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Ansi="宋体" w:cs="宋体"/>
          <w:b/>
          <w:sz w:val="40"/>
          <w:szCs w:val="28"/>
        </w:rPr>
      </w:pPr>
      <w:r>
        <w:rPr>
          <w:rFonts w:hint="eastAsia" w:hAnsi="宋体" w:cs="宋体"/>
          <w:b/>
          <w:sz w:val="40"/>
          <w:szCs w:val="28"/>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12242800</wp:posOffset>
            </wp:positionV>
            <wp:extent cx="254000" cy="317500"/>
            <wp:effectExtent l="0" t="0" r="1270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254000" cy="317500"/>
                    </a:xfrm>
                    <a:prstGeom prst="rect">
                      <a:avLst/>
                    </a:prstGeom>
                  </pic:spPr>
                </pic:pic>
              </a:graphicData>
            </a:graphic>
          </wp:anchor>
        </w:drawing>
      </w:r>
      <w:r>
        <w:rPr>
          <w:rFonts w:hint="eastAsia" w:hAnsi="宋体" w:cs="宋体"/>
          <w:b/>
          <w:sz w:val="40"/>
          <w:szCs w:val="28"/>
        </w:rPr>
        <w:t>九年级化学 单元质量评价</w:t>
      </w:r>
    </w:p>
    <w:p>
      <w:pPr>
        <w:jc w:val="center"/>
        <w:rPr>
          <w:rFonts w:ascii="宋体" w:hAnsi="宋体" w:cs="宋体"/>
          <w:b/>
          <w:sz w:val="40"/>
          <w:szCs w:val="28"/>
        </w:rPr>
      </w:pPr>
    </w:p>
    <w:p>
      <w:pPr>
        <w:pStyle w:val="2"/>
        <w:jc w:val="center"/>
        <w:rPr>
          <w:rFonts w:hAnsi="宋体" w:cs="宋体"/>
          <w:b/>
          <w:sz w:val="40"/>
          <w:szCs w:val="28"/>
        </w:rPr>
      </w:pPr>
      <w:r>
        <w:rPr>
          <w:rFonts w:hint="eastAsia" w:hAnsi="宋体" w:cs="宋体"/>
          <w:b/>
          <w:sz w:val="40"/>
          <w:szCs w:val="28"/>
        </w:rPr>
        <w:t>第三单元    物质构成的奥秘</w:t>
      </w:r>
    </w:p>
    <w:p>
      <w:pPr>
        <w:pStyle w:val="2"/>
        <w:rPr>
          <w:rFonts w:hAnsi="宋体" w:cs="宋体"/>
          <w:bCs/>
          <w:sz w:val="28"/>
          <w:szCs w:val="28"/>
        </w:rPr>
      </w:pPr>
      <w:r>
        <w:rPr>
          <w:rFonts w:hint="eastAsia" w:hAnsi="宋体" w:cs="宋体"/>
          <w:bCs/>
          <w:sz w:val="28"/>
          <w:szCs w:val="28"/>
        </w:rPr>
        <w:t>一、选择题(每题3分，共18分)</w:t>
      </w:r>
    </w:p>
    <w:p>
      <w:pPr>
        <w:pStyle w:val="2"/>
        <w:rPr>
          <w:rFonts w:hAnsi="宋体" w:cs="宋体"/>
          <w:bCs/>
          <w:sz w:val="28"/>
          <w:szCs w:val="28"/>
        </w:rPr>
      </w:pPr>
      <w:r>
        <w:rPr>
          <w:rFonts w:hint="eastAsia" w:hAnsi="宋体" w:cs="宋体"/>
          <w:bCs/>
          <w:sz w:val="28"/>
          <w:szCs w:val="28"/>
        </w:rPr>
        <w:t>1．</w:t>
      </w:r>
      <w:r>
        <w:rPr>
          <w:rFonts w:hAnsi="宋体" w:cs="宋体"/>
          <w:bCs/>
          <w:sz w:val="28"/>
          <w:szCs w:val="28"/>
        </w:rPr>
        <w:t xml:space="preserve"> </w:t>
      </w:r>
      <w:r>
        <w:rPr>
          <w:rFonts w:hint="eastAsia" w:hAnsi="宋体" w:cs="宋体"/>
          <w:bCs/>
          <w:sz w:val="28"/>
          <w:szCs w:val="28"/>
        </w:rPr>
        <w:t xml:space="preserve">西岭雪山是著名旅游胜地，下列对其景色的微观解释错误的是 </w:t>
      </w:r>
      <w:r>
        <w:rPr>
          <w:rFonts w:hAnsi="宋体" w:cs="宋体"/>
          <w:bCs/>
          <w:sz w:val="28"/>
          <w:szCs w:val="28"/>
        </w:rPr>
        <w:t xml:space="preserve"> </w:t>
      </w:r>
      <w:r>
        <w:rPr>
          <w:rFonts w:hint="eastAsia" w:hAnsi="宋体" w:cs="宋体"/>
          <w:bCs/>
          <w:sz w:val="28"/>
          <w:szCs w:val="28"/>
        </w:rPr>
        <w:t xml:space="preserve">                                       (    )</w:t>
      </w:r>
    </w:p>
    <w:tbl>
      <w:tblPr>
        <w:tblStyle w:val="6"/>
        <w:tblW w:w="81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1"/>
        <w:gridCol w:w="3265"/>
        <w:gridCol w:w="37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121"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选项</w:t>
            </w:r>
          </w:p>
        </w:tc>
        <w:tc>
          <w:tcPr>
            <w:tcW w:w="3265"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景色</w:t>
            </w:r>
          </w:p>
        </w:tc>
        <w:tc>
          <w:tcPr>
            <w:tcW w:w="3739"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121"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A</w:t>
            </w:r>
          </w:p>
        </w:tc>
        <w:tc>
          <w:tcPr>
            <w:tcW w:w="3265"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春天花香四溢</w:t>
            </w:r>
          </w:p>
        </w:tc>
        <w:tc>
          <w:tcPr>
            <w:tcW w:w="3739"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分子在不断运动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121"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B</w:t>
            </w:r>
          </w:p>
        </w:tc>
        <w:tc>
          <w:tcPr>
            <w:tcW w:w="3265"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夏天云消雾散</w:t>
            </w:r>
          </w:p>
        </w:tc>
        <w:tc>
          <w:tcPr>
            <w:tcW w:w="3739"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水分子间隔发生了变化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121"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C</w:t>
            </w:r>
          </w:p>
        </w:tc>
        <w:tc>
          <w:tcPr>
            <w:tcW w:w="3265"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秋天层林尽染</w:t>
            </w:r>
          </w:p>
        </w:tc>
        <w:tc>
          <w:tcPr>
            <w:tcW w:w="3739"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分子种类不同性质不同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1" w:hRule="atLeast"/>
          <w:jc w:val="center"/>
        </w:trPr>
        <w:tc>
          <w:tcPr>
            <w:tcW w:w="1121"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D</w:t>
            </w:r>
          </w:p>
        </w:tc>
        <w:tc>
          <w:tcPr>
            <w:tcW w:w="3265"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冬天白雪皑皑</w:t>
            </w:r>
          </w:p>
        </w:tc>
        <w:tc>
          <w:tcPr>
            <w:tcW w:w="3739" w:type="dxa"/>
            <w:tcBorders>
              <w:top w:val="single" w:color="auto" w:sz="4" w:space="0"/>
              <w:left w:val="single" w:color="auto" w:sz="4" w:space="0"/>
              <w:bottom w:val="single" w:color="auto" w:sz="4" w:space="0"/>
              <w:right w:val="single" w:color="auto" w:sz="4" w:space="0"/>
            </w:tcBorders>
            <w:vAlign w:val="center"/>
          </w:tcPr>
          <w:p>
            <w:pPr>
              <w:pStyle w:val="2"/>
              <w:jc w:val="center"/>
              <w:rPr>
                <w:rFonts w:hAnsi="宋体" w:cs="宋体"/>
                <w:bCs/>
                <w:sz w:val="28"/>
                <w:szCs w:val="28"/>
              </w:rPr>
            </w:pPr>
            <w:r>
              <w:rPr>
                <w:rFonts w:hint="eastAsia" w:hAnsi="宋体" w:cs="宋体"/>
                <w:bCs/>
                <w:sz w:val="28"/>
                <w:szCs w:val="28"/>
              </w:rPr>
              <w:t>水分子种类发生了变化</w:t>
            </w:r>
          </w:p>
        </w:tc>
      </w:tr>
    </w:tbl>
    <w:p>
      <w:pPr>
        <w:pStyle w:val="2"/>
        <w:rPr>
          <w:rFonts w:hAnsi="宋体" w:cs="宋体"/>
          <w:bCs/>
          <w:sz w:val="28"/>
          <w:szCs w:val="28"/>
        </w:rPr>
      </w:pPr>
      <w:r>
        <w:rPr>
          <w:rFonts w:hint="eastAsia" w:hAnsi="宋体" w:cs="宋体"/>
          <w:bCs/>
          <w:sz w:val="28"/>
          <w:szCs w:val="28"/>
        </w:rPr>
        <w:t>2.</w:t>
      </w:r>
      <w:r>
        <w:rPr>
          <w:rFonts w:hAnsi="宋体" w:cs="宋体"/>
          <w:bCs/>
          <w:sz w:val="28"/>
          <w:szCs w:val="28"/>
        </w:rPr>
        <w:t xml:space="preserve"> </w:t>
      </w:r>
      <w:r>
        <w:rPr>
          <w:rFonts w:hint="eastAsia" w:hAnsi="宋体" w:cs="宋体"/>
          <w:bCs/>
          <w:sz w:val="28"/>
          <w:szCs w:val="28"/>
        </w:rPr>
        <w:t>物质由微观粒子构成。下列都由离子构成的一组物质是(    )</w:t>
      </w:r>
    </w:p>
    <w:p>
      <w:pPr>
        <w:pStyle w:val="2"/>
        <w:rPr>
          <w:rFonts w:hAnsi="宋体" w:cs="宋体"/>
          <w:bCs/>
          <w:sz w:val="28"/>
          <w:szCs w:val="28"/>
        </w:rPr>
      </w:pPr>
      <w:r>
        <w:rPr>
          <w:rFonts w:hint="eastAsia" w:hAnsi="宋体" w:cs="宋体"/>
          <w:bCs/>
          <w:sz w:val="28"/>
          <w:szCs w:val="28"/>
        </w:rPr>
        <w:t xml:space="preserve">A．氯化钠、硫酸铜  </w:t>
      </w:r>
    </w:p>
    <w:p>
      <w:pPr>
        <w:pStyle w:val="2"/>
        <w:rPr>
          <w:rFonts w:hAnsi="宋体" w:cs="宋体"/>
          <w:bCs/>
          <w:sz w:val="28"/>
          <w:szCs w:val="28"/>
        </w:rPr>
      </w:pPr>
      <w:r>
        <w:rPr>
          <w:rFonts w:hint="eastAsia" w:hAnsi="宋体" w:cs="宋体"/>
          <w:bCs/>
          <w:sz w:val="28"/>
          <w:szCs w:val="28"/>
        </w:rPr>
        <w:t>B．水、干冰</w:t>
      </w:r>
    </w:p>
    <w:p>
      <w:pPr>
        <w:pStyle w:val="2"/>
        <w:rPr>
          <w:rFonts w:hAnsi="宋体" w:cs="宋体"/>
          <w:bCs/>
          <w:sz w:val="28"/>
          <w:szCs w:val="28"/>
        </w:rPr>
      </w:pPr>
      <w:r>
        <w:rPr>
          <w:rFonts w:hint="eastAsia" w:hAnsi="宋体" w:cs="宋体"/>
          <w:bCs/>
          <w:sz w:val="28"/>
          <w:szCs w:val="28"/>
        </w:rPr>
        <w:t xml:space="preserve">C．金刚石、氧化汞  </w:t>
      </w:r>
    </w:p>
    <w:p>
      <w:pPr>
        <w:pStyle w:val="2"/>
        <w:rPr>
          <w:rFonts w:hAnsi="宋体" w:cs="宋体"/>
          <w:bCs/>
          <w:sz w:val="28"/>
          <w:szCs w:val="28"/>
        </w:rPr>
      </w:pPr>
      <w:r>
        <w:rPr>
          <w:rFonts w:hint="eastAsia" w:hAnsi="宋体" w:cs="宋体"/>
          <w:bCs/>
          <w:sz w:val="28"/>
          <w:szCs w:val="28"/>
        </w:rPr>
        <w:t>D．氦气、氨气</w:t>
      </w:r>
    </w:p>
    <w:p>
      <w:pPr>
        <w:pStyle w:val="2"/>
        <w:rPr>
          <w:rFonts w:hAnsi="宋体" w:cs="宋体"/>
          <w:bCs/>
          <w:sz w:val="28"/>
          <w:szCs w:val="28"/>
        </w:rPr>
      </w:pPr>
      <w:r>
        <w:rPr>
          <w:rFonts w:hint="eastAsia" w:hAnsi="宋体" w:cs="宋体"/>
          <w:bCs/>
          <w:sz w:val="28"/>
          <w:szCs w:val="28"/>
        </w:rPr>
        <w:t>3．同学们设计了如图实验装置探究分子的性质，一段时间后观察到甲中的滤纸变红，乙中的滤纸无明显现象。</w:t>
      </w:r>
    </w:p>
    <w:p>
      <w:pPr>
        <w:jc w:val="center"/>
        <w:rPr>
          <w:sz w:val="28"/>
          <w:szCs w:val="28"/>
        </w:rPr>
      </w:pPr>
      <w:r>
        <w:rPr>
          <w:rFonts w:ascii="宋体" w:hAnsi="宋体" w:cs="宋体"/>
          <w:bCs/>
          <w:sz w:val="28"/>
          <w:szCs w:val="28"/>
        </w:rPr>
        <w:drawing>
          <wp:inline distT="0" distB="0" distL="0" distR="0">
            <wp:extent cx="4302125" cy="1381125"/>
            <wp:effectExtent l="0" t="0" r="3175" b="0"/>
            <wp:docPr id="5" name="图片 5" descr="XL1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XL13.TIF"/>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04309" cy="1381700"/>
                    </a:xfrm>
                    <a:prstGeom prst="rect">
                      <a:avLst/>
                    </a:prstGeom>
                    <a:noFill/>
                    <a:ln>
                      <a:noFill/>
                    </a:ln>
                  </pic:spPr>
                </pic:pic>
              </a:graphicData>
            </a:graphic>
          </wp:inline>
        </w:drawing>
      </w:r>
    </w:p>
    <w:p>
      <w:pPr>
        <w:pStyle w:val="2"/>
        <w:rPr>
          <w:rFonts w:hAnsi="宋体" w:cs="宋体"/>
          <w:bCs/>
          <w:sz w:val="28"/>
          <w:szCs w:val="28"/>
        </w:rPr>
      </w:pPr>
      <w:r>
        <w:rPr>
          <w:rFonts w:hint="eastAsia" w:hAnsi="宋体" w:cs="宋体"/>
          <w:bCs/>
          <w:sz w:val="28"/>
          <w:szCs w:val="28"/>
        </w:rPr>
        <w:t>有关该实验的下列说法中，不正确的是</w:t>
      </w:r>
      <w:r>
        <w:rPr>
          <w:rFonts w:hAnsi="宋体" w:cs="宋体"/>
          <w:bCs/>
          <w:sz w:val="28"/>
          <w:szCs w:val="28"/>
        </w:rPr>
        <w:t xml:space="preserve"> </w:t>
      </w:r>
      <w:r>
        <w:rPr>
          <w:rFonts w:hint="eastAsia" w:hAnsi="宋体" w:cs="宋体"/>
          <w:bCs/>
          <w:sz w:val="28"/>
          <w:szCs w:val="28"/>
        </w:rPr>
        <w:t xml:space="preserve">          (    )</w:t>
      </w:r>
    </w:p>
    <w:p>
      <w:pPr>
        <w:pStyle w:val="2"/>
        <w:rPr>
          <w:rFonts w:hAnsi="宋体" w:cs="宋体"/>
          <w:bCs/>
          <w:sz w:val="28"/>
          <w:szCs w:val="28"/>
        </w:rPr>
      </w:pPr>
      <w:r>
        <w:rPr>
          <w:rFonts w:hint="eastAsia" w:hAnsi="宋体" w:cs="宋体"/>
          <w:bCs/>
          <w:sz w:val="28"/>
          <w:szCs w:val="28"/>
        </w:rPr>
        <w:t>A．玻璃片起着密封锥形瓶的作用，减少氨气对空气的污染</w:t>
      </w:r>
    </w:p>
    <w:p>
      <w:pPr>
        <w:pStyle w:val="2"/>
        <w:rPr>
          <w:rFonts w:hAnsi="宋体" w:cs="宋体"/>
          <w:bCs/>
          <w:sz w:val="28"/>
          <w:szCs w:val="28"/>
        </w:rPr>
      </w:pPr>
      <w:r>
        <w:rPr>
          <w:rFonts w:hint="eastAsia" w:hAnsi="宋体" w:cs="宋体"/>
          <w:bCs/>
          <w:sz w:val="28"/>
          <w:szCs w:val="28"/>
        </w:rPr>
        <w:t>B．浓氨水能使无色酚酞溶液变红</w:t>
      </w:r>
    </w:p>
    <w:p>
      <w:pPr>
        <w:pStyle w:val="2"/>
        <w:rPr>
          <w:rFonts w:hAnsi="宋体" w:cs="宋体"/>
          <w:bCs/>
          <w:sz w:val="28"/>
          <w:szCs w:val="28"/>
        </w:rPr>
      </w:pPr>
      <w:r>
        <w:rPr>
          <w:rFonts w:hint="eastAsia" w:hAnsi="宋体" w:cs="宋体"/>
          <w:bCs/>
          <w:sz w:val="28"/>
          <w:szCs w:val="28"/>
        </w:rPr>
        <w:t>C．甲、乙的对比说明不同分子的运动速率不同</w:t>
      </w:r>
    </w:p>
    <w:p>
      <w:pPr>
        <w:pStyle w:val="2"/>
        <w:rPr>
          <w:rFonts w:hAnsi="宋体" w:cs="宋体"/>
          <w:bCs/>
          <w:sz w:val="28"/>
          <w:szCs w:val="28"/>
        </w:rPr>
      </w:pPr>
      <w:r>
        <w:rPr>
          <w:rFonts w:hint="eastAsia" w:hAnsi="宋体" w:cs="宋体"/>
          <w:bCs/>
          <w:sz w:val="28"/>
          <w:szCs w:val="28"/>
        </w:rPr>
        <w:t>D．该实验能证明分子之间有间隔</w:t>
      </w:r>
    </w:p>
    <w:p>
      <w:pPr>
        <w:pStyle w:val="2"/>
        <w:rPr>
          <w:rFonts w:hAnsi="宋体" w:cs="宋体"/>
          <w:bCs/>
          <w:sz w:val="28"/>
          <w:szCs w:val="28"/>
        </w:rPr>
      </w:pPr>
      <w:r>
        <w:rPr>
          <w:rFonts w:hint="eastAsia" w:hAnsi="宋体" w:cs="宋体"/>
          <w:bCs/>
          <w:sz w:val="28"/>
          <w:szCs w:val="28"/>
        </w:rPr>
        <w:t>4．国家航天局探月与航天工程中心在北京举行了嫦娥五号任务第一批月球科研样品(月壤)发放仪式。月壤中蕴含He－3，它被认为是解决未来能源问题的重要物质之一，地球上的氦元素主要以He－4形式存在。He－4原子核内有2个质子和2个中子，下列说法正确的是          (    )</w:t>
      </w:r>
    </w:p>
    <w:p>
      <w:pPr>
        <w:pStyle w:val="2"/>
        <w:rPr>
          <w:rFonts w:hAnsi="宋体" w:cs="宋体"/>
          <w:bCs/>
          <w:sz w:val="28"/>
          <w:szCs w:val="28"/>
        </w:rPr>
      </w:pPr>
      <w:r>
        <w:rPr>
          <w:rFonts w:hint="eastAsia" w:hAnsi="宋体" w:cs="宋体"/>
          <w:bCs/>
          <w:sz w:val="28"/>
          <w:szCs w:val="28"/>
        </w:rPr>
        <w:t>A．He－3原子核中有2个中子</w:t>
      </w:r>
    </w:p>
    <w:p>
      <w:pPr>
        <w:pStyle w:val="2"/>
        <w:rPr>
          <w:rFonts w:hAnsi="宋体" w:cs="宋体"/>
          <w:bCs/>
          <w:sz w:val="28"/>
          <w:szCs w:val="28"/>
        </w:rPr>
      </w:pPr>
      <w:r>
        <w:rPr>
          <w:rFonts w:hint="eastAsia" w:hAnsi="宋体" w:cs="宋体"/>
          <w:bCs/>
          <w:sz w:val="28"/>
          <w:szCs w:val="28"/>
        </w:rPr>
        <w:t>B．He－3原子核外有3个电子</w:t>
      </w:r>
    </w:p>
    <w:p>
      <w:pPr>
        <w:pStyle w:val="2"/>
        <w:rPr>
          <w:rFonts w:hAnsi="宋体" w:cs="宋体"/>
          <w:bCs/>
          <w:sz w:val="28"/>
          <w:szCs w:val="28"/>
        </w:rPr>
      </w:pPr>
      <w:r>
        <w:rPr>
          <w:rFonts w:hint="eastAsia" w:hAnsi="宋体" w:cs="宋体"/>
          <w:bCs/>
          <w:sz w:val="28"/>
          <w:szCs w:val="28"/>
        </w:rPr>
        <w:t>C．He－3和He－4核外电子数相同</w:t>
      </w:r>
    </w:p>
    <w:p>
      <w:pPr>
        <w:pStyle w:val="2"/>
        <w:rPr>
          <w:rFonts w:hAnsi="宋体" w:cs="宋体"/>
          <w:bCs/>
          <w:sz w:val="28"/>
          <w:szCs w:val="28"/>
        </w:rPr>
      </w:pPr>
      <w:r>
        <w:rPr>
          <w:rFonts w:hint="eastAsia" w:hAnsi="宋体" w:cs="宋体"/>
          <w:bCs/>
          <w:sz w:val="28"/>
          <w:szCs w:val="28"/>
        </w:rPr>
        <w:t>D．He－3和He－4原子质量相同</w:t>
      </w:r>
    </w:p>
    <w:p>
      <w:pPr>
        <w:pStyle w:val="2"/>
        <w:rPr>
          <w:rFonts w:hAnsi="宋体" w:cs="宋体"/>
          <w:bCs/>
          <w:sz w:val="28"/>
          <w:szCs w:val="28"/>
        </w:rPr>
      </w:pPr>
      <w:r>
        <w:rPr>
          <w:rFonts w:hint="eastAsia" w:hAnsi="宋体" w:cs="宋体"/>
          <w:bCs/>
          <w:sz w:val="28"/>
          <w:szCs w:val="28"/>
        </w:rPr>
        <w:t xml:space="preserve">5．从下列图片中能获取的信息是   </w:t>
      </w:r>
      <w:r>
        <w:rPr>
          <w:rFonts w:hAnsi="宋体" w:cs="宋体"/>
          <w:bCs/>
          <w:sz w:val="28"/>
          <w:szCs w:val="28"/>
        </w:rPr>
        <w:t xml:space="preserve"> </w:t>
      </w:r>
      <w:r>
        <w:rPr>
          <w:rFonts w:hint="eastAsia" w:hAnsi="宋体" w:cs="宋体"/>
          <w:bCs/>
          <w:sz w:val="28"/>
          <w:szCs w:val="28"/>
        </w:rPr>
        <w:t xml:space="preserve">          (   )</w:t>
      </w:r>
    </w:p>
    <w:p>
      <w:pPr>
        <w:pStyle w:val="2"/>
        <w:jc w:val="center"/>
        <w:rPr>
          <w:rFonts w:hAnsi="宋体" w:cs="宋体"/>
          <w:bCs/>
          <w:sz w:val="28"/>
          <w:szCs w:val="28"/>
        </w:rPr>
      </w:pPr>
      <w:r>
        <w:rPr>
          <w:rFonts w:hAnsi="宋体" w:cs="宋体"/>
          <w:bCs/>
          <w:sz w:val="28"/>
          <w:szCs w:val="28"/>
        </w:rPr>
        <w:drawing>
          <wp:inline distT="0" distB="0" distL="0" distR="0">
            <wp:extent cx="3198495" cy="2867025"/>
            <wp:effectExtent l="0" t="0" r="1905" b="0"/>
            <wp:docPr id="6" name="图片 6" descr="XL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XL12.TIF"/>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3199237" cy="2867519"/>
                    </a:xfrm>
                    <a:prstGeom prst="rect">
                      <a:avLst/>
                    </a:prstGeom>
                    <a:noFill/>
                    <a:ln>
                      <a:noFill/>
                    </a:ln>
                  </pic:spPr>
                </pic:pic>
              </a:graphicData>
            </a:graphic>
          </wp:inline>
        </w:drawing>
      </w:r>
    </w:p>
    <w:p>
      <w:pPr>
        <w:pStyle w:val="2"/>
        <w:rPr>
          <w:rFonts w:hAnsi="宋体" w:cs="宋体"/>
          <w:bCs/>
          <w:sz w:val="28"/>
          <w:szCs w:val="28"/>
        </w:rPr>
      </w:pPr>
      <w:r>
        <w:rPr>
          <w:rFonts w:hint="eastAsia" w:hAnsi="宋体" w:cs="宋体"/>
          <w:bCs/>
          <w:sz w:val="28"/>
          <w:szCs w:val="28"/>
        </w:rPr>
        <w:t>6．某元素R的原子序数为m，能够形成R</w:t>
      </w:r>
      <w:r>
        <w:rPr>
          <w:rFonts w:hint="eastAsia" w:hAnsi="宋体" w:cs="宋体"/>
          <w:bCs/>
          <w:sz w:val="28"/>
          <w:szCs w:val="28"/>
          <w:vertAlign w:val="superscript"/>
        </w:rPr>
        <w:t>n＋</w:t>
      </w:r>
      <w:r>
        <w:rPr>
          <w:rFonts w:hint="eastAsia" w:hAnsi="宋体" w:cs="宋体"/>
          <w:bCs/>
          <w:sz w:val="28"/>
          <w:szCs w:val="28"/>
        </w:rPr>
        <w:t>，另一元素M能够形成与R</w:t>
      </w:r>
      <w:r>
        <w:rPr>
          <w:rFonts w:hint="eastAsia" w:hAnsi="宋体" w:cs="宋体"/>
          <w:bCs/>
          <w:sz w:val="28"/>
          <w:szCs w:val="28"/>
          <w:vertAlign w:val="superscript"/>
        </w:rPr>
        <w:t>n＋</w:t>
      </w:r>
      <w:r>
        <w:rPr>
          <w:rFonts w:hint="eastAsia" w:hAnsi="宋体" w:cs="宋体"/>
          <w:bCs/>
          <w:sz w:val="28"/>
          <w:szCs w:val="28"/>
        </w:rPr>
        <w:t>具有相同电子层结构的M</w:t>
      </w:r>
      <w:r>
        <w:rPr>
          <w:rFonts w:hint="eastAsia" w:hAnsi="宋体" w:cs="宋体"/>
          <w:bCs/>
          <w:sz w:val="28"/>
          <w:szCs w:val="28"/>
          <w:vertAlign w:val="superscript"/>
        </w:rPr>
        <w:t>a－</w:t>
      </w:r>
      <w:r>
        <w:rPr>
          <w:rFonts w:hint="eastAsia" w:hAnsi="宋体" w:cs="宋体"/>
          <w:bCs/>
          <w:sz w:val="28"/>
          <w:szCs w:val="28"/>
        </w:rPr>
        <w:t>，则M原子的质子数是</w:t>
      </w:r>
      <w:r>
        <w:rPr>
          <w:rFonts w:hAnsi="宋体" w:cs="宋体"/>
          <w:bCs/>
          <w:sz w:val="28"/>
          <w:szCs w:val="28"/>
        </w:rPr>
        <w:t xml:space="preserve"> </w:t>
      </w:r>
      <w:r>
        <w:rPr>
          <w:rFonts w:hint="eastAsia" w:hAnsi="宋体" w:cs="宋体"/>
          <w:bCs/>
          <w:sz w:val="28"/>
          <w:szCs w:val="28"/>
        </w:rPr>
        <w:t xml:space="preserve">   (    )</w:t>
      </w:r>
    </w:p>
    <w:p>
      <w:pPr>
        <w:pStyle w:val="2"/>
        <w:rPr>
          <w:rFonts w:hAnsi="宋体" w:cs="宋体"/>
          <w:bCs/>
          <w:sz w:val="28"/>
          <w:szCs w:val="28"/>
        </w:rPr>
      </w:pPr>
      <w:r>
        <w:rPr>
          <w:rFonts w:hint="eastAsia" w:hAnsi="宋体" w:cs="宋体"/>
          <w:bCs/>
          <w:sz w:val="28"/>
          <w:szCs w:val="28"/>
        </w:rPr>
        <w:t xml:space="preserve">A．m－n＋a  </w:t>
      </w:r>
    </w:p>
    <w:p>
      <w:pPr>
        <w:pStyle w:val="2"/>
        <w:rPr>
          <w:rFonts w:hAnsi="宋体" w:cs="宋体"/>
          <w:bCs/>
          <w:sz w:val="28"/>
          <w:szCs w:val="28"/>
        </w:rPr>
      </w:pPr>
      <w:r>
        <w:rPr>
          <w:rFonts w:hint="eastAsia" w:hAnsi="宋体" w:cs="宋体"/>
          <w:bCs/>
          <w:sz w:val="28"/>
          <w:szCs w:val="28"/>
        </w:rPr>
        <w:t>B．m－n－a</w:t>
      </w:r>
    </w:p>
    <w:p>
      <w:pPr>
        <w:pStyle w:val="2"/>
        <w:rPr>
          <w:rFonts w:hAnsi="宋体" w:cs="宋体"/>
          <w:bCs/>
          <w:sz w:val="28"/>
          <w:szCs w:val="28"/>
        </w:rPr>
      </w:pPr>
      <w:r>
        <w:rPr>
          <w:rFonts w:hint="eastAsia" w:hAnsi="宋体" w:cs="宋体"/>
          <w:bCs/>
          <w:sz w:val="28"/>
          <w:szCs w:val="28"/>
        </w:rPr>
        <w:t xml:space="preserve">C．m＋n＋a  </w:t>
      </w:r>
    </w:p>
    <w:p>
      <w:pPr>
        <w:pStyle w:val="2"/>
        <w:rPr>
          <w:rFonts w:hAnsi="宋体" w:cs="宋体"/>
          <w:bCs/>
          <w:sz w:val="28"/>
          <w:szCs w:val="28"/>
        </w:rPr>
      </w:pPr>
      <w:r>
        <w:rPr>
          <w:rFonts w:hint="eastAsia" w:hAnsi="宋体" w:cs="宋体"/>
          <w:bCs/>
          <w:sz w:val="28"/>
          <w:szCs w:val="28"/>
        </w:rPr>
        <w:t>D．m＋n－a</w:t>
      </w:r>
    </w:p>
    <w:p>
      <w:pPr>
        <w:pStyle w:val="2"/>
        <w:rPr>
          <w:rFonts w:hAnsi="宋体" w:cs="宋体"/>
          <w:bCs/>
          <w:sz w:val="28"/>
          <w:szCs w:val="28"/>
        </w:rPr>
      </w:pPr>
      <w:r>
        <w:rPr>
          <w:rFonts w:hint="eastAsia" w:hAnsi="宋体" w:cs="宋体"/>
          <w:bCs/>
          <w:sz w:val="28"/>
          <w:szCs w:val="28"/>
        </w:rPr>
        <w:t>二、填空与简答(共20分)</w:t>
      </w:r>
    </w:p>
    <w:p>
      <w:pPr>
        <w:pStyle w:val="2"/>
        <w:rPr>
          <w:rFonts w:hAnsi="宋体" w:cs="宋体"/>
          <w:bCs/>
          <w:sz w:val="28"/>
          <w:szCs w:val="28"/>
        </w:rPr>
      </w:pPr>
      <w:r>
        <w:rPr>
          <w:rFonts w:hint="eastAsia" w:hAnsi="宋体" w:cs="宋体"/>
          <w:bCs/>
          <w:sz w:val="28"/>
          <w:szCs w:val="28"/>
        </w:rPr>
        <w:t>7．(8分)利用所学化学知识回答下列问题：</w:t>
      </w:r>
    </w:p>
    <w:p>
      <w:pPr>
        <w:pStyle w:val="2"/>
        <w:rPr>
          <w:rFonts w:hAnsi="宋体" w:cs="宋体"/>
          <w:bCs/>
          <w:sz w:val="28"/>
          <w:szCs w:val="28"/>
          <w:u w:val="single"/>
        </w:rPr>
      </w:pPr>
      <w:r>
        <w:rPr>
          <w:rFonts w:hint="eastAsia" w:hAnsi="宋体" w:cs="宋体"/>
          <w:bCs/>
          <w:sz w:val="28"/>
          <w:szCs w:val="28"/>
        </w:rPr>
        <w:t>(1)水银温度计受热时汞柱上升，微观解释是由于温度升高，</w:t>
      </w:r>
      <w:r>
        <w:rPr>
          <w:rFonts w:hint="eastAsia" w:hAnsi="宋体" w:cs="宋体"/>
          <w:bCs/>
          <w:sz w:val="28"/>
          <w:szCs w:val="28"/>
          <w:u w:val="single"/>
        </w:rPr>
        <w:t xml:space="preserve">    </w:t>
      </w:r>
    </w:p>
    <w:p>
      <w:pPr>
        <w:pStyle w:val="2"/>
        <w:rPr>
          <w:rFonts w:hAnsi="宋体" w:cs="宋体"/>
          <w:bCs/>
          <w:sz w:val="28"/>
          <w:szCs w:val="28"/>
        </w:rPr>
      </w:pPr>
      <w:r>
        <w:rPr>
          <w:rFonts w:hint="eastAsia" w:hAnsi="宋体" w:cs="宋体"/>
          <w:bCs/>
          <w:sz w:val="28"/>
          <w:szCs w:val="28"/>
          <w:u w:val="single"/>
        </w:rPr>
        <w:t xml:space="preserve">               </w:t>
      </w:r>
      <w:r>
        <w:rPr>
          <w:rFonts w:hint="eastAsia" w:hAnsi="宋体" w:cs="宋体"/>
          <w:bCs/>
          <w:sz w:val="28"/>
          <w:szCs w:val="28"/>
        </w:rPr>
        <w:t>。</w:t>
      </w:r>
    </w:p>
    <w:p>
      <w:pPr>
        <w:pStyle w:val="2"/>
        <w:rPr>
          <w:rFonts w:hAnsi="宋体" w:cs="宋体"/>
          <w:bCs/>
          <w:sz w:val="28"/>
          <w:szCs w:val="28"/>
        </w:rPr>
      </w:pPr>
      <w:r>
        <w:rPr>
          <w:rFonts w:hint="eastAsia" w:hAnsi="宋体" w:cs="宋体"/>
          <w:bCs/>
          <w:sz w:val="28"/>
          <w:szCs w:val="28"/>
        </w:rPr>
        <w:t>(2)碘和碘蒸气都能使淀粉溶液变蓝色</w:t>
      </w:r>
      <w:r>
        <w:rPr>
          <w:rFonts w:hint="eastAsia" w:hAnsi="宋体" w:cs="宋体"/>
          <w:bCs/>
          <w:sz w:val="28"/>
          <w:szCs w:val="28"/>
          <w:u w:val="single"/>
        </w:rPr>
        <w:t xml:space="preserve">               </w:t>
      </w:r>
      <w:r>
        <w:rPr>
          <w:rFonts w:hint="eastAsia" w:hAnsi="宋体" w:cs="宋体"/>
          <w:bCs/>
          <w:sz w:val="28"/>
          <w:szCs w:val="28"/>
        </w:rPr>
        <w:t>(3)将一个吹入部分空气的气球放入吸滤瓶内，</w:t>
      </w:r>
    </w:p>
    <w:p>
      <w:pPr>
        <w:pStyle w:val="2"/>
        <w:rPr>
          <w:rFonts w:hAnsi="宋体" w:cs="宋体"/>
          <w:bCs/>
          <w:sz w:val="28"/>
          <w:szCs w:val="28"/>
        </w:rPr>
      </w:pPr>
      <w:r>
        <w:rPr>
          <w:rFonts w:hint="eastAsia"/>
          <w:sz w:val="28"/>
          <w:szCs w:val="28"/>
        </w:rPr>
        <w:drawing>
          <wp:inline distT="0" distB="0" distL="0" distR="0">
            <wp:extent cx="2315845" cy="1674495"/>
            <wp:effectExtent l="0" t="0" r="8255" b="1905"/>
            <wp:docPr id="7" name="图片 7" descr="训练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训练8.TIF"/>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15845" cy="1674495"/>
                    </a:xfrm>
                    <a:prstGeom prst="rect">
                      <a:avLst/>
                    </a:prstGeom>
                    <a:noFill/>
                  </pic:spPr>
                </pic:pic>
              </a:graphicData>
            </a:graphic>
          </wp:inline>
        </w:drawing>
      </w:r>
    </w:p>
    <w:p>
      <w:pPr>
        <w:pStyle w:val="2"/>
        <w:rPr>
          <w:rFonts w:hAnsi="宋体" w:cs="宋体"/>
          <w:bCs/>
          <w:sz w:val="28"/>
          <w:szCs w:val="28"/>
        </w:rPr>
      </w:pPr>
      <w:r>
        <w:rPr>
          <w:rFonts w:hint="eastAsia" w:hAnsi="宋体" w:cs="宋体"/>
          <w:bCs/>
          <w:sz w:val="28"/>
          <w:szCs w:val="28"/>
        </w:rPr>
        <w:t>如图所示，塞紧瓶塞，接上抽气机抽气。</w:t>
      </w:r>
    </w:p>
    <w:p>
      <w:pPr>
        <w:pStyle w:val="2"/>
        <w:rPr>
          <w:rFonts w:hAnsi="宋体" w:cs="宋体"/>
          <w:bCs/>
          <w:sz w:val="28"/>
          <w:szCs w:val="28"/>
        </w:rPr>
      </w:pPr>
      <w:r>
        <w:rPr>
          <w:rFonts w:hint="eastAsia" w:hAnsi="宋体" w:cs="宋体"/>
          <w:bCs/>
          <w:sz w:val="28"/>
          <w:szCs w:val="28"/>
        </w:rPr>
        <w:t>其中的气球将会</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，原因是</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u w:val="single"/>
        </w:rPr>
        <w:t xml:space="preserve">                            </w:t>
      </w:r>
      <w:r>
        <w:rPr>
          <w:rFonts w:hint="eastAsia" w:hAnsi="宋体" w:cs="宋体"/>
          <w:bCs/>
          <w:sz w:val="28"/>
          <w:szCs w:val="28"/>
        </w:rPr>
        <w:t>。</w:t>
      </w:r>
    </w:p>
    <w:p>
      <w:pPr>
        <w:pStyle w:val="2"/>
        <w:rPr>
          <w:rFonts w:hAnsi="宋体" w:cs="宋体"/>
          <w:bCs/>
          <w:sz w:val="28"/>
          <w:szCs w:val="28"/>
        </w:rPr>
      </w:pPr>
      <w:r>
        <w:rPr>
          <w:rFonts w:hint="eastAsia" w:hAnsi="宋体" w:cs="宋体"/>
          <w:bCs/>
          <w:sz w:val="28"/>
          <w:szCs w:val="28"/>
        </w:rPr>
        <w:t>8．(4分)已知镁的相对原子质量为24，铜的相对原子质量为64，铁的相对原子质量为56。</w:t>
      </w:r>
    </w:p>
    <w:p>
      <w:pPr>
        <w:pStyle w:val="2"/>
        <w:rPr>
          <w:rFonts w:hAnsi="宋体" w:cs="宋体"/>
          <w:bCs/>
          <w:sz w:val="28"/>
          <w:szCs w:val="28"/>
        </w:rPr>
      </w:pPr>
      <w:r>
        <w:rPr>
          <w:rFonts w:hint="eastAsia" w:hAnsi="宋体" w:cs="宋体"/>
          <w:bCs/>
          <w:sz w:val="28"/>
          <w:szCs w:val="28"/>
        </w:rPr>
        <w:t>(1)若三种金属的质量各为10 g，则它们所含有的原子个数(镁、铜、铁)比为</w:t>
      </w:r>
      <w:r>
        <w:rPr>
          <w:rFonts w:hint="eastAsia" w:hAnsi="宋体" w:cs="宋体"/>
          <w:bCs/>
          <w:sz w:val="28"/>
          <w:szCs w:val="28"/>
          <w:u w:val="single"/>
        </w:rPr>
        <w:t xml:space="preserve">               </w:t>
      </w:r>
      <w:r>
        <w:rPr>
          <w:rFonts w:hint="eastAsia" w:hAnsi="宋体" w:cs="宋体"/>
          <w:bCs/>
          <w:sz w:val="28"/>
          <w:szCs w:val="28"/>
        </w:rPr>
        <w:t xml:space="preserve"> (填最简整数比)。</w:t>
      </w:r>
    </w:p>
    <w:p>
      <w:pPr>
        <w:pStyle w:val="2"/>
        <w:rPr>
          <w:rFonts w:hAnsi="宋体" w:cs="宋体"/>
          <w:bCs/>
          <w:sz w:val="28"/>
          <w:szCs w:val="28"/>
        </w:rPr>
      </w:pPr>
      <w:r>
        <w:rPr>
          <w:rFonts w:hint="eastAsia" w:hAnsi="宋体" w:cs="宋体"/>
          <w:bCs/>
          <w:sz w:val="28"/>
          <w:szCs w:val="28"/>
        </w:rPr>
        <w:t>(2)若三种金属的原子个数都是100个，则其质量比为</w:t>
      </w:r>
      <w:r>
        <w:rPr>
          <w:rFonts w:hint="eastAsia" w:hAnsi="宋体" w:cs="宋体"/>
          <w:bCs/>
          <w:sz w:val="28"/>
          <w:szCs w:val="28"/>
          <w:u w:val="single"/>
        </w:rPr>
        <w:t xml:space="preserve">        </w:t>
      </w:r>
      <w:r>
        <w:rPr>
          <w:rFonts w:hint="eastAsia" w:hAnsi="宋体" w:cs="宋体"/>
          <w:bCs/>
          <w:sz w:val="28"/>
          <w:szCs w:val="28"/>
        </w:rPr>
        <w:t xml:space="preserve"> (填最简整数比)。</w:t>
      </w:r>
    </w:p>
    <w:p>
      <w:pPr>
        <w:pStyle w:val="2"/>
        <w:rPr>
          <w:rFonts w:hAnsi="宋体" w:cs="宋体"/>
          <w:bCs/>
          <w:sz w:val="28"/>
          <w:szCs w:val="28"/>
        </w:rPr>
      </w:pPr>
      <w:r>
        <w:rPr>
          <w:rFonts w:hint="eastAsia" w:hAnsi="宋体" w:cs="宋体"/>
          <w:bCs/>
          <w:sz w:val="28"/>
          <w:szCs w:val="28"/>
        </w:rPr>
        <w:t>9．</w:t>
      </w:r>
      <w:r>
        <w:rPr>
          <w:rFonts w:hAnsi="宋体" w:cs="宋体"/>
          <w:bCs/>
          <w:sz w:val="28"/>
          <w:szCs w:val="28"/>
        </w:rPr>
        <w:t xml:space="preserve"> </w:t>
      </w:r>
      <w:r>
        <w:rPr>
          <w:rFonts w:hint="eastAsia" w:hAnsi="宋体" w:cs="宋体"/>
          <w:bCs/>
          <w:sz w:val="28"/>
          <w:szCs w:val="28"/>
        </w:rPr>
        <w:t>元素周期表是学习化学的重要工具，下表为元素周期表中部分元素的相关信息，利用图示回答相关问题。</w:t>
      </w:r>
    </w:p>
    <w:p>
      <w:pPr>
        <w:pStyle w:val="2"/>
        <w:jc w:val="center"/>
        <w:rPr>
          <w:rFonts w:hAnsi="宋体" w:cs="宋体"/>
          <w:bCs/>
          <w:sz w:val="28"/>
          <w:szCs w:val="28"/>
        </w:rPr>
      </w:pPr>
      <w:r>
        <w:rPr>
          <w:rFonts w:hAnsi="宋体" w:cs="宋体"/>
          <w:bCs/>
          <w:sz w:val="28"/>
          <w:szCs w:val="28"/>
        </w:rPr>
        <w:drawing>
          <wp:inline distT="0" distB="0" distL="0" distR="0">
            <wp:extent cx="5612765" cy="2428875"/>
            <wp:effectExtent l="0" t="0" r="6985" b="0"/>
            <wp:docPr id="8" name="图片 8" descr="CC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C6.TIF"/>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13085" cy="2428963"/>
                    </a:xfrm>
                    <a:prstGeom prst="rect">
                      <a:avLst/>
                    </a:prstGeom>
                    <a:noFill/>
                    <a:ln>
                      <a:noFill/>
                    </a:ln>
                  </pic:spPr>
                </pic:pic>
              </a:graphicData>
            </a:graphic>
          </wp:inline>
        </w:drawing>
      </w:r>
    </w:p>
    <w:p>
      <w:pPr>
        <w:pStyle w:val="2"/>
        <w:rPr>
          <w:rFonts w:hAnsi="宋体" w:cs="宋体"/>
          <w:bCs/>
          <w:sz w:val="28"/>
          <w:szCs w:val="28"/>
        </w:rPr>
      </w:pPr>
      <w:r>
        <w:rPr>
          <w:rFonts w:hint="eastAsia" w:hAnsi="宋体" w:cs="宋体"/>
          <w:bCs/>
          <w:sz w:val="28"/>
          <w:szCs w:val="28"/>
        </w:rPr>
        <w:t>(1)观察元素周期表，可发现一周期接近尾部的是</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(选填“金属”或“非金属”)元素，在化学反应中容易</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color w:val="FFFFFF"/>
          <w:sz w:val="28"/>
          <w:szCs w:val="28"/>
          <w:u w:val="single" w:color="FF0097"/>
        </w:rPr>
        <w:t xml:space="preserve">  </w:t>
      </w:r>
      <w:r>
        <w:rPr>
          <w:rFonts w:hint="eastAsia" w:hAnsi="宋体" w:cs="宋体"/>
          <w:bCs/>
          <w:sz w:val="28"/>
          <w:szCs w:val="28"/>
        </w:rPr>
        <w:t>(选填“得到”或“失去”)电子。</w:t>
      </w:r>
    </w:p>
    <w:p>
      <w:pPr>
        <w:pStyle w:val="2"/>
        <w:rPr>
          <w:rFonts w:hAnsi="宋体" w:cs="宋体"/>
          <w:bCs/>
          <w:sz w:val="28"/>
          <w:szCs w:val="28"/>
        </w:rPr>
      </w:pPr>
      <w:r>
        <w:rPr>
          <w:rFonts w:hint="eastAsia" w:hAnsi="宋体" w:cs="宋体"/>
          <w:bCs/>
          <w:sz w:val="28"/>
          <w:szCs w:val="28"/>
        </w:rPr>
        <w:t>(2)铝原子在化学反应中易</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(选填“得到”或“失去”)电子。</w:t>
      </w:r>
    </w:p>
    <w:p>
      <w:pPr>
        <w:pStyle w:val="2"/>
        <w:rPr>
          <w:rFonts w:hAnsi="宋体" w:cs="宋体"/>
          <w:bCs/>
          <w:sz w:val="28"/>
          <w:szCs w:val="28"/>
        </w:rPr>
      </w:pPr>
      <w:r>
        <w:rPr>
          <w:rFonts w:hint="eastAsia" w:hAnsi="宋体" w:cs="宋体"/>
          <w:bCs/>
          <w:sz w:val="28"/>
          <w:szCs w:val="28"/>
        </w:rPr>
        <w:t>(3)磷元素在元素周期表中位于第</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color w:val="FFFFFF"/>
          <w:sz w:val="28"/>
          <w:szCs w:val="28"/>
          <w:u w:val="single" w:color="FF0097"/>
        </w:rPr>
        <w:t xml:space="preserve">  </w:t>
      </w:r>
      <w:r>
        <w:rPr>
          <w:rFonts w:hint="eastAsia" w:hAnsi="宋体" w:cs="宋体"/>
          <w:bCs/>
          <w:sz w:val="28"/>
          <w:szCs w:val="28"/>
        </w:rPr>
        <w:t>周期。</w:t>
      </w:r>
    </w:p>
    <w:p>
      <w:pPr>
        <w:pStyle w:val="2"/>
        <w:rPr>
          <w:rFonts w:hAnsi="宋体" w:cs="宋体"/>
          <w:bCs/>
          <w:sz w:val="28"/>
          <w:szCs w:val="28"/>
        </w:rPr>
      </w:pPr>
      <w:r>
        <w:rPr>
          <w:rFonts w:hint="eastAsia" w:hAnsi="宋体" w:cs="宋体"/>
          <w:bCs/>
          <w:sz w:val="28"/>
          <w:szCs w:val="28"/>
        </w:rPr>
        <w:t>(4)在元素周期表中，He元素不排在ⅡA族而排在0族的依据是</w:t>
      </w:r>
      <w:r>
        <w:rPr>
          <w:rFonts w:hint="eastAsia" w:hAnsi="宋体" w:cs="宋体"/>
          <w:bCs/>
          <w:sz w:val="28"/>
          <w:szCs w:val="28"/>
          <w:u w:val="single"/>
        </w:rPr>
        <w:t xml:space="preserve">                                             </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w:t>
      </w:r>
    </w:p>
    <w:p>
      <w:pPr>
        <w:pStyle w:val="2"/>
        <w:rPr>
          <w:rFonts w:hAnsi="宋体" w:cs="宋体"/>
          <w:bCs/>
          <w:sz w:val="28"/>
          <w:szCs w:val="28"/>
        </w:rPr>
      </w:pPr>
      <w:r>
        <w:rPr>
          <w:rFonts w:hint="eastAsia" w:hAnsi="宋体" w:cs="宋体"/>
          <w:bCs/>
          <w:sz w:val="28"/>
          <w:szCs w:val="28"/>
        </w:rPr>
        <w:t>(5)下列各组元素具有相似化学性质是</w:t>
      </w:r>
      <w:r>
        <w:rPr>
          <w:rFonts w:hAnsi="宋体" w:cs="宋体"/>
          <w:bCs/>
          <w:color w:val="FFFFFF"/>
          <w:sz w:val="28"/>
          <w:szCs w:val="28"/>
          <w:u w:val="single" w:color="FF0097"/>
        </w:rPr>
        <w:t xml:space="preserve">   </w:t>
      </w:r>
      <w:r>
        <w:rPr>
          <w:rFonts w:hint="eastAsia" w:hAnsi="宋体" w:cs="宋体"/>
          <w:bCs/>
          <w:color w:val="FFFFFF"/>
          <w:sz w:val="28"/>
          <w:szCs w:val="28"/>
          <w:u w:val="single" w:color="FF0097"/>
        </w:rPr>
        <w:t xml:space="preserve">  </w:t>
      </w:r>
      <w:r>
        <w:rPr>
          <w:rFonts w:hint="eastAsia" w:hAnsi="宋体" w:cs="宋体"/>
          <w:bCs/>
          <w:sz w:val="28"/>
          <w:szCs w:val="28"/>
        </w:rPr>
        <w:t>(填字母序号)。</w:t>
      </w:r>
    </w:p>
    <w:p>
      <w:pPr>
        <w:pStyle w:val="2"/>
        <w:rPr>
          <w:rFonts w:hAnsi="宋体" w:cs="宋体"/>
          <w:bCs/>
          <w:sz w:val="28"/>
          <w:szCs w:val="28"/>
        </w:rPr>
      </w:pPr>
      <w:r>
        <w:rPr>
          <w:rFonts w:hint="eastAsia" w:hAnsi="宋体" w:cs="宋体"/>
          <w:bCs/>
          <w:sz w:val="28"/>
          <w:szCs w:val="28"/>
        </w:rPr>
        <w:t xml:space="preserve">a．Li和Na 　　　   b．Be和Ne </w:t>
      </w:r>
    </w:p>
    <w:p>
      <w:pPr>
        <w:pStyle w:val="2"/>
        <w:rPr>
          <w:rFonts w:hAnsi="宋体" w:cs="宋体"/>
          <w:bCs/>
          <w:sz w:val="28"/>
          <w:szCs w:val="28"/>
        </w:rPr>
      </w:pPr>
      <w:r>
        <w:rPr>
          <w:rFonts w:hint="eastAsia" w:hAnsi="宋体" w:cs="宋体"/>
          <w:bCs/>
          <w:sz w:val="28"/>
          <w:szCs w:val="28"/>
        </w:rPr>
        <w:t>c．B和F</w:t>
      </w:r>
    </w:p>
    <w:p>
      <w:pPr>
        <w:pStyle w:val="2"/>
        <w:rPr>
          <w:rFonts w:hAnsi="宋体" w:cs="宋体"/>
          <w:sz w:val="28"/>
          <w:szCs w:val="28"/>
        </w:rPr>
      </w:pPr>
      <w:r>
        <w:rPr>
          <w:rFonts w:hint="eastAsia"/>
          <w:sz w:val="28"/>
          <w:szCs w:val="28"/>
        </w:rPr>
        <w:t>10.</w:t>
      </w:r>
      <w:r>
        <w:rPr>
          <w:rFonts w:hAnsi="宋体" w:cs="宋体"/>
          <w:sz w:val="28"/>
          <w:szCs w:val="28"/>
        </w:rPr>
        <w:t xml:space="preserve"> </w:t>
      </w:r>
      <w:r>
        <w:rPr>
          <w:rFonts w:hint="eastAsia" w:hAnsi="宋体" w:cs="宋体"/>
          <w:sz w:val="28"/>
          <w:szCs w:val="28"/>
        </w:rPr>
        <w:t>“化学观念”是一种化学学科素养。</w:t>
      </w:r>
    </w:p>
    <w:p>
      <w:pPr>
        <w:pStyle w:val="2"/>
        <w:rPr>
          <w:rFonts w:hAnsi="宋体" w:cs="宋体"/>
          <w:sz w:val="28"/>
          <w:szCs w:val="28"/>
        </w:rPr>
      </w:pPr>
      <w:r>
        <w:rPr>
          <w:rFonts w:hint="eastAsia" w:hAnsi="宋体" w:cs="宋体"/>
          <w:sz w:val="28"/>
          <w:szCs w:val="28"/>
        </w:rPr>
        <w:t>(1)请用微粒的观点解释：水银温度计测量体温时水银往上升，是因为</w:t>
      </w:r>
      <w:r>
        <w:rPr>
          <w:rFonts w:hint="eastAsia" w:hAnsi="宋体" w:cs="宋体"/>
          <w:bCs/>
          <w:sz w:val="28"/>
          <w:szCs w:val="28"/>
          <w:u w:val="single"/>
        </w:rPr>
        <w:t xml:space="preserve">                              </w:t>
      </w:r>
      <w:r>
        <w:rPr>
          <w:rFonts w:hint="eastAsia" w:hAnsi="宋体" w:cs="宋体"/>
          <w:sz w:val="28"/>
          <w:szCs w:val="28"/>
        </w:rPr>
        <w:t>。</w:t>
      </w:r>
    </w:p>
    <w:p>
      <w:pPr>
        <w:pStyle w:val="2"/>
        <w:jc w:val="center"/>
        <w:rPr>
          <w:rFonts w:hAnsi="宋体" w:cs="宋体"/>
          <w:sz w:val="28"/>
          <w:szCs w:val="28"/>
        </w:rPr>
      </w:pPr>
      <w:r>
        <w:rPr>
          <w:rFonts w:hAnsi="宋体" w:cs="宋体"/>
          <w:sz w:val="28"/>
          <w:szCs w:val="28"/>
        </w:rPr>
        <w:drawing>
          <wp:inline distT="0" distB="0" distL="0" distR="0">
            <wp:extent cx="1600200" cy="1638300"/>
            <wp:effectExtent l="0" t="0" r="0" b="0"/>
            <wp:docPr id="10" name="图片 10" descr="DM10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DM109+.TIF"/>
                    <pic:cNvPicPr>
                      <a:picLocks noChangeAspect="1" noChangeArrowheads="1"/>
                    </pic:cNvPicPr>
                  </pic:nvPicPr>
                  <pic:blipFill>
                    <a:blip r:embed="rId11" r:link="rId12" cstate="print">
                      <a:extLst>
                        <a:ext uri="{28A0092B-C50C-407E-A947-70E740481C1C}">
                          <a14:useLocalDpi xmlns:a14="http://schemas.microsoft.com/office/drawing/2010/main" val="0"/>
                        </a:ext>
                      </a:extLst>
                    </a:blip>
                    <a:stretch>
                      <a:fillRect/>
                    </a:stretch>
                  </pic:blipFill>
                  <pic:spPr>
                    <a:xfrm>
                      <a:off x="0" y="0"/>
                      <a:ext cx="1600200" cy="1638300"/>
                    </a:xfrm>
                    <a:prstGeom prst="rect">
                      <a:avLst/>
                    </a:prstGeom>
                    <a:noFill/>
                    <a:ln>
                      <a:noFill/>
                    </a:ln>
                  </pic:spPr>
                </pic:pic>
              </a:graphicData>
            </a:graphic>
          </wp:inline>
        </w:drawing>
      </w:r>
    </w:p>
    <w:p>
      <w:pPr>
        <w:pStyle w:val="2"/>
        <w:rPr>
          <w:rFonts w:hAnsi="宋体" w:cs="宋体"/>
          <w:sz w:val="28"/>
          <w:szCs w:val="28"/>
        </w:rPr>
      </w:pPr>
      <w:r>
        <w:rPr>
          <w:rFonts w:hint="eastAsia" w:hAnsi="宋体" w:cs="宋体"/>
          <w:sz w:val="28"/>
          <w:szCs w:val="28"/>
        </w:rPr>
        <w:t>(2)“天宫二号”使用的冷原子钟精度居于世界最高，制作该冷原子钟应用了铷原子。图1为元素周期表部分信息，图2为铷离子结构示意图。</w:t>
      </w:r>
    </w:p>
    <w:p>
      <w:pPr>
        <w:pStyle w:val="2"/>
        <w:rPr>
          <w:rFonts w:hAnsi="宋体" w:cs="宋体"/>
          <w:sz w:val="28"/>
          <w:szCs w:val="28"/>
        </w:rPr>
      </w:pPr>
      <w:r>
        <w:rPr>
          <w:rFonts w:hint="eastAsia" w:hAnsi="宋体" w:cs="宋体"/>
          <w:sz w:val="28"/>
          <w:szCs w:val="28"/>
        </w:rPr>
        <w:t>①铷元素位于元素周期表的第</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周期。</w:t>
      </w:r>
    </w:p>
    <w:p>
      <w:pPr>
        <w:pStyle w:val="2"/>
        <w:rPr>
          <w:rFonts w:hAnsi="宋体" w:cs="宋体"/>
          <w:sz w:val="28"/>
          <w:szCs w:val="28"/>
        </w:rPr>
      </w:pPr>
      <w:r>
        <w:rPr>
          <w:rFonts w:hint="eastAsia" w:hAnsi="宋体" w:cs="宋体"/>
          <w:sz w:val="28"/>
          <w:szCs w:val="28"/>
        </w:rPr>
        <w:t>②铷元素与钠元素的本质区别是</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：两者的化学性质</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(选填“相似”或“不相似”)。</w:t>
      </w:r>
    </w:p>
    <w:p>
      <w:pPr>
        <w:pStyle w:val="2"/>
        <w:rPr>
          <w:rFonts w:hAnsi="宋体" w:cs="宋体"/>
          <w:sz w:val="28"/>
          <w:szCs w:val="28"/>
        </w:rPr>
      </w:pPr>
      <w:r>
        <w:rPr>
          <w:rFonts w:hint="eastAsia" w:hAnsi="宋体" w:cs="宋体"/>
          <w:sz w:val="28"/>
          <w:szCs w:val="28"/>
        </w:rPr>
        <w:t>③原子在失去或得到电子变成相应的离子时，不会发生改变的有</w:t>
      </w:r>
      <w:r>
        <w:rPr>
          <w:rFonts w:hAnsi="宋体" w:cs="宋体"/>
          <w:color w:val="FF0097"/>
          <w:sz w:val="28"/>
          <w:szCs w:val="28"/>
          <w:u w:val="single"/>
        </w:rPr>
        <w:t xml:space="preserve">   </w:t>
      </w:r>
      <w:r>
        <w:rPr>
          <w:rFonts w:hint="eastAsia" w:hAnsi="宋体" w:cs="宋体"/>
          <w:sz w:val="28"/>
          <w:szCs w:val="28"/>
        </w:rPr>
        <w:t>。</w:t>
      </w:r>
    </w:p>
    <w:p>
      <w:pPr>
        <w:pStyle w:val="2"/>
        <w:rPr>
          <w:rFonts w:hAnsi="宋体" w:cs="宋体"/>
          <w:sz w:val="28"/>
          <w:szCs w:val="28"/>
        </w:rPr>
      </w:pPr>
      <w:r>
        <w:rPr>
          <w:rFonts w:hint="eastAsia" w:hAnsi="宋体" w:cs="宋体"/>
          <w:sz w:val="28"/>
          <w:szCs w:val="28"/>
        </w:rPr>
        <w:t>A．质子数　B．中子数　C．微粒的化学性质　D．微粒的电性</w:t>
      </w:r>
    </w:p>
    <w:p>
      <w:pPr>
        <w:pStyle w:val="2"/>
        <w:rPr>
          <w:rFonts w:hAnsi="宋体" w:cs="宋体"/>
          <w:bCs/>
          <w:sz w:val="28"/>
          <w:szCs w:val="28"/>
        </w:rPr>
      </w:pPr>
      <w:r>
        <w:rPr>
          <w:rFonts w:hint="eastAsia" w:hAnsi="宋体" w:cs="宋体"/>
          <w:bCs/>
          <w:sz w:val="28"/>
          <w:szCs w:val="28"/>
        </w:rPr>
        <w:t>三、实验探究题</w:t>
      </w:r>
      <w:r>
        <w:rPr>
          <w:rFonts w:hAnsi="宋体" w:cs="宋体"/>
          <w:bCs/>
          <w:sz w:val="28"/>
          <w:szCs w:val="28"/>
        </w:rPr>
        <w:t xml:space="preserve"> </w:t>
      </w:r>
    </w:p>
    <w:p>
      <w:pPr>
        <w:pStyle w:val="2"/>
        <w:rPr>
          <w:rFonts w:hAnsi="宋体" w:cs="宋体"/>
          <w:bCs/>
          <w:sz w:val="28"/>
          <w:szCs w:val="28"/>
        </w:rPr>
      </w:pPr>
      <w:r>
        <w:rPr>
          <w:rFonts w:hAnsi="宋体" w:cs="宋体"/>
          <w:bCs/>
          <w:sz w:val="28"/>
          <w:szCs w:val="28"/>
        </w:rPr>
        <w:t>11</w:t>
      </w:r>
      <w:r>
        <w:rPr>
          <w:rFonts w:hint="eastAsia" w:hAnsi="宋体" w:cs="宋体"/>
          <w:bCs/>
          <w:sz w:val="28"/>
          <w:szCs w:val="28"/>
        </w:rPr>
        <w:t>．</w:t>
      </w:r>
      <w:r>
        <w:rPr>
          <w:rFonts w:hAnsi="宋体" w:cs="宋体"/>
          <w:bCs/>
          <w:sz w:val="28"/>
          <w:szCs w:val="28"/>
        </w:rPr>
        <w:t xml:space="preserve"> </w:t>
      </w:r>
      <w:r>
        <w:rPr>
          <w:rFonts w:hint="eastAsia" w:hAnsi="宋体" w:cs="宋体"/>
          <w:bCs/>
          <w:sz w:val="28"/>
          <w:szCs w:val="28"/>
        </w:rPr>
        <w:t>【项目式探究】为探究微粒的性质及影响因素，小然同学进行如图实验：</w:t>
      </w:r>
    </w:p>
    <w:p>
      <w:pPr>
        <w:pStyle w:val="2"/>
        <w:jc w:val="center"/>
        <w:rPr>
          <w:rFonts w:hAnsi="宋体" w:cs="宋体"/>
          <w:bCs/>
          <w:sz w:val="28"/>
          <w:szCs w:val="28"/>
        </w:rPr>
      </w:pPr>
      <w:r>
        <w:rPr>
          <w:rFonts w:hAnsi="宋体" w:cs="宋体"/>
          <w:bCs/>
          <w:sz w:val="28"/>
          <w:szCs w:val="28"/>
        </w:rPr>
        <w:drawing>
          <wp:inline distT="0" distB="0" distL="0" distR="0">
            <wp:extent cx="4467225" cy="1691640"/>
            <wp:effectExtent l="0" t="0" r="0" b="3810"/>
            <wp:docPr id="9" name="图片 9" descr="XL1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XL15.TIF"/>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70534" cy="1693276"/>
                    </a:xfrm>
                    <a:prstGeom prst="rect">
                      <a:avLst/>
                    </a:prstGeom>
                    <a:noFill/>
                    <a:ln>
                      <a:noFill/>
                    </a:ln>
                  </pic:spPr>
                </pic:pic>
              </a:graphicData>
            </a:graphic>
          </wp:inline>
        </w:drawing>
      </w:r>
    </w:p>
    <w:p>
      <w:pPr>
        <w:pStyle w:val="2"/>
        <w:rPr>
          <w:rFonts w:hAnsi="宋体" w:cs="宋体"/>
          <w:bCs/>
          <w:sz w:val="28"/>
          <w:szCs w:val="28"/>
        </w:rPr>
      </w:pPr>
      <w:r>
        <w:rPr>
          <w:rFonts w:hint="eastAsia" w:hAnsi="宋体" w:cs="宋体"/>
          <w:bCs/>
          <w:sz w:val="28"/>
          <w:szCs w:val="28"/>
        </w:rPr>
        <w:t>实验一：如图1，烧杯B中加入20 mL蒸馏水，并滴入2～3滴无色酚酞溶液；往小试管中加入5 mL浓氨水并置于烧杯A中，再用一个大烧杯将A、B罩在一起。</w:t>
      </w:r>
    </w:p>
    <w:p>
      <w:pPr>
        <w:pStyle w:val="2"/>
        <w:rPr>
          <w:rFonts w:hAnsi="宋体" w:cs="宋体"/>
          <w:bCs/>
          <w:sz w:val="28"/>
          <w:szCs w:val="28"/>
        </w:rPr>
      </w:pPr>
      <w:r>
        <w:rPr>
          <w:rFonts w:hint="eastAsia" w:hAnsi="宋体" w:cs="宋体"/>
          <w:bCs/>
          <w:sz w:val="28"/>
          <w:szCs w:val="28"/>
        </w:rPr>
        <w:t>(1)一段时间后，观察到烧杯B中溶液的颜色逐渐由无色变成红色。</w:t>
      </w:r>
    </w:p>
    <w:p>
      <w:pPr>
        <w:pStyle w:val="2"/>
        <w:rPr>
          <w:rFonts w:hAnsi="宋体" w:cs="宋体"/>
          <w:bCs/>
          <w:sz w:val="28"/>
          <w:szCs w:val="28"/>
        </w:rPr>
      </w:pPr>
      <w:r>
        <w:rPr>
          <w:rFonts w:hint="eastAsia" w:hAnsi="宋体" w:cs="宋体"/>
          <w:bCs/>
          <w:sz w:val="28"/>
          <w:szCs w:val="28"/>
        </w:rPr>
        <w:t>(2)该现象说明构成物质的微粒具有</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color w:val="FFFFFF"/>
          <w:sz w:val="28"/>
          <w:szCs w:val="28"/>
          <w:u w:val="single" w:color="FF0097"/>
        </w:rPr>
        <w:t xml:space="preserve">  </w:t>
      </w:r>
      <w:r>
        <w:rPr>
          <w:rFonts w:hint="eastAsia" w:hAnsi="宋体" w:cs="宋体"/>
          <w:bCs/>
          <w:sz w:val="28"/>
          <w:szCs w:val="28"/>
        </w:rPr>
        <w:t>的性质，请你简述烧杯B中酚酞溶液变色的原因：</w:t>
      </w:r>
      <w:r>
        <w:rPr>
          <w:rFonts w:hint="eastAsia" w:hAnsi="宋体" w:cs="宋体"/>
          <w:bCs/>
          <w:sz w:val="28"/>
          <w:szCs w:val="28"/>
          <w:u w:val="single"/>
        </w:rPr>
        <w:t xml:space="preserve">                              </w:t>
      </w:r>
      <w:r>
        <w:rPr>
          <w:rFonts w:hint="eastAsia" w:hAnsi="宋体" w:cs="宋体"/>
          <w:bCs/>
          <w:sz w:val="28"/>
          <w:szCs w:val="28"/>
        </w:rPr>
        <w:t>。</w:t>
      </w:r>
    </w:p>
    <w:p>
      <w:pPr>
        <w:pStyle w:val="2"/>
        <w:rPr>
          <w:rFonts w:hAnsi="宋体" w:cs="宋体"/>
          <w:bCs/>
          <w:sz w:val="28"/>
          <w:szCs w:val="28"/>
        </w:rPr>
      </w:pPr>
      <w:r>
        <w:rPr>
          <w:rFonts w:hint="eastAsia" w:hAnsi="宋体" w:cs="宋体"/>
          <w:bCs/>
          <w:sz w:val="28"/>
          <w:szCs w:val="28"/>
        </w:rPr>
        <w:t>实验二：分别向两套图1装置的烧杯A中加入30 ℃和70 ℃的蒸馏水20 mL，发现加入70 ℃的蒸馏水后，B中溶液颜色完全变化用时较短。</w:t>
      </w:r>
    </w:p>
    <w:p>
      <w:pPr>
        <w:pStyle w:val="2"/>
        <w:rPr>
          <w:rFonts w:hAnsi="宋体" w:cs="宋体"/>
          <w:bCs/>
          <w:sz w:val="28"/>
          <w:szCs w:val="28"/>
        </w:rPr>
      </w:pPr>
      <w:r>
        <w:rPr>
          <w:rFonts w:hint="eastAsia" w:hAnsi="宋体" w:cs="宋体"/>
          <w:bCs/>
          <w:sz w:val="28"/>
          <w:szCs w:val="28"/>
        </w:rPr>
        <w:t>(3)该实验研究</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对微粒运动快慢的影响。</w:t>
      </w:r>
    </w:p>
    <w:p>
      <w:pPr>
        <w:pStyle w:val="2"/>
        <w:rPr>
          <w:rFonts w:hAnsi="宋体" w:cs="宋体"/>
          <w:bCs/>
          <w:sz w:val="28"/>
          <w:szCs w:val="28"/>
        </w:rPr>
      </w:pPr>
      <w:r>
        <w:rPr>
          <w:rFonts w:hint="eastAsia" w:hAnsi="宋体" w:cs="宋体"/>
          <w:bCs/>
          <w:sz w:val="28"/>
          <w:szCs w:val="28"/>
        </w:rPr>
        <w:t>(4)根据实验二的现象，小然可以得出的结论是</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color w:val="FFFFFF"/>
          <w:sz w:val="28"/>
          <w:szCs w:val="28"/>
          <w:u w:val="single" w:color="FF0097"/>
        </w:rPr>
        <w:t xml:space="preserve"> </w:t>
      </w:r>
      <w:r>
        <w:rPr>
          <w:rFonts w:hAnsi="宋体" w:cs="宋体"/>
          <w:bCs/>
          <w:color w:val="FFFFFF"/>
          <w:sz w:val="28"/>
          <w:szCs w:val="28"/>
          <w:u w:val="single" w:color="FF0097"/>
        </w:rPr>
        <w:t xml:space="preserve">       </w:t>
      </w:r>
      <w:r>
        <w:rPr>
          <w:rFonts w:hint="eastAsia" w:hAnsi="宋体" w:cs="宋体"/>
          <w:bCs/>
          <w:sz w:val="28"/>
          <w:szCs w:val="28"/>
        </w:rPr>
        <w:t>。</w:t>
      </w:r>
    </w:p>
    <w:p>
      <w:pPr>
        <w:pStyle w:val="2"/>
        <w:rPr>
          <w:rFonts w:hAnsi="宋体" w:cs="宋体"/>
          <w:bCs/>
          <w:sz w:val="28"/>
          <w:szCs w:val="28"/>
        </w:rPr>
      </w:pPr>
      <w:r>
        <w:rPr>
          <w:rFonts w:hint="eastAsia" w:hAnsi="宋体" w:cs="宋体"/>
          <w:bCs/>
          <w:sz w:val="28"/>
          <w:szCs w:val="28"/>
        </w:rPr>
        <w:t>实验三：如图2所示，小然在一个玻璃容器中加入100 mL水，并向水中放入一块蔗糖，然后在容器外壁沿液面划一条水平线。</w:t>
      </w:r>
    </w:p>
    <w:p>
      <w:pPr>
        <w:overflowPunct w:val="0"/>
        <w:snapToGrid w:val="0"/>
        <w:spacing w:line="360" w:lineRule="auto"/>
        <w:rPr>
          <w:rFonts w:ascii="宋体" w:hAnsi="宋体" w:cs="宋体"/>
          <w:bCs/>
          <w:sz w:val="28"/>
          <w:szCs w:val="28"/>
        </w:rPr>
      </w:pPr>
      <w:r>
        <w:rPr>
          <w:rFonts w:hint="eastAsia" w:ascii="宋体" w:hAnsi="宋体" w:cs="宋体"/>
          <w:bCs/>
          <w:sz w:val="28"/>
          <w:szCs w:val="28"/>
        </w:rPr>
        <w:t>（5）小然用玻璃棒搅拌，过一会儿发现糖块溶解，则现在的液面比原来划的水平线</w:t>
      </w:r>
      <w:r>
        <w:rPr>
          <w:rFonts w:hint="eastAsia" w:ascii="宋体" w:hAnsi="宋体" w:cs="宋体"/>
          <w:bCs/>
          <w:color w:val="FFFFFF"/>
          <w:sz w:val="28"/>
          <w:szCs w:val="28"/>
          <w:u w:val="single" w:color="FF0097"/>
        </w:rPr>
        <w:t xml:space="preserve">　 </w:t>
      </w:r>
      <w:r>
        <w:rPr>
          <w:rFonts w:ascii="宋体" w:hAnsi="宋体" w:cs="宋体"/>
          <w:bCs/>
          <w:color w:val="FFFFFF"/>
          <w:sz w:val="28"/>
          <w:szCs w:val="28"/>
          <w:u w:val="single" w:color="FF0097"/>
        </w:rPr>
        <w:t xml:space="preserve">    </w:t>
      </w:r>
      <w:r>
        <w:rPr>
          <w:rFonts w:hint="eastAsia" w:ascii="宋体" w:hAnsi="宋体" w:cs="宋体"/>
          <w:bCs/>
          <w:color w:val="FFFFFF"/>
          <w:sz w:val="28"/>
          <w:szCs w:val="28"/>
          <w:u w:val="single" w:color="FF0097"/>
        </w:rPr>
        <w:t>　</w:t>
      </w:r>
      <w:r>
        <w:rPr>
          <w:rFonts w:hint="eastAsia" w:ascii="宋体" w:hAnsi="宋体" w:cs="宋体"/>
          <w:bCs/>
          <w:sz w:val="28"/>
          <w:szCs w:val="28"/>
        </w:rPr>
        <w:t>（选填“上升”或“下降”）了。请你解释这一现象其中的原因</w:t>
      </w:r>
      <w:r>
        <w:rPr>
          <w:rFonts w:hint="eastAsia" w:ascii="宋体" w:hAnsi="宋体" w:cs="宋体"/>
          <w:bCs/>
          <w:color w:val="FFFFFF"/>
          <w:sz w:val="28"/>
          <w:szCs w:val="28"/>
          <w:u w:val="single" w:color="FF0097"/>
        </w:rPr>
        <w:t xml:space="preserve">　 </w:t>
      </w:r>
      <w:r>
        <w:rPr>
          <w:rFonts w:ascii="宋体" w:hAnsi="宋体" w:cs="宋体"/>
          <w:bCs/>
          <w:color w:val="FFFFFF"/>
          <w:sz w:val="28"/>
          <w:szCs w:val="28"/>
          <w:u w:val="single" w:color="FF0097"/>
        </w:rPr>
        <w:t xml:space="preserve">                     </w:t>
      </w:r>
      <w:r>
        <w:rPr>
          <w:rFonts w:hint="eastAsia" w:ascii="宋体" w:hAnsi="宋体" w:cs="宋体"/>
          <w:bCs/>
          <w:sz w:val="28"/>
          <w:szCs w:val="28"/>
        </w:rPr>
        <w:t>。 </w:t>
      </w:r>
    </w:p>
    <w:p>
      <w:pPr>
        <w:pStyle w:val="2"/>
        <w:rPr>
          <w:rFonts w:hAnsi="宋体" w:cs="宋体"/>
          <w:sz w:val="28"/>
          <w:szCs w:val="28"/>
        </w:rPr>
      </w:pPr>
      <w:r>
        <w:rPr>
          <w:sz w:val="28"/>
          <w:szCs w:val="28"/>
        </w:rPr>
        <w:t>12.</w:t>
      </w:r>
      <w:r>
        <w:rPr>
          <w:rFonts w:hint="eastAsia" w:hAnsi="宋体" w:cs="宋体"/>
          <w:sz w:val="28"/>
          <w:szCs w:val="28"/>
        </w:rPr>
        <w:t>实验小组的同学向盛有水的烧杯中加入少量的品红，静置观察，请回答下列问题。</w:t>
      </w:r>
    </w:p>
    <w:p>
      <w:pPr>
        <w:pStyle w:val="2"/>
        <w:rPr>
          <w:rFonts w:hAnsi="宋体" w:cs="宋体"/>
          <w:sz w:val="28"/>
          <w:szCs w:val="28"/>
        </w:rPr>
      </w:pPr>
      <w:r>
        <w:rPr>
          <w:rFonts w:hint="eastAsia" w:hAnsi="宋体" w:cs="宋体"/>
          <w:sz w:val="28"/>
          <w:szCs w:val="28"/>
        </w:rPr>
        <w:t>(1)该实验探究的问题是</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w:t>
      </w:r>
    </w:p>
    <w:p>
      <w:pPr>
        <w:pStyle w:val="2"/>
        <w:rPr>
          <w:rFonts w:hAnsi="宋体" w:cs="宋体"/>
          <w:sz w:val="28"/>
          <w:szCs w:val="28"/>
        </w:rPr>
      </w:pPr>
      <w:r>
        <w:rPr>
          <w:rFonts w:hint="eastAsia" w:hAnsi="宋体" w:cs="宋体"/>
          <w:sz w:val="28"/>
          <w:szCs w:val="28"/>
        </w:rPr>
        <w:t>(2)该实验的现象是</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w:t>
      </w:r>
    </w:p>
    <w:p>
      <w:pPr>
        <w:pStyle w:val="2"/>
        <w:rPr>
          <w:rFonts w:hAnsi="宋体" w:cs="宋体"/>
          <w:sz w:val="28"/>
          <w:szCs w:val="28"/>
        </w:rPr>
      </w:pPr>
      <w:r>
        <w:rPr>
          <w:rFonts w:hint="eastAsia" w:hAnsi="宋体" w:cs="宋体"/>
          <w:sz w:val="28"/>
          <w:szCs w:val="28"/>
        </w:rPr>
        <w:t>(3)由该实验现象得出的结论是</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w:t>
      </w:r>
    </w:p>
    <w:p>
      <w:pPr>
        <w:pStyle w:val="2"/>
        <w:rPr>
          <w:rFonts w:hAnsi="宋体" w:cs="宋体"/>
          <w:sz w:val="28"/>
          <w:szCs w:val="28"/>
        </w:rPr>
      </w:pPr>
      <w:r>
        <w:rPr>
          <w:rFonts w:hint="eastAsia" w:hAnsi="宋体" w:cs="宋体"/>
          <w:sz w:val="28"/>
          <w:szCs w:val="28"/>
        </w:rPr>
        <w:t>(4)进一步思考，还可得出分子的有关性质：</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、分子在不断运动、</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w:t>
      </w:r>
    </w:p>
    <w:p>
      <w:pPr>
        <w:pStyle w:val="2"/>
        <w:rPr>
          <w:rFonts w:hAnsi="宋体" w:cs="宋体"/>
          <w:sz w:val="28"/>
          <w:szCs w:val="28"/>
        </w:rPr>
      </w:pPr>
      <w:r>
        <w:rPr>
          <w:rFonts w:hint="eastAsia" w:hAnsi="宋体" w:cs="宋体"/>
          <w:sz w:val="28"/>
          <w:szCs w:val="28"/>
        </w:rPr>
        <w:t>1</w:t>
      </w:r>
      <w:r>
        <w:rPr>
          <w:rFonts w:hAnsi="宋体" w:cs="宋体"/>
          <w:sz w:val="28"/>
          <w:szCs w:val="28"/>
        </w:rPr>
        <w:t>3.</w:t>
      </w:r>
      <w:r>
        <w:rPr>
          <w:rFonts w:hint="eastAsia" w:hAnsi="宋体" w:cs="宋体"/>
          <w:sz w:val="28"/>
          <w:szCs w:val="28"/>
        </w:rPr>
        <w:t>已知一个铁原子的质量是9.288×10</w:t>
      </w:r>
      <w:r>
        <w:rPr>
          <w:rFonts w:hint="eastAsia" w:hAnsi="宋体" w:cs="宋体"/>
          <w:sz w:val="28"/>
          <w:szCs w:val="28"/>
          <w:vertAlign w:val="superscript"/>
        </w:rPr>
        <w:t>－26</w:t>
      </w:r>
      <w:r>
        <w:rPr>
          <w:rFonts w:hint="eastAsia" w:hAnsi="宋体" w:cs="宋体"/>
          <w:sz w:val="28"/>
          <w:szCs w:val="28"/>
        </w:rPr>
        <w:t xml:space="preserve"> kg，铁的相对原子质量为56，而一个铜原子的质量是1.06×10</w:t>
      </w:r>
      <w:r>
        <w:rPr>
          <w:rFonts w:hint="eastAsia" w:hAnsi="宋体" w:cs="宋体"/>
          <w:sz w:val="28"/>
          <w:szCs w:val="28"/>
          <w:vertAlign w:val="superscript"/>
        </w:rPr>
        <w:t>－25</w:t>
      </w:r>
      <w:r>
        <w:rPr>
          <w:rFonts w:hint="eastAsia" w:hAnsi="宋体" w:cs="宋体"/>
          <w:sz w:val="28"/>
          <w:szCs w:val="28"/>
        </w:rPr>
        <w:t xml:space="preserve"> kg。</w:t>
      </w:r>
    </w:p>
    <w:p>
      <w:pPr>
        <w:pStyle w:val="2"/>
        <w:rPr>
          <w:rFonts w:hAnsi="宋体" w:cs="宋体"/>
          <w:sz w:val="28"/>
          <w:szCs w:val="28"/>
        </w:rPr>
      </w:pPr>
      <w:r>
        <w:rPr>
          <w:rFonts w:hint="eastAsia" w:hAnsi="宋体" w:cs="宋体"/>
          <w:sz w:val="28"/>
          <w:szCs w:val="28"/>
        </w:rPr>
        <w:t>(1)通过计算可知铜的相对原子质量为</w:t>
      </w:r>
      <w:r>
        <w:rPr>
          <w:rFonts w:hAnsi="宋体" w:cs="宋体"/>
          <w:color w:val="FF0097"/>
          <w:sz w:val="28"/>
          <w:szCs w:val="28"/>
          <w:u w:val="single"/>
        </w:rPr>
        <w:t xml:space="preserve">       </w:t>
      </w:r>
      <w:r>
        <w:rPr>
          <w:rFonts w:hint="eastAsia" w:hAnsi="宋体" w:cs="宋体"/>
          <w:sz w:val="28"/>
          <w:szCs w:val="28"/>
        </w:rPr>
        <w:t>(计算结果保留整数)。</w:t>
      </w:r>
    </w:p>
    <w:p>
      <w:pPr>
        <w:pStyle w:val="2"/>
        <w:rPr>
          <w:rFonts w:hAnsi="宋体" w:cs="宋体"/>
          <w:sz w:val="28"/>
          <w:szCs w:val="28"/>
        </w:rPr>
      </w:pPr>
      <w:r>
        <w:rPr>
          <w:rFonts w:hint="eastAsia" w:hAnsi="宋体" w:cs="宋体"/>
          <w:sz w:val="28"/>
          <w:szCs w:val="28"/>
        </w:rPr>
        <w:t>(2)现有等质量的铁、铜两种金属，含有原子数目多的是</w:t>
      </w:r>
      <w:r>
        <w:rPr>
          <w:rFonts w:hint="eastAsia" w:hAnsi="宋体" w:cs="宋体"/>
          <w:color w:val="FF0097"/>
          <w:sz w:val="28"/>
          <w:szCs w:val="28"/>
          <w:u w:val="single"/>
        </w:rPr>
        <w:t xml:space="preserve"> </w:t>
      </w:r>
      <w:r>
        <w:rPr>
          <w:rFonts w:hAnsi="宋体" w:cs="宋体"/>
          <w:color w:val="FF0097"/>
          <w:sz w:val="28"/>
          <w:szCs w:val="28"/>
          <w:u w:val="single"/>
        </w:rPr>
        <w:t xml:space="preserve">        </w:t>
      </w:r>
      <w:r>
        <w:rPr>
          <w:rFonts w:hint="eastAsia" w:hAnsi="宋体" w:cs="宋体"/>
          <w:sz w:val="28"/>
          <w:szCs w:val="28"/>
        </w:rPr>
        <w:t>(选填“铁”或“铜”)。</w:t>
      </w:r>
    </w:p>
    <w:p>
      <w:pPr>
        <w:pStyle w:val="2"/>
        <w:rPr>
          <w:rFonts w:hAnsi="宋体" w:cs="宋体"/>
          <w:sz w:val="28"/>
          <w:szCs w:val="28"/>
        </w:rPr>
      </w:pPr>
      <w:r>
        <w:rPr>
          <w:rFonts w:hint="eastAsia" w:hAnsi="宋体" w:cs="宋体"/>
          <w:sz w:val="28"/>
          <w:szCs w:val="28"/>
        </w:rPr>
        <w:t>(3)若某铁钉和某铜币所含原子数目相等，则该铁钉与该铜币的质量之比为</w:t>
      </w:r>
      <w:r>
        <w:rPr>
          <w:rFonts w:hAnsi="宋体" w:cs="宋体"/>
          <w:color w:val="FF0097"/>
          <w:sz w:val="28"/>
          <w:szCs w:val="28"/>
          <w:u w:val="single"/>
        </w:rPr>
        <w:t xml:space="preserve">                  </w:t>
      </w:r>
      <w:r>
        <w:rPr>
          <w:rFonts w:hint="eastAsia" w:hAnsi="宋体" w:cs="宋体"/>
          <w:sz w:val="28"/>
          <w:szCs w:val="28"/>
        </w:rPr>
        <w:t>。</w:t>
      </w:r>
    </w:p>
    <w:p>
      <w:pPr>
        <w:pStyle w:val="2"/>
        <w:rPr>
          <w:sz w:val="28"/>
          <w:szCs w:val="28"/>
        </w:rPr>
      </w:pPr>
      <w:r>
        <w:rPr>
          <w:sz w:val="28"/>
          <w:szCs w:val="28"/>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8A4"/>
    <w:rsid w:val="004151FC"/>
    <w:rsid w:val="00425499"/>
    <w:rsid w:val="00442E0A"/>
    <w:rsid w:val="00480F7B"/>
    <w:rsid w:val="004F060D"/>
    <w:rsid w:val="00516A62"/>
    <w:rsid w:val="0069636B"/>
    <w:rsid w:val="008960DC"/>
    <w:rsid w:val="008F78A4"/>
    <w:rsid w:val="009117CD"/>
    <w:rsid w:val="009B2D03"/>
    <w:rsid w:val="009B5B64"/>
    <w:rsid w:val="00B05F31"/>
    <w:rsid w:val="00B3770E"/>
    <w:rsid w:val="00B762CB"/>
    <w:rsid w:val="00BB75E5"/>
    <w:rsid w:val="00C02FC6"/>
    <w:rsid w:val="00EC300D"/>
    <w:rsid w:val="00F475E1"/>
    <w:rsid w:val="00FD7B90"/>
    <w:rsid w:val="42C70A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unhideWhenUsed/>
    <w:qFormat/>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纯文本 Char"/>
    <w:basedOn w:val="5"/>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8.png"/><Relationship Id="rId12" Type="http://schemas.openxmlformats.org/officeDocument/2006/relationships/image" Target="file:///C:\Users\Administrator\AppData\Local\Temp\360zip$Temp\360$3\DM109+.TIF" TargetMode="Externa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411</Words>
  <Characters>2348</Characters>
  <Lines>19</Lines>
  <Paragraphs>5</Paragraphs>
  <TotalTime>99</TotalTime>
  <ScaleCrop>false</ScaleCrop>
  <LinksUpToDate>false</LinksUpToDate>
  <CharactersWithSpaces>2754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2023-07-23T14:04:00Z</dcterms:created>
  <dc:creator>Administrator</dc:creator>
  <cp:lastModifiedBy>Administrator</cp:lastModifiedBy>
  <dcterms:modified xsi:type="dcterms:W3CDTF">2023-07-29T13:40:40Z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