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2.7.0 -->
  <w:body>
    <w:p w:rsidR="00EF035E" w:rsidRPr="00043B54" w14:paraId="4F60132F" w14:textId="2C26DF43">
      <w:pPr>
        <w:jc w:val="center"/>
        <w:textAlignment w:val="center"/>
        <w:rPr>
          <w:rFonts w:ascii="宋体" w:eastAsia="宋体" w:hAnsi="宋体" w:cs="宋体"/>
          <w:b/>
          <w:i w:val="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sz w:val="30"/>
        </w:rPr>
        <w:t>第一单元 古代亚非文明 综合题专练 2023-2024学年九年级历史上册（部编版）</w:t>
      </w:r>
    </w:p>
    <w:p>
      <w:pPr>
        <w:shd w:val="clear" w:color="auto" w:fill="FFFFFF"/>
        <w:spacing w:line="360" w:lineRule="auto"/>
        <w:jc w:val="left"/>
        <w:textAlignment w:val="center"/>
      </w:pPr>
      <w:r>
        <w:t>1．我当评委。有一位21世纪的学生穿越时空回到了古代，那里正在进行最杰出人物的评选。下面是几段竞选词：</w:t>
      </w:r>
    </w:p>
    <w:p>
      <w:pPr>
        <w:shd w:val="clear" w:color="auto" w:fill="FFFFFF"/>
        <w:spacing w:line="360" w:lineRule="auto"/>
        <w:ind w:firstLine="420"/>
        <w:jc w:val="left"/>
        <w:textAlignment w:val="center"/>
      </w:pPr>
      <w:r>
        <w:rPr>
          <w:rFonts w:ascii="楷体" w:eastAsia="楷体" w:hAnsi="楷体" w:cs="楷体"/>
        </w:rPr>
        <w:t>A：我是太阳神之子，在我手里建成了最大的金字塔。</w:t>
      </w:r>
    </w:p>
    <w:p>
      <w:pPr>
        <w:shd w:val="clear" w:color="auto" w:fill="FFFFFF"/>
        <w:spacing w:line="360" w:lineRule="auto"/>
        <w:ind w:firstLine="420"/>
        <w:jc w:val="left"/>
        <w:textAlignment w:val="center"/>
      </w:pPr>
      <w:r>
        <w:rPr>
          <w:rFonts w:ascii="楷体" w:eastAsia="楷体" w:hAnsi="楷体" w:cs="楷体"/>
        </w:rPr>
        <w:t>B：我掌管国家的祭祀，唯我独尊，国王也要顺从我。</w:t>
      </w:r>
    </w:p>
    <w:p>
      <w:pPr>
        <w:shd w:val="clear" w:color="auto" w:fill="FFFFFF"/>
        <w:spacing w:line="360" w:lineRule="auto"/>
        <w:ind w:firstLine="420"/>
        <w:jc w:val="left"/>
        <w:textAlignment w:val="center"/>
      </w:pPr>
      <w:r>
        <w:rPr>
          <w:rFonts w:ascii="楷体" w:eastAsia="楷体" w:hAnsi="楷体" w:cs="楷体"/>
        </w:rPr>
        <w:t>C：我统一了两河流域，在位时还制定了最古老的成文法典。</w:t>
      </w:r>
    </w:p>
    <w:p>
      <w:pPr>
        <w:shd w:val="clear" w:color="auto" w:fill="FFFFFF"/>
        <w:spacing w:line="360" w:lineRule="auto"/>
        <w:ind w:firstLine="420"/>
        <w:jc w:val="left"/>
        <w:textAlignment w:val="center"/>
      </w:pPr>
      <w:r>
        <w:rPr>
          <w:rFonts w:ascii="楷体" w:eastAsia="楷体" w:hAnsi="楷体" w:cs="楷体"/>
        </w:rPr>
        <w:t>D：我在位时期是古印度文明的鼎盛时期，印度基本上实现了统一。</w:t>
      </w:r>
    </w:p>
    <w:p>
      <w:pPr>
        <w:shd w:val="clear" w:color="auto" w:fill="FFFFFF"/>
        <w:spacing w:line="360" w:lineRule="auto"/>
        <w:jc w:val="left"/>
        <w:textAlignment w:val="center"/>
      </w:pPr>
      <w:r>
        <w:t>(1)A是哪国国王？该国国王被称为什么？最大的金字塔是谁的？</w:t>
      </w:r>
    </w:p>
    <w:p>
      <w:pPr>
        <w:shd w:val="clear" w:color="auto" w:fill="FFFFFF"/>
        <w:spacing w:line="360" w:lineRule="auto"/>
        <w:jc w:val="left"/>
        <w:textAlignment w:val="center"/>
      </w:pPr>
      <w:r>
        <w:t>(2)B是谁？国王属于什么阶层？这种现象的出现受什么制度的影响？</w:t>
      </w:r>
    </w:p>
    <w:p>
      <w:pPr>
        <w:shd w:val="clear" w:color="auto" w:fill="FFFFFF"/>
        <w:spacing w:line="360" w:lineRule="auto"/>
        <w:jc w:val="left"/>
        <w:textAlignment w:val="center"/>
      </w:pPr>
      <w:r>
        <w:t>(3)C是谁？他统一后定都在哪里？列举C所在地区的文明成就一例。</w:t>
      </w:r>
    </w:p>
    <w:p>
      <w:pPr>
        <w:shd w:val="clear" w:color="auto" w:fill="FFFFFF"/>
        <w:spacing w:line="360" w:lineRule="auto"/>
        <w:jc w:val="left"/>
        <w:textAlignment w:val="center"/>
      </w:pPr>
      <w:r>
        <w:t>(4)D是古印度的哪个王朝？</w:t>
      </w:r>
    </w:p>
    <w:p>
      <w:pPr>
        <w:shd w:val="clear" w:color="auto" w:fill="FFFFFF"/>
        <w:spacing w:line="360" w:lineRule="auto"/>
        <w:jc w:val="left"/>
        <w:textAlignment w:val="center"/>
      </w:pPr>
      <w:r>
        <w:t>2．亚洲是人类最早的定居地之一，也是人类文明的重要发祥地。阅读下列材料，回答问题。</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下边是一幅关于公元前2500年左右的亚非文明地图</w:t>
      </w:r>
    </w:p>
    <w:p>
      <w:pPr>
        <w:shd w:val="clear" w:color="auto" w:fill="FFFFFF"/>
        <w:spacing w:line="360" w:lineRule="auto"/>
        <w:ind w:firstLine="420"/>
        <w:jc w:val="left"/>
        <w:textAlignment w:val="center"/>
      </w:pPr>
      <w:r>
        <w:rPr>
          <w:rFonts w:ascii="Times New Roman" w:eastAsia="Times New Roman" w:hAnsi="Times New Roman" w:cs="Times New Roman"/>
          <w:strike w:val="0"/>
          <w:kern w:val="0"/>
          <w:sz w:val="24"/>
          <w:szCs w:val="24"/>
          <w:u w:val="none"/>
        </w:rPr>
        <w:drawing>
          <wp:inline>
            <wp:extent cx="4733925" cy="1457325"/>
            <wp:docPr id="100003" name="" descr="@@@c174a552-86ac-4f03-a9bb-33feec5883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733925" cy="1457325"/>
                    </a:xfrm>
                    <a:prstGeom prst="rect">
                      <a:avLst/>
                    </a:prstGeom>
                  </pic:spPr>
                </pic:pic>
              </a:graphicData>
            </a:graphic>
          </wp:inline>
        </w:drawing>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农业生产最早兴起于亚洲，为亚洲文明领先于世界其他地方奠定了物质基础。考古学家们在今天伊拉克北部的耶莫地区发现，在距今约9000年前这里的人们即已种植大麦、小麦、小扁豆等农作物，在浙江河姆渡遗址也发现了世界上最早的稻谷遗存。考古学家们在北纬20度到40度之间亚洲大陆的广泛区域里发现了众多的农业遗存，据此推断该地区曾发生“农业革命”。</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亚洲文明是世界文明的塑造者。“农业革命”引起一系列的变革，人们自栽培植物、驯化野生动物以来，逐渐开始定居，定居点的规模不断扩大，进而形成城市，私有财产的出现导致社会分工进一步分化，产生文字、阶级与国家。从公元前4000年左右开始，两河流域的楔形文字、印度河流域的印章铭文、中国的甲骨文、依次被先民创造出来，人类由此掌握了知识的保存和技术的传播方式。</w:t>
      </w:r>
    </w:p>
    <w:p>
      <w:pPr>
        <w:shd w:val="clear" w:color="auto" w:fill="FFFFFF"/>
        <w:spacing w:line="360" w:lineRule="auto"/>
        <w:ind w:firstLine="420"/>
        <w:jc w:val="left"/>
        <w:textAlignment w:val="center"/>
      </w:pPr>
      <w:r>
        <w:rPr>
          <w:rFonts w:ascii="楷体" w:eastAsia="楷体" w:hAnsi="楷体" w:cs="楷体"/>
        </w:rPr>
        <w:t>材料四</w:t>
      </w:r>
      <w:r>
        <w:rPr>
          <w:rFonts w:ascii="Times New Roman" w:eastAsia="Times New Roman" w:hAnsi="Times New Roman" w:cs="Times New Roman"/>
          <w:kern w:val="0"/>
          <w:sz w:val="24"/>
          <w:szCs w:val="24"/>
        </w:rPr>
        <w:t>  </w:t>
      </w:r>
      <w:r>
        <w:rPr>
          <w:rFonts w:ascii="楷体" w:eastAsia="楷体" w:hAnsi="楷体" w:cs="楷体"/>
        </w:rPr>
        <w:t>公元830-930年，在阿拉伯地区，当时的阿巴斯王朝开展了著名的“百年翻译运动”，为中西方文明财富的保存和流传立下了汗马功劳。阿拉伯数字发源于印度，经阿拉伯商人影响世界，成为世界通用的数学语言。中国的造纸术、火药、印刷术、指南针四大发明带动了世界变革，推动了欧洲文艺复兴。法国、英国、荷兰等学者在印度和中国无偿地学习棉织品的制造方法，为改造欧洲纺织机械业提供了大量知识与技术。由此，欧洲工业革命才有可能从棉纺织业率先发生。</w:t>
      </w:r>
    </w:p>
    <w:p>
      <w:pPr>
        <w:shd w:val="clear" w:color="auto" w:fill="FFFFFF"/>
        <w:spacing w:line="360" w:lineRule="auto"/>
        <w:jc w:val="right"/>
        <w:textAlignment w:val="center"/>
      </w:pPr>
      <w:r>
        <w:rPr>
          <w:rFonts w:ascii="楷体" w:eastAsia="楷体" w:hAnsi="楷体" w:cs="楷体"/>
        </w:rPr>
        <w:t>——材料二至材料四均摘编自王灵桂徐轶杰《亚洲文明的历史性贡献与新时代亚洲文明观的构建》</w:t>
      </w:r>
    </w:p>
    <w:p>
      <w:pPr>
        <w:shd w:val="clear" w:color="auto" w:fill="FFFFFF"/>
        <w:spacing w:line="360" w:lineRule="auto"/>
        <w:jc w:val="left"/>
        <w:textAlignment w:val="center"/>
      </w:pPr>
      <w:r>
        <w:t>(1)根据材料一及所学，概括亚洲文明的特征。</w:t>
      </w:r>
    </w:p>
    <w:p>
      <w:pPr>
        <w:shd w:val="clear" w:color="auto" w:fill="FFFFFF"/>
        <w:spacing w:line="360" w:lineRule="auto"/>
        <w:jc w:val="left"/>
        <w:textAlignment w:val="center"/>
      </w:pPr>
      <w:r>
        <w:t>(2)根据材料一回答，亚洲文明产生的条件有哪些？</w:t>
      </w:r>
    </w:p>
    <w:p>
      <w:pPr>
        <w:shd w:val="clear" w:color="auto" w:fill="FFFFFF"/>
        <w:spacing w:line="360" w:lineRule="auto"/>
        <w:jc w:val="left"/>
        <w:textAlignment w:val="center"/>
      </w:pPr>
      <w:r>
        <w:t>(3)根据材料三及所学，以两河流域文明为例，说说亚洲领先于世界的文明成果有哪些？</w:t>
      </w:r>
    </w:p>
    <w:p>
      <w:pPr>
        <w:shd w:val="clear" w:color="auto" w:fill="FFFFFF"/>
        <w:spacing w:line="360" w:lineRule="auto"/>
        <w:jc w:val="left"/>
        <w:textAlignment w:val="center"/>
      </w:pPr>
      <w:r>
        <w:t>(4)材料四说明了什么？</w:t>
      </w:r>
    </w:p>
    <w:p>
      <w:pPr>
        <w:shd w:val="clear" w:color="auto" w:fill="FFFFFF"/>
        <w:spacing w:line="360" w:lineRule="auto"/>
        <w:jc w:val="left"/>
        <w:textAlignment w:val="center"/>
      </w:pPr>
      <w:r>
        <w:t>3．古代亚非地区的文明古国创造了辉煌灿烂的文明成果。阅读下列材料回答问题。</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约公元前3100年，初步统一的古代埃及国家建立起来。国王自称是神的化身，他们的陵墓是权力的象征。</w:t>
      </w:r>
    </w:p>
    <w:p>
      <w:pPr>
        <w:shd w:val="clear" w:color="auto" w:fill="FFFFFF"/>
        <w:spacing w:line="360" w:lineRule="auto"/>
        <w:ind w:firstLine="420"/>
        <w:jc w:val="right"/>
        <w:textAlignment w:val="center"/>
      </w:pPr>
      <w:r>
        <w:t>——</w:t>
      </w:r>
      <w:r>
        <w:rPr>
          <w:rFonts w:ascii="楷体" w:eastAsia="楷体" w:hAnsi="楷体" w:cs="楷体"/>
        </w:rPr>
        <w:t>摘自人教版《世界历史》九年级上册</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某法典明确规定，第一九六条：倘自由民损毁任何自由民之子之眼，则应毁其眼</w:t>
      </w:r>
      <w:r>
        <w:t>……</w:t>
      </w:r>
      <w:r>
        <w:rPr>
          <w:rFonts w:ascii="楷体" w:eastAsia="楷体" w:hAnsi="楷体" w:cs="楷体"/>
        </w:rPr>
        <w:t>第二零零条：倘自由民击落与之同等之自由民之齿，则应击落其齿</w:t>
      </w:r>
      <w:r>
        <w:t>……</w:t>
      </w:r>
      <w:r>
        <w:rPr>
          <w:rFonts w:ascii="楷体" w:eastAsia="楷体" w:hAnsi="楷体" w:cs="楷体"/>
        </w:rPr>
        <w:t>第二零五条：倘自由民之奴隶打自由民之子之颊，则应割其一耳。</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公元前6～5世纪东西方社会几乎同时诞生了一批伟大的思想先哲。其中一个人在黄河边思考人与人、人与社会的关系；一个人在恒河边思考人与神的关系：一个人在爱琴海边思考人的灵魂、美德和幸福的问题。</w:t>
      </w:r>
    </w:p>
    <w:p>
      <w:pPr>
        <w:shd w:val="clear" w:color="auto" w:fill="FFFFFF"/>
        <w:spacing w:line="360" w:lineRule="auto"/>
        <w:ind w:firstLine="420"/>
        <w:jc w:val="right"/>
        <w:textAlignment w:val="center"/>
      </w:pPr>
      <w:r>
        <w:t>——</w:t>
      </w:r>
      <w:r>
        <w:rPr>
          <w:rFonts w:ascii="楷体" w:eastAsia="楷体" w:hAnsi="楷体" w:cs="楷体"/>
        </w:rPr>
        <w:t>摘自《千年一叹》</w:t>
      </w:r>
    </w:p>
    <w:p>
      <w:pPr>
        <w:shd w:val="clear" w:color="auto" w:fill="FFFFFF"/>
        <w:spacing w:line="360" w:lineRule="auto"/>
        <w:ind w:firstLine="420"/>
        <w:jc w:val="left"/>
        <w:textAlignment w:val="center"/>
      </w:pPr>
      <w:r>
        <w:rPr>
          <w:rFonts w:ascii="楷体" w:eastAsia="楷体" w:hAnsi="楷体" w:cs="楷体"/>
        </w:rPr>
        <w:t>材料四</w:t>
      </w:r>
      <w:r>
        <w:rPr>
          <w:rFonts w:ascii="Times New Roman" w:eastAsia="Times New Roman" w:hAnsi="Times New Roman" w:cs="Times New Roman"/>
          <w:kern w:val="0"/>
          <w:sz w:val="24"/>
          <w:szCs w:val="24"/>
        </w:rPr>
        <w:t>  </w:t>
      </w:r>
      <w:r>
        <w:rPr>
          <w:rFonts w:ascii="楷体" w:eastAsia="楷体" w:hAnsi="楷体" w:cs="楷体"/>
        </w:rPr>
        <w:t>一切生命有机体都需要新陈代谢，否则生命就会停止。文明也是一样，如果长期自我封闭，必将走向衰落。交流互鉴是文明发展的本质要求。只有同其他文明交流互鉴、取长补短，才能保持旺盛生命活力。文明交流互鉴应该是对等的、平等的，应该是多元的、多向的，而不应该是强制的、强迫的，不应该是单一的、单向的。我们应该以海纳百川的宽广胸怀打破文化交往的壁垒，以兼收并蓄的态度汲取其他文明的养分，促进亚洲文明在交流互鉴中共同前进。</w:t>
      </w:r>
    </w:p>
    <w:p>
      <w:pPr>
        <w:shd w:val="clear" w:color="auto" w:fill="FFFFFF"/>
        <w:spacing w:line="360" w:lineRule="auto"/>
        <w:ind w:firstLine="420"/>
        <w:jc w:val="right"/>
        <w:textAlignment w:val="center"/>
      </w:pPr>
      <w:r>
        <w:t>——</w:t>
      </w:r>
      <w:r>
        <w:rPr>
          <w:rFonts w:ascii="楷体" w:eastAsia="楷体" w:hAnsi="楷体" w:cs="楷体"/>
        </w:rPr>
        <w:t>习近平《深化文明交流互鉴共建亚洲命运共同体》</w:t>
      </w:r>
    </w:p>
    <w:p>
      <w:pPr>
        <w:shd w:val="clear" w:color="auto" w:fill="FFFFFF"/>
        <w:spacing w:line="360" w:lineRule="auto"/>
        <w:jc w:val="left"/>
        <w:textAlignment w:val="center"/>
      </w:pPr>
      <w:r>
        <w:t>（1）材料一中的“古代埃及”诞生于哪一大河流域？国王的陵墓是指哪一文明成就。</w:t>
      </w:r>
    </w:p>
    <w:p>
      <w:pPr>
        <w:shd w:val="clear" w:color="auto" w:fill="FFFFFF"/>
        <w:spacing w:line="360" w:lineRule="auto"/>
        <w:jc w:val="left"/>
        <w:textAlignment w:val="center"/>
      </w:pPr>
      <w:r>
        <w:t>（2）材料二中的法典叫什么？这部法典的地位如何？</w:t>
      </w:r>
    </w:p>
    <w:p>
      <w:pPr>
        <w:shd w:val="clear" w:color="auto" w:fill="FFFFFF"/>
        <w:spacing w:line="360" w:lineRule="auto"/>
        <w:jc w:val="left"/>
        <w:textAlignment w:val="center"/>
      </w:pPr>
      <w:r>
        <w:t>（3）结合所学知识，“在恒河边思考”的思想先哲是谁？他创立的宗教叫什么？</w:t>
      </w:r>
    </w:p>
    <w:p>
      <w:pPr>
        <w:shd w:val="clear" w:color="auto" w:fill="FFFFFF"/>
        <w:spacing w:line="360" w:lineRule="auto"/>
        <w:jc w:val="left"/>
        <w:textAlignment w:val="center"/>
      </w:pPr>
      <w:r>
        <w:t>（4）世界上公认的四大文明古国中，中华文明是唯一没有中断的文明。根据材料四指出，如何才能保持文明的绵延传承？</w:t>
      </w:r>
    </w:p>
    <w:p>
      <w:pPr>
        <w:shd w:val="clear" w:color="auto" w:fill="FFFFFF"/>
        <w:spacing w:line="360" w:lineRule="auto"/>
        <w:ind w:firstLine="420"/>
        <w:jc w:val="left"/>
        <w:textAlignment w:val="center"/>
      </w:pPr>
      <w:r>
        <w:t>4．</w:t>
      </w:r>
      <w:r>
        <w:rPr>
          <w:rFonts w:ascii="楷体" w:eastAsia="楷体" w:hAnsi="楷体" w:cs="楷体"/>
        </w:rPr>
        <w:t>人类文明依河而兴，河川孕育了人类的文明。阅读材料，回答问题。</w:t>
      </w:r>
    </w:p>
    <w:p>
      <w:pPr>
        <w:shd w:val="clear" w:color="auto" w:fill="FFFFFF"/>
        <w:spacing w:line="360" w:lineRule="auto"/>
        <w:ind w:firstLine="420"/>
        <w:jc w:val="left"/>
        <w:textAlignment w:val="center"/>
      </w:pPr>
      <w:r>
        <w:rPr>
          <w:rFonts w:ascii="楷体" w:eastAsia="楷体" w:hAnsi="楷体" w:cs="楷体"/>
        </w:rPr>
        <w:t>【尼罗河文明】</w:t>
      </w:r>
    </w:p>
    <w:p>
      <w:pPr>
        <w:shd w:val="clear" w:color="auto" w:fill="FFFFFF"/>
        <w:spacing w:line="360" w:lineRule="auto"/>
        <w:ind w:firstLine="420"/>
        <w:jc w:val="left"/>
        <w:textAlignment w:val="center"/>
      </w:pPr>
      <w:r>
        <w:rPr>
          <w:rFonts w:ascii="楷体" w:eastAsia="楷体" w:hAnsi="楷体" w:cs="楷体"/>
        </w:rPr>
        <w:t>材料一　古希腊历史学家希罗多德说：“埃及是‘尼罗河的赠礼’。”</w:t>
      </w:r>
    </w:p>
    <w:p>
      <w:pPr>
        <w:shd w:val="clear" w:color="auto" w:fill="FFFFFF"/>
        <w:spacing w:line="360" w:lineRule="auto"/>
        <w:ind w:firstLine="420"/>
        <w:jc w:val="left"/>
        <w:textAlignment w:val="center"/>
      </w:pPr>
      <w:r>
        <w:t>(1)说说你对材料的理解。列举埃及的文明象征。</w:t>
      </w:r>
    </w:p>
    <w:p>
      <w:pPr>
        <w:shd w:val="clear" w:color="auto" w:fill="FFFFFF"/>
        <w:spacing w:line="360" w:lineRule="auto"/>
        <w:ind w:firstLine="420"/>
        <w:jc w:val="left"/>
        <w:textAlignment w:val="center"/>
      </w:pPr>
      <w:r>
        <w:rPr>
          <w:rFonts w:ascii="楷体" w:eastAsia="楷体" w:hAnsi="楷体" w:cs="楷体"/>
        </w:rPr>
        <w:t>【两河文明】</w:t>
      </w:r>
    </w:p>
    <w:p>
      <w:pPr>
        <w:shd w:val="clear" w:color="auto" w:fill="FFFFFF"/>
        <w:spacing w:line="360" w:lineRule="auto"/>
        <w:ind w:firstLine="420"/>
        <w:jc w:val="left"/>
        <w:textAlignment w:val="center"/>
      </w:pPr>
      <w:r>
        <w:rPr>
          <w:rFonts w:ascii="楷体" w:eastAsia="楷体" w:hAnsi="楷体" w:cs="楷体"/>
        </w:rPr>
        <w:t>材料二　文明的发祥总是与河流密切相关。西亚的中心地带荒凉而干旱，这片漫无边际的沙漠，如今看来毫无生气，可它却拥有多个“世界之最”：最早建立的城市，最早的成文法典，最早的文字，甚至最早的药典，等等。苏美尔人、阿卡德人、巴比伦人、亚述人及迦勒底人共同创造了这一古老、辉煌的文明。</w:t>
      </w:r>
    </w:p>
    <w:p>
      <w:pPr>
        <w:shd w:val="clear" w:color="auto" w:fill="FFFFFF"/>
        <w:spacing w:line="360" w:lineRule="auto"/>
        <w:ind w:firstLine="420"/>
        <w:jc w:val="left"/>
        <w:textAlignment w:val="center"/>
      </w:pPr>
      <w:r>
        <w:t>(2)“最早的成文法典”指哪一法典？ 出现在哪一国家？</w:t>
      </w:r>
    </w:p>
    <w:p>
      <w:pPr>
        <w:shd w:val="clear" w:color="auto" w:fill="FFFFFF"/>
        <w:spacing w:line="360" w:lineRule="auto"/>
        <w:ind w:firstLine="420"/>
        <w:jc w:val="left"/>
        <w:textAlignment w:val="center"/>
      </w:pPr>
      <w:r>
        <w:rPr>
          <w:rFonts w:ascii="楷体" w:eastAsia="楷体" w:hAnsi="楷体" w:cs="楷体"/>
        </w:rPr>
        <w:t>【印度河文明】</w:t>
      </w:r>
    </w:p>
    <w:p>
      <w:pPr>
        <w:shd w:val="clear" w:color="auto" w:fill="FFFFFF"/>
        <w:spacing w:line="360" w:lineRule="auto"/>
        <w:ind w:firstLine="420"/>
        <w:jc w:val="left"/>
        <w:textAlignment w:val="center"/>
      </w:pPr>
      <w:r>
        <w:rPr>
          <w:rFonts w:ascii="楷体" w:eastAsia="楷体" w:hAnsi="楷体" w:cs="楷体"/>
        </w:rPr>
        <w:t>材料三　种姓制度是印度一种古老的等级制度，分为四个等级。达利特，就是所谓的“贱民”，属等级之外，是最底层、最受歧视的阶层。低等级的人不得从事高等级人的工作，不得与高等级的人通婚。印度前总理曼莫汗·辛格在位时曾坦承：“尽管60年来印度已经制定宪法和法律禁止种姓制度和种姓隔离，政府也作出了不懈努力，但是在印度许多地方，达利特依然面临着社会歧视。”</w:t>
      </w:r>
    </w:p>
    <w:p>
      <w:pPr>
        <w:shd w:val="clear" w:color="auto" w:fill="FFFFFF"/>
        <w:spacing w:line="360" w:lineRule="auto"/>
        <w:ind w:firstLine="420"/>
        <w:jc w:val="left"/>
        <w:textAlignment w:val="center"/>
      </w:pPr>
      <w:r>
        <w:t xml:space="preserve">(3)种姓制度包括哪四个等级？ 材料反映了种姓制度的什么影响？ </w:t>
      </w:r>
    </w:p>
    <w:p>
      <w:pPr>
        <w:shd w:val="clear" w:color="auto" w:fill="FFFFFF"/>
        <w:spacing w:line="360" w:lineRule="auto"/>
        <w:ind w:firstLine="420"/>
        <w:jc w:val="left"/>
        <w:textAlignment w:val="center"/>
      </w:pPr>
      <w:r>
        <w:rPr>
          <w:rFonts w:ascii="楷体" w:eastAsia="楷体" w:hAnsi="楷体" w:cs="楷体"/>
        </w:rPr>
        <w:t>【文明反思】</w:t>
      </w:r>
    </w:p>
    <w:p>
      <w:pPr>
        <w:shd w:val="clear" w:color="auto" w:fill="FFFFFF"/>
        <w:spacing w:line="360" w:lineRule="auto"/>
        <w:ind w:firstLine="420"/>
        <w:jc w:val="left"/>
        <w:textAlignment w:val="center"/>
      </w:pPr>
      <w:r>
        <w:t>(4)古代文明出现在大河流域的原因是什么？</w:t>
      </w:r>
    </w:p>
    <w:p>
      <w:pPr>
        <w:shd w:val="clear" w:color="auto" w:fill="FFFFFF"/>
        <w:spacing w:line="360" w:lineRule="auto"/>
        <w:jc w:val="left"/>
        <w:textAlignment w:val="center"/>
      </w:pPr>
      <w:r>
        <w:t>5． 古老的民族创造了灿烂的上古文明，给后人留下了丰厚的文化遗产。阅读下列材料，回答问题。</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 xml:space="preserve">希罗多德根据传闻，记述了修建胡夫金字塔的情况：“（胡夫）强迫所有的埃及人为他做工……他们分为10万人的大群来工作，每一个大群要工作3个月……金字塔本身的建造用了20年……金字塔是用磨光的石块，极其精确地砌筑而成的。” </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公元20世纪初期，一支由法国人和伊朗人联合组成的考古队在如今伊朗境内发现了一枚石碑。经过初步判断，石碑上所雕刻的文字是为楔形文字。经过多次考证之后，考古学家和历史学家确定了这枚石碑是古巴比伦时期的产物，是时任古巴比伦王国国王的汉谟拉比所颁行的一部法典文献。</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宣扬众生平等，反对婆罗门的特权，认为人的生老病死都是苦，苦的根源在于人有欲望，因此只有消灭欲望，忍耐顺从，才能达到极乐世界。</w:t>
      </w:r>
    </w:p>
    <w:p>
      <w:pPr>
        <w:shd w:val="clear" w:color="auto" w:fill="FFFFFF"/>
        <w:spacing w:line="360" w:lineRule="auto"/>
        <w:jc w:val="left"/>
        <w:textAlignment w:val="center"/>
      </w:pPr>
      <w:r>
        <w:t>（1）材料一反映的是古代四大文明古国中哪一国家的遗迹？金字塔象征着什么？它被列为世界文化遗产的主要原因是什么？</w:t>
      </w:r>
    </w:p>
    <w:p>
      <w:pPr>
        <w:shd w:val="clear" w:color="auto" w:fill="FFFFFF"/>
        <w:spacing w:line="360" w:lineRule="auto"/>
        <w:jc w:val="left"/>
        <w:textAlignment w:val="center"/>
      </w:pPr>
      <w:r>
        <w:t>（2）材料二中石牌上的“楔形文字”最早是什么人发明的？这部“法典文献”的名称是什么？它在历史上占据着怎样的地位？</w:t>
      </w:r>
    </w:p>
    <w:p>
      <w:pPr>
        <w:shd w:val="clear" w:color="auto" w:fill="FFFFFF"/>
        <w:spacing w:line="360" w:lineRule="auto"/>
        <w:jc w:val="left"/>
        <w:textAlignment w:val="center"/>
      </w:pPr>
      <w:r>
        <w:t>（3）材料三所反映的观点属于哪个宗教？材料中的哪个观点得到统治者的支持？这个宗教后来又传播到了哪些地区，请列举一个。</w:t>
      </w:r>
    </w:p>
    <w:p>
      <w:pPr>
        <w:shd w:val="clear" w:color="auto" w:fill="FFFFFF"/>
        <w:spacing w:line="360" w:lineRule="auto"/>
        <w:jc w:val="left"/>
        <w:textAlignment w:val="center"/>
      </w:pPr>
      <w:r>
        <w:t>6．阅读下列材料，完成相关问题：</w:t>
      </w:r>
    </w:p>
    <w:p>
      <w:pPr>
        <w:shd w:val="clear" w:color="auto" w:fill="FFFFFF"/>
        <w:spacing w:line="360" w:lineRule="auto"/>
        <w:ind w:firstLine="420"/>
        <w:jc w:val="left"/>
        <w:textAlignment w:val="center"/>
      </w:pPr>
      <w:r>
        <w:rPr>
          <w:rFonts w:ascii="楷体" w:eastAsia="楷体" w:hAnsi="楷体" w:cs="楷体"/>
        </w:rPr>
        <w:t>材料一“法老”一词最早出现于古王国时期，原意为“宫殿”，中王国时期使用于对国家的颂词中，新王国时期正式成为国王的尊称。史学界根据君主专制王权开始于古王国的史实而把古王国及以后的埃及国王都称为法老。所谓君主专制，乃是国家管理的一种政体形式。古埃及的君主专制制度是上古世界各国同类政体中最为典型的，具有非常鲜明的特征：</w:t>
      </w:r>
    </w:p>
    <w:p>
      <w:pPr>
        <w:shd w:val="clear" w:color="auto" w:fill="FFFFFF"/>
        <w:spacing w:line="360" w:lineRule="auto"/>
        <w:ind w:firstLine="420"/>
        <w:jc w:val="left"/>
        <w:textAlignment w:val="center"/>
      </w:pPr>
      <w:r>
        <w:rPr>
          <w:rFonts w:ascii="楷体" w:eastAsia="楷体" w:hAnsi="楷体" w:cs="楷体"/>
        </w:rPr>
        <w:t>第一，法老的意志就是法律。法老不仅是立法者，也是最高法官。法老的敕令和口谕就是法律。</w:t>
      </w:r>
    </w:p>
    <w:p>
      <w:pPr>
        <w:shd w:val="clear" w:color="auto" w:fill="FFFFFF"/>
        <w:spacing w:line="360" w:lineRule="auto"/>
        <w:ind w:firstLine="420"/>
        <w:jc w:val="left"/>
        <w:textAlignment w:val="center"/>
      </w:pPr>
      <w:r>
        <w:rPr>
          <w:rFonts w:ascii="楷体" w:eastAsia="楷体" w:hAnsi="楷体" w:cs="楷体"/>
        </w:rPr>
        <w:t>第二，法老独揽了全国的一切行政大权。他有权任命中央及地方官员……</w:t>
      </w:r>
    </w:p>
    <w:p>
      <w:pPr>
        <w:shd w:val="clear" w:color="auto" w:fill="FFFFFF"/>
        <w:spacing w:line="360" w:lineRule="auto"/>
        <w:ind w:firstLine="420"/>
        <w:jc w:val="left"/>
        <w:textAlignment w:val="center"/>
      </w:pPr>
      <w:r>
        <w:rPr>
          <w:rFonts w:ascii="楷体" w:eastAsia="楷体" w:hAnsi="楷体" w:cs="楷体"/>
        </w:rPr>
        <w:t>第三，在法理上，法老拥有全国土地的最高所有权。</w:t>
      </w:r>
    </w:p>
    <w:p>
      <w:pPr>
        <w:shd w:val="clear" w:color="auto" w:fill="FFFFFF"/>
        <w:spacing w:line="360" w:lineRule="auto"/>
        <w:ind w:firstLine="420"/>
        <w:jc w:val="left"/>
        <w:textAlignment w:val="center"/>
      </w:pPr>
      <w:r>
        <w:rPr>
          <w:rFonts w:ascii="楷体" w:eastAsia="楷体" w:hAnsi="楷体" w:cs="楷体"/>
        </w:rPr>
        <w:t>第四，法老是军队的最高统帅。……</w:t>
      </w:r>
    </w:p>
    <w:p>
      <w:pPr>
        <w:shd w:val="clear" w:color="auto" w:fill="FFFFFF"/>
        <w:spacing w:line="360" w:lineRule="auto"/>
        <w:ind w:firstLine="420"/>
        <w:jc w:val="right"/>
        <w:textAlignment w:val="center"/>
      </w:pPr>
      <w:r>
        <w:rPr>
          <w:rFonts w:ascii="楷体" w:eastAsia="楷体" w:hAnsi="楷体" w:cs="楷体"/>
        </w:rPr>
        <w:t>——齐涛主编《世界通史教程·古代卷》</w:t>
      </w:r>
    </w:p>
    <w:p>
      <w:pPr>
        <w:shd w:val="clear" w:color="auto" w:fill="FFFFFF"/>
        <w:spacing w:line="360" w:lineRule="auto"/>
        <w:ind w:firstLine="420"/>
        <w:jc w:val="left"/>
        <w:textAlignment w:val="center"/>
      </w:pPr>
      <w:r>
        <w:rPr>
          <w:rFonts w:ascii="楷体" w:eastAsia="楷体" w:hAnsi="楷体" w:cs="楷体"/>
        </w:rPr>
        <w:t>材料二现在，在法国巴黎的卢浮宫里，我们可以看到世界上迄今为止人类保存最完整和最早的成文法典——《汉谟拉比法典》。法典由前言、正文和结语三部分组成，全文共282条……被刻在一个2.25米高的玄武岩石柱上。该法典很多条文是用来处理自由民的内部关系的，处理的原则就是“以牙抵牙，以眼还眼”。……为了巩固奴隶主的统治，法典还规定了一些更严厉的条款……正是依靠这部法典，汉谟拉比时代的巴比伦社会，成为古代东方奴隶制国家中统治最严密的国家。</w:t>
      </w:r>
    </w:p>
    <w:p>
      <w:pPr>
        <w:shd w:val="clear" w:color="auto" w:fill="FFFFFF"/>
        <w:spacing w:line="360" w:lineRule="auto"/>
        <w:ind w:firstLine="420"/>
        <w:jc w:val="right"/>
        <w:textAlignment w:val="center"/>
      </w:pPr>
      <w:r>
        <w:rPr>
          <w:rFonts w:ascii="楷体" w:eastAsia="楷体" w:hAnsi="楷体" w:cs="楷体"/>
        </w:rPr>
        <w:t>——曹顺仙编著《世界文明史》</w:t>
      </w:r>
    </w:p>
    <w:p>
      <w:pPr>
        <w:shd w:val="clear" w:color="auto" w:fill="FFFFFF"/>
        <w:spacing w:line="360" w:lineRule="auto"/>
        <w:ind w:firstLine="420"/>
        <w:jc w:val="left"/>
        <w:textAlignment w:val="center"/>
      </w:pPr>
      <w:r>
        <w:rPr>
          <w:rFonts w:ascii="楷体" w:eastAsia="楷体" w:hAnsi="楷体" w:cs="楷体"/>
        </w:rPr>
        <w:t>材料三在这一制度中，第一等级是婆罗门，掌管祭祀；第二等级是刹帝利，掌管军事和行政权力；第三等级是吠舍。从事农业、畜牧业和商业；第四等级是首陀罗，主要由被征服居民构成，从事农业、畜牧业、捕鱼业和手工业，要为前三个等级服务。</w:t>
      </w:r>
    </w:p>
    <w:p>
      <w:pPr>
        <w:shd w:val="clear" w:color="auto" w:fill="FFFFFF"/>
        <w:spacing w:line="360" w:lineRule="auto"/>
        <w:ind w:firstLine="420"/>
        <w:jc w:val="right"/>
        <w:textAlignment w:val="center"/>
      </w:pPr>
      <w:r>
        <w:rPr>
          <w:rFonts w:ascii="楷体" w:eastAsia="楷体" w:hAnsi="楷体" w:cs="楷体"/>
        </w:rPr>
        <w:t>——部编版教科书九年级上</w:t>
      </w:r>
    </w:p>
    <w:p>
      <w:pPr>
        <w:shd w:val="clear" w:color="auto" w:fill="FFFFFF"/>
        <w:spacing w:line="360" w:lineRule="auto"/>
        <w:jc w:val="left"/>
        <w:textAlignment w:val="center"/>
      </w:pPr>
      <w:r>
        <w:t>(1)材料一描述的主要内容是什么?从中可以得出什么结论?&gt;</w:t>
      </w:r>
    </w:p>
    <w:p>
      <w:pPr>
        <w:shd w:val="clear" w:color="auto" w:fill="FFFFFF"/>
        <w:spacing w:line="360" w:lineRule="auto"/>
        <w:jc w:val="left"/>
        <w:textAlignment w:val="center"/>
      </w:pPr>
      <w:r>
        <w:t>(2)根据材料二概括《汉谟拉比法典》的法律原则、实质和意义。</w:t>
      </w:r>
    </w:p>
    <w:p>
      <w:pPr>
        <w:shd w:val="clear" w:color="auto" w:fill="FFFFFF"/>
        <w:spacing w:line="360" w:lineRule="auto"/>
        <w:jc w:val="left"/>
        <w:textAlignment w:val="center"/>
      </w:pPr>
      <w:r>
        <w:t>(3)材料三中的“这一制度”是指什么制度?</w:t>
      </w:r>
    </w:p>
    <w:p>
      <w:pPr>
        <w:shd w:val="clear" w:color="auto" w:fill="FFFFFF"/>
        <w:spacing w:line="360" w:lineRule="auto"/>
        <w:jc w:val="left"/>
        <w:textAlignment w:val="center"/>
      </w:pPr>
      <w:r>
        <w:t>(4)综上所述，归纳古代世界文明的特点。</w:t>
      </w:r>
    </w:p>
    <w:p>
      <w:pPr>
        <w:shd w:val="clear" w:color="auto" w:fill="FFFFFF"/>
        <w:spacing w:line="360" w:lineRule="auto"/>
        <w:jc w:val="left"/>
        <w:textAlignment w:val="center"/>
      </w:pPr>
      <w:r>
        <w:t>7．阅读下列材料，回答问题：</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烈日炎炎赤道流火，孕育出世上最长的那条河，人们依赖那一泓碧水滋润生活，河谷里黑土肥沃，祖祖辈辈在那里耕作，一桶桶河水倒入庄稼地，三千桶水换来一块地的收获。……这里是古埃及文明的泉窝。</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3219450" cy="5105400"/>
            <wp:docPr id="100005" name="" descr="@@@56ee2ca9-f0c5-49ca-a24e-bb6b5a7a38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3219450" cy="5105400"/>
                    </a:xfrm>
                    <a:prstGeom prst="rect">
                      <a:avLst/>
                    </a:prstGeom>
                  </pic:spPr>
                </pic:pic>
              </a:graphicData>
            </a:graphic>
          </wp:inline>
        </w:drawing>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中国农耕经济最早在黄河流域和长江流域形成规模。它们在发展的初期就已经显露出地域的差别。我国是世界上最早培植粟和水稻的国家。北方以旱地的粟麦生产为主，南方以水田稻作生产为代表，并在各自的扩展、传承中相互交融。</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4629150" cy="2647950"/>
            <wp:docPr id="100007" name="" descr="@@@e7cb0ff7-9bac-4a9c-a3e8-305a4278f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4629150" cy="2647950"/>
                    </a:xfrm>
                    <a:prstGeom prst="rect">
                      <a:avLst/>
                    </a:prstGeom>
                  </pic:spPr>
                </pic:pic>
              </a:graphicData>
            </a:graphic>
          </wp:inline>
        </w:drawing>
      </w:r>
    </w:p>
    <w:p>
      <w:pPr>
        <w:shd w:val="clear" w:color="auto" w:fill="FFFFFF"/>
        <w:spacing w:line="360" w:lineRule="auto"/>
        <w:jc w:val="left"/>
        <w:textAlignment w:val="center"/>
      </w:pPr>
      <w:r>
        <w:t>(1)材料一中“那条河”指的是什么河？据材料，指出这条河与古埃及文明之间的关系，并列举古埃及的文明成就。</w:t>
      </w:r>
    </w:p>
    <w:p>
      <w:pPr>
        <w:shd w:val="clear" w:color="auto" w:fill="FFFFFF"/>
        <w:spacing w:line="360" w:lineRule="auto"/>
        <w:jc w:val="left"/>
        <w:textAlignment w:val="center"/>
      </w:pPr>
      <w:r>
        <w:t>(2)根据材料二和所学知识，写出黄河流域和长江流域原始农耕文明的代表。并指出材料一二两种文明的共同点。</w:t>
      </w:r>
    </w:p>
    <w:p>
      <w:pPr>
        <w:shd w:val="clear" w:color="auto" w:fill="FFFFFF"/>
        <w:spacing w:line="360" w:lineRule="auto"/>
        <w:jc w:val="left"/>
        <w:textAlignment w:val="center"/>
      </w:pPr>
      <w:r>
        <w:t>8．民主与法治是人类社会政治文明的重要组成部分，也是衡量社会发展的重要标尺结合所学知识回答下列问题：</w:t>
      </w:r>
    </w:p>
    <w:p>
      <w:pPr>
        <w:shd w:val="clear" w:color="auto" w:fill="FFFFFF"/>
        <w:spacing w:line="360" w:lineRule="auto"/>
        <w:jc w:val="left"/>
        <w:textAlignment w:val="center"/>
      </w:pPr>
      <w:r>
        <w:t>（1）迄今已知世界上第一部较为完整的成文法典是什么？它是哪一文明古国的文明遗产？</w:t>
      </w:r>
    </w:p>
    <w:p>
      <w:pPr>
        <w:shd w:val="clear" w:color="auto" w:fill="FFFFFF"/>
        <w:spacing w:line="360" w:lineRule="auto"/>
        <w:jc w:val="left"/>
        <w:textAlignment w:val="center"/>
      </w:pPr>
      <w:r>
        <w:t>（2）进入新时代，你作为当代中学生谈谈对民主与法制的看法？</w:t>
      </w:r>
    </w:p>
    <w:p>
      <w:pPr>
        <w:shd w:val="clear" w:color="auto" w:fill="FFFFFF"/>
        <w:spacing w:line="360" w:lineRule="auto"/>
        <w:jc w:val="left"/>
        <w:textAlignment w:val="center"/>
      </w:pPr>
      <w:r>
        <w:t>9．结合所学知识，探究下列问题。</w:t>
      </w:r>
    </w:p>
    <w:p>
      <w:pPr>
        <w:shd w:val="clear" w:color="auto" w:fill="FFFFFF"/>
        <w:spacing w:line="360" w:lineRule="auto"/>
        <w:ind w:firstLine="420"/>
        <w:jc w:val="left"/>
        <w:textAlignment w:val="center"/>
      </w:pPr>
      <w:r>
        <w:rPr>
          <w:rFonts w:ascii="楷体" w:eastAsia="楷体" w:hAnsi="楷体" w:cs="楷体"/>
        </w:rPr>
        <w:t>材料一</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1495425" cy="2047875"/>
            <wp:docPr id="100009" name="" descr="@@@a2eff241a2ec4f50a2215207f7595d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495425" cy="2047875"/>
                    </a:xfrm>
                    <a:prstGeom prst="rect">
                      <a:avLst/>
                    </a:prstGeom>
                  </pic:spPr>
                </pic:pic>
              </a:graphicData>
            </a:graphic>
          </wp:inline>
        </w:drawing>
      </w:r>
    </w:p>
    <w:p>
      <w:pPr>
        <w:shd w:val="clear" w:color="auto" w:fill="FFFFFF"/>
        <w:spacing w:line="360" w:lineRule="auto"/>
        <w:jc w:val="left"/>
        <w:textAlignment w:val="center"/>
      </w:pPr>
      <w:r>
        <w:t>（1）材料一显示的是哪种制度?该制度诞生于哪一流域?根据图片，指出其中的统治阶级。</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佛教自创立以来，就在古印度广泛传播与婆罗门教晦涩的教义相比，释迦牟尼的说法不立文字，简单易懂，因此，佛教受到了社会底层百姓的欢迎。另外，由于许多僧院接近城市，一些商人和贵族与佛教多有接触，虽然他们不能成为全职的僧人，但他们在金钱和土地方面对佛教也有所扶植，甚 至于一些王国的君王也成为了佛教的信徒。</w:t>
      </w:r>
    </w:p>
    <w:p>
      <w:pPr>
        <w:shd w:val="clear" w:color="auto" w:fill="FFFFFF"/>
        <w:spacing w:line="360" w:lineRule="auto"/>
        <w:jc w:val="left"/>
        <w:textAlignment w:val="center"/>
      </w:pPr>
      <w:r>
        <w:t>（2）根据材料并结合所学知识，分析佛教快速发展的原因。</w:t>
      </w:r>
    </w:p>
    <w:p>
      <w:pPr>
        <w:shd w:val="clear" w:color="auto" w:fill="FFFFFF"/>
        <w:spacing w:line="360" w:lineRule="auto"/>
        <w:jc w:val="left"/>
        <w:textAlignment w:val="center"/>
      </w:pPr>
      <w:r>
        <w:t>10．阅读下列材料:</w:t>
      </w:r>
    </w:p>
    <w:p>
      <w:pPr>
        <w:shd w:val="clear" w:color="auto" w:fill="FFFFFF"/>
        <w:spacing w:line="360" w:lineRule="auto"/>
        <w:ind w:firstLine="420"/>
        <w:jc w:val="left"/>
        <w:textAlignment w:val="center"/>
      </w:pPr>
      <w:r>
        <w:rPr>
          <w:rFonts w:ascii="楷体" w:eastAsia="楷体" w:hAnsi="楷体" w:cs="楷体"/>
        </w:rPr>
        <w:t>材料一　以下是古印度的法律条文:杀害婆罗门者应损毁自己,并3次投入火中。</w:t>
      </w:r>
    </w:p>
    <w:p>
      <w:pPr>
        <w:shd w:val="clear" w:color="auto" w:fill="FFFFFF"/>
        <w:spacing w:line="360" w:lineRule="auto"/>
        <w:ind w:firstLine="420"/>
        <w:jc w:val="left"/>
        <w:textAlignment w:val="center"/>
      </w:pPr>
      <w:r>
        <w:rPr>
          <w:rFonts w:ascii="楷体" w:eastAsia="楷体" w:hAnsi="楷体" w:cs="楷体"/>
        </w:rPr>
        <w:t>杀1个刹帝利,(应立誓)守戒6年,并交出1 000头母牛和1头公牛。</w:t>
      </w:r>
    </w:p>
    <w:p>
      <w:pPr>
        <w:shd w:val="clear" w:color="auto" w:fill="FFFFFF"/>
        <w:spacing w:line="360" w:lineRule="auto"/>
        <w:ind w:firstLine="420"/>
        <w:jc w:val="left"/>
        <w:textAlignment w:val="center"/>
      </w:pPr>
      <w:r>
        <w:rPr>
          <w:rFonts w:ascii="楷体" w:eastAsia="楷体" w:hAnsi="楷体" w:cs="楷体"/>
        </w:rPr>
        <w:t>杀1个吠舍,(应同样立誓)守戒3年,并交出100头母牛和1头公牛。</w:t>
      </w:r>
    </w:p>
    <w:p>
      <w:pPr>
        <w:shd w:val="clear" w:color="auto" w:fill="FFFFFF"/>
        <w:spacing w:line="360" w:lineRule="auto"/>
        <w:ind w:firstLine="420"/>
        <w:jc w:val="left"/>
        <w:textAlignment w:val="center"/>
      </w:pPr>
      <w:r>
        <w:rPr>
          <w:rFonts w:ascii="楷体" w:eastAsia="楷体" w:hAnsi="楷体" w:cs="楷体"/>
        </w:rPr>
        <w:t>杀1个首陀罗,(应同样立誓)守戒1年,并交出10头母牛和1头公牛。</w:t>
      </w:r>
    </w:p>
    <w:p>
      <w:pPr>
        <w:shd w:val="clear" w:color="auto" w:fill="FFFFFF"/>
        <w:spacing w:line="360" w:lineRule="auto"/>
        <w:ind w:firstLine="420"/>
        <w:jc w:val="left"/>
        <w:textAlignment w:val="center"/>
      </w:pPr>
      <w:r>
        <w:rPr>
          <w:rFonts w:ascii="楷体" w:eastAsia="楷体" w:hAnsi="楷体" w:cs="楷体"/>
        </w:rPr>
        <w:t>材料二　法典规定:奴隶可以买卖,可以用来抵债……如果理发师不经奴隶主人许可,就把不属于他的奴隶头上的奴隶标记剃掉,理发师的手指就要被砍掉。</w:t>
      </w:r>
    </w:p>
    <w:p>
      <w:pPr>
        <w:shd w:val="clear" w:color="auto" w:fill="FFFFFF"/>
        <w:spacing w:line="360" w:lineRule="auto"/>
        <w:jc w:val="left"/>
        <w:textAlignment w:val="center"/>
      </w:pPr>
      <w:r>
        <w:t>回答:</w:t>
      </w:r>
    </w:p>
    <w:p>
      <w:pPr>
        <w:shd w:val="clear" w:color="auto" w:fill="FFFFFF"/>
        <w:spacing w:line="360" w:lineRule="auto"/>
        <w:jc w:val="left"/>
        <w:textAlignment w:val="center"/>
      </w:pPr>
      <w:r>
        <w:t>(1)材料一的法律条文出自古印度的什么制度?</w:t>
      </w:r>
    </w:p>
    <w:p>
      <w:pPr>
        <w:shd w:val="clear" w:color="auto" w:fill="FFFFFF"/>
        <w:spacing w:line="360" w:lineRule="auto"/>
        <w:jc w:val="left"/>
        <w:textAlignment w:val="center"/>
      </w:pPr>
      <w:r>
        <w:t xml:space="preserve">(2)材料二这部法典的名称是什么?它是哪国的统治者制定的?这部法典的世界地位怎样? </w:t>
      </w:r>
    </w:p>
    <w:p>
      <w:pPr>
        <w:shd w:val="clear" w:color="auto" w:fill="FFFFFF"/>
        <w:spacing w:line="360" w:lineRule="auto"/>
        <w:jc w:val="left"/>
        <w:textAlignment w:val="center"/>
      </w:pPr>
      <w:r>
        <w:t>(3)依据上述材料和所学知识,说明两则材料所反映的古代文明有哪些共同之处?</w:t>
      </w:r>
    </w:p>
    <w:p>
      <w:pPr>
        <w:shd w:val="clear" w:color="auto" w:fill="FFFFFF"/>
        <w:spacing w:line="360" w:lineRule="auto"/>
        <w:jc w:val="left"/>
        <w:textAlignment w:val="center"/>
      </w:pPr>
      <w:r>
        <w:t>11．阅读下列材料，回答问题</w:t>
      </w:r>
    </w:p>
    <w:p>
      <w:pPr>
        <w:shd w:val="clear" w:color="auto" w:fill="FFFFFF"/>
        <w:spacing w:line="360" w:lineRule="auto"/>
        <w:ind w:firstLine="420"/>
        <w:jc w:val="left"/>
        <w:textAlignment w:val="center"/>
      </w:pPr>
      <w:r>
        <w:rPr>
          <w:rFonts w:ascii="楷体" w:eastAsia="楷体" w:hAnsi="楷体" w:cs="楷体"/>
        </w:rPr>
        <w:t>材料一：法典条文共</w:t>
      </w:r>
      <w:r>
        <w:t>282</w:t>
      </w:r>
      <w:r>
        <w:rPr>
          <w:rFonts w:ascii="楷体" w:eastAsia="楷体" w:hAnsi="楷体" w:cs="楷体"/>
        </w:rPr>
        <w:t>条，刻在一块巨大石柱上。法典宣扬“君权神授”。它还规定：奴隶可以买卖，可用来抵债；如果奴隶胆敢对主人说：“你不是我的主人，”他的耳朵就要被割掉；如果理发师不经奴隶主许可，就把不属于他的奴隶头上的奴隶标剃掉，理发师的手就要被砍掉；奴隶可以被任意杀死，凶手只需赔偿奴隶主的财产损失，无须偿命；等等。</w:t>
      </w:r>
    </w:p>
    <w:p>
      <w:pPr>
        <w:shd w:val="clear" w:color="auto" w:fill="FFFFFF"/>
        <w:spacing w:line="360" w:lineRule="auto"/>
        <w:ind w:firstLine="420"/>
        <w:jc w:val="left"/>
        <w:textAlignment w:val="center"/>
      </w:pPr>
      <w:r>
        <w:rPr>
          <w:rFonts w:ascii="楷体" w:eastAsia="楷体" w:hAnsi="楷体" w:cs="楷体"/>
        </w:rPr>
        <w:t>材料二：</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1685925" cy="971550"/>
            <wp:docPr id="100011" name="" descr="@@@3434df091f414e3684a9b6affbf6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1685925" cy="971550"/>
                    </a:xfrm>
                    <a:prstGeom prst="rect">
                      <a:avLst/>
                    </a:prstGeom>
                  </pic:spPr>
                </pic:pic>
              </a:graphicData>
            </a:graphic>
          </wp:inline>
        </w:drawing>
      </w:r>
    </w:p>
    <w:p>
      <w:pPr>
        <w:shd w:val="clear" w:color="auto" w:fill="FFFFFF"/>
        <w:spacing w:line="360" w:lineRule="auto"/>
        <w:jc w:val="left"/>
        <w:textAlignment w:val="center"/>
      </w:pPr>
      <w:r>
        <w:t>请回答：</w:t>
      </w:r>
    </w:p>
    <w:p>
      <w:pPr>
        <w:shd w:val="clear" w:color="auto" w:fill="FFFFFF"/>
        <w:spacing w:line="360" w:lineRule="auto"/>
        <w:jc w:val="left"/>
        <w:textAlignment w:val="center"/>
      </w:pPr>
      <w:r>
        <w:t>(1)材料一所说的法典指的是什么法典？此法典是由哪个国家制定的？此法典具有怎样的历史地位？</w:t>
      </w:r>
    </w:p>
    <w:p>
      <w:pPr>
        <w:shd w:val="clear" w:color="auto" w:fill="FFFFFF"/>
        <w:spacing w:line="360" w:lineRule="auto"/>
        <w:jc w:val="left"/>
        <w:textAlignment w:val="center"/>
      </w:pPr>
      <w:r>
        <w:t>(2)材料二中的建筑的名称是什么？它象征着什么？</w:t>
      </w:r>
    </w:p>
    <w:p>
      <w:pPr>
        <w:shd w:val="clear" w:color="auto" w:fill="FFFFFF"/>
        <w:spacing w:line="360" w:lineRule="auto"/>
        <w:jc w:val="left"/>
        <w:textAlignment w:val="center"/>
      </w:pPr>
      <w:r>
        <w:t>12．阅读下列材料、回答问题</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2905125" cy="1552575"/>
            <wp:docPr id="100013" name="" descr="@@@6dee374a-c363-47f4-8646-0da2c19a8c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2905125" cy="1552575"/>
                    </a:xfrm>
                    <a:prstGeom prst="rect">
                      <a:avLst/>
                    </a:prstGeom>
                  </pic:spPr>
                </pic:pic>
              </a:graphicData>
            </a:graphic>
          </wp:inline>
        </w:drawing>
      </w:r>
      <w:r>
        <w:rPr>
          <w:rFonts w:ascii="Times New Roman" w:eastAsia="Times New Roman" w:hAnsi="Times New Roman" w:cs="Times New Roman"/>
          <w:strike w:val="0"/>
          <w:kern w:val="0"/>
          <w:sz w:val="24"/>
          <w:szCs w:val="24"/>
          <w:u w:val="none"/>
        </w:rPr>
        <w:drawing>
          <wp:inline>
            <wp:extent cx="1838325" cy="1362075"/>
            <wp:docPr id="100015" name="" descr="@@@8276296e-27f0-4cda-9b3f-62946b394d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1838325" cy="1362075"/>
                    </a:xfrm>
                    <a:prstGeom prst="rect">
                      <a:avLst/>
                    </a:prstGeom>
                  </pic:spPr>
                </pic:pic>
              </a:graphicData>
            </a:graphic>
          </wp:inline>
        </w:drawing>
      </w:r>
    </w:p>
    <w:p>
      <w:pPr>
        <w:shd w:val="clear" w:color="auto" w:fill="FFFFFF"/>
        <w:spacing w:line="360" w:lineRule="auto"/>
        <w:ind w:firstLine="420"/>
        <w:jc w:val="left"/>
        <w:textAlignment w:val="center"/>
      </w:pPr>
      <w:r>
        <w:rPr>
          <w:rFonts w:ascii="楷体" w:eastAsia="楷体" w:hAnsi="楷体" w:cs="楷体"/>
        </w:rPr>
        <w:t>甲亚非古代文明发源地</w:t>
      </w:r>
      <w:r>
        <w:rPr>
          <w:rFonts w:ascii="Times New Roman" w:eastAsia="Times New Roman" w:hAnsi="Times New Roman" w:cs="Times New Roman"/>
          <w:kern w:val="0"/>
          <w:sz w:val="24"/>
          <w:szCs w:val="24"/>
        </w:rPr>
        <w:t>                         </w:t>
      </w:r>
      <w:r>
        <w:rPr>
          <w:rFonts w:ascii="楷体" w:eastAsia="楷体" w:hAnsi="楷体" w:cs="楷体"/>
        </w:rPr>
        <w:t>乙欧洲古代文明发源地</w:t>
      </w:r>
    </w:p>
    <w:p>
      <w:pPr>
        <w:shd w:val="clear" w:color="auto" w:fill="FFFFFF"/>
        <w:spacing w:line="360" w:lineRule="auto"/>
        <w:jc w:val="left"/>
        <w:textAlignment w:val="center"/>
      </w:pPr>
      <w:r>
        <w:t>（1）比较法是我们学习和研究历史的重要方法。请你对以上两种文明加以比较，最少写出两点不同</w:t>
      </w:r>
    </w:p>
    <w:p>
      <w:pPr>
        <w:shd w:val="clear" w:color="auto" w:fill="FFFFFF"/>
        <w:spacing w:line="360" w:lineRule="auto"/>
        <w:jc w:val="left"/>
        <w:textAlignment w:val="center"/>
      </w:pPr>
      <w:r>
        <w:t>（2）甲图A处最主要的文明成果是什么？甲图B处诞生的法典是什么？有何历史地位？该法典是维护谁的利益的？</w:t>
      </w:r>
    </w:p>
    <w:p>
      <w:pPr>
        <w:shd w:val="clear" w:color="auto" w:fill="FFFFFF"/>
        <w:spacing w:line="360" w:lineRule="auto"/>
        <w:jc w:val="left"/>
        <w:textAlignment w:val="center"/>
      </w:pPr>
      <w:r>
        <w:t>（3）甲图C处出现了影响该国至今的“种姓制度”，该制度由哪四个等级组成除了这四个等级外还有哪一类人？</w:t>
      </w:r>
    </w:p>
    <w:p>
      <w:pPr>
        <w:shd w:val="clear" w:color="auto" w:fill="FFFFFF"/>
        <w:spacing w:line="360" w:lineRule="auto"/>
        <w:jc w:val="left"/>
        <w:textAlignment w:val="center"/>
      </w:pPr>
      <w:r>
        <w:t>（4）甲图C处诞生的佛教的创始人是谁？在何时传入我国？佛教主要传播哪些思想？</w:t>
      </w:r>
    </w:p>
    <w:p>
      <w:pPr>
        <w:shd w:val="clear" w:color="auto" w:fill="FFFFFF"/>
        <w:spacing w:line="360" w:lineRule="auto"/>
        <w:jc w:val="left"/>
        <w:textAlignment w:val="center"/>
      </w:pPr>
      <w:r>
        <w:t>13．阅读材料,回答问题。</w:t>
      </w:r>
    </w:p>
    <w:p>
      <w:pPr>
        <w:shd w:val="clear" w:color="auto" w:fill="FFFFFF"/>
        <w:spacing w:line="360" w:lineRule="auto"/>
        <w:jc w:val="left"/>
        <w:textAlignment w:val="center"/>
      </w:pPr>
      <w:r>
        <w:t>【等级森严的制度】</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种姓制度以统治阶层为中心,划分出许多以职业为基础的内婚制群体,即种姓。各种姓依所居地区的不同而划分成许多次种姓,这些次种姓内部再依所居聚落的不同分成许多聚落种姓,如此层层相扣,整合成一套散布于整个南亚次大陆的社会体系。因此,种姓制度涵盖印度社会绝大多数群体,并与印度的社会体制、宇宙观、宗教与人际关系息息相关,可以说是传统印度最重要的社会制度与规范。</w:t>
      </w:r>
    </w:p>
    <w:p>
      <w:pPr>
        <w:shd w:val="clear" w:color="auto" w:fill="FFFFFF"/>
        <w:spacing w:line="360" w:lineRule="auto"/>
        <w:jc w:val="left"/>
        <w:textAlignment w:val="center"/>
      </w:pPr>
      <w:r>
        <w:t>【众生平等的宗教】</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公元前</w:t>
      </w:r>
      <w:r>
        <w:t>6</w:t>
      </w:r>
      <w:r>
        <w:rPr>
          <w:rFonts w:ascii="楷体" w:eastAsia="楷体" w:hAnsi="楷体" w:cs="楷体"/>
        </w:rPr>
        <w:t>世纪,北印度列国纷争,社会矛盾尖锐,形势错综复杂。随着经济地位的上升,刹帝利和吠舍大商人极力主张取消特权阶层在种姓和宗教方面的特权。</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到古印度孔雀王朝的第三代国王阿育王统治时期,释迦牟尼创立佛教已经有两百年左右了,此时佛教已传播到印度次大陆的广大地区。公元前</w:t>
      </w:r>
      <w:r>
        <w:t>3</w:t>
      </w:r>
      <w:r>
        <w:rPr>
          <w:rFonts w:ascii="楷体" w:eastAsia="楷体" w:hAnsi="楷体" w:cs="楷体"/>
        </w:rPr>
        <w:t>世纪,阿育王在全国推广佛教,佛教俨然成为当时古印度的国教。</w:t>
      </w:r>
    </w:p>
    <w:p>
      <w:pPr>
        <w:shd w:val="clear" w:color="auto" w:fill="FFFFFF"/>
        <w:spacing w:line="360" w:lineRule="auto"/>
        <w:jc w:val="left"/>
        <w:textAlignment w:val="center"/>
      </w:pPr>
      <w:r>
        <w:t>(1)根据材料一,指出古代印度社会划分不同种姓的主要依据。</w:t>
      </w:r>
    </w:p>
    <w:p>
      <w:pPr>
        <w:shd w:val="clear" w:color="auto" w:fill="FFFFFF"/>
        <w:spacing w:line="360" w:lineRule="auto"/>
        <w:jc w:val="left"/>
        <w:textAlignment w:val="center"/>
      </w:pPr>
      <w:r>
        <w:t>(2)根据材料一并结合所学,分析种姓制度“等级森严”的表现并对其进行评价。</w:t>
      </w:r>
    </w:p>
    <w:p>
      <w:pPr>
        <w:shd w:val="clear" w:color="auto" w:fill="FFFFFF"/>
        <w:spacing w:line="360" w:lineRule="auto"/>
        <w:jc w:val="left"/>
        <w:textAlignment w:val="center"/>
      </w:pPr>
      <w:r>
        <w:t>(3)根据材料二,概括佛教诞生的历史背景。</w:t>
      </w:r>
    </w:p>
    <w:p>
      <w:pPr>
        <w:shd w:val="clear" w:color="auto" w:fill="FFFFFF"/>
        <w:spacing w:line="360" w:lineRule="auto"/>
        <w:jc w:val="left"/>
        <w:textAlignment w:val="center"/>
      </w:pPr>
      <w:r>
        <w:t>(4)根据所学知识,概括佛教传播到印度次大陆的广大地区和佛教俨然成为当时古印度国教的原因。</w:t>
      </w:r>
    </w:p>
    <w:p>
      <w:pPr>
        <w:shd w:val="clear" w:color="auto" w:fill="FFFFFF"/>
        <w:spacing w:line="360" w:lineRule="auto"/>
        <w:jc w:val="left"/>
        <w:textAlignment w:val="center"/>
      </w:pPr>
      <w:r>
        <w:t>14．阅读下列材料：</w:t>
      </w:r>
    </w:p>
    <w:p>
      <w:pPr>
        <w:shd w:val="clear" w:color="auto" w:fill="FFFFFF"/>
        <w:spacing w:line="360" w:lineRule="auto"/>
        <w:ind w:firstLine="42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埃及统一的过程，也是专制王权逐步确立的过程，国王一开始就有被神化的倾向。而且从统一之初，就建立了复杂的国家机构，包括财政部门、军事部门以及公共工程部门。</w:t>
      </w:r>
    </w:p>
    <w:p>
      <w:pPr>
        <w:shd w:val="clear" w:color="auto" w:fill="FFFFFF"/>
        <w:spacing w:line="360" w:lineRule="auto"/>
        <w:ind w:firstLine="420"/>
        <w:jc w:val="right"/>
        <w:textAlignment w:val="center"/>
      </w:pPr>
      <w:r>
        <w:rPr>
          <w:rFonts w:ascii="楷体" w:eastAsia="楷体" w:hAnsi="楷体" w:cs="楷体"/>
        </w:rPr>
        <w:t>——摘编自刘景华《人类六千年》</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汉谟拉比依靠中央官僚统治和税收制度化来管理帝国。他还试图通过法典来维持帝国的统治。但是法典并没有公平地对待社会上的所有等级，对高等级成员针对低等级的犯罪行为施加的惩罚要轻一些。</w:t>
      </w:r>
    </w:p>
    <w:p>
      <w:pPr>
        <w:shd w:val="clear" w:color="auto" w:fill="FFFFFF"/>
        <w:spacing w:line="360" w:lineRule="auto"/>
        <w:ind w:firstLine="420"/>
        <w:jc w:val="right"/>
        <w:textAlignment w:val="center"/>
      </w:pPr>
      <w:r>
        <w:rPr>
          <w:rFonts w:ascii="楷体" w:eastAsia="楷体" w:hAnsi="楷体" w:cs="楷体"/>
        </w:rPr>
        <w:t>——摘编自[美]本特利《简明新全球史》</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孔雀帝国实行的是君主专制，它建立了一套完备的军事官僚机器。……阿育王的统治扩大了孔雀帝国的版图，促进了南亚政治、经济和文化的繁荣，为佛教在南亚及其境外的传播作出了贡献。</w:t>
      </w:r>
    </w:p>
    <w:p>
      <w:pPr>
        <w:shd w:val="clear" w:color="auto" w:fill="FFFFFF"/>
        <w:spacing w:line="360" w:lineRule="auto"/>
        <w:ind w:firstLine="420"/>
        <w:jc w:val="right"/>
        <w:textAlignment w:val="center"/>
      </w:pPr>
      <w:r>
        <w:rPr>
          <w:rFonts w:ascii="楷体" w:eastAsia="楷体" w:hAnsi="楷体" w:cs="楷体"/>
        </w:rPr>
        <w:t>——摘编自周启迪《世界上古史》</w:t>
      </w:r>
    </w:p>
    <w:p>
      <w:pPr>
        <w:shd w:val="clear" w:color="auto" w:fill="FFFFFF"/>
        <w:spacing w:line="360" w:lineRule="auto"/>
        <w:jc w:val="left"/>
        <w:textAlignment w:val="center"/>
      </w:pPr>
      <w:r>
        <w:t>请回答：</w:t>
      </w:r>
    </w:p>
    <w:p>
      <w:pPr>
        <w:shd w:val="clear" w:color="auto" w:fill="FFFFFF"/>
        <w:spacing w:line="360" w:lineRule="auto"/>
        <w:jc w:val="left"/>
        <w:textAlignment w:val="center"/>
      </w:pPr>
      <w:r>
        <w:t>(1)据材料一结合所学，指出埃及国王的名称及其“被神化”的表现。</w:t>
      </w:r>
    </w:p>
    <w:p>
      <w:pPr>
        <w:shd w:val="clear" w:color="auto" w:fill="FFFFFF"/>
        <w:spacing w:line="360" w:lineRule="auto"/>
        <w:jc w:val="left"/>
        <w:textAlignment w:val="center"/>
      </w:pPr>
      <w:r>
        <w:t>(2)结合所学，写出材料二所述“帝国”时期的“所有等级”。</w:t>
      </w:r>
    </w:p>
    <w:p>
      <w:pPr>
        <w:shd w:val="clear" w:color="auto" w:fill="FFFFFF"/>
        <w:spacing w:line="360" w:lineRule="auto"/>
        <w:jc w:val="left"/>
        <w:textAlignment w:val="center"/>
      </w:pPr>
      <w:r>
        <w:t>(3)材料三所述佛教的基本教义有哪些？</w:t>
      </w:r>
    </w:p>
    <w:p>
      <w:pPr>
        <w:shd w:val="clear" w:color="auto" w:fill="FFFFFF"/>
        <w:spacing w:line="360" w:lineRule="auto"/>
        <w:jc w:val="left"/>
        <w:textAlignment w:val="center"/>
      </w:pPr>
      <w:r>
        <w:t>(4)综合上述材料，概括古代东方社会的典型特点。</w:t>
      </w:r>
    </w:p>
    <w:p>
      <w:pPr>
        <w:shd w:val="clear" w:color="auto" w:fill="FFFFFF"/>
        <w:spacing w:line="360" w:lineRule="auto"/>
        <w:jc w:val="left"/>
        <w:textAlignment w:val="center"/>
      </w:pPr>
      <w:r>
        <w:t>15．某校九年级(1)班历史学习兴趣小组搜集了关于亚非文明古国的一些资料，请你利用这些资料进行探究性学习。</w:t>
      </w:r>
    </w:p>
    <w:p>
      <w:pPr>
        <w:shd w:val="clear" w:color="auto" w:fill="FFFFFF"/>
        <w:spacing w:line="360" w:lineRule="auto"/>
        <w:jc w:val="left"/>
        <w:textAlignment w:val="center"/>
      </w:pPr>
      <w:r>
        <w:t>【感受文明】</w:t>
      </w:r>
    </w:p>
    <w:p>
      <w:pPr>
        <w:shd w:val="clear" w:color="auto" w:fill="FFFFFF"/>
        <w:spacing w:line="360" w:lineRule="auto"/>
        <w:ind w:firstLine="420"/>
        <w:jc w:val="left"/>
        <w:textAlignment w:val="center"/>
      </w:pPr>
      <w:r>
        <w:rPr>
          <w:rFonts w:ascii="楷体" w:eastAsia="楷体" w:hAnsi="楷体" w:cs="楷体"/>
        </w:rPr>
        <w:t xml:space="preserve">材料一 </w:t>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3448050" cy="1695450"/>
            <wp:docPr id="100017" name="" descr="@@@6b45654ab79349068157f1600ad773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3448050" cy="1695450"/>
                    </a:xfrm>
                    <a:prstGeom prst="rect">
                      <a:avLst/>
                    </a:prstGeom>
                  </pic:spPr>
                </pic:pic>
              </a:graphicData>
            </a:graphic>
          </wp:inline>
        </w:drawing>
      </w:r>
    </w:p>
    <w:p>
      <w:pPr>
        <w:shd w:val="clear" w:color="auto" w:fill="FFFFFF"/>
        <w:spacing w:line="360" w:lineRule="auto"/>
        <w:jc w:val="left"/>
        <w:textAlignment w:val="center"/>
      </w:pPr>
      <w:r>
        <w:rPr>
          <w:rFonts w:ascii="Times New Roman" w:eastAsia="Times New Roman" w:hAnsi="Times New Roman" w:cs="Times New Roman"/>
          <w:strike w:val="0"/>
          <w:kern w:val="0"/>
          <w:sz w:val="24"/>
          <w:szCs w:val="24"/>
          <w:u w:val="none"/>
        </w:rPr>
        <w:drawing>
          <wp:inline>
            <wp:extent cx="4419600" cy="1447800"/>
            <wp:docPr id="100019" name="" descr="@@@1689d26bee124365934d3c8d653b38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4419600" cy="1447800"/>
                    </a:xfrm>
                    <a:prstGeom prst="rect">
                      <a:avLst/>
                    </a:prstGeom>
                  </pic:spPr>
                </pic:pic>
              </a:graphicData>
            </a:graphic>
          </wp:inline>
        </w:drawing>
      </w:r>
    </w:p>
    <w:p>
      <w:pPr>
        <w:shd w:val="clear" w:color="auto" w:fill="FFFFFF"/>
        <w:spacing w:line="360" w:lineRule="auto"/>
        <w:jc w:val="left"/>
        <w:textAlignment w:val="center"/>
      </w:pPr>
      <w:r>
        <w:t>(1)观察大河流域的古代文明古国示意图，将下列古代文明成就与其诞生地进行匹配。（填写字母即可）图1：</w:t>
      </w:r>
      <w:r>
        <w:t>____</w:t>
      </w:r>
      <w:r>
        <w:rPr>
          <w:rFonts w:ascii="Times New Roman" w:eastAsia="Times New Roman" w:hAnsi="Times New Roman" w:cs="Times New Roman"/>
          <w:kern w:val="0"/>
          <w:sz w:val="24"/>
          <w:szCs w:val="24"/>
        </w:rPr>
        <w:t>  </w:t>
      </w:r>
      <w:r>
        <w:t>图2：</w:t>
      </w:r>
      <w:r>
        <w:t>____</w:t>
      </w:r>
      <w:r>
        <w:rPr>
          <w:rFonts w:ascii="Times New Roman" w:eastAsia="Times New Roman" w:hAnsi="Times New Roman" w:cs="Times New Roman"/>
          <w:kern w:val="0"/>
          <w:sz w:val="24"/>
          <w:szCs w:val="24"/>
        </w:rPr>
        <w:t>   </w:t>
      </w:r>
      <w:r>
        <w:t>图3：</w:t>
      </w:r>
      <w:r>
        <w:t>____</w:t>
      </w:r>
      <w:r>
        <w:rPr>
          <w:rFonts w:ascii="Times New Roman" w:eastAsia="Times New Roman" w:hAnsi="Times New Roman" w:cs="Times New Roman"/>
          <w:kern w:val="0"/>
          <w:sz w:val="24"/>
          <w:szCs w:val="24"/>
        </w:rPr>
        <w:t>  </w:t>
      </w:r>
      <w:r>
        <w:t>图4：</w:t>
      </w:r>
      <w:r>
        <w:t>____</w:t>
      </w:r>
    </w:p>
    <w:p>
      <w:pPr>
        <w:shd w:val="clear" w:color="auto" w:fill="FFFFFF"/>
        <w:spacing w:line="360" w:lineRule="auto"/>
        <w:jc w:val="left"/>
        <w:textAlignment w:val="center"/>
      </w:pPr>
      <w:r>
        <w:t>【分析史料】</w:t>
      </w:r>
    </w:p>
    <w:p>
      <w:pPr>
        <w:shd w:val="clear" w:color="auto" w:fill="FFFFFF"/>
        <w:spacing w:line="360" w:lineRule="auto"/>
        <w:ind w:firstLine="42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t>第</w:t>
      </w:r>
      <w:r>
        <w:rPr>
          <w:rFonts w:ascii="楷体" w:eastAsia="楷体" w:hAnsi="楷体" w:cs="楷体"/>
        </w:rPr>
        <w:t>196条</w:t>
      </w:r>
      <w:r>
        <w:rPr>
          <w:rFonts w:ascii="Times New Roman" w:eastAsia="Times New Roman" w:hAnsi="Times New Roman" w:cs="Times New Roman"/>
          <w:kern w:val="0"/>
          <w:sz w:val="24"/>
          <w:szCs w:val="24"/>
        </w:rPr>
        <w:t>  </w:t>
      </w:r>
      <w:r>
        <w:rPr>
          <w:rFonts w:ascii="楷体" w:eastAsia="楷体" w:hAnsi="楷体" w:cs="楷体"/>
        </w:rPr>
        <w:t>倘自由民损毁任何自由民之子之眼，则应毁其眼。</w:t>
      </w:r>
    </w:p>
    <w:p>
      <w:pPr>
        <w:shd w:val="clear" w:color="auto" w:fill="FFFFFF"/>
        <w:spacing w:line="360" w:lineRule="auto"/>
        <w:ind w:firstLine="420"/>
        <w:jc w:val="left"/>
        <w:textAlignment w:val="center"/>
      </w:pPr>
      <w:r>
        <w:t>第</w:t>
      </w:r>
      <w:r>
        <w:rPr>
          <w:rFonts w:ascii="楷体" w:eastAsia="楷体" w:hAnsi="楷体" w:cs="楷体"/>
        </w:rPr>
        <w:t>200条</w:t>
      </w:r>
      <w:r>
        <w:rPr>
          <w:rFonts w:ascii="Times New Roman" w:eastAsia="Times New Roman" w:hAnsi="Times New Roman" w:cs="Times New Roman"/>
          <w:kern w:val="0"/>
          <w:sz w:val="24"/>
          <w:szCs w:val="24"/>
        </w:rPr>
        <w:t>  </w:t>
      </w:r>
      <w:r>
        <w:rPr>
          <w:rFonts w:ascii="楷体" w:eastAsia="楷体" w:hAnsi="楷体" w:cs="楷体"/>
        </w:rPr>
        <w:t>倘自由民击落与之同等之自由民之齿，则应击落其齿。</w:t>
      </w:r>
    </w:p>
    <w:p>
      <w:pPr>
        <w:shd w:val="clear" w:color="auto" w:fill="FFFFFF"/>
        <w:spacing w:line="360" w:lineRule="auto"/>
        <w:ind w:firstLine="420"/>
        <w:jc w:val="left"/>
        <w:textAlignment w:val="center"/>
      </w:pPr>
      <w:r>
        <w:t>第</w:t>
      </w:r>
      <w:r>
        <w:rPr>
          <w:rFonts w:ascii="楷体" w:eastAsia="楷体" w:hAnsi="楷体" w:cs="楷体"/>
        </w:rPr>
        <w:t>205条</w:t>
      </w:r>
      <w:r>
        <w:rPr>
          <w:rFonts w:ascii="Times New Roman" w:eastAsia="Times New Roman" w:hAnsi="Times New Roman" w:cs="Times New Roman"/>
          <w:kern w:val="0"/>
          <w:sz w:val="24"/>
          <w:szCs w:val="24"/>
        </w:rPr>
        <w:t>  </w:t>
      </w:r>
      <w:r>
        <w:rPr>
          <w:rFonts w:ascii="楷体" w:eastAsia="楷体" w:hAnsi="楷体" w:cs="楷体"/>
        </w:rPr>
        <w:t>倘自由民之奴隶打自由民之子之颊，则应割其一耳。</w:t>
      </w:r>
    </w:p>
    <w:p>
      <w:pPr>
        <w:shd w:val="clear" w:color="auto" w:fill="FFFFFF"/>
        <w:spacing w:line="360" w:lineRule="auto"/>
        <w:ind w:firstLine="420"/>
        <w:jc w:val="right"/>
        <w:textAlignment w:val="center"/>
      </w:pPr>
      <w:r>
        <w:t>——</w:t>
      </w:r>
      <w:r>
        <w:rPr>
          <w:rFonts w:ascii="楷体" w:eastAsia="楷体" w:hAnsi="楷体" w:cs="楷体"/>
        </w:rPr>
        <w:t>《汉谟拉比法典》</w:t>
      </w:r>
    </w:p>
    <w:p>
      <w:pPr>
        <w:shd w:val="clear" w:color="auto" w:fill="FFFFFF"/>
        <w:spacing w:line="360" w:lineRule="auto"/>
        <w:jc w:val="left"/>
        <w:textAlignment w:val="center"/>
      </w:pPr>
      <w:r>
        <w:t>(2)仔细分析材料二史料，前两条和第三条有什么不同？为什么会出现这种不同？这说明了什么？</w:t>
      </w:r>
    </w:p>
    <w:p>
      <w:pPr>
        <w:shd w:val="clear" w:color="auto" w:fill="FFFFFF"/>
        <w:spacing w:line="360" w:lineRule="auto"/>
        <w:jc w:val="left"/>
        <w:textAlignment w:val="center"/>
      </w:pPr>
      <w:r>
        <w:t>【深入探究】</w:t>
      </w:r>
    </w:p>
    <w:p>
      <w:pPr>
        <w:shd w:val="clear" w:color="auto" w:fill="FFFFFF"/>
        <w:spacing w:line="360" w:lineRule="auto"/>
        <w:ind w:firstLine="42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在古文明中只有中华文明绵延数千年而未被中断，成为人类历史上延续最长的文明，在经历了外族入侵、朝代更替以及半殖民统治后依旧延续至今。相比之下，其他古文明和社会因种种原因而中断。例如，古埃及和希腊文明因罗马人的入侵而中断……波斯人结束了巴比伦的繁荣。</w:t>
      </w:r>
    </w:p>
    <w:p>
      <w:pPr>
        <w:shd w:val="clear" w:color="auto" w:fill="FFFFFF"/>
        <w:spacing w:line="360" w:lineRule="auto"/>
        <w:ind w:firstLine="420"/>
        <w:jc w:val="left"/>
        <w:textAlignment w:val="center"/>
      </w:pPr>
      <w:r>
        <w:rPr>
          <w:rFonts w:ascii="楷体" w:eastAsia="楷体" w:hAnsi="楷体" w:cs="楷体"/>
        </w:rPr>
        <w:t>材料四</w:t>
      </w:r>
      <w:r>
        <w:rPr>
          <w:rFonts w:ascii="Times New Roman" w:eastAsia="Times New Roman" w:hAnsi="Times New Roman" w:cs="Times New Roman"/>
          <w:kern w:val="0"/>
          <w:sz w:val="24"/>
          <w:szCs w:val="24"/>
        </w:rPr>
        <w:t>  </w:t>
      </w:r>
      <w:r>
        <w:rPr>
          <w:rFonts w:ascii="楷体" w:eastAsia="楷体" w:hAnsi="楷体" w:cs="楷体"/>
        </w:rPr>
        <w:t>文明因多样而交流，因交流而互鉴，因互鉴而发展。我们要加强世界上不同国家、不同民族、不同文化的交流互鉴，夯实共建亚洲命运共同体、人类命运共同体的人文基础。为此，我愿提出四点主张。第一，坚持相互尊重、平等相待。……第二，坚持美人之美、美美与共。……第三，坚持开放包容、互学互鉴。……第四，坚持与时俱进、创新发展。</w:t>
      </w:r>
    </w:p>
    <w:p>
      <w:pPr>
        <w:shd w:val="clear" w:color="auto" w:fill="FFFFFF"/>
        <w:spacing w:line="360" w:lineRule="auto"/>
        <w:ind w:firstLine="420"/>
        <w:jc w:val="right"/>
        <w:textAlignment w:val="center"/>
      </w:pPr>
      <w:r>
        <w:rPr>
          <w:rFonts w:ascii="楷体" w:eastAsia="楷体" w:hAnsi="楷体" w:cs="楷体"/>
        </w:rPr>
        <w:t>——摘编自习近平主席演讲的《深化文明交流互鉴共建亚洲命运共同体》</w:t>
      </w:r>
    </w:p>
    <w:p>
      <w:pPr>
        <w:shd w:val="clear" w:color="auto" w:fill="FFFFFF"/>
        <w:spacing w:line="360" w:lineRule="auto"/>
        <w:jc w:val="left"/>
        <w:textAlignment w:val="center"/>
      </w:pPr>
      <w:r>
        <w:t>(3)根据材料三，指出古埃及和巴比伦灭亡的原因？</w:t>
      </w:r>
    </w:p>
    <w:p>
      <w:pPr>
        <w:shd w:val="clear" w:color="auto" w:fill="FFFFFF"/>
        <w:spacing w:line="360" w:lineRule="auto"/>
        <w:jc w:val="left"/>
        <w:textAlignment w:val="center"/>
      </w:pPr>
      <w:r>
        <w:t>(4)世界上公认的四大文明古国中，中华文明是唯一没有中断的文明。根据材料四和所学知识，指出如何才能保持文明的绵延传承？</w:t>
      </w:r>
    </w:p>
    <w:p>
      <w:pPr>
        <w:shd w:val="clear" w:color="auto" w:fill="FFFFFF"/>
        <w:spacing w:line="360" w:lineRule="auto"/>
        <w:jc w:val="left"/>
        <w:textAlignment w:val="center"/>
        <w:sectPr>
          <w:footerReference w:type="even" r:id="rId15"/>
          <w:footerReference w:type="default" r:id="rId16"/>
          <w:pgSz w:w="11907" w:h="16839" w:code="9"/>
          <w:pgMar w:top="900" w:right="1997" w:bottom="900" w:left="1997" w:header="500" w:footer="500" w:gutter="0"/>
          <w:cols w:num="1" w:sep="1" w:space="425"/>
          <w:docGrid w:type="lines" w:linePitch="312"/>
        </w:sectPr>
      </w:pPr>
    </w:p>
    <w:p w:rsidR="00EF035E" w:rsidRPr="00043B54" w14:textId="2C26DF43">
      <w:pPr>
        <w:jc w:val="center"/>
        <w:textAlignment w:val="center"/>
        <w:rPr>
          <w:rFonts w:ascii="宋体" w:eastAsia="宋体" w:hAnsi="宋体" w:cs="宋体"/>
          <w:b/>
          <w:i w:val="0"/>
          <w:sz w:val="21"/>
        </w:rPr>
      </w:pPr>
      <w:r w:rsidRPr="00043B54">
        <w:rPr>
          <w:rFonts w:ascii="宋体" w:eastAsia="宋体" w:hAnsi="宋体" w:cs="宋体"/>
          <w:b/>
          <w:i w:val="0"/>
          <w:sz w:val="21"/>
        </w:rPr>
        <w:t>参考答案：</w:t>
      </w:r>
    </w:p>
    <w:p>
      <w:pPr>
        <w:shd w:val="clear" w:color="auto" w:fill="FFFFFF"/>
        <w:spacing w:line="360" w:lineRule="auto"/>
        <w:jc w:val="left"/>
        <w:textAlignment w:val="center"/>
      </w:pPr>
      <w:r>
        <w:t>1．(1)埃及，法老，胡夫。</w:t>
      </w:r>
    </w:p>
    <w:p>
      <w:pPr>
        <w:shd w:val="clear" w:color="auto" w:fill="FFFFFF"/>
        <w:spacing w:line="360" w:lineRule="auto"/>
        <w:jc w:val="left"/>
        <w:textAlignment w:val="center"/>
      </w:pPr>
      <w:r>
        <w:t>(2)婆罗门，刹帝利，种姓制度。</w:t>
      </w:r>
    </w:p>
    <w:p>
      <w:pPr>
        <w:shd w:val="clear" w:color="auto" w:fill="FFFFFF"/>
        <w:spacing w:line="360" w:lineRule="auto"/>
        <w:jc w:val="left"/>
        <w:textAlignment w:val="center"/>
      </w:pPr>
      <w:r>
        <w:t>(3)汉谟拉比，巴比伦，《汉谟拉比法典》或楔形文字。</w:t>
      </w:r>
    </w:p>
    <w:p>
      <w:pPr>
        <w:shd w:val="clear" w:color="auto" w:fill="FFFFFF"/>
        <w:spacing w:line="360" w:lineRule="auto"/>
        <w:jc w:val="left"/>
        <w:textAlignment w:val="center"/>
      </w:pPr>
      <w:r>
        <w:t>(4)孔雀王朝。</w:t>
      </w:r>
    </w:p>
    <w:p>
      <w:pPr>
        <w:shd w:val="clear" w:color="auto" w:fill="FFFFFF"/>
        <w:spacing w:line="360" w:lineRule="auto"/>
        <w:jc w:val="left"/>
        <w:textAlignment w:val="center"/>
      </w:pPr>
    </w:p>
    <w:p>
      <w:pPr>
        <w:shd w:val="clear" w:color="auto" w:fill="FFFFFF"/>
        <w:spacing w:line="360" w:lineRule="auto"/>
        <w:jc w:val="left"/>
        <w:textAlignment w:val="center"/>
      </w:pPr>
      <w:r>
        <w:t>2．(1)多源性（或多元性）</w:t>
      </w:r>
    </w:p>
    <w:p>
      <w:pPr>
        <w:shd w:val="clear" w:color="auto" w:fill="FFFFFF"/>
        <w:spacing w:line="360" w:lineRule="auto"/>
        <w:jc w:val="left"/>
        <w:textAlignment w:val="center"/>
      </w:pPr>
      <w:r>
        <w:t>(2)大河流域的自然地理环境；农业生产的兴起</w:t>
      </w:r>
    </w:p>
    <w:p>
      <w:pPr>
        <w:shd w:val="clear" w:color="auto" w:fill="FFFFFF"/>
        <w:spacing w:line="360" w:lineRule="auto"/>
        <w:jc w:val="left"/>
        <w:textAlignment w:val="center"/>
      </w:pPr>
      <w:r>
        <w:t>(3)《汉谟拉比法典》是迄今已知世界上第一部较为完整的成文法典等。</w:t>
      </w:r>
    </w:p>
    <w:p>
      <w:pPr>
        <w:shd w:val="clear" w:color="auto" w:fill="FFFFFF"/>
        <w:spacing w:line="360" w:lineRule="auto"/>
        <w:jc w:val="left"/>
        <w:textAlignment w:val="center"/>
      </w:pPr>
      <w:r>
        <w:t>(4)亚洲文明为世界文明的发展作出重大贡献。（言之有理即可）</w:t>
      </w:r>
    </w:p>
    <w:p>
      <w:pPr>
        <w:shd w:val="clear" w:color="auto" w:fill="FFFFFF"/>
        <w:spacing w:line="360" w:lineRule="auto"/>
        <w:jc w:val="left"/>
        <w:textAlignment w:val="center"/>
      </w:pPr>
    </w:p>
    <w:p>
      <w:pPr>
        <w:shd w:val="clear" w:color="auto" w:fill="FFFFFF"/>
        <w:spacing w:line="360" w:lineRule="auto"/>
        <w:jc w:val="left"/>
        <w:textAlignment w:val="center"/>
      </w:pPr>
      <w:r>
        <w:t>3．（1）尼罗河金字塔</w:t>
      </w:r>
    </w:p>
    <w:p>
      <w:pPr>
        <w:shd w:val="clear" w:color="auto" w:fill="FFFFFF"/>
        <w:spacing w:line="360" w:lineRule="auto"/>
        <w:jc w:val="left"/>
        <w:textAlignment w:val="center"/>
      </w:pPr>
      <w:r>
        <w:t>（2）《汉谟拉比法典》；迄今已知世界上第一部较为完整的成文法典</w:t>
      </w:r>
    </w:p>
    <w:p>
      <w:pPr>
        <w:shd w:val="clear" w:color="auto" w:fill="FFFFFF"/>
        <w:spacing w:line="360" w:lineRule="auto"/>
        <w:jc w:val="left"/>
        <w:textAlignment w:val="center"/>
      </w:pPr>
      <w:r>
        <w:t>（3）释迦摩尼（乔达摩·悉达多）佛教</w:t>
      </w:r>
    </w:p>
    <w:p>
      <w:pPr>
        <w:shd w:val="clear" w:color="auto" w:fill="FFFFFF"/>
        <w:spacing w:line="360" w:lineRule="auto"/>
        <w:jc w:val="left"/>
        <w:textAlignment w:val="center"/>
      </w:pPr>
      <w:r>
        <w:t>（4）以海纳百川的宽广胸怀打破文化交往的壁垒，以兼收并蓄的态度汲取其他文明的养分</w:t>
      </w:r>
    </w:p>
    <w:p>
      <w:pPr>
        <w:shd w:val="clear" w:color="auto" w:fill="FFFFFF"/>
        <w:spacing w:line="360" w:lineRule="auto"/>
        <w:jc w:val="left"/>
        <w:textAlignment w:val="center"/>
      </w:pPr>
      <w:r>
        <w:t>4．(1)尼罗河的自然环境孕育了古代埃及文明，尼罗河的定期泛滥，形成了肥沃的冲积平原，促进了古埃及农业文明的产生和发展。金字塔。</w:t>
      </w:r>
    </w:p>
    <w:p>
      <w:pPr>
        <w:shd w:val="clear" w:color="auto" w:fill="FFFFFF"/>
        <w:spacing w:line="360" w:lineRule="auto"/>
        <w:jc w:val="left"/>
        <w:textAlignment w:val="center"/>
      </w:pPr>
      <w:r>
        <w:t>(2)《汉谟拉比法典》。古巴比伦。</w:t>
      </w:r>
    </w:p>
    <w:p>
      <w:pPr>
        <w:shd w:val="clear" w:color="auto" w:fill="FFFFFF"/>
        <w:spacing w:line="360" w:lineRule="auto"/>
        <w:jc w:val="left"/>
        <w:textAlignment w:val="center"/>
      </w:pPr>
      <w:r>
        <w:t>(3)婆罗门、刹帝利、吠舍、首陀罗。对印度的社会发展带来了不良影响。</w:t>
      </w:r>
    </w:p>
    <w:p>
      <w:pPr>
        <w:shd w:val="clear" w:color="auto" w:fill="FFFFFF"/>
        <w:spacing w:line="360" w:lineRule="auto"/>
        <w:jc w:val="left"/>
        <w:textAlignment w:val="center"/>
      </w:pPr>
      <w:r>
        <w:t>(4)大河流域有适宜的温带或热带气候、丰富的水源、肥沃的土地等人类文明产生的有利条件。</w:t>
      </w:r>
    </w:p>
    <w:p>
      <w:pPr>
        <w:shd w:val="clear" w:color="auto" w:fill="FFFFFF"/>
        <w:spacing w:line="360" w:lineRule="auto"/>
        <w:jc w:val="left"/>
        <w:textAlignment w:val="center"/>
      </w:pPr>
      <w:r>
        <w:t>5．（1）古代埃及。金字塔象征着古埃及国王的权力。金字塔是埃及人民血汗和智慧的结晶，是古代埃及文明的象征，是古代世界的奇迹之一。</w:t>
      </w:r>
    </w:p>
    <w:p>
      <w:pPr>
        <w:shd w:val="clear" w:color="auto" w:fill="FFFFFF"/>
        <w:spacing w:line="360" w:lineRule="auto"/>
        <w:jc w:val="left"/>
        <w:textAlignment w:val="center"/>
      </w:pPr>
      <w:r>
        <w:t>（2）苏美尔人;汉谟拉比法典;是世界上第--部较为完整的成文法典。</w:t>
      </w:r>
    </w:p>
    <w:p>
      <w:pPr>
        <w:shd w:val="clear" w:color="auto" w:fill="FFFFFF"/>
        <w:spacing w:line="360" w:lineRule="auto"/>
        <w:jc w:val="left"/>
        <w:textAlignment w:val="center"/>
      </w:pPr>
      <w:r>
        <w:t>（3）佛教;忍耐顺从;中国、朝鲜、日本、越南等任1个即可。</w:t>
      </w:r>
    </w:p>
    <w:p>
      <w:pPr>
        <w:shd w:val="clear" w:color="auto" w:fill="FFFFFF"/>
        <w:spacing w:line="360" w:lineRule="auto"/>
        <w:jc w:val="left"/>
        <w:textAlignment w:val="center"/>
      </w:pPr>
      <w:r>
        <w:t>6．(1)古埃及的君主专制制度；古埃及的君主专制制度是上古世界各国同类政体中最为典型的，具有非常鲜明的特征。</w:t>
      </w:r>
    </w:p>
    <w:p>
      <w:pPr>
        <w:shd w:val="clear" w:color="auto" w:fill="FFFFFF"/>
        <w:spacing w:line="360" w:lineRule="auto"/>
        <w:jc w:val="left"/>
        <w:textAlignment w:val="center"/>
      </w:pPr>
      <w:r>
        <w:t>(2)原则：以牙抵牙，以眼还眼。实质：巩固奴隶主的统治。意义：使汉谟拉比时代的巴比伦社会成为古代东方奴隶制国家中统治最严密的国家。</w:t>
      </w:r>
    </w:p>
    <w:p>
      <w:pPr>
        <w:shd w:val="clear" w:color="auto" w:fill="FFFFFF"/>
        <w:spacing w:line="360" w:lineRule="auto"/>
        <w:jc w:val="left"/>
        <w:textAlignment w:val="center"/>
      </w:pPr>
      <w:r>
        <w:t>(3)种姓制度。</w:t>
      </w:r>
    </w:p>
    <w:p>
      <w:pPr>
        <w:shd w:val="clear" w:color="auto" w:fill="FFFFFF"/>
        <w:spacing w:line="360" w:lineRule="auto"/>
        <w:jc w:val="left"/>
        <w:textAlignment w:val="center"/>
      </w:pPr>
      <w:r>
        <w:t>(4)世界古代文明呈现多元化,文明有具有独立性。</w:t>
      </w:r>
    </w:p>
    <w:p>
      <w:pPr>
        <w:shd w:val="clear" w:color="auto" w:fill="FFFFFF"/>
        <w:spacing w:line="360" w:lineRule="auto"/>
        <w:jc w:val="left"/>
        <w:textAlignment w:val="center"/>
      </w:pPr>
    </w:p>
    <w:p>
      <w:pPr>
        <w:shd w:val="clear" w:color="auto" w:fill="FFFFFF"/>
        <w:spacing w:line="360" w:lineRule="auto"/>
        <w:jc w:val="left"/>
        <w:textAlignment w:val="center"/>
      </w:pPr>
      <w:r>
        <w:t>7．(1)尼罗河；尼罗河孕育了古埃及文明；金字塔，象形文字，太阳历。</w:t>
      </w:r>
    </w:p>
    <w:p>
      <w:pPr>
        <w:shd w:val="clear" w:color="auto" w:fill="FFFFFF"/>
        <w:spacing w:line="360" w:lineRule="auto"/>
        <w:jc w:val="left"/>
        <w:textAlignment w:val="center"/>
      </w:pPr>
      <w:r>
        <w:t>(2)黄河流域：半坡人遗址；长江流域：河姆渡人遗址；属于大河文明。</w:t>
      </w:r>
    </w:p>
    <w:p>
      <w:pPr>
        <w:shd w:val="clear" w:color="auto" w:fill="FFFFFF"/>
        <w:spacing w:line="360" w:lineRule="auto"/>
        <w:jc w:val="left"/>
        <w:textAlignment w:val="center"/>
      </w:pPr>
    </w:p>
    <w:p>
      <w:pPr>
        <w:shd w:val="clear" w:color="auto" w:fill="FFFFFF"/>
        <w:spacing w:line="360" w:lineRule="auto"/>
        <w:jc w:val="left"/>
        <w:textAlignment w:val="center"/>
      </w:pPr>
      <w:r>
        <w:t>8．（1）《汉谟拉比法典》，古巴比伦</w:t>
      </w:r>
    </w:p>
    <w:p>
      <w:pPr>
        <w:shd w:val="clear" w:color="auto" w:fill="FFFFFF"/>
        <w:spacing w:line="360" w:lineRule="auto"/>
        <w:jc w:val="left"/>
        <w:textAlignment w:val="center"/>
      </w:pPr>
      <w:r>
        <w:t>（2）应该积极学习民主与法制，坚决做到有法必依，积极宣传民主和法制的内容，做一个遵纪守法的好学生好公民。</w:t>
      </w:r>
    </w:p>
    <w:p>
      <w:pPr>
        <w:shd w:val="clear" w:color="auto" w:fill="FFFFFF"/>
        <w:spacing w:line="360" w:lineRule="auto"/>
        <w:jc w:val="left"/>
        <w:textAlignment w:val="center"/>
      </w:pPr>
      <w:r>
        <w:t>9．（1）种姓制度；印度河流域；婆罗门、刹帝利</w:t>
      </w:r>
    </w:p>
    <w:p>
      <w:pPr>
        <w:shd w:val="clear" w:color="auto" w:fill="FFFFFF"/>
        <w:spacing w:line="360" w:lineRule="auto"/>
        <w:jc w:val="left"/>
        <w:textAlignment w:val="center"/>
      </w:pPr>
      <w:r>
        <w:t>（2）早期佛教反对第一等级婆罗门的特权，不拒绝低种姓的人入教，同时得到国王和一些富人的支持。信仰佛教的民众日益增多，佛教一度成为印度最重要的宗教之一。</w:t>
      </w:r>
    </w:p>
    <w:p>
      <w:pPr>
        <w:shd w:val="clear" w:color="auto" w:fill="FFFFFF"/>
        <w:spacing w:line="360" w:lineRule="auto"/>
        <w:jc w:val="left"/>
        <w:textAlignment w:val="center"/>
      </w:pPr>
      <w:r>
        <w:t>10．(1)种姓制度。</w:t>
      </w:r>
    </w:p>
    <w:p>
      <w:pPr>
        <w:shd w:val="clear" w:color="auto" w:fill="FFFFFF"/>
        <w:spacing w:line="360" w:lineRule="auto"/>
        <w:jc w:val="left"/>
        <w:textAlignment w:val="center"/>
      </w:pPr>
      <w:r>
        <w:t>(2)《汉谟拉比法典》；古巴比伦王国；是迄今已知的世界上第一部较为完整的成文法典。</w:t>
      </w:r>
    </w:p>
    <w:p>
      <w:pPr>
        <w:shd w:val="clear" w:color="auto" w:fill="FFFFFF"/>
        <w:spacing w:line="360" w:lineRule="auto"/>
        <w:jc w:val="left"/>
        <w:textAlignment w:val="center"/>
      </w:pPr>
      <w:r>
        <w:t>(3)都源于大河流域，都是奴隶制文明，都是为了维护统治者的利益。</w:t>
      </w:r>
    </w:p>
    <w:p>
      <w:pPr>
        <w:shd w:val="clear" w:color="auto" w:fill="FFFFFF"/>
        <w:spacing w:line="360" w:lineRule="auto"/>
        <w:jc w:val="left"/>
        <w:textAlignment w:val="center"/>
      </w:pPr>
    </w:p>
    <w:p>
      <w:pPr>
        <w:shd w:val="clear" w:color="auto" w:fill="FFFFFF"/>
        <w:spacing w:line="360" w:lineRule="auto"/>
        <w:jc w:val="left"/>
        <w:textAlignment w:val="center"/>
      </w:pPr>
      <w:r>
        <w:t>11．(1)《汉谟拉比法典》；古巴比伦王国；它是迄今已知世界上第一部较为完整的成文法典。</w:t>
      </w:r>
    </w:p>
    <w:p>
      <w:pPr>
        <w:shd w:val="clear" w:color="auto" w:fill="FFFFFF"/>
        <w:spacing w:line="360" w:lineRule="auto"/>
        <w:jc w:val="left"/>
        <w:textAlignment w:val="center"/>
      </w:pPr>
      <w:r>
        <w:t>(2)金字塔；权力的象征（或古埃及文明的象征）。</w:t>
      </w:r>
    </w:p>
    <w:p>
      <w:pPr>
        <w:shd w:val="clear" w:color="auto" w:fill="FFFFFF"/>
        <w:spacing w:line="360" w:lineRule="auto"/>
        <w:jc w:val="left"/>
        <w:textAlignment w:val="center"/>
      </w:pPr>
    </w:p>
    <w:p>
      <w:pPr>
        <w:shd w:val="clear" w:color="auto" w:fill="FFFFFF"/>
        <w:spacing w:line="360" w:lineRule="auto"/>
        <w:jc w:val="left"/>
        <w:textAlignment w:val="center"/>
      </w:pPr>
      <w:r>
        <w:t>12．（1）亚非文明发源于大河流域是大河文明；欧洲文明发源于海洋，是海洋文明；亚非文明是农耕文明；亚非文明建立的是统一的奴隶制专制国家，欧洲文明建立的是奴隶制城邦；亚非文明实行的是奴隶制专制统治，欧洲文明实行的是奴隶制民主政治等等。</w:t>
      </w:r>
    </w:p>
    <w:p>
      <w:pPr>
        <w:shd w:val="clear" w:color="auto" w:fill="FFFFFF"/>
        <w:spacing w:line="360" w:lineRule="auto"/>
        <w:jc w:val="left"/>
        <w:textAlignment w:val="center"/>
      </w:pPr>
      <w:r>
        <w:t>（2）金字塔，《汉谟拉比法典》，是迄今已知世界上第一部较为完整的成文法典。维护奴隶主阶级的利益。</w:t>
      </w:r>
    </w:p>
    <w:p>
      <w:pPr>
        <w:shd w:val="clear" w:color="auto" w:fill="FFFFFF"/>
        <w:spacing w:line="360" w:lineRule="auto"/>
        <w:jc w:val="left"/>
        <w:textAlignment w:val="center"/>
      </w:pPr>
      <w:r>
        <w:t>（3）婆罗门，刹帝利，吠舍，首陀罗，贱民。</w:t>
      </w:r>
    </w:p>
    <w:p>
      <w:pPr>
        <w:shd w:val="clear" w:color="auto" w:fill="FFFFFF"/>
        <w:spacing w:line="360" w:lineRule="auto"/>
        <w:jc w:val="left"/>
        <w:textAlignment w:val="center"/>
      </w:pPr>
      <w:r>
        <w:t>（4）乔达摩▪悉达多（释迦牟尼）西汉（汉），众生平等，忍耐顺从。</w:t>
      </w:r>
    </w:p>
    <w:p>
      <w:pPr>
        <w:shd w:val="clear" w:color="auto" w:fill="FFFFFF"/>
        <w:spacing w:line="360" w:lineRule="auto"/>
        <w:jc w:val="left"/>
        <w:textAlignment w:val="center"/>
      </w:pPr>
      <w:r>
        <w:t>13．(1)职业；所居地区；所居聚落等。</w:t>
      </w:r>
    </w:p>
    <w:p>
      <w:pPr>
        <w:shd w:val="clear" w:color="auto" w:fill="FFFFFF"/>
        <w:spacing w:line="360" w:lineRule="auto"/>
        <w:jc w:val="left"/>
        <w:textAlignment w:val="center"/>
      </w:pPr>
      <w:r>
        <w:t>(2)种姓制度下的各等级世代相袭。各等级之间贵贱分明，低等级的人不得从事高等级的人的职业，不同等级的人不得通婚。它激化了当时的社会矛盾，并对后来印度社会的发展带来了不良影响。</w:t>
      </w:r>
    </w:p>
    <w:p>
      <w:pPr>
        <w:shd w:val="clear" w:color="auto" w:fill="FFFFFF"/>
        <w:spacing w:line="360" w:lineRule="auto"/>
        <w:jc w:val="left"/>
        <w:textAlignment w:val="center"/>
      </w:pPr>
      <w:r>
        <w:t>(3)公元前6世纪，古代印度社会矛盾尖锐，形势错综复杂；特权阶层在种姓和宗教方面的特权阻碍了经济的发展。</w:t>
      </w:r>
    </w:p>
    <w:p>
      <w:pPr>
        <w:shd w:val="clear" w:color="auto" w:fill="FFFFFF"/>
        <w:spacing w:line="360" w:lineRule="auto"/>
        <w:jc w:val="left"/>
        <w:textAlignment w:val="center"/>
      </w:pPr>
      <w:r>
        <w:t>(4)佛教宣扬“众生平等”，反对婆罗门的特权，得到了下层人民的支持;佛教提倡“忍耐顺从”，有利于麻痹人民的反抗意识，维护社会秩序，巩固统治，因此得到统治阶层的大力扶持。</w:t>
      </w:r>
    </w:p>
    <w:p>
      <w:pPr>
        <w:shd w:val="clear" w:color="auto" w:fill="FFFFFF"/>
        <w:spacing w:line="360" w:lineRule="auto"/>
        <w:jc w:val="left"/>
        <w:textAlignment w:val="center"/>
      </w:pPr>
    </w:p>
    <w:p>
      <w:pPr>
        <w:shd w:val="clear" w:color="auto" w:fill="FFFFFF"/>
        <w:spacing w:line="360" w:lineRule="auto"/>
        <w:jc w:val="left"/>
        <w:textAlignment w:val="center"/>
      </w:pPr>
      <w:r>
        <w:t>14．(1)名称：法老。</w:t>
      </w:r>
    </w:p>
    <w:p>
      <w:pPr>
        <w:shd w:val="clear" w:color="auto" w:fill="FFFFFF"/>
        <w:spacing w:line="360" w:lineRule="auto"/>
        <w:jc w:val="left"/>
        <w:textAlignment w:val="center"/>
      </w:pPr>
      <w:r>
        <w:t>表现：在宗教上，法老被认为是“神之子”。</w:t>
      </w:r>
    </w:p>
    <w:p>
      <w:pPr>
        <w:shd w:val="clear" w:color="auto" w:fill="FFFFFF"/>
        <w:spacing w:line="360" w:lineRule="auto"/>
        <w:jc w:val="left"/>
        <w:textAlignment w:val="center"/>
      </w:pPr>
      <w:r>
        <w:t>(2)等级：拥有公民权的自由民。无公民权的自由民。奴隶。</w:t>
      </w:r>
    </w:p>
    <w:p>
      <w:pPr>
        <w:shd w:val="clear" w:color="auto" w:fill="FFFFFF"/>
        <w:spacing w:line="360" w:lineRule="auto"/>
        <w:jc w:val="left"/>
        <w:textAlignment w:val="center"/>
      </w:pPr>
      <w:r>
        <w:t>(3)教义：提出“众生平等”。宣扬“忍耐顺从”。</w:t>
      </w:r>
    </w:p>
    <w:p>
      <w:pPr>
        <w:shd w:val="clear" w:color="auto" w:fill="FFFFFF"/>
        <w:spacing w:line="360" w:lineRule="auto"/>
        <w:jc w:val="left"/>
        <w:textAlignment w:val="center"/>
      </w:pPr>
      <w:r>
        <w:t>(4)特点：实行君主专制（依靠官僚机构进行统治）。</w:t>
      </w:r>
    </w:p>
    <w:p>
      <w:pPr>
        <w:shd w:val="clear" w:color="auto" w:fill="FFFFFF"/>
        <w:spacing w:line="360" w:lineRule="auto"/>
        <w:jc w:val="left"/>
        <w:textAlignment w:val="center"/>
      </w:pPr>
    </w:p>
    <w:p>
      <w:pPr>
        <w:shd w:val="clear" w:color="auto" w:fill="FFFFFF"/>
        <w:spacing w:line="360" w:lineRule="auto"/>
        <w:jc w:val="left"/>
        <w:textAlignment w:val="center"/>
      </w:pPr>
      <w:r>
        <w:t>15．(1)     D     A     B     C</w:t>
      </w:r>
    </w:p>
    <w:p>
      <w:pPr>
        <w:shd w:val="clear" w:color="auto" w:fill="FFFFFF"/>
        <w:spacing w:line="360" w:lineRule="auto"/>
        <w:jc w:val="left"/>
        <w:textAlignment w:val="center"/>
      </w:pPr>
      <w:r>
        <w:t>(2)前两条实行对等惩罚，而第三条实行不对等惩罚；因为第三条中的自由民之奴隶和自由民之子身份等级不同；这说明了该法典是维护奴隶主阶级利益的法典。</w:t>
      </w:r>
    </w:p>
    <w:p>
      <w:pPr>
        <w:shd w:val="clear" w:color="auto" w:fill="FFFFFF"/>
        <w:spacing w:line="360" w:lineRule="auto"/>
        <w:jc w:val="left"/>
        <w:textAlignment w:val="center"/>
      </w:pPr>
      <w:r>
        <w:t>(3)外族入侵。</w:t>
      </w:r>
    </w:p>
    <w:p>
      <w:pPr>
        <w:shd w:val="clear" w:color="auto" w:fill="FFFFFF"/>
        <w:spacing w:line="360" w:lineRule="auto"/>
        <w:jc w:val="left"/>
        <w:textAlignment w:val="center"/>
      </w:pPr>
      <w:r>
        <w:t>(4)加强文明交流互鉴，兼收并蓄，汲取其他文明的养分，与时俱进，加强创新。</w:t>
      </w:r>
    </w:p>
    <w:p>
      <w:pPr>
        <w:shd w:val="clear" w:color="auto" w:fill="FFFFFF"/>
        <w:spacing w:line="360" w:lineRule="auto"/>
        <w:jc w:val="left"/>
        <w:textAlignment w:val="center"/>
      </w:pPr>
    </w:p>
    <w:p>
      <w:pPr>
        <w:shd w:val="clear" w:color="auto" w:fill="FFFFFF"/>
        <w:spacing w:line="360" w:lineRule="auto"/>
        <w:jc w:val="left"/>
        <w:textAlignment w:val="center"/>
      </w:pPr>
    </w:p>
    <w:sectPr>
      <w:headerReference w:type="even" r:id="rId17"/>
      <w:headerReference w:type="default" r:id="rId18"/>
      <w:footerReference w:type="even" r:id="rId19"/>
      <w:footerReference w:type="default" r:id="rId20"/>
      <w:pgSz w:w="11906" w:h="16838" w:code="9"/>
      <w:pgMar w:top="1440" w:right="1797" w:bottom="1440" w:left="1797" w:header="851" w:footer="992"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footer" Target="footer1.xml" /><Relationship Id="rId16" Type="http://schemas.openxmlformats.org/officeDocument/2006/relationships/footer" Target="footer2.xml" /><Relationship Id="rId17" Type="http://schemas.openxmlformats.org/officeDocument/2006/relationships/header" Target="header1.xml" /><Relationship Id="rId18" Type="http://schemas.openxmlformats.org/officeDocument/2006/relationships/header" Target="header2.xml" /><Relationship Id="rId19" Type="http://schemas.openxmlformats.org/officeDocument/2006/relationships/footer" Target="footer3.xml" /><Relationship Id="rId2" Type="http://schemas.openxmlformats.org/officeDocument/2006/relationships/webSettings" Target="webSettings.xml" /><Relationship Id="rId20" Type="http://schemas.openxmlformats.org/officeDocument/2006/relationships/footer" Target="footer4.xml" /><Relationship Id="rId21" Type="http://schemas.openxmlformats.org/officeDocument/2006/relationships/theme" Target="theme/theme1.xml" /><Relationship Id="rId22"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0ad4779095bc4c5c83d46a5ee3c90e30mzq4ntk5njqx</vt:lpwstr>
  </property>
</Properties>
</file>