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0"/>
          <w:szCs w:val="30"/>
        </w:rPr>
      </w:pPr>
      <w:r>
        <w:rPr>
          <w:rFonts w:hint="eastAsia" w:ascii="Times New Roman" w:hAnsi="Times New Roman"/>
          <w:b/>
          <w:bCs/>
          <w:sz w:val="30"/>
          <w:szCs w:val="30"/>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10464800</wp:posOffset>
            </wp:positionV>
            <wp:extent cx="330200" cy="2540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30200" cy="254000"/>
                    </a:xfrm>
                    <a:prstGeom prst="rect">
                      <a:avLst/>
                    </a:prstGeom>
                  </pic:spPr>
                </pic:pic>
              </a:graphicData>
            </a:graphic>
          </wp:anchor>
        </w:drawing>
      </w:r>
      <w:r>
        <w:rPr>
          <w:rFonts w:hint="eastAsia" w:ascii="Times New Roman" w:hAnsi="Times New Roman"/>
          <w:b/>
          <w:bCs/>
          <w:sz w:val="30"/>
          <w:szCs w:val="30"/>
        </w:rPr>
        <w:t>2022～2023学年第一学期期末质量检测</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0"/>
          <w:szCs w:val="30"/>
        </w:rPr>
      </w:pPr>
      <w:r>
        <w:rPr>
          <w:rFonts w:hint="eastAsia" w:ascii="Times New Roman" w:hAnsi="Times New Roman"/>
          <w:b/>
          <w:bCs/>
          <w:sz w:val="30"/>
          <w:szCs w:val="30"/>
        </w:rPr>
        <w:t>九年级语文试卷</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考试时间150分钟</w:t>
      </w:r>
      <w:r>
        <w:rPr>
          <w:rFonts w:hint="eastAsia" w:ascii="Times New Roman" w:hAnsi="Times New Roman"/>
        </w:rPr>
        <w:tab/>
      </w:r>
      <w:r>
        <w:rPr>
          <w:rFonts w:hint="eastAsia" w:ascii="Times New Roman" w:hAnsi="Times New Roman"/>
        </w:rPr>
        <w:tab/>
      </w:r>
      <w:r>
        <w:rPr>
          <w:rFonts w:hint="eastAsia" w:ascii="Times New Roman" w:hAnsi="Times New Roman"/>
        </w:rPr>
        <w:t>试卷满分150分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考生注意：请在答题纸各题目规定答题区域内作答，答在本试卷上无效。</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b/>
          <w:bCs/>
        </w:rPr>
      </w:pPr>
      <w:r>
        <w:rPr>
          <w:rFonts w:hint="eastAsia" w:ascii="Times New Roman" w:hAnsi="Times New Roman"/>
          <w:b/>
          <w:bCs/>
        </w:rPr>
        <w:t>一、积累与运用（满分30分）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1．选出下列词语中加点字音、形完全正确的一项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ab/>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em w:val="dot"/>
        </w:rPr>
        <w:t>炊</w:t>
      </w:r>
      <w:r>
        <w:rPr>
          <w:rFonts w:hint="eastAsia" w:ascii="Times New Roman" w:hAnsi="Times New Roman"/>
        </w:rPr>
        <w:t>烟（</w:t>
      </w:r>
      <w:r>
        <w:rPr>
          <w:rFonts w:hint="default" w:ascii="Times New Roman" w:hAnsi="Times New Roman" w:cs="Times New Roman"/>
        </w:rPr>
        <w:t>chuī</w:t>
      </w:r>
      <w:r>
        <w:rPr>
          <w:rFonts w:hint="eastAsia" w:ascii="Times New Roman" w:hAnsi="Times New Roman"/>
        </w:rPr>
        <w:t>）</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穴</w:t>
      </w:r>
      <w:r>
        <w:rPr>
          <w:rFonts w:hint="eastAsia" w:ascii="Times New Roman" w:hAnsi="Times New Roman"/>
        </w:rPr>
        <w:t>位（xuè）</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天衣无</w:t>
      </w:r>
      <w:r>
        <w:rPr>
          <w:rFonts w:hint="eastAsia" w:ascii="Times New Roman" w:hAnsi="Times New Roman"/>
          <w:em w:val="dot"/>
        </w:rPr>
        <w:t>缝</w:t>
      </w:r>
      <w:r>
        <w:rPr>
          <w:rFonts w:hint="eastAsia" w:ascii="Times New Roman" w:hAnsi="Times New Roman"/>
        </w:rPr>
        <w:t>（fèng）</w:t>
      </w:r>
      <w:r>
        <w:rPr>
          <w:rFonts w:hint="eastAsia" w:ascii="Times New Roman" w:hAnsi="Times New Roma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名</w:t>
      </w:r>
      <w:r>
        <w:rPr>
          <w:rFonts w:hint="eastAsia" w:ascii="Times New Roman" w:hAnsi="Times New Roman"/>
          <w:em w:val="dot"/>
        </w:rPr>
        <w:t>副</w:t>
      </w:r>
      <w:r>
        <w:rPr>
          <w:rFonts w:hint="eastAsia" w:ascii="Times New Roman" w:hAnsi="Times New Roman"/>
        </w:rPr>
        <w:t>其实（fù）</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周</w:t>
      </w:r>
      <w:r>
        <w:rPr>
          <w:rFonts w:hint="eastAsia" w:ascii="Times New Roman" w:hAnsi="Times New Roman"/>
          <w:em w:val="dot"/>
        </w:rPr>
        <w:t>济</w:t>
      </w:r>
      <w:r>
        <w:rPr>
          <w:rFonts w:hint="eastAsia" w:ascii="Times New Roman" w:hAnsi="Times New Roman"/>
        </w:rPr>
        <w:t>（jì）</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钦</w:t>
      </w:r>
      <w:r>
        <w:rPr>
          <w:rFonts w:hint="eastAsia" w:ascii="Times New Roman" w:hAnsi="Times New Roman"/>
        </w:rPr>
        <w:t>差（</w:t>
      </w:r>
      <w:r>
        <w:rPr>
          <w:rFonts w:hint="default" w:ascii="Times New Roman" w:hAnsi="Times New Roman" w:cs="Times New Roman"/>
        </w:rPr>
        <w:t>qīn</w:t>
      </w:r>
      <w:r>
        <w:rPr>
          <w:rFonts w:hint="eastAsia" w:ascii="Times New Roman" w:hAnsi="Times New Roman"/>
        </w:rPr>
        <w:t>）</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彬</w:t>
      </w:r>
      <w:r>
        <w:rPr>
          <w:rFonts w:hint="eastAsia" w:ascii="Times New Roman" w:hAnsi="Times New Roman"/>
        </w:rPr>
        <w:t>彬有礼（</w:t>
      </w:r>
      <w:r>
        <w:rPr>
          <w:rFonts w:hint="default" w:ascii="Times New Roman" w:hAnsi="Times New Roman" w:cs="Times New Roman"/>
        </w:rPr>
        <w:t>bīn</w:t>
      </w:r>
      <w:r>
        <w:rPr>
          <w:rFonts w:hint="eastAsia" w:ascii="Times New Roman" w:hAnsi="Times New Roman"/>
        </w:rPr>
        <w:t>）</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晃</w:t>
      </w:r>
      <w:r>
        <w:rPr>
          <w:rFonts w:hint="eastAsia" w:ascii="Times New Roman" w:hAnsi="Times New Roman"/>
        </w:rPr>
        <w:t>然大悟（huǎng）</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em w:val="dot"/>
        </w:rPr>
        <w:t>怡</w:t>
      </w:r>
      <w:r>
        <w:rPr>
          <w:rFonts w:hint="eastAsia" w:ascii="Times New Roman" w:hAnsi="Times New Roman"/>
        </w:rPr>
        <w:t>情（yí）</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伴</w:t>
      </w:r>
      <w:r>
        <w:rPr>
          <w:rFonts w:hint="eastAsia" w:ascii="Times New Roman" w:hAnsi="Times New Roman"/>
          <w:em w:val="dot"/>
        </w:rPr>
        <w:t>侣</w:t>
      </w:r>
      <w:r>
        <w:rPr>
          <w:rFonts w:hint="eastAsia" w:ascii="Times New Roman" w:hAnsi="Times New Roman"/>
        </w:rPr>
        <w:t>（1ǚ）</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不可</w:t>
      </w:r>
      <w:r>
        <w:rPr>
          <w:rFonts w:hint="eastAsia" w:ascii="Times New Roman" w:hAnsi="Times New Roman"/>
          <w:em w:val="dot"/>
        </w:rPr>
        <w:t>捉</w:t>
      </w:r>
      <w:r>
        <w:rPr>
          <w:rFonts w:hint="eastAsia" w:ascii="Times New Roman" w:hAnsi="Times New Roman"/>
        </w:rPr>
        <w:t>摸（</w:t>
      </w:r>
      <w:r>
        <w:rPr>
          <w:rFonts w:hint="default" w:ascii="Times New Roman" w:hAnsi="Times New Roman" w:cs="Times New Roman"/>
        </w:rPr>
        <w:t>zhuō</w:t>
      </w:r>
      <w:r>
        <w:rPr>
          <w:rFonts w:hint="eastAsia" w:ascii="Times New Roman" w:hAnsi="Times New Roman"/>
        </w:rPr>
        <w:t>）</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望眼欲</w:t>
      </w:r>
      <w:r>
        <w:rPr>
          <w:rFonts w:hint="eastAsia" w:ascii="Times New Roman" w:hAnsi="Times New Roman"/>
          <w:em w:val="dot"/>
        </w:rPr>
        <w:t>穿</w:t>
      </w:r>
      <w:r>
        <w:rPr>
          <w:rFonts w:hint="eastAsia" w:ascii="Times New Roman" w:hAnsi="Times New Roman"/>
        </w:rPr>
        <w:t>（</w:t>
      </w:r>
      <w:r>
        <w:rPr>
          <w:rFonts w:hint="default" w:ascii="Times New Roman" w:hAnsi="Times New Roman" w:cs="Times New Roman"/>
        </w:rPr>
        <w:t>chuān</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杜</w:t>
      </w:r>
      <w:r>
        <w:rPr>
          <w:rFonts w:hint="eastAsia" w:ascii="Times New Roman" w:hAnsi="Times New Roman"/>
          <w:em w:val="dot"/>
        </w:rPr>
        <w:t>绝</w:t>
      </w:r>
      <w:r>
        <w:rPr>
          <w:rFonts w:hint="eastAsia" w:ascii="Times New Roman" w:hAnsi="Times New Roman"/>
        </w:rPr>
        <w:t>（jué）</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序</w:t>
      </w:r>
      <w:r>
        <w:rPr>
          <w:rFonts w:hint="eastAsia" w:ascii="Times New Roman" w:hAnsi="Times New Roman"/>
          <w:em w:val="dot"/>
        </w:rPr>
        <w:t>幕</w:t>
      </w:r>
      <w:r>
        <w:rPr>
          <w:rFonts w:hint="eastAsia" w:ascii="Times New Roman" w:hAnsi="Times New Roman"/>
        </w:rPr>
        <w:t>（mù）</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抢</w:t>
      </w:r>
      <w:r>
        <w:rPr>
          <w:rFonts w:hint="eastAsia" w:ascii="Times New Roman" w:hAnsi="Times New Roman"/>
        </w:rPr>
        <w:t>词夺理（qiǎng）</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妙手</w:t>
      </w:r>
      <w:r>
        <w:rPr>
          <w:rFonts w:hint="eastAsia" w:ascii="Times New Roman" w:hAnsi="Times New Roman"/>
          <w:em w:val="dot"/>
        </w:rPr>
        <w:t>偶</w:t>
      </w:r>
      <w:r>
        <w:rPr>
          <w:rFonts w:hint="eastAsia" w:ascii="Times New Roman" w:hAnsi="Times New Roman"/>
        </w:rPr>
        <w:t>得（ǒu）</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2．选出下列加点的词语运用有误的一项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A．1917年，蔡元培赴任北大校长时的就职演讲</w:t>
      </w:r>
      <w:r>
        <w:rPr>
          <w:rFonts w:hint="eastAsia" w:ascii="Times New Roman" w:hAnsi="Times New Roman"/>
          <w:em w:val="dot"/>
        </w:rPr>
        <w:t>振聋发聩</w:t>
      </w:r>
      <w:r>
        <w:rPr>
          <w:rFonts w:hint="eastAsia" w:ascii="Times New Roman" w:hAnsi="Times New Roman"/>
        </w:rPr>
        <w:t>，在当时的北大师生中引起强烈反响。</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B．为了庆祝建党101周年，段老师建议开展全校性的党史知识竞赛活动，大家都</w:t>
      </w:r>
      <w:r>
        <w:rPr>
          <w:rFonts w:hint="eastAsia" w:ascii="Times New Roman" w:hAnsi="Times New Roman"/>
          <w:em w:val="dot"/>
        </w:rPr>
        <w:t>随声附和</w:t>
      </w:r>
      <w:r>
        <w:rPr>
          <w:rFonts w:hint="eastAsia" w:ascii="Times New Roman" w:hAnsi="Times New Roman"/>
        </w:rPr>
        <w:t>，纷纷表示赞同。</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C．经过30多年的</w:t>
      </w:r>
      <w:r>
        <w:rPr>
          <w:rFonts w:hint="eastAsia" w:ascii="Times New Roman" w:hAnsi="Times New Roman"/>
          <w:em w:val="dot"/>
        </w:rPr>
        <w:t>前赴后继</w:t>
      </w:r>
      <w:r>
        <w:rPr>
          <w:rFonts w:hint="eastAsia" w:ascii="Times New Roman" w:hAnsi="Times New Roman"/>
        </w:rPr>
        <w:t>顽强拼搏，我国终于建成独立自主的全球卫星定位导航系统，迎来人类卫星导航的“北斗时代”。</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“燃灯校长”张桂梅扎根云南偏远山区，用全部的生命教书育人，她被评为“全国脱贫攻坚楷模”是</w:t>
      </w:r>
      <w:r>
        <w:rPr>
          <w:rFonts w:hint="eastAsia" w:ascii="Times New Roman" w:hAnsi="Times New Roman"/>
          <w:em w:val="dot"/>
        </w:rPr>
        <w:t>实至名归</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3．选出对下列病句修改有误的一项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A．神舟十三号乘组3名航天员演示的在太空微重力环境中才会出现的奇特现象，激发了科学对广大青少年的兴趣。</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修改：把“科学”和“广大青少年”互换位置。</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节目《典籍里的中国》成为爆款，原因是挖掘出了典籍里蕴含的思想精华，并让它穿透历史时空，与当下观众形成精神上的共振造成的。</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修改：删去“原因”或“造成的”。</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古丝绸之路绵亘万里，延续千年，积淀了以和平合作、开放包容、互学互鉴、互利共赢的丝路精神。</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修改：在“互利共赢”的后面加上“为核心”。</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广贺高铁建成通车后，贺州到广州的运行时间比原来缩短了一倍，极大地方便了沿线旅客们。</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修改：在“贺州”前加上“使”。</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4．选出下列文学常识表述有误的一项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汉代把乐府官署所采集、创作的歌辞，统称为“乐府诗”，或简称为“乐府”。</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运用典故是古代诗词常见的表现方法。典故，可分为事典和语典两类。</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张岱字宗子，号陶庵，元末明初文学家。著有《陶庵梦忆》《西湖梦寻》等。</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“如梦令”“西江月”“山坡羊”等都是词牌名，词牌，就是词的格式的名称。</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5．选出下列对苏轼的《水调歌头》赏析</w:t>
      </w:r>
      <w:r>
        <w:rPr>
          <w:rFonts w:hint="eastAsia" w:ascii="Times New Roman" w:hAnsi="Times New Roman"/>
          <w:em w:val="dot"/>
        </w:rPr>
        <w:t>有误</w:t>
      </w:r>
      <w:r>
        <w:rPr>
          <w:rFonts w:hint="eastAsia" w:ascii="Times New Roman" w:hAnsi="Times New Roman"/>
        </w:rPr>
        <w:t>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楷体" w:hAnsi="楷体" w:eastAsia="楷体" w:cs="楷体"/>
        </w:rPr>
      </w:pPr>
      <w:r>
        <w:rPr>
          <w:rFonts w:hint="eastAsia" w:ascii="楷体" w:hAnsi="楷体" w:eastAsia="楷体" w:cs="楷体"/>
        </w:rPr>
        <w:t>水调歌头</w:t>
      </w:r>
    </w:p>
    <w:p>
      <w:pPr>
        <w:keepNext w:val="0"/>
        <w:keepLines w:val="0"/>
        <w:pageBreakBefore w:val="0"/>
        <w:kinsoku/>
        <w:wordWrap/>
        <w:overflowPunct/>
        <w:topLinePunct w:val="0"/>
        <w:autoSpaceDE/>
        <w:autoSpaceDN/>
        <w:bidi w:val="0"/>
        <w:adjustRightInd/>
        <w:snapToGrid/>
        <w:spacing w:line="288" w:lineRule="auto"/>
        <w:ind w:firstLine="420" w:firstLineChars="200"/>
        <w:jc w:val="left"/>
        <w:textAlignment w:val="auto"/>
        <w:rPr>
          <w:rFonts w:hint="eastAsia" w:ascii="楷体" w:hAnsi="楷体" w:eastAsia="楷体" w:cs="楷体"/>
        </w:rPr>
      </w:pPr>
      <w:r>
        <w:rPr>
          <w:rFonts w:hint="eastAsia" w:ascii="楷体" w:hAnsi="楷体" w:eastAsia="楷体" w:cs="楷体"/>
        </w:rPr>
        <w:t>丙辰中秋，欢饮达旦，大醉，作此篇，兼怀子由。</w:t>
      </w:r>
    </w:p>
    <w:p>
      <w:pPr>
        <w:keepNext w:val="0"/>
        <w:keepLines w:val="0"/>
        <w:pageBreakBefore w:val="0"/>
        <w:kinsoku/>
        <w:wordWrap/>
        <w:overflowPunct/>
        <w:topLinePunct w:val="0"/>
        <w:autoSpaceDE/>
        <w:autoSpaceDN/>
        <w:bidi w:val="0"/>
        <w:adjustRightInd/>
        <w:snapToGrid/>
        <w:spacing w:line="288" w:lineRule="auto"/>
        <w:ind w:firstLine="420" w:firstLineChars="200"/>
        <w:jc w:val="left"/>
        <w:textAlignment w:val="auto"/>
        <w:rPr>
          <w:rFonts w:hint="eastAsia" w:ascii="楷体" w:hAnsi="楷体" w:eastAsia="楷体" w:cs="楷体"/>
        </w:rPr>
      </w:pPr>
      <w:r>
        <w:rPr>
          <w:rFonts w:hint="eastAsia" w:ascii="楷体" w:hAnsi="楷体" w:eastAsia="楷体" w:cs="楷体"/>
        </w:rPr>
        <w:t>明月几时有，把酒问青天。不知天上宫阙，今夕是何年。我欲乘风归去，又恐琼楼玉宇，高处不胜寒。起舞弄清影，何似在人间。</w:t>
      </w:r>
    </w:p>
    <w:p>
      <w:pPr>
        <w:keepNext w:val="0"/>
        <w:keepLines w:val="0"/>
        <w:pageBreakBefore w:val="0"/>
        <w:kinsoku/>
        <w:wordWrap/>
        <w:overflowPunct/>
        <w:topLinePunct w:val="0"/>
        <w:autoSpaceDE/>
        <w:autoSpaceDN/>
        <w:bidi w:val="0"/>
        <w:adjustRightInd/>
        <w:snapToGrid/>
        <w:spacing w:line="288" w:lineRule="auto"/>
        <w:ind w:firstLine="420" w:firstLineChars="200"/>
        <w:jc w:val="left"/>
        <w:textAlignment w:val="auto"/>
        <w:rPr>
          <w:rFonts w:hint="eastAsia" w:ascii="楷体" w:hAnsi="楷体" w:eastAsia="楷体" w:cs="楷体"/>
        </w:rPr>
      </w:pPr>
      <w:r>
        <w:rPr>
          <w:rFonts w:hint="eastAsia" w:ascii="楷体" w:hAnsi="楷体" w:eastAsia="楷体" w:cs="楷体"/>
        </w:rPr>
        <w:t>转朱阁，低绮户，照无眠。不应有恨，何事长向别时圆？人有悲欢离合，月有阴晴圆缺，此事古难全。但愿人长久，千里共婵娟。</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“明月几时有，把酒问青天。”与李白的“青天有月来几时，我今停杯一问之”有异曲同工之妙，</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“不知天上宫阙，今夕是何年。”对宇宙和人生的哲理思考更进了一步，对明月的赞美向往之情，也更深了一层。</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“转朱阁，低绮户，照无眠。”紧承上片最后两句，仍然写月，写月光的移动与月下的不眠之人。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全词悲观感伤的情怀和深邃的哲理趣味，在行云流水般的词句和美妙的意境中，自然呈现出来。</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6．名著阅读（4分）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（1）选出下列关于课外名著的说法有误的一项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《朝花夕拾》中《五猖会》一文中的“父亲”不能站在儿童的角度考虑问题，是对孩子天性的一种人为性压制。</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《钢铁是怎样炼成的》闪烁着崇高的理想主义光芒，在保尔·柯察金的身上凝聚着为理想而献身的精神、钢铁般的意志和顽强奋斗的高贵品质。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华子良是小说《红岩》中的人物，他通过假装疯癫来麻痹敌人，机智地逃出了“魔窟”，并及时向组织报告了白公馆的情况。</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《格列弗游记》中“大人国”曾发生过很多可笑的事情：根据“怎样打破鸡蛋”而分成了大端派与小端派，为此引发了多次战争。</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（2）阅读《骆驼祥子》时，我们发现一些人对祥子有过影响，甚至改变了他的命运。从下列人物中任选其一，结合相关情节，说说他对祥子产生了怎样的影响。（2分）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人物：虎妞、小福子、孙侦探、老马</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7．多年来，文化节目《中国诗词大会》以诗词为纽带，带人们领略中华优秀传统文化的丰富内涵，受到观众喜爱。近期播出的《2023中国诗词大会》以欢喜、寻味、寒暑、远方等为主题，从不同视角生发诗意，抒写时代之歌。请写出你对这种文化传统的感受或理解。至少使用一种修辞手法，50字左右。（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8．古诗文默写填空（13分）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（1）沉舟侧畔千帆过，______</w:t>
      </w:r>
      <w:r>
        <w:rPr>
          <w:rFonts w:hint="eastAsia" w:ascii="Times New Roman" w:hAnsi="Times New Roman"/>
          <w:lang w:eastAsia="zh-CN"/>
        </w:rPr>
        <w:t>。</w:t>
      </w:r>
      <w:r>
        <w:rPr>
          <w:rFonts w:hint="eastAsia" w:ascii="Times New Roman" w:hAnsi="Times New Roman"/>
        </w:rPr>
        <w:t>（刘禹锡《酬乐天扬州初逢席上见赠》）</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lang w:val="en-US" w:eastAsia="zh-CN"/>
        </w:rPr>
        <w:t>2</w:t>
      </w:r>
      <w:r>
        <w:rPr>
          <w:rFonts w:hint="eastAsia" w:ascii="Times New Roman" w:hAnsi="Times New Roman"/>
          <w:lang w:eastAsia="zh-CN"/>
        </w:rPr>
        <w:t>）</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______，湖上影子，惟长堤一痕。（张岱《湖心亭看雪》）</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w:t>
      </w:r>
      <w:r>
        <w:rPr>
          <w:rFonts w:hint="eastAsia" w:ascii="Times New Roman" w:hAnsi="Times New Roman"/>
          <w:lang w:eastAsia="zh-CN"/>
        </w:rPr>
        <w:t>金樽清酒斗十千</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（李白《行路难 其一》）</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（4）晓镜但愁云鬓改，______</w:t>
      </w:r>
      <w:r>
        <w:rPr>
          <w:rFonts w:hint="eastAsia" w:ascii="Times New Roman" w:hAnsi="Times New Roman"/>
          <w:lang w:eastAsia="zh-CN"/>
        </w:rPr>
        <w:t>。</w:t>
      </w:r>
      <w:r>
        <w:rPr>
          <w:rFonts w:hint="eastAsia" w:ascii="Times New Roman" w:hAnsi="Times New Roman"/>
        </w:rPr>
        <w:t>（李商隐《无题》）</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（5）《岳阳楼记》中作者用“衔远山，吞长江”写尽洞庭湖的大观胜览，用“______</w:t>
      </w:r>
      <w:r>
        <w:rPr>
          <w:rFonts w:hint="eastAsia" w:ascii="Times New Roman" w:hAnsi="Times New Roman"/>
          <w:lang w:eastAsia="zh-CN"/>
        </w:rPr>
        <w:t>，</w:t>
      </w:r>
      <w:r>
        <w:rPr>
          <w:rFonts w:hint="eastAsia" w:ascii="Times New Roman" w:hAnsi="Times New Roman"/>
        </w:rPr>
        <w:t>______”，极写水波壮阔；“______</w:t>
      </w:r>
      <w:r>
        <w:rPr>
          <w:rFonts w:hint="eastAsia" w:ascii="Times New Roman" w:hAnsi="Times New Roman"/>
          <w:lang w:eastAsia="zh-CN"/>
        </w:rPr>
        <w:t>，</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，概说阴晴变化。</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（6）《醉翁亭记》太守之宴中太守的形象再次闪现：“______</w:t>
      </w:r>
      <w:r>
        <w:rPr>
          <w:rFonts w:hint="eastAsia" w:ascii="Times New Roman" w:hAnsi="Times New Roman"/>
          <w:lang w:eastAsia="zh-CN"/>
        </w:rPr>
        <w:t>，</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______</w:t>
      </w:r>
      <w:r>
        <w:rPr>
          <w:rFonts w:hint="eastAsia" w:ascii="Times New Roman" w:hAnsi="Times New Roman"/>
          <w:lang w:eastAsia="zh-CN"/>
        </w:rPr>
        <w:t>。”</w:t>
      </w:r>
      <w:r>
        <w:rPr>
          <w:rFonts w:hint="eastAsia" w:ascii="Times New Roman" w:hAnsi="Times New Roman"/>
        </w:rPr>
        <w:t>以简笔勾勒出醉翁之态，可谓醉在其中，乐在其中。</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b/>
          <w:bCs/>
        </w:rPr>
      </w:pPr>
      <w:r>
        <w:rPr>
          <w:rFonts w:hint="eastAsia" w:ascii="Times New Roman" w:hAnsi="Times New Roman"/>
          <w:b/>
          <w:bCs/>
        </w:rPr>
        <w:t>二、阅读（满分60分）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（一）阅读下面【甲】【乙】两段选文，完成9～12题。（12分）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甲】嗟夫！予尝求古仁人之心，或异二者之为，何哉？不以物喜，不以己悲。居庙堂之高则忧其民，处江湖之远则忧其君。是进亦忧，退亦忧。然则何时而乐耶？其必曰“先天下之忧而忧，后天下之乐而乐”乎！噫！微斯人，吾谁与归？</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（节选自《岳阳楼记》）</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【乙】公少有大节，于富贵、贫贱、毁誉、欢戚，不一动其心，常自诵曰：“士当先天下之忧而忧，后天下之乐而乐也。”公内刚外和，好施与，置义庄里</w:t>
      </w:r>
      <w:r>
        <w:rPr>
          <w:rFonts w:hint="eastAsia" w:ascii="楷体" w:hAnsi="楷体" w:eastAsia="楷体" w:cs="楷体"/>
          <w:vertAlign w:val="superscript"/>
        </w:rPr>
        <w:t>①</w:t>
      </w:r>
      <w:r>
        <w:rPr>
          <w:rFonts w:hint="eastAsia" w:ascii="楷体" w:hAnsi="楷体" w:eastAsia="楷体" w:cs="楷体"/>
        </w:rPr>
        <w:t>中，以赡族人，虽里巷之人，皆能道其姓名。为政尚忠厚，所至有恩。邠、庆二州之民与属羌</w:t>
      </w:r>
      <w:r>
        <w:rPr>
          <w:rFonts w:hint="eastAsia" w:ascii="楷体" w:hAnsi="楷体" w:eastAsia="楷体" w:cs="楷体"/>
          <w:vertAlign w:val="superscript"/>
        </w:rPr>
        <w:t>②</w:t>
      </w:r>
      <w:r>
        <w:rPr>
          <w:rFonts w:hint="eastAsia" w:ascii="楷体" w:hAnsi="楷体" w:eastAsia="楷体" w:cs="楷体"/>
        </w:rPr>
        <w:t>，皆画像立生祠事之。及其卒也羌以数百人哭之如父斋三日而去。</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（节选自《宋史》，有删改）</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【注释】①里：故乡②羌：中国西部一个古老的民族。</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9．下面各句中加点字的意思或用法</w:t>
      </w:r>
      <w:r>
        <w:rPr>
          <w:rFonts w:hint="eastAsia" w:ascii="Times New Roman" w:hAnsi="Times New Roman"/>
          <w:em w:val="dot"/>
        </w:rPr>
        <w:t>相同</w:t>
      </w:r>
      <w:r>
        <w:rPr>
          <w:rFonts w:hint="eastAsia" w:ascii="Times New Roman" w:hAnsi="Times New Roman"/>
        </w:rPr>
        <w:t>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皆能</w:t>
      </w:r>
      <w:r>
        <w:rPr>
          <w:rFonts w:hint="eastAsia" w:ascii="Times New Roman" w:hAnsi="Times New Roman"/>
          <w:em w:val="dot"/>
        </w:rPr>
        <w:t>道</w:t>
      </w:r>
      <w:r>
        <w:rPr>
          <w:rFonts w:hint="eastAsia" w:ascii="Times New Roman" w:hAnsi="Times New Roman"/>
        </w:rPr>
        <w:t>其姓名</w:t>
      </w:r>
      <w:r>
        <w:rPr>
          <w:rFonts w:hint="eastAsia" w:ascii="Times New Roman" w:hAnsi="Times New Roma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不足为外人</w:t>
      </w:r>
      <w:r>
        <w:rPr>
          <w:rFonts w:hint="eastAsia" w:ascii="Times New Roman" w:hAnsi="Times New Roman"/>
          <w:em w:val="dot"/>
        </w:rPr>
        <w:t>道</w:t>
      </w:r>
      <w:r>
        <w:rPr>
          <w:rFonts w:hint="eastAsia" w:ascii="Times New Roman" w:hAnsi="Times New Roman"/>
        </w:rPr>
        <w:t>也</w:t>
      </w:r>
    </w:p>
    <w:p>
      <w:pPr>
        <w:keepNext w:val="0"/>
        <w:keepLines w:val="0"/>
        <w:pageBreakBefore w:val="0"/>
        <w:kinsoku/>
        <w:wordWrap/>
        <w:overflowPunct/>
        <w:topLinePunct w:val="0"/>
        <w:autoSpaceDE/>
        <w:autoSpaceDN/>
        <w:bidi w:val="0"/>
        <w:adjustRightInd/>
        <w:snapToGrid/>
        <w:spacing w:line="288" w:lineRule="auto"/>
        <w:textAlignment w:val="auto"/>
        <w:rPr>
          <w:rFonts w:hint="default" w:ascii="Times New Roman" w:hAnsi="Times New Roman" w:eastAsia="宋体"/>
          <w:lang w:val="en-US" w:eastAsia="zh-C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及其</w:t>
      </w:r>
      <w:r>
        <w:rPr>
          <w:rFonts w:hint="eastAsia" w:ascii="Times New Roman" w:hAnsi="Times New Roman"/>
          <w:em w:val="dot"/>
        </w:rPr>
        <w:t>卒</w:t>
      </w:r>
      <w:r>
        <w:rPr>
          <w:rFonts w:hint="eastAsia" w:ascii="Times New Roman" w:hAnsi="Times New Roman"/>
        </w:rPr>
        <w:t>也</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卒</w:t>
      </w:r>
      <w:r>
        <w:rPr>
          <w:rFonts w:hint="eastAsia" w:ascii="Times New Roman" w:hAnsi="Times New Roman"/>
        </w:rPr>
        <w:t>获有所闻</w:t>
      </w:r>
    </w:p>
    <w:p>
      <w:pPr>
        <w:keepNext w:val="0"/>
        <w:keepLines w:val="0"/>
        <w:pageBreakBefore w:val="0"/>
        <w:kinsoku/>
        <w:wordWrap/>
        <w:overflowPunct/>
        <w:topLinePunct w:val="0"/>
        <w:autoSpaceDE/>
        <w:autoSpaceDN/>
        <w:bidi w:val="0"/>
        <w:adjustRightInd/>
        <w:snapToGrid/>
        <w:spacing w:line="288" w:lineRule="auto"/>
        <w:textAlignment w:val="auto"/>
        <w:rPr>
          <w:rFonts w:hint="default" w:ascii="Times New Roman" w:hAnsi="Times New Roman" w:eastAsia="宋体"/>
          <w:lang w:val="en-US" w:eastAsia="zh-C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或</w:t>
      </w:r>
      <w:r>
        <w:rPr>
          <w:rFonts w:hint="eastAsia" w:ascii="Times New Roman" w:hAnsi="Times New Roman"/>
          <w:em w:val="dot"/>
        </w:rPr>
        <w:t>异</w:t>
      </w:r>
      <w:r>
        <w:rPr>
          <w:rFonts w:hint="eastAsia" w:ascii="Times New Roman" w:hAnsi="Times New Roman"/>
        </w:rPr>
        <w:t>二者之为</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渔人甚</w:t>
      </w:r>
      <w:r>
        <w:rPr>
          <w:rFonts w:hint="eastAsia" w:ascii="Times New Roman" w:hAnsi="Times New Roman"/>
          <w:em w:val="dot"/>
        </w:rPr>
        <w:t>异</w:t>
      </w:r>
      <w:r>
        <w:rPr>
          <w:rFonts w:hint="eastAsia" w:ascii="Times New Roman" w:hAnsi="Times New Roman"/>
        </w:rPr>
        <w:t>之</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不</w:t>
      </w:r>
      <w:r>
        <w:rPr>
          <w:rFonts w:hint="eastAsia" w:ascii="Times New Roman" w:hAnsi="Times New Roman"/>
          <w:em w:val="dot"/>
        </w:rPr>
        <w:t>以</w:t>
      </w:r>
      <w:r>
        <w:rPr>
          <w:rFonts w:hint="eastAsia" w:ascii="Times New Roman" w:hAnsi="Times New Roman"/>
        </w:rPr>
        <w:t>物喜</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em w:val="dot"/>
        </w:rPr>
        <w:t>以</w:t>
      </w:r>
      <w:r>
        <w:rPr>
          <w:rFonts w:hint="eastAsia" w:ascii="Times New Roman" w:hAnsi="Times New Roman"/>
        </w:rPr>
        <w:t>赡族人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10．用现代汉语翻译下列句子。（4分）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（1）予尝求古仁人之心，或异二者之为。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（2）公内刚外和，好施与。</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11．请用“／”给下面的句子断句，断两处。（2分）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及其卒也羌以数百人哭之如父斋三日而去。</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12．【乙】文通过主人公</w:t>
      </w:r>
      <w:r>
        <w:rPr>
          <w:rFonts w:hint="eastAsia" w:ascii="Times New Roman" w:hAnsi="Times New Roman"/>
          <w:u w:val="single"/>
        </w:rPr>
        <w:t>（1）</w:t>
      </w:r>
      <w:r>
        <w:rPr>
          <w:rFonts w:hint="eastAsia" w:ascii="Times New Roman" w:hAnsi="Times New Roman"/>
        </w:rPr>
        <w:tab/>
      </w:r>
      <w:r>
        <w:rPr>
          <w:rFonts w:hint="eastAsia" w:ascii="Times New Roman" w:hAnsi="Times New Roman"/>
        </w:rPr>
        <w:t>;</w:t>
      </w:r>
      <w:r>
        <w:rPr>
          <w:rFonts w:hint="eastAsia" w:ascii="Times New Roman" w:hAnsi="Times New Roman"/>
          <w:u w:val="single"/>
          <w:lang w:eastAsia="zh-CN"/>
        </w:rPr>
        <w:t>（</w:t>
      </w:r>
      <w:r>
        <w:rPr>
          <w:rFonts w:hint="eastAsia" w:ascii="Times New Roman" w:hAnsi="Times New Roman"/>
          <w:u w:val="single"/>
          <w:lang w:val="en-US" w:eastAsia="zh-CN"/>
        </w:rPr>
        <w:t>2</w:t>
      </w:r>
      <w:r>
        <w:rPr>
          <w:rFonts w:hint="eastAsia" w:ascii="Times New Roman" w:hAnsi="Times New Roman"/>
          <w:u w:val="single"/>
          <w:lang w:eastAsia="zh-CN"/>
        </w:rPr>
        <w:t>）</w:t>
      </w:r>
      <w:r>
        <w:rPr>
          <w:rFonts w:hint="eastAsia" w:ascii="Times New Roman" w:hAnsi="Times New Roman"/>
        </w:rPr>
        <w:t>等言行，从正面表现其人格魅力。又通过</w:t>
      </w:r>
      <w:r>
        <w:rPr>
          <w:rFonts w:hint="eastAsia" w:ascii="Times New Roman" w:hAnsi="Times New Roman"/>
          <w:u w:val="single"/>
          <w:lang w:eastAsia="zh-CN"/>
        </w:rPr>
        <w:t>（</w:t>
      </w:r>
      <w:r>
        <w:rPr>
          <w:rFonts w:hint="eastAsia" w:ascii="Times New Roman" w:hAnsi="Times New Roman"/>
          <w:u w:val="single"/>
          <w:lang w:val="en-US" w:eastAsia="zh-CN"/>
        </w:rPr>
        <w:t>3</w:t>
      </w:r>
      <w:r>
        <w:rPr>
          <w:rFonts w:hint="eastAsia" w:ascii="Times New Roman" w:hAnsi="Times New Roman"/>
          <w:u w:val="single"/>
          <w:lang w:eastAsia="zh-CN"/>
        </w:rPr>
        <w:t>）</w:t>
      </w:r>
      <w:r>
        <w:rPr>
          <w:rFonts w:hint="eastAsia" w:ascii="Times New Roman" w:hAnsi="Times New Roman"/>
        </w:rPr>
        <w:t>;</w:t>
      </w:r>
      <w:r>
        <w:rPr>
          <w:rFonts w:hint="eastAsia" w:ascii="Times New Roman" w:hAnsi="Times New Roman"/>
        </w:rPr>
        <w:tab/>
      </w:r>
      <w:r>
        <w:rPr>
          <w:rFonts w:hint="eastAsia" w:ascii="Times New Roman" w:hAnsi="Times New Roman"/>
          <w:u w:val="single"/>
          <w:lang w:eastAsia="zh-CN"/>
        </w:rPr>
        <w:t>（</w:t>
      </w:r>
      <w:r>
        <w:rPr>
          <w:rFonts w:hint="eastAsia" w:ascii="Times New Roman" w:hAnsi="Times New Roman"/>
          <w:u w:val="single"/>
          <w:lang w:val="en-US" w:eastAsia="zh-CN"/>
        </w:rPr>
        <w:t>4</w:t>
      </w:r>
      <w:r>
        <w:rPr>
          <w:rFonts w:hint="eastAsia" w:ascii="Times New Roman" w:hAnsi="Times New Roman"/>
          <w:u w:val="single"/>
          <w:lang w:eastAsia="zh-CN"/>
        </w:rPr>
        <w:t>）</w:t>
      </w:r>
      <w:r>
        <w:rPr>
          <w:rFonts w:hint="eastAsia" w:ascii="Times New Roman" w:hAnsi="Times New Roman"/>
        </w:rPr>
        <w:t>等具体事例，从侧面凸显其深远影响。（4分）</w:t>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lang w:val="en-US" w:eastAsia="zh-CN"/>
        </w:rPr>
        <w:t>二</w:t>
      </w:r>
      <w:r>
        <w:rPr>
          <w:rFonts w:hint="eastAsia" w:ascii="Times New Roman" w:hAnsi="Times New Roman"/>
          <w:lang w:eastAsia="zh-CN"/>
        </w:rPr>
        <w:t>）</w:t>
      </w:r>
      <w:r>
        <w:rPr>
          <w:rFonts w:hint="eastAsia" w:ascii="Times New Roman" w:hAnsi="Times New Roman"/>
          <w:lang w:val="en-US" w:eastAsia="zh-CN"/>
        </w:rPr>
        <w:t>阅读下列选文，</w:t>
      </w:r>
      <w:r>
        <w:rPr>
          <w:rFonts w:hint="eastAsia" w:ascii="Times New Roman" w:hAnsi="Times New Roman"/>
        </w:rPr>
        <w:t>完成13～17题。（18分）</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楷体" w:hAnsi="楷体" w:eastAsia="楷体" w:cs="楷体"/>
        </w:rPr>
      </w:pPr>
      <w:r>
        <w:rPr>
          <w:rFonts w:hint="eastAsia" w:ascii="楷体" w:hAnsi="楷体" w:eastAsia="楷体" w:cs="楷体"/>
        </w:rPr>
        <w:t>雪莲花儿开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楷体" w:hAnsi="楷体" w:eastAsia="楷体" w:cs="楷体"/>
          <w:u w:val="single"/>
          <w:lang w:val="en-US" w:eastAsia="zh-CN"/>
        </w:rPr>
      </w:pPr>
      <w:r>
        <w:rPr>
          <w:rFonts w:hint="eastAsia" w:ascii="楷体" w:hAnsi="楷体" w:eastAsia="楷体" w:cs="楷体"/>
          <w:lang w:val="en-US" w:eastAsia="zh-CN"/>
        </w:rPr>
        <w:t>①当军区</w:t>
      </w:r>
      <w:r>
        <w:rPr>
          <w:rFonts w:hint="eastAsia" w:ascii="楷体" w:hAnsi="楷体" w:eastAsia="楷体" w:cs="楷体"/>
        </w:rPr>
        <w:t>文工团慰问演出队即将出发的时候，杨灿灿背着背包气喘吁吁追上来。</w:t>
      </w:r>
      <w:r>
        <w:rPr>
          <w:rFonts w:hint="eastAsia" w:ascii="楷体" w:hAnsi="楷体" w:eastAsia="楷体" w:cs="楷体"/>
          <w:u w:val="single"/>
        </w:rPr>
        <w:t>她昨夜似乎没有睡好，</w:t>
      </w:r>
      <w:r>
        <w:rPr>
          <w:rFonts w:hint="eastAsia" w:ascii="楷体" w:hAnsi="楷体" w:eastAsia="楷体" w:cs="楷体"/>
          <w:u w:val="single"/>
          <w:lang w:val="en-US" w:eastAsia="zh-CN"/>
        </w:rPr>
        <w:t>眼泡红肿，面色憔悴。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②新任队</w:t>
      </w:r>
      <w:r>
        <w:rPr>
          <w:rFonts w:hint="eastAsia" w:ascii="楷体" w:hAnsi="楷体" w:eastAsia="楷体" w:cs="楷体"/>
          <w:lang w:val="en-US" w:eastAsia="zh-CN"/>
        </w:rPr>
        <w:t>长</w:t>
      </w:r>
      <w:r>
        <w:rPr>
          <w:rFonts w:hint="eastAsia" w:ascii="楷体" w:hAnsi="楷体" w:eastAsia="楷体" w:cs="楷体"/>
        </w:rPr>
        <w:t>蒋小妮看了看她，说：“老队长，这次演出你就别出去了，你这几天就要转业回川了。”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③杨灿灿咬了咬牙，眼中含着泪花，低声地说：“正是因为我马上要转业回川了，机会难得，所以这次演出我一定要去！”</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④队友们都了解老队长的个性，互相看了眼，没有再提出异议。</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⑤她们这次慰问演出的边防哨所，大多在海拔三四千米的雪山之上，山势陡峭，道路艰险，特别是最后一站的边防哨所，常年积雪覆盖，平均气温在零下二十几摄氏度，是一座据说连鸟儿也无法飞越的“孤岛”。</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⑥杨灿灿清楚地记得第一次登上这个哨所时的情景：由于海拔高，山风特别大，几间平房四角都用钢丝绳坠着硕大的石头。战士们每天巡逻都是一项严峻的考验，处处怪石嶙峋、险情暗伏；如果赶上天气不好，那就更加危险。由于严寒干燥、环境恶劣，大雪封山时蔬菜不能及时补给，战士们个个皮肤粗糙，嘴唇干裂。看见她们前来慰问演出，战士们高兴得像过节一般。</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⑦这些可爱的大男孩，他们争相拿出平时舍不得吃的苹果、大枣等各种宝贝，招待这些勇敢的女客人。有个看上去十八九岁的小战士，还特意用烧开的雪水泡了老家寄来的绿茶。那场面，让已为人母的杨灿灿好生感动。她紧紧地握着小战士皲裂的双手，流下了热泪。小战士很不好意思，反倒不停地安慰她：“没事的，真的！我们都已习惯了。再说戍守边疆、保家卫国，也是我们每个男儿义不容辞的责任！”</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⑧今天，她们这群被称为“高原上的百灵鸟”的文艺女兵们再一次登上了这个海拔4000米的雪山哨所。看到她们，战士们激动得欢呼雀跃，纷纷跑进屋，捧出平时舍不得吃的果子；他们用高压锅煮了米饭并开了几个香喷喷的肉罐头。大家围坐在一起，谈论着，说笑着，新队长蒋小妮问：“战友们，你们最喜欢看我们表演什么节目呢？”一个战士说：“我喜欢听《烛光里的妈妈》。”另一个说：“我喜欢听《我的祖国》，那高亢雄壮的旋律，每次听都让人热血沸腾。”</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⑨一个戴眼镜的战士说：“我喜欢看古典舞，那衣袂飘飘的女子，柔美曼妙，有着无法言说的美！”</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⑩“别混说，”老班长急忙打断他的话，“你忘了这是在海拔4000米的雪山上？气温零下二十摄氏度呢！”</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⑪这个战士自觉失言，不禁红了脸。</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fldChar w:fldCharType="begin"/>
      </w:r>
      <w:r>
        <w:rPr>
          <w:rFonts w:hint="eastAsia" w:ascii="楷体" w:hAnsi="楷体" w:eastAsia="楷体" w:cs="楷体"/>
        </w:rPr>
        <w:instrText xml:space="preserve"> EQ \o\ac(</w:instrText>
      </w:r>
      <w:r>
        <w:rPr>
          <w:rFonts w:hint="eastAsia" w:ascii="楷体" w:hAnsi="楷体" w:eastAsia="楷体" w:cs="楷体"/>
          <w:kern w:val="2"/>
          <w:sz w:val="21"/>
          <w:szCs w:val="22"/>
          <w:lang w:val="en-US" w:eastAsia="zh-CN" w:bidi="ar-SA"/>
        </w:rPr>
        <w:instrText xml:space="preserve">○</w:instrText>
      </w:r>
      <w:r>
        <w:rPr>
          <w:rFonts w:hint="eastAsia" w:ascii="楷体" w:hAnsi="楷体" w:eastAsia="楷体" w:cs="楷体"/>
        </w:rPr>
        <w:instrText xml:space="preserve">,</w:instrText>
      </w:r>
      <w:r>
        <w:rPr>
          <w:rFonts w:hint="eastAsia" w:ascii="楷体" w:hAnsi="楷体" w:eastAsia="楷体" w:cs="楷体"/>
          <w:kern w:val="2"/>
          <w:position w:val="2"/>
          <w:sz w:val="14"/>
          <w:szCs w:val="22"/>
          <w:lang w:val="en-US" w:eastAsia="zh-CN" w:bidi="ar-SA"/>
        </w:rPr>
        <w:instrText xml:space="preserve">12</w:instrText>
      </w:r>
      <w:r>
        <w:rPr>
          <w:rFonts w:hint="eastAsia" w:ascii="楷体" w:hAnsi="楷体" w:eastAsia="楷体" w:cs="楷体"/>
        </w:rPr>
        <w:instrText xml:space="preserve">)</w:instrText>
      </w:r>
      <w:r>
        <w:rPr>
          <w:rFonts w:hint="eastAsia" w:ascii="楷体" w:hAnsi="楷体" w:eastAsia="楷体" w:cs="楷体"/>
        </w:rPr>
        <w:fldChar w:fldCharType="end"/>
      </w:r>
      <w:r>
        <w:rPr>
          <w:rFonts w:hint="eastAsia" w:ascii="楷体" w:hAnsi="楷体" w:eastAsia="楷体" w:cs="楷体"/>
        </w:rPr>
        <w:t>吃完饭，战士们集合，站到了外面，腾出宿舍给女兵们做了化妆间。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fldChar w:fldCharType="begin"/>
      </w:r>
      <w:r>
        <w:rPr>
          <w:rFonts w:hint="eastAsia" w:ascii="楷体" w:hAnsi="楷体" w:eastAsia="楷体" w:cs="楷体"/>
        </w:rPr>
        <w:instrText xml:space="preserve"> EQ \o\ac(</w:instrText>
      </w:r>
      <w:r>
        <w:rPr>
          <w:rFonts w:hint="eastAsia" w:ascii="楷体" w:hAnsi="楷体" w:eastAsia="楷体" w:cs="楷体"/>
          <w:kern w:val="2"/>
          <w:sz w:val="21"/>
          <w:szCs w:val="22"/>
          <w:lang w:val="en-US" w:eastAsia="zh-CN" w:bidi="ar-SA"/>
        </w:rPr>
        <w:instrText xml:space="preserve">○</w:instrText>
      </w:r>
      <w:r>
        <w:rPr>
          <w:rFonts w:hint="eastAsia" w:ascii="楷体" w:hAnsi="楷体" w:eastAsia="楷体" w:cs="楷体"/>
        </w:rPr>
        <w:instrText xml:space="preserve">,</w:instrText>
      </w:r>
      <w:r>
        <w:rPr>
          <w:rFonts w:hint="eastAsia" w:ascii="楷体" w:hAnsi="楷体" w:eastAsia="楷体" w:cs="楷体"/>
          <w:kern w:val="2"/>
          <w:position w:val="2"/>
          <w:sz w:val="14"/>
          <w:szCs w:val="22"/>
          <w:lang w:val="en-US" w:eastAsia="zh-CN" w:bidi="ar-SA"/>
        </w:rPr>
        <w:instrText xml:space="preserve">13</w:instrText>
      </w:r>
      <w:r>
        <w:rPr>
          <w:rFonts w:hint="eastAsia" w:ascii="楷体" w:hAnsi="楷体" w:eastAsia="楷体" w:cs="楷体"/>
        </w:rPr>
        <w:instrText xml:space="preserve">)</w:instrText>
      </w:r>
      <w:r>
        <w:rPr>
          <w:rFonts w:hint="eastAsia" w:ascii="楷体" w:hAnsi="楷体" w:eastAsia="楷体" w:cs="楷体"/>
        </w:rPr>
        <w:fldChar w:fldCharType="end"/>
      </w:r>
      <w:r>
        <w:rPr>
          <w:rFonts w:hint="eastAsia" w:ascii="楷体" w:hAnsi="楷体" w:eastAsia="楷体" w:cs="楷体"/>
        </w:rPr>
        <w:t>演出开始了。哨所前的冰地上，霎时</w:t>
      </w:r>
      <w:r>
        <w:rPr>
          <w:rFonts w:hint="eastAsia" w:ascii="楷体" w:hAnsi="楷体" w:eastAsia="楷体" w:cs="楷体"/>
          <w:em w:val="dot"/>
        </w:rPr>
        <w:t>暖意洋洋</w:t>
      </w:r>
      <w:r>
        <w:rPr>
          <w:rFonts w:hint="eastAsia" w:ascii="楷体" w:hAnsi="楷体" w:eastAsia="楷体" w:cs="楷体"/>
        </w:rPr>
        <w:t>，战士们围成一圈，</w:t>
      </w:r>
      <w:r>
        <w:rPr>
          <w:rFonts w:hint="eastAsia" w:ascii="楷体" w:hAnsi="楷体" w:eastAsia="楷体" w:cs="楷体"/>
          <w:em w:val="dot"/>
        </w:rPr>
        <w:t>凝神</w:t>
      </w:r>
      <w:r>
        <w:rPr>
          <w:rFonts w:hint="eastAsia" w:ascii="楷体" w:hAnsi="楷体" w:eastAsia="楷体" w:cs="楷体"/>
        </w:rPr>
        <w:t>观看着。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rPr>
        <w:fldChar w:fldCharType="begin"/>
      </w:r>
      <w:r>
        <w:rPr>
          <w:rFonts w:hint="eastAsia" w:ascii="楷体" w:hAnsi="楷体" w:eastAsia="楷体" w:cs="楷体"/>
        </w:rPr>
        <w:instrText xml:space="preserve"> EQ \o\ac(</w:instrText>
      </w:r>
      <w:r>
        <w:rPr>
          <w:rFonts w:hint="eastAsia" w:ascii="楷体" w:hAnsi="楷体" w:eastAsia="楷体" w:cs="楷体"/>
          <w:kern w:val="2"/>
          <w:sz w:val="21"/>
          <w:szCs w:val="22"/>
          <w:lang w:val="en-US" w:eastAsia="zh-CN" w:bidi="ar-SA"/>
        </w:rPr>
        <w:instrText xml:space="preserve">○</w:instrText>
      </w:r>
      <w:r>
        <w:rPr>
          <w:rFonts w:hint="eastAsia" w:ascii="楷体" w:hAnsi="楷体" w:eastAsia="楷体" w:cs="楷体"/>
        </w:rPr>
        <w:instrText xml:space="preserve">,</w:instrText>
      </w:r>
      <w:r>
        <w:rPr>
          <w:rFonts w:hint="eastAsia" w:ascii="楷体" w:hAnsi="楷体" w:eastAsia="楷体" w:cs="楷体"/>
          <w:kern w:val="2"/>
          <w:position w:val="2"/>
          <w:sz w:val="14"/>
          <w:szCs w:val="22"/>
          <w:lang w:val="en-US" w:eastAsia="zh-CN" w:bidi="ar-SA"/>
        </w:rPr>
        <w:instrText xml:space="preserve">14</w:instrText>
      </w:r>
      <w:r>
        <w:rPr>
          <w:rFonts w:hint="eastAsia" w:ascii="楷体" w:hAnsi="楷体" w:eastAsia="楷体" w:cs="楷体"/>
        </w:rPr>
        <w:instrText xml:space="preserve">)</w:instrText>
      </w:r>
      <w:r>
        <w:rPr>
          <w:rFonts w:hint="eastAsia" w:ascii="楷体" w:hAnsi="楷体" w:eastAsia="楷体" w:cs="楷体"/>
        </w:rPr>
        <w:fldChar w:fldCharType="end"/>
      </w:r>
      <w:r>
        <w:rPr>
          <w:rFonts w:hint="eastAsia" w:ascii="楷体" w:hAnsi="楷体" w:eastAsia="楷体" w:cs="楷体"/>
        </w:rPr>
        <w:t>首先上场的是蒋小坭，她唱的是《我的祖国》：“一条大河波浪宽</w:t>
      </w:r>
      <w:r>
        <w:rPr>
          <w:rFonts w:hint="eastAsia" w:ascii="楷体" w:hAnsi="楷体" w:eastAsia="楷体" w:cs="楷体"/>
          <w:lang w:val="en-US" w:eastAsia="zh-CN"/>
        </w:rPr>
        <w:t>……</w:t>
      </w:r>
      <w:r>
        <w:rPr>
          <w:rFonts w:hint="eastAsia" w:ascii="楷体" w:hAnsi="楷体" w:eastAsia="楷体" w:cs="楷体"/>
        </w:rPr>
        <w:t>”清澈嘹亮的歌声飘荡在雪山之巅，飘荡在战士们的心里。接着是吴丽红、袁圆</w:t>
      </w:r>
      <w:r>
        <w:rPr>
          <w:rFonts w:hint="eastAsia" w:ascii="楷体" w:hAnsi="楷体" w:eastAsia="楷体" w:cs="楷体"/>
          <w:lang w:val="en-US" w:eastAsia="zh-CN"/>
        </w:rPr>
        <w:t>……</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u w:val="single"/>
          <w:lang w:eastAsia="zh-CN"/>
        </w:rPr>
      </w:pPr>
      <w:r>
        <w:rPr>
          <w:rFonts w:hint="eastAsia" w:ascii="楷体" w:hAnsi="楷体" w:eastAsia="楷体" w:cs="楷体"/>
        </w:rPr>
        <w:fldChar w:fldCharType="begin"/>
      </w:r>
      <w:r>
        <w:rPr>
          <w:rFonts w:hint="eastAsia" w:ascii="楷体" w:hAnsi="楷体" w:eastAsia="楷体" w:cs="楷体"/>
        </w:rPr>
        <w:instrText xml:space="preserve"> EQ \o\ac(</w:instrText>
      </w:r>
      <w:r>
        <w:rPr>
          <w:rFonts w:hint="eastAsia" w:ascii="楷体" w:hAnsi="楷体" w:eastAsia="楷体" w:cs="楷体"/>
          <w:kern w:val="2"/>
          <w:sz w:val="21"/>
          <w:szCs w:val="22"/>
          <w:lang w:val="en-US" w:eastAsia="zh-CN" w:bidi="ar-SA"/>
        </w:rPr>
        <w:instrText xml:space="preserve">○</w:instrText>
      </w:r>
      <w:r>
        <w:rPr>
          <w:rFonts w:hint="eastAsia" w:ascii="楷体" w:hAnsi="楷体" w:eastAsia="楷体" w:cs="楷体"/>
        </w:rPr>
        <w:instrText xml:space="preserve">,</w:instrText>
      </w:r>
      <w:r>
        <w:rPr>
          <w:rFonts w:hint="eastAsia" w:ascii="楷体" w:hAnsi="楷体" w:eastAsia="楷体" w:cs="楷体"/>
          <w:kern w:val="2"/>
          <w:position w:val="2"/>
          <w:sz w:val="14"/>
          <w:szCs w:val="22"/>
          <w:lang w:val="en-US" w:eastAsia="zh-CN" w:bidi="ar-SA"/>
        </w:rPr>
        <w:instrText xml:space="preserve">15</w:instrText>
      </w:r>
      <w:r>
        <w:rPr>
          <w:rFonts w:hint="eastAsia" w:ascii="楷体" w:hAnsi="楷体" w:eastAsia="楷体" w:cs="楷体"/>
        </w:rPr>
        <w:instrText xml:space="preserve">)</w:instrText>
      </w:r>
      <w:r>
        <w:rPr>
          <w:rFonts w:hint="eastAsia" w:ascii="楷体" w:hAnsi="楷体" w:eastAsia="楷体" w:cs="楷体"/>
        </w:rPr>
        <w:fldChar w:fldCharType="end"/>
      </w:r>
      <w:r>
        <w:rPr>
          <w:rFonts w:hint="eastAsia" w:ascii="楷体" w:hAnsi="楷体" w:eastAsia="楷体" w:cs="楷体"/>
        </w:rPr>
        <w:t>轮到她们的老队长杨灿灿上场了！战士们齐齐回过头，满怀期待的目光望过来</w:t>
      </w:r>
      <w:r>
        <w:rPr>
          <w:rFonts w:hint="eastAsia" w:ascii="楷体" w:hAnsi="楷体" w:eastAsia="楷体" w:cs="楷体"/>
          <w:lang w:eastAsia="zh-CN"/>
        </w:rPr>
        <w:t>——</w:t>
      </w:r>
      <w:r>
        <w:rPr>
          <w:rFonts w:hint="eastAsia" w:ascii="楷体" w:hAnsi="楷体" w:eastAsia="楷体" w:cs="楷体"/>
        </w:rPr>
        <w:t>忽见眼前一亮，一团白光闪耀，天地澄明，万物安静。</w:t>
      </w:r>
      <w:r>
        <w:rPr>
          <w:rFonts w:hint="eastAsia" w:ascii="楷体" w:hAnsi="楷体" w:eastAsia="楷体" w:cs="楷体"/>
          <w:u w:val="single"/>
        </w:rPr>
        <w:t>一位素衣女子，衣袂翩跹，如月华初上、光彩盈盈；她旋转腰肢，裙裾飞扬，清风细细，枝叶扶摇，俨然一株乍开的雪莲，在优美舒缓的旋律中，慢慢打开</w:t>
      </w:r>
      <w:r>
        <w:rPr>
          <w:rFonts w:hint="eastAsia" w:ascii="楷体" w:hAnsi="楷体" w:eastAsia="楷体" w:cs="楷体"/>
          <w:u w:val="single"/>
          <w:lang w:val="en-US" w:eastAsia="zh-CN"/>
        </w:rPr>
        <w:t>……</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⑯所有的人全都睁大了眼睛：天哪，这个杨灿灿，她竟然光着脚丫，身上只穿了一件绸纱！战士们愣了愣，继而掌声雷动。</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⑰杨灿灿面色恬静，随着音乐，挥舞水袖，旋转、拧倾、屈伸、俯仰，将一株雪莲花的生长画面徐徐打开</w:t>
      </w:r>
      <w:r>
        <w:rPr>
          <w:rFonts w:hint="eastAsia" w:ascii="楷体" w:hAnsi="楷体" w:eastAsia="楷体" w:cs="楷体"/>
          <w:lang w:eastAsia="zh-CN"/>
        </w:rPr>
        <w:t>——</w:t>
      </w:r>
      <w:r>
        <w:rPr>
          <w:rFonts w:hint="eastAsia" w:ascii="楷体" w:hAnsi="楷体" w:eastAsia="楷体" w:cs="楷体"/>
        </w:rPr>
        <w:t>新芽初萌、喜逢甘霖、枝叶舒展、搏击风雪、傲然盛开！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lang w:eastAsia="zh-CN"/>
        </w:rPr>
      </w:pPr>
      <w:r>
        <w:rPr>
          <w:rFonts w:hint="eastAsia" w:ascii="楷体" w:hAnsi="楷体" w:eastAsia="楷体" w:cs="楷体"/>
        </w:rPr>
        <w:t>⑱战士们哭了，无声的泪水顺着鼻翼淌进了嘴巴，在心里涌起了滔天的巨浪。班长默默脱下身上的棉大衣，小心地铺在了旋转着的杨灿灿的脚边。所有的战士们全都脱下了棉大衣，恭敬地放在了这株圣洁的雪莲边</w:t>
      </w:r>
      <w:r>
        <w:rPr>
          <w:rFonts w:hint="eastAsia" w:ascii="楷体" w:hAnsi="楷体" w:eastAsia="楷体" w:cs="楷体"/>
          <w:lang w:val="en-US" w:eastAsia="zh-CN"/>
        </w:rPr>
        <w:t>……</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fldChar w:fldCharType="begin"/>
      </w:r>
      <w:r>
        <w:rPr>
          <w:rFonts w:hint="eastAsia" w:ascii="楷体" w:hAnsi="楷体" w:eastAsia="楷体" w:cs="楷体"/>
        </w:rPr>
        <w:instrText xml:space="preserve"> EQ \o\ac(</w:instrText>
      </w:r>
      <w:r>
        <w:rPr>
          <w:rFonts w:hint="eastAsia" w:ascii="楷体" w:hAnsi="楷体" w:eastAsia="楷体" w:cs="楷体"/>
          <w:kern w:val="2"/>
          <w:sz w:val="21"/>
          <w:szCs w:val="22"/>
          <w:lang w:val="en-US" w:eastAsia="zh-CN" w:bidi="ar-SA"/>
        </w:rPr>
        <w:instrText xml:space="preserve">○</w:instrText>
      </w:r>
      <w:r>
        <w:rPr>
          <w:rFonts w:hint="eastAsia" w:ascii="楷体" w:hAnsi="楷体" w:eastAsia="楷体" w:cs="楷体"/>
        </w:rPr>
        <w:instrText xml:space="preserve">,</w:instrText>
      </w:r>
      <w:r>
        <w:rPr>
          <w:rFonts w:hint="eastAsia" w:ascii="楷体" w:hAnsi="楷体" w:eastAsia="楷体" w:cs="楷体"/>
          <w:kern w:val="2"/>
          <w:position w:val="2"/>
          <w:sz w:val="14"/>
          <w:szCs w:val="22"/>
          <w:lang w:val="en-US" w:eastAsia="zh-CN" w:bidi="ar-SA"/>
        </w:rPr>
        <w:instrText xml:space="preserve">19</w:instrText>
      </w:r>
      <w:r>
        <w:rPr>
          <w:rFonts w:hint="eastAsia" w:ascii="楷体" w:hAnsi="楷体" w:eastAsia="楷体" w:cs="楷体"/>
        </w:rPr>
        <w:instrText xml:space="preserve">)</w:instrText>
      </w:r>
      <w:r>
        <w:rPr>
          <w:rFonts w:hint="eastAsia" w:ascii="楷体" w:hAnsi="楷体" w:eastAsia="楷体" w:cs="楷体"/>
        </w:rPr>
        <w:fldChar w:fldCharType="end"/>
      </w:r>
      <w:r>
        <w:rPr>
          <w:rFonts w:hint="eastAsia" w:ascii="楷体" w:hAnsi="楷体" w:eastAsia="楷体" w:cs="楷体"/>
        </w:rPr>
        <w:t>风静止了，雪静止了，整个天地都静止了</w:t>
      </w:r>
      <w:r>
        <w:rPr>
          <w:rFonts w:hint="eastAsia" w:ascii="楷体" w:hAnsi="楷体" w:eastAsia="楷体" w:cs="楷体"/>
          <w:lang w:eastAsia="zh-CN"/>
        </w:rPr>
        <w:t>——</w:t>
      </w:r>
      <w:r>
        <w:rPr>
          <w:rFonts w:hint="eastAsia" w:ascii="楷体" w:hAnsi="楷体" w:eastAsia="楷体" w:cs="楷体"/>
        </w:rPr>
        <w:t>齐齐看一株最美的雪莲在海拔四千米的冰山上灿然盛开！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⑳新队长蒋小妮</w:t>
      </w:r>
      <w:r>
        <w:rPr>
          <w:rFonts w:hint="eastAsia" w:ascii="楷体" w:hAnsi="楷体" w:eastAsia="楷体" w:cs="楷体"/>
          <w:lang w:eastAsia="zh-CN"/>
        </w:rPr>
        <w:t>呜咽着</w:t>
      </w:r>
      <w:r>
        <w:rPr>
          <w:rFonts w:hint="eastAsia" w:ascii="楷体" w:hAnsi="楷体" w:eastAsia="楷体" w:cs="楷体"/>
        </w:rPr>
        <w:t>，使劲擦去流下的泪水。只有她知道，就在前天，杨灿灿接到消息，自己六岁的儿子因为得了严重的高原心脏病，已经在四川某医院病逝了。</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（选自《2019年中国小小说精选》，有改动）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13．小说围绕杨灿灿的故事展开叙述，请按照</w:t>
      </w:r>
      <w:r>
        <w:rPr>
          <w:rFonts w:hint="eastAsia" w:ascii="Times New Roman" w:hAnsi="Times New Roman"/>
          <w:em w:val="dot"/>
        </w:rPr>
        <w:t>时间先后顺序</w:t>
      </w:r>
      <w:r>
        <w:rPr>
          <w:rFonts w:hint="eastAsia" w:ascii="Times New Roman" w:hAnsi="Times New Roman"/>
        </w:rPr>
        <w:t>重新理顺情节。（4分）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（1）杨灿灿第一次到雪山哨所慰问，小战士们拿出宝贝招待她。</w:t>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lang w:val="en-US" w:eastAsia="zh-CN"/>
        </w:rPr>
        <w:t>2</w:t>
      </w:r>
      <w:r>
        <w:rPr>
          <w:rFonts w:hint="eastAsia" w:ascii="Times New Roman" w:hAnsi="Times New Roman"/>
          <w:lang w:eastAsia="zh-CN"/>
        </w:rPr>
        <w:t>）</w:t>
      </w: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lang w:eastAsia="zh-CN"/>
        </w:rPr>
      </w:pPr>
      <w:r>
        <w:rPr>
          <w:rFonts w:hint="eastAsia" w:ascii="Times New Roman" w:hAnsi="Times New Roman"/>
          <w:lang w:eastAsia="zh-CN"/>
        </w:rPr>
        <w:t>（</w:t>
      </w:r>
      <w:r>
        <w:rPr>
          <w:rFonts w:hint="eastAsia" w:ascii="Times New Roman" w:hAnsi="Times New Roman"/>
          <w:lang w:val="en-US" w:eastAsia="zh-CN"/>
        </w:rPr>
        <w:t>3</w:t>
      </w:r>
      <w:r>
        <w:rPr>
          <w:rFonts w:hint="eastAsia" w:ascii="Times New Roman" w:hAnsi="Times New Roman"/>
          <w:lang w:eastAsia="zh-CN"/>
        </w:rPr>
        <w:t>）</w:t>
      </w: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（4）在海拔四千米的冰山上赤脚跳舞，赢得战士们的尊重。</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14．赏析选文第</w:t>
      </w:r>
      <w:r>
        <w:rPr>
          <w:rFonts w:hint="eastAsia" w:ascii="Times New Roman" w:hAnsi="Times New Roman"/>
        </w:rPr>
        <w:fldChar w:fldCharType="begin"/>
      </w:r>
      <w:r>
        <w:rPr>
          <w:rFonts w:hint="eastAsia" w:ascii="Times New Roman" w:hAnsi="Times New Roman"/>
        </w:rPr>
        <w:instrText xml:space="preserve"> EQ \o\ac(</w:instrText>
      </w:r>
      <w:r>
        <w:rPr>
          <w:rFonts w:hint="eastAsia" w:ascii="Times New Roman" w:hAnsi="Times New Roman"/>
          <w:kern w:val="2"/>
          <w:sz w:val="21"/>
          <w:szCs w:val="22"/>
          <w:lang w:val="en-US" w:eastAsia="zh-CN" w:bidi="ar-SA"/>
        </w:rPr>
        <w:instrText xml:space="preserve">○</w:instrText>
      </w:r>
      <w:r>
        <w:rPr>
          <w:rFonts w:hint="eastAsia" w:ascii="Times New Roman" w:hAnsi="Times New Roman"/>
        </w:rPr>
        <w:instrText xml:space="preserve">,</w:instrText>
      </w:r>
      <w:r>
        <w:rPr>
          <w:rFonts w:hint="eastAsia" w:ascii="Times New Roman" w:hAnsi="Times New Roman"/>
          <w:kern w:val="2"/>
          <w:position w:val="2"/>
          <w:sz w:val="14"/>
          <w:szCs w:val="22"/>
          <w:lang w:val="en-US" w:eastAsia="zh-CN" w:bidi="ar-SA"/>
        </w:rPr>
        <w:instrText xml:space="preserve">13</w:instrText>
      </w:r>
      <w:r>
        <w:rPr>
          <w:rFonts w:hint="eastAsia" w:ascii="Times New Roman" w:hAnsi="Times New Roman"/>
        </w:rPr>
        <w:instrText xml:space="preserve">)</w:instrText>
      </w:r>
      <w:r>
        <w:rPr>
          <w:rFonts w:hint="eastAsia" w:ascii="Times New Roman" w:hAnsi="Times New Roman"/>
        </w:rPr>
        <w:fldChar w:fldCharType="end"/>
      </w:r>
      <w:r>
        <w:rPr>
          <w:rFonts w:hint="eastAsia" w:ascii="Times New Roman" w:hAnsi="Times New Roman"/>
        </w:rPr>
        <w:t>中加点的两个词语的表达效果。（4分）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演出开始了。哨所前的冰地上，霎时</w:t>
      </w:r>
      <w:r>
        <w:rPr>
          <w:rFonts w:hint="eastAsia" w:ascii="楷体" w:hAnsi="楷体" w:eastAsia="楷体" w:cs="楷体"/>
          <w:em w:val="dot"/>
        </w:rPr>
        <w:t>暖意洋洋</w:t>
      </w:r>
      <w:r>
        <w:rPr>
          <w:rFonts w:hint="eastAsia" w:ascii="楷体" w:hAnsi="楷体" w:eastAsia="楷体" w:cs="楷体"/>
        </w:rPr>
        <w:t>，战士们围成一圈，</w:t>
      </w:r>
      <w:r>
        <w:rPr>
          <w:rFonts w:hint="eastAsia" w:ascii="楷体" w:hAnsi="楷体" w:eastAsia="楷体" w:cs="楷体"/>
          <w:em w:val="dot"/>
        </w:rPr>
        <w:t>凝神</w:t>
      </w:r>
      <w:r>
        <w:rPr>
          <w:rFonts w:hint="eastAsia" w:ascii="楷体" w:hAnsi="楷体" w:eastAsia="楷体" w:cs="楷体"/>
        </w:rPr>
        <w:t>观看着。</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楷体" w:hAnsi="楷体" w:eastAsia="楷体" w:cs="楷体"/>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15．结合全文内容简要分析杨灿灿的人物形象。写出两点即可。（4分）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16．选文第①段画线句主要运用了哪种描写方法？有何作用？（3分）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17．下列选项对文章内容结构理解</w:t>
      </w:r>
      <w:r>
        <w:rPr>
          <w:rFonts w:hint="eastAsia" w:ascii="Times New Roman" w:hAnsi="Times New Roman"/>
          <w:em w:val="dot"/>
        </w:rPr>
        <w:t>不恰当</w:t>
      </w:r>
      <w:r>
        <w:rPr>
          <w:rFonts w:hint="eastAsia" w:ascii="Times New Roman" w:hAnsi="Times New Roman"/>
        </w:rPr>
        <w:t>的一项是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选文以“雪莲花”为线索，展现了冰山上独特的自然景物，吸引读者阅读兴趣。</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第⑦段小战士为文艺女兵泡茶的情节，可见小战士心地善良、关心他人的品质。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C．选文第</w:t>
      </w:r>
      <w:r>
        <w:rPr>
          <w:rFonts w:hint="eastAsia" w:ascii="Times New Roman" w:hAnsi="Times New Roman"/>
        </w:rPr>
        <w:fldChar w:fldCharType="begin"/>
      </w:r>
      <w:r>
        <w:rPr>
          <w:rFonts w:hint="eastAsia" w:ascii="Times New Roman" w:hAnsi="Times New Roman"/>
        </w:rPr>
        <w:instrText xml:space="preserve"> EQ \o\ac(</w:instrText>
      </w:r>
      <w:r>
        <w:rPr>
          <w:rFonts w:hint="eastAsia" w:ascii="Times New Roman" w:hAnsi="Times New Roman"/>
          <w:kern w:val="2"/>
          <w:sz w:val="21"/>
          <w:szCs w:val="22"/>
          <w:lang w:val="en-US" w:eastAsia="zh-CN" w:bidi="ar-SA"/>
        </w:rPr>
        <w:instrText xml:space="preserve">○</w:instrText>
      </w:r>
      <w:r>
        <w:rPr>
          <w:rFonts w:hint="eastAsia" w:ascii="Times New Roman" w:hAnsi="Times New Roman"/>
        </w:rPr>
        <w:instrText xml:space="preserve">,</w:instrText>
      </w:r>
      <w:r>
        <w:rPr>
          <w:rFonts w:hint="eastAsia" w:ascii="Times New Roman" w:hAnsi="Times New Roman"/>
          <w:kern w:val="2"/>
          <w:position w:val="2"/>
          <w:sz w:val="14"/>
          <w:szCs w:val="22"/>
          <w:lang w:val="en-US" w:eastAsia="zh-CN" w:bidi="ar-SA"/>
        </w:rPr>
        <w:instrText xml:space="preserve">15</w:instrText>
      </w:r>
      <w:r>
        <w:rPr>
          <w:rFonts w:hint="eastAsia" w:ascii="Times New Roman" w:hAnsi="Times New Roman"/>
        </w:rPr>
        <w:instrText xml:space="preserve">)</w:instrText>
      </w:r>
      <w:r>
        <w:rPr>
          <w:rFonts w:hint="eastAsia" w:ascii="Times New Roman" w:hAnsi="Times New Roman"/>
        </w:rPr>
        <w:fldChar w:fldCharType="end"/>
      </w:r>
      <w:r>
        <w:rPr>
          <w:rFonts w:hint="eastAsia" w:ascii="Times New Roman" w:hAnsi="Times New Roman"/>
        </w:rPr>
        <w:t>段画线句运用比喻的修辞方法，生动形象地写出杨灿灿舞姿的优美曼妙。</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选文第⑱段主要运用心理和动作描写，写了战士们看杨灿灿雪地跳舞时的反应。</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（三）阅读下面选文，完成18～22题。（15分）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【材料一】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素质教育是通过科学而系统的教育方式，实现中国学生核心素养的提升，从而达到德智体美劳的全面发展，让中国学生具备能够适应终身发展和社会发展需要的必备品格和关键能力，为实现中国新一代国民整体素质的提升和专业创新人才的培养打下坚实基础。</w:t>
      </w:r>
      <w:r>
        <w:rPr>
          <w:rFonts w:hint="eastAsia" w:ascii="楷体" w:hAnsi="楷体" w:eastAsia="楷体" w:cs="楷体"/>
          <w:u w:val="single"/>
        </w:rPr>
        <w:t>实践中，所有面向中国学生核心素养培训层面的教育形态，均可称之为素质教育，其相关的教育理念、教育理论、教学方法、课程体系、硬件软件和配套服务等各个层面均可属于素质教育的范畴。</w:t>
      </w:r>
      <w:r>
        <w:rPr>
          <w:rFonts w:hint="eastAsia" w:ascii="楷体" w:hAnsi="楷体" w:eastAsia="楷体" w:cs="楷体"/>
        </w:rPr>
        <w:t>2020年中国3-15岁的在校学生总规模已超过2亿达到2</w:t>
      </w:r>
      <w:r>
        <w:rPr>
          <w:rFonts w:hint="eastAsia" w:ascii="楷体" w:hAnsi="楷体" w:eastAsia="楷体" w:cs="楷体"/>
          <w:lang w:val="en-US" w:eastAsia="zh-CN"/>
        </w:rPr>
        <w:t>.</w:t>
      </w:r>
      <w:r>
        <w:rPr>
          <w:rFonts w:hint="eastAsia" w:ascii="楷体" w:hAnsi="楷体" w:eastAsia="楷体" w:cs="楷体"/>
        </w:rPr>
        <w:t>05亿人，这个庞大的学生群体构成了中国素质教育最核心的目标群体。根据2021年中国城市家庭消费调研来看，在拥有3-15岁子女的家庭中，超过50％的家庭，其子女教育开销占据整体消费的21％以上，可见当代家长非常重视子女教育，并愿意为教育投入资金。所以无论是通过学校教育、家庭教育还是校外教育等任何教育形式，素质教育作为基本国策有必要覆盖到整个群体的成长当中去。</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（选自《2020年素质教育行业发展现状研究》《华经情报网》2021年6月17日）</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【材料二】</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近日，国务院发布《关于印发全民科学素质行动规划纲要（2021</w:t>
      </w:r>
      <w:r>
        <w:rPr>
          <w:rFonts w:hint="eastAsia" w:ascii="楷体" w:hAnsi="楷体" w:eastAsia="楷体" w:cs="楷体"/>
          <w:lang w:eastAsia="zh-CN"/>
        </w:rPr>
        <w:t>—</w:t>
      </w:r>
      <w:r>
        <w:rPr>
          <w:rFonts w:hint="eastAsia" w:ascii="楷体" w:hAnsi="楷体" w:eastAsia="楷体" w:cs="楷体"/>
        </w:rPr>
        <w:t>2035年）的通知》（以下简称《纲要》），提高全民科学素质发展，在科技创新上谋出路，在科学普及上求实效。《纲要》强调，科学素质是国民素质的重要组成部分，是社会文明进步的基础。《纲要》提出将在“十四五”时期针对青少年、农民、产业工人、老年人、领导干部和公务员等5类不同的行为主体开展。其中，“青少年科学素质提升行动”被列为</w:t>
      </w:r>
      <w:r>
        <w:rPr>
          <w:rFonts w:hint="eastAsia" w:ascii="楷体" w:hAnsi="楷体" w:eastAsia="楷体" w:cs="楷体"/>
          <w:em w:val="dot"/>
        </w:rPr>
        <w:t>首位</w:t>
      </w:r>
      <w:r>
        <w:rPr>
          <w:rFonts w:hint="eastAsia" w:ascii="楷体" w:hAnsi="楷体" w:eastAsia="楷体" w:cs="楷体"/>
        </w:rPr>
        <w:t>，明确指出了针对我国青少年科学素质的培养方略，需激发青少年好奇心和想象力，增强科学兴趣、创新意识和创新能力。在教学方式上，倡导启发式、探究式、开放式教学，保护学生好奇心，激发求知欲和想象力；在教育融合上，推行场景式、体验式、沉浸式学习；在教育模式上，加强对家庭科学教育的指导，提高家长科学教育意识和能力；在师资培养上，加大对科学、数学、物理、化学、生物学、通用技术、信息技术等学科教师的培训力度。</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（选自《全民科学素质行动规划纲要发布，助力青少年科技素养提升》《光明网》2021年7月7日，有删改）</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【材料三】</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当前，中小学生过重的课业负担是全面推进素质教育的最大障碍，这不仅影响了学生的身心健康，很大程度上也挫，了学生学习的积极性。因此，切实减轻学生过重的课业负担，让学生学得轻松，学得快乐，真正体现素质教育的特点，是我们一直努力的方向。减轻学生过重的课业负担，要注重学法指导，提高课堂效率。课堂教学是实施素质教育的主渠道，新课程理念主要通过课堂来体现，高效课堂是减轻学生课业负担的关键。我们只有在教学的主阵地</w:t>
      </w:r>
      <w:r>
        <w:rPr>
          <w:rFonts w:hint="eastAsia" w:ascii="楷体" w:hAnsi="楷体" w:eastAsia="楷体" w:cs="楷体"/>
          <w:lang w:eastAsia="zh-CN"/>
        </w:rPr>
        <w:t>——</w:t>
      </w:r>
      <w:r>
        <w:rPr>
          <w:rFonts w:hint="eastAsia" w:ascii="楷体" w:hAnsi="楷体" w:eastAsia="楷体" w:cs="楷体"/>
        </w:rPr>
        <w:t>课堂上下功夫，构建和谐高效的课堂，才能有效减轻学生过重的课业负担，让学生全面发展，提高他们的综合素质。加强家校沟通，落实减负工作。每一个家长都会抱着望子成龙、望女成凤的想法，针对这种情况，要积极向家长宣传“减负”思想，不要给孩子太大的思想压力，让孩子健康成长。要进一步加强学校艺术教育的领导和管理，坚持以教育理念改革为导向，使艺术教育真正成为全面提高学生素质的必修课程，使学生接受艺术教育，形成素质化的艺术教育思想体系。</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（选自《减轻学生课业负担切实推进素质教育》《江苏教育报》2021年6月8日）</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18．【材料一】中画线句子运用了哪种说明方法？有什么作用？（3分）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19．【材料二】中加点词语是如何体现说明文语言特点的？（3分）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20．结合【材料一】【材料二】内容，概括素质教育的意义</w:t>
      </w:r>
      <w:r>
        <w:rPr>
          <w:rFonts w:hint="eastAsia" w:ascii="Times New Roman" w:hAnsi="Times New Roman"/>
          <w:lang w:eastAsia="zh-CN"/>
        </w:rPr>
        <w:t>。</w:t>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21．为了提升青少年的科学素质，请你结合【材料二】【材料三】，从学校、家庭、社会三个不同角度提出建议。（3分）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22．选出下列对选文内容理解正确的一项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素质教育应以学校教育、家庭教育两种形式覆盖到整个群体的成长当中去。</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科学素质是国民素质的重要组成部分，提升青少年的科学素质备受重视。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目前，全国在科学、信息技术等学科的师资储备存在严重不足的情况。</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每一个家长都抱着望子成龙、望女成凤的想法才是学生负担的主要来源。</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（四）阅读下面选文，完成23～27题。（15分）</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楷体" w:hAnsi="楷体" w:eastAsia="楷体" w:cs="楷体"/>
        </w:rPr>
      </w:pPr>
      <w:r>
        <w:rPr>
          <w:rFonts w:hint="eastAsia" w:ascii="楷体" w:hAnsi="楷体" w:eastAsia="楷体" w:cs="楷体"/>
        </w:rPr>
        <w:t>谈语言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①契诃夫说：“人的一切都应该是干净的，无论是面孔、衣服，还是心灵、思想。”我想，语言也应该要干净。</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lang w:val="en-US" w:eastAsia="zh-CN"/>
        </w:rPr>
        <w:t>②</w:t>
      </w:r>
      <w:r>
        <w:rPr>
          <w:rFonts w:hint="eastAsia" w:ascii="楷体" w:hAnsi="楷体" w:eastAsia="楷体" w:cs="楷体"/>
          <w:u w:val="single"/>
          <w:lang w:val="en-US" w:eastAsia="zh-CN"/>
        </w:rPr>
        <w:t>干净的语言如和煦的春风，让人心旷神怡；干净的语言如绵绵的春雨，滋润他人心</w:t>
      </w:r>
      <w:r>
        <w:rPr>
          <w:rFonts w:hint="eastAsia" w:ascii="楷体" w:hAnsi="楷体" w:eastAsia="楷体" w:cs="楷体"/>
          <w:u w:val="single"/>
        </w:rPr>
        <w:t>田；干净的语言如黑夜的灯光，让人充满希望；干净的语言如寒冬的暖阳，让人感受到温暖。</w:t>
      </w:r>
      <w:r>
        <w:rPr>
          <w:rFonts w:hint="eastAsia" w:ascii="楷体" w:hAnsi="楷体" w:eastAsia="楷体" w:cs="楷体"/>
        </w:rPr>
        <w:t>语言干净，才能让人体会到真诚、热情、尊重等一切美好的感受。</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③语言要干净，就要做到无脏话、语言美。在与人沟通和交际中，语言要准确、鲜明、生动以及文雅、谦逊、有礼貌，这是一个人心灵美在言语上的表现。语言干净语言美，最基础的一点，就是无脏话。有的人说话粗俗、低级、污秽、出口成“脏”，这样的人令人生厌，也会给自己招来灾祸和麻烦。语言干净，声音悦耳，才能让人听着舒服，也体现出一个人良好的品德修养。</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④语言要干净，就要做到真实不虚假。明人不做暗事，真人不说假话。语言干净，要保证所说的话是真话实话，没有虚假伪装。不说假话，是一个人最基本的道德修养。诚信在谎言的泥潭中越陷越深，最终声名狼藉，一事无成。正如海涅所说：“生命不可能从谎言中开出灿烂的鲜花。”</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⑤语言要干净，就要口吐善言。口能吐玫瑰，也能吐蒺藜。良言一句三冬暖，恶语伤人六月寒。《荀子·荣辱》有言：“与人善言，暖于布帛；伤人以言，深于矛戟。”</w:t>
      </w:r>
      <w:r>
        <w:rPr>
          <w:rFonts w:hint="eastAsia" w:ascii="楷体" w:hAnsi="楷体" w:eastAsia="楷体" w:cs="楷体"/>
          <w:u w:val="single"/>
        </w:rPr>
        <w:t>善心是根，善言是花；善心是内核，善言是外壳。</w:t>
      </w:r>
      <w:r>
        <w:rPr>
          <w:rFonts w:hint="eastAsia" w:ascii="楷体" w:hAnsi="楷体" w:eastAsia="楷体" w:cs="楷体"/>
        </w:rPr>
        <w:t>心地善良，才会与人为善。说话言之有理，而不是信口胡言；说话彬彬有礼，而不是恶语伤人。口吐善言的人，说话给人信心和力量，能为人排忧解难，驱赶惨淡的愁云，抚平心灵的创伤，让失望者再燃希望之灯，让失败者永不放弃，让厌世者重整旗鼓，用微笑迎接新的未来。</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⑥语言要干净，就要摒弃消极、沮丧和哀怨，就要充满积极、乐观和豁达。有的人说话充斥负能量，牢骚满腹，听了让人心情低落、悲观、灰暗。这样的人，没有人愿意和他交流，因为他的语言里有“毒”。相反，语言干净的人话语里总是充满正能量，让人感到精神愉悦。积极乐观的人，谈吐间处处透出深厚的文化底蕴和高尚的品德素养。</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楷体" w:hAnsi="楷体" w:eastAsia="楷体" w:cs="楷体"/>
        </w:rPr>
        <w:t>⑦古语有言：“口乃心之门户。</w:t>
      </w:r>
      <w:r>
        <w:rPr>
          <w:rFonts w:hint="eastAsia" w:ascii="楷体" w:hAnsi="楷体" w:eastAsia="楷体" w:cs="楷体"/>
          <w:lang w:eastAsia="zh-CN"/>
        </w:rPr>
        <w:t>”</w:t>
      </w:r>
      <w:r>
        <w:rPr>
          <w:rFonts w:hint="eastAsia" w:ascii="楷体" w:hAnsi="楷体" w:eastAsia="楷体" w:cs="楷体"/>
        </w:rPr>
        <w:t>一个人的内心所想，终会体现在自己的言语之中。一个语言干净的人，自然有着不凡的气度、时刻体谅他人的心量、理解他人的胸怀，以及知性大气的修养。内心干净，语言才会干净，所以，净化我们的语言，要先净化我们的心</w:t>
      </w:r>
      <w:r>
        <w:rPr>
          <w:rFonts w:hint="eastAsia" w:ascii="楷体" w:hAnsi="楷体" w:eastAsia="楷体" w:cs="楷体"/>
          <w:lang w:val="en-US" w:eastAsia="zh-CN"/>
        </w:rPr>
        <w:t>灵。</w:t>
      </w:r>
      <w:r>
        <w:rPr>
          <w:rFonts w:hint="eastAsia" w:ascii="楷体" w:hAnsi="楷体" w:eastAsia="楷体" w:cs="楷体"/>
        </w:rPr>
        <w:t>从今天起，修炼内心，让自己成为一个心灵干净、语言干净的人。</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楷体" w:hAnsi="楷体" w:eastAsia="楷体" w:cs="楷体"/>
        </w:rPr>
      </w:pPr>
      <w:r>
        <w:rPr>
          <w:rFonts w:hint="eastAsia" w:ascii="楷体" w:hAnsi="楷体" w:eastAsia="楷体" w:cs="楷体"/>
        </w:rPr>
        <w:t>（文／海岩，选自《演讲与口才》，略有改动）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23．从全文来看，作者的主要观点是什么？（2分）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24</w:t>
      </w:r>
      <w:r>
        <w:rPr>
          <w:rFonts w:hint="eastAsia" w:ascii="Times New Roman" w:hAnsi="Times New Roman"/>
          <w:lang w:eastAsia="zh-CN"/>
        </w:rPr>
        <w:t>．</w:t>
      </w:r>
      <w:r>
        <w:rPr>
          <w:rFonts w:hint="eastAsia" w:ascii="Times New Roman" w:hAnsi="Times New Roman"/>
        </w:rPr>
        <w:t>选文第⑤段画线句运用了哪种论证方法，有何作用？（3分）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eastAsia="宋体"/>
          <w:lang w:eastAsia="zh-CN"/>
        </w:rPr>
      </w:pPr>
      <w:r>
        <w:rPr>
          <w:rFonts w:hint="eastAsia" w:ascii="Times New Roman" w:hAnsi="Times New Roman"/>
        </w:rPr>
        <w:t>25</w:t>
      </w:r>
      <w:r>
        <w:rPr>
          <w:rFonts w:hint="eastAsia" w:ascii="Times New Roman" w:hAnsi="Times New Roman"/>
          <w:lang w:eastAsia="zh-CN"/>
        </w:rPr>
        <w:t>．</w:t>
      </w:r>
      <w:r>
        <w:rPr>
          <w:rFonts w:hint="eastAsia" w:ascii="Times New Roman" w:hAnsi="Times New Roman"/>
        </w:rPr>
        <w:t>简要梳理选文的论证思路。（4分）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26．分析下面材料最适合充当哪一段的事实论据，并说明理由。（3分）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Times New Roman" w:hAnsi="Times New Roman"/>
        </w:rPr>
      </w:pPr>
      <w:r>
        <w:rPr>
          <w:rFonts w:hint="eastAsia" w:ascii="楷体" w:hAnsi="楷体" w:eastAsia="楷体" w:cs="楷体"/>
        </w:rPr>
        <w:t>当初，苏东坡被贬到遥远的海南，岛上的生活可以说“食无肉、病无药、居无室、交无友</w:t>
      </w:r>
      <w:r>
        <w:rPr>
          <w:rFonts w:hint="eastAsia" w:ascii="楷体" w:hAnsi="楷体" w:eastAsia="楷体" w:cs="楷体"/>
          <w:lang w:val="en-US" w:eastAsia="zh-CN"/>
        </w:rPr>
        <w:t>……”</w:t>
      </w:r>
      <w:r>
        <w:rPr>
          <w:rFonts w:hint="eastAsia" w:ascii="楷体" w:hAnsi="楷体" w:eastAsia="楷体" w:cs="楷体"/>
        </w:rPr>
        <w:t>，但他没有沮丧抱怨，反而对前来探望的弟弟说：“我上可以陪玉皇大帝，下可以陪卑田院乞儿。在我眼中天下没有一个不是好人。”苏东坡如此干净达观的语言，终使他不失掉人生的快乐。</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27．选出下列对选文内容理解有误的一项</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选文第①段引用契诃夫的名言作为道理论据，具有权威性和说服力。</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选文第②段四个比喻句构成排比，生动形象地写出了干净的语言给人的美好感受。</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选文第④段引用海涅的名言作为道理论据，论证真实的语言对于生命的意义。</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选文第⑥段采用对比论证的方式，强调“口乃心之门户”的观点。</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b/>
          <w:bCs/>
        </w:rPr>
      </w:pPr>
      <w:r>
        <w:rPr>
          <w:rFonts w:hint="eastAsia" w:ascii="Times New Roman" w:hAnsi="Times New Roman"/>
          <w:b/>
          <w:bCs/>
        </w:rPr>
        <w:t>三、写作（满分60分）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28．请从下面两个文题中，任选其一，按要求作文。</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题目（一）：请以“夜空中最亮的星”为题目，写一篇作文。</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题目（二）：</w:t>
      </w:r>
      <w:r>
        <w:rPr>
          <w:rFonts w:hint="eastAsia" w:ascii="楷体" w:hAnsi="楷体" w:eastAsia="楷体" w:cs="楷体"/>
        </w:rPr>
        <w:t>丝绸之路上的使者行走在大漠中，架起了中西方文化沟通的桥梁；守卫边疆的战士行走在风雨里，默默为我们保驾护航；备受瞩目的宇航员行走在太空中，开启了人类探索的新篇章。中学时代的你，可能行走在求索知识的征程中，可能行走在发现美景的旅途中，可能行走在追逐梦想的道路上。行走，是一份坚持不懈的付出，是一种不可磨灭的力量，也是一份值得坚守的信仰。</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请以“行走在______”为题，写一篇文章。</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要求：（1）如选择题目二，先把题目补充完整，然后作文。</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（2）立意自定，文体不限（诗歌除外），不少于600字。</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（3）字迹工整，书写清楚，卷面整洁。（达到此项要求，评分时可奖励2分。）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（4）文中不得出现真实的人名、校名、地名等。</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0"/>
          <w:szCs w:val="30"/>
        </w:rPr>
      </w:pP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0"/>
          <w:szCs w:val="30"/>
        </w:rPr>
      </w:pPr>
      <w:r>
        <w:rPr>
          <w:rFonts w:hint="eastAsia" w:ascii="Times New Roman" w:hAnsi="Times New Roman"/>
          <w:b/>
          <w:bCs/>
          <w:sz w:val="30"/>
          <w:szCs w:val="30"/>
        </w:rPr>
        <w:t>2022～2023学年第一学期期末质量检测</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0"/>
          <w:szCs w:val="30"/>
        </w:rPr>
      </w:pPr>
      <w:r>
        <w:rPr>
          <w:rFonts w:hint="eastAsia" w:ascii="Times New Roman" w:hAnsi="Times New Roman"/>
          <w:b/>
          <w:bCs/>
          <w:sz w:val="30"/>
          <w:szCs w:val="30"/>
        </w:rPr>
        <w:t>九年级语文试卷答案</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1．C</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B</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D</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C</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5</w:t>
      </w:r>
      <w:r>
        <w:rPr>
          <w:rFonts w:hint="eastAsia" w:ascii="Times New Roman" w:hAnsi="Times New Roman"/>
          <w:lang w:eastAsia="zh-CN"/>
        </w:rPr>
        <w:t>．</w:t>
      </w:r>
      <w:r>
        <w:rPr>
          <w:rFonts w:hint="eastAsia" w:ascii="Times New Roman" w:hAnsi="Times New Roman"/>
        </w:rPr>
        <w:t>D</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每题2分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w:t>
      </w:r>
      <w:r>
        <w:rPr>
          <w:rFonts w:hint="eastAsia" w:ascii="Times New Roman" w:hAnsi="Times New Roman"/>
          <w:lang w:eastAsia="zh-CN"/>
        </w:rPr>
        <w:t>．</w:t>
      </w:r>
      <w:r>
        <w:rPr>
          <w:rFonts w:hint="eastAsia" w:ascii="Times New Roman" w:hAnsi="Times New Roman"/>
        </w:rPr>
        <w:t>（1）D</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（2）答案示例：孙侦探：孙侦探以曹先生的安危威胁祥子，并敲诈走了祥子苦心积攒的买车钱。祥子买车的计划破灭了，生计成了问题，只好重新回去拉车。</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老马：老车夫老马的遭遇让祥子在他们身上看到了自己的过去和将来。这让祥子认清了现实，与虎妞结婚，慢慢丧失斗志。</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虎妞：虎妞难产而死，祥子卖车安葬了虎妞。祥子又一次失去了车，孩子没了，家没了，生活跌到谷底。（或虎妞与父亲刘四爷大闹一场，祥子与虎妞被迫成了亲，虎妞给祥子买下了二强子的车。祥子从老实坚韧、自尊好强慢慢向软弱、认命、麻木转变。）</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小福子：祥子喜欢的小福子不堪忍受欺凌，在松林里上吊而死。祥子彻底失去了生活的希望，彻底堕落，沦为了行尸走肉。</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每题2分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7</w:t>
      </w:r>
      <w:r>
        <w:rPr>
          <w:rFonts w:hint="eastAsia" w:ascii="Times New Roman" w:hAnsi="Times New Roman"/>
          <w:lang w:eastAsia="zh-CN"/>
        </w:rPr>
        <w:t>．</w:t>
      </w:r>
      <w:r>
        <w:rPr>
          <w:rFonts w:hint="eastAsia" w:ascii="Times New Roman" w:hAnsi="Times New Roman"/>
        </w:rPr>
        <w:t>示例1：诗词仿佛一个个音符，凝结了作者的思想和情感，通过今人的构思、创作，又被谱写成一首首动听的歌曲。</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示例2：诗词仿佛一粒粒种子，通过浸润、流传，到处生根开花。让人们切身感受到中华优秀传统文化历久弥坚、生生不息。</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示例3：诗词可以写下人生自得的欣喜，可以描绘光明美好的场景，也可以抒发心怀天下、激励众人的豪迈情怀</w:t>
      </w:r>
      <w:r>
        <w:rPr>
          <w:rFonts w:hint="eastAsia" w:ascii="Times New Roman" w:hAnsi="Times New Roman"/>
          <w:lang w:val="en-US" w:eastAsia="zh-CN"/>
        </w:rPr>
        <w:tab/>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8</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病树前头万木春</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雾凇沆砀，天与云与山与水，上下一白。</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（3）玉盘珍羞直万钱</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（4）夜吟应觉月光寒</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（5）浩浩汤汤，横无际涯</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朝晖夕阴，气象万千</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（6）苍颜白发，颓然乎其间者，太守醉也。</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每句1分，错字不得分。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9．A，2分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10</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我曾经探求古代品德高尚的人们的心思，或许不同于（以上）这两种表现。</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范仲淹性格内刚外柔，乐善好施。意对即可。每句2分。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11</w:t>
      </w:r>
      <w:r>
        <w:rPr>
          <w:rFonts w:hint="eastAsia" w:ascii="Times New Roman" w:hAnsi="Times New Roman"/>
          <w:lang w:eastAsia="zh-CN"/>
        </w:rPr>
        <w:t>．</w:t>
      </w:r>
      <w:r>
        <w:rPr>
          <w:rFonts w:hint="eastAsia" w:ascii="Times New Roman" w:hAnsi="Times New Roman"/>
        </w:rPr>
        <w:t>及其卒也/羌以数百人哭之如父/斋三日而去</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每画对一处得1分。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12</w:t>
      </w:r>
      <w:r>
        <w:rPr>
          <w:rFonts w:hint="eastAsia" w:ascii="Times New Roman" w:hAnsi="Times New Roman"/>
          <w:lang w:eastAsia="zh-CN"/>
        </w:rPr>
        <w:t>．</w:t>
      </w:r>
      <w:r>
        <w:rPr>
          <w:rFonts w:hint="eastAsia" w:ascii="Times New Roman" w:hAnsi="Times New Roman"/>
        </w:rPr>
        <w:t>（1）常自诵以明志（2）设置义庄赡养族人。（3）（4）里人都能道其姓名／百姓画像立生祠侍奉他/数百羌人沉痛悼念他（三选二）</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每空1分，计4分。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13</w:t>
      </w:r>
      <w:r>
        <w:rPr>
          <w:rFonts w:hint="eastAsia" w:ascii="Times New Roman" w:hAnsi="Times New Roman"/>
          <w:lang w:eastAsia="zh-CN"/>
        </w:rPr>
        <w:t>．</w:t>
      </w:r>
      <w:r>
        <w:rPr>
          <w:rFonts w:hint="eastAsia" w:ascii="Times New Roman" w:hAnsi="Times New Roman"/>
        </w:rPr>
        <w:t>（2）前天接到儿子因高原心脏病病逝的消息，一夜没睡好觉。</w:t>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（3）演出队出发时她不听新队长劝告，坚持再到雪山哨所慰问。</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每个情节2分，顺序错不得分。共计4分。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14</w:t>
      </w:r>
      <w:r>
        <w:rPr>
          <w:rFonts w:hint="eastAsia" w:ascii="Times New Roman" w:hAnsi="Times New Roman"/>
          <w:lang w:eastAsia="zh-CN"/>
        </w:rPr>
        <w:t>．</w:t>
      </w:r>
      <w:r>
        <w:rPr>
          <w:rFonts w:hint="eastAsia" w:ascii="Times New Roman" w:hAnsi="Times New Roman"/>
        </w:rPr>
        <w:t>“暖意洋洋”是战士们内心温暖、舒适的感受，1分，与雪山上寒冷、恶劣的气侯形成对比。1分。“凝神”指精神高度集中，1分，这两个词都表现了战士们内心的激动和对慰问演出的珍惜之情。1分，共计4分。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15</w:t>
      </w:r>
      <w:r>
        <w:rPr>
          <w:rFonts w:hint="eastAsia" w:ascii="Times New Roman" w:hAnsi="Times New Roman"/>
          <w:lang w:eastAsia="zh-CN"/>
        </w:rPr>
        <w:t>．</w:t>
      </w:r>
      <w:r>
        <w:rPr>
          <w:rFonts w:hint="eastAsia" w:ascii="Times New Roman" w:hAnsi="Times New Roman"/>
        </w:rPr>
        <w:t>（1）转业前坚持去环境恶劣的雪山哨所去慰问演出，表现她是个严于律已、爱岗敬业的老队长。</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 xml:space="preserve">她紧握小战士皲裂的双手流下心痛的泪水，表现她是个有着爱子、怜子之心的善良的母亲。 </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杨灿灿克制丧子之痛，不顾严寒，雪地跳舞表现她是个忘我牺牲、意志坚强的战士。</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她跳舞时面色恬淡，舞姿优美表现她是个舞技高超的文艺工作者。</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每点分析1分，概括1分，写出两点即可，计4分。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16</w:t>
      </w:r>
      <w:r>
        <w:rPr>
          <w:rFonts w:hint="eastAsia" w:ascii="Times New Roman" w:hAnsi="Times New Roman"/>
          <w:lang w:eastAsia="zh-CN"/>
        </w:rPr>
        <w:t>．</w:t>
      </w:r>
      <w:r>
        <w:rPr>
          <w:rFonts w:hint="eastAsia" w:ascii="Times New Roman" w:hAnsi="Times New Roman"/>
        </w:rPr>
        <w:t>外貌（肖像）描写1分，写出了杨灿灿出发前因失眠而憔悴的状态，1分，为下文她痛失爱子的情节埋下伏笔。1分。计3分。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17</w:t>
      </w:r>
      <w:r>
        <w:rPr>
          <w:rFonts w:hint="eastAsia" w:ascii="Times New Roman" w:hAnsi="Times New Roman"/>
          <w:lang w:eastAsia="zh-CN"/>
        </w:rPr>
        <w:t>．</w:t>
      </w:r>
      <w:r>
        <w:rPr>
          <w:rFonts w:hint="eastAsia" w:ascii="Times New Roman" w:hAnsi="Times New Roman"/>
        </w:rPr>
        <w:t>A，3分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18</w:t>
      </w:r>
      <w:r>
        <w:rPr>
          <w:rFonts w:hint="eastAsia" w:ascii="Times New Roman" w:hAnsi="Times New Roman"/>
          <w:lang w:eastAsia="zh-CN"/>
        </w:rPr>
        <w:t>．</w:t>
      </w:r>
      <w:r>
        <w:rPr>
          <w:rFonts w:hint="eastAsia" w:ascii="Times New Roman" w:hAnsi="Times New Roman"/>
        </w:rPr>
        <w:t>作诠释，1分；从教育的范畴角度，1分，准确、具体地诠释了素质教育的概念（特征）。1分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19</w:t>
      </w:r>
      <w:r>
        <w:rPr>
          <w:rFonts w:hint="eastAsia" w:ascii="Times New Roman" w:hAnsi="Times New Roman"/>
          <w:lang w:eastAsia="zh-CN"/>
        </w:rPr>
        <w:t>．</w:t>
      </w:r>
      <w:r>
        <w:rPr>
          <w:rFonts w:hint="eastAsia" w:ascii="Times New Roman" w:hAnsi="Times New Roman"/>
        </w:rPr>
        <w:t>“首位”是“第一位”的意思，1分；强调青少年科学素质提升行动在5类不同行为主体科学素质提升行动中的重要性。1分；该词体现了说明文语言的准确性和严密性。1分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20</w:t>
      </w:r>
      <w:r>
        <w:rPr>
          <w:rFonts w:hint="eastAsia" w:ascii="Times New Roman" w:hAnsi="Times New Roman"/>
          <w:lang w:eastAsia="zh-CN"/>
        </w:rPr>
        <w:t>．</w:t>
      </w:r>
      <w:r>
        <w:rPr>
          <w:rFonts w:hint="eastAsia" w:ascii="Times New Roman" w:hAnsi="Times New Roman"/>
        </w:rPr>
        <w:t>促进德智体美劳的全面发展，1分；提升国民整体素质，培养专业创新人才，1分；推动社会文明进步，1分。计3分。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21</w:t>
      </w:r>
      <w:r>
        <w:rPr>
          <w:rFonts w:hint="eastAsia" w:ascii="Times New Roman" w:hAnsi="Times New Roman"/>
          <w:lang w:eastAsia="zh-CN"/>
        </w:rPr>
        <w:t>．</w:t>
      </w:r>
      <w:r>
        <w:rPr>
          <w:rFonts w:hint="eastAsia" w:ascii="Times New Roman" w:hAnsi="Times New Roman"/>
        </w:rPr>
        <w:t>学校：进行课堂改革，建立开放、探究、沉浸式的课堂模式，激发学生的好奇心和想象力，1分；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家庭：重视科学素养，用科学的方法指导孩子，对孩子进行科学教育，1分；社会：加大学科教师的培养力度，提供优质的教师资源，1分。计3分。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22</w:t>
      </w:r>
      <w:r>
        <w:rPr>
          <w:rFonts w:hint="eastAsia" w:ascii="Times New Roman" w:hAnsi="Times New Roman"/>
          <w:lang w:eastAsia="zh-CN"/>
        </w:rPr>
        <w:t>．</w:t>
      </w:r>
      <w:r>
        <w:rPr>
          <w:rFonts w:hint="eastAsia" w:ascii="Times New Roman" w:hAnsi="Times New Roman"/>
        </w:rPr>
        <w:t>B，3分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23</w:t>
      </w:r>
      <w:r>
        <w:rPr>
          <w:rFonts w:hint="eastAsia" w:ascii="Times New Roman" w:hAnsi="Times New Roman"/>
          <w:lang w:eastAsia="zh-CN"/>
        </w:rPr>
        <w:t>．</w:t>
      </w:r>
      <w:r>
        <w:rPr>
          <w:rFonts w:hint="eastAsia" w:ascii="Times New Roman" w:hAnsi="Times New Roman"/>
        </w:rPr>
        <w:t>语言要干净。2分</w:t>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24</w:t>
      </w:r>
      <w:r>
        <w:rPr>
          <w:rFonts w:hint="eastAsia" w:ascii="Times New Roman" w:hAnsi="Times New Roman"/>
          <w:lang w:eastAsia="zh-CN"/>
        </w:rPr>
        <w:t>．</w:t>
      </w:r>
      <w:r>
        <w:rPr>
          <w:rFonts w:hint="eastAsia" w:ascii="Times New Roman" w:hAnsi="Times New Roman"/>
        </w:rPr>
        <w:t>比喻论证，1分，生动形象地论证了善心与善言的关系，1分，进而论证“语言要干净，就要口吐善言。”的观点。1分。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25</w:t>
      </w:r>
      <w:r>
        <w:rPr>
          <w:rFonts w:hint="eastAsia" w:ascii="Times New Roman" w:hAnsi="Times New Roman"/>
          <w:lang w:eastAsia="zh-CN"/>
        </w:rPr>
        <w:t>．</w:t>
      </w:r>
      <w:r>
        <w:rPr>
          <w:rFonts w:hint="eastAsia" w:ascii="Times New Roman" w:hAnsi="Times New Roman"/>
        </w:rPr>
        <w:t>首先引用名言引出中心论点“语言（也应该）要干净”，1分，然后阐述了干净的语言的好处。1分，接着从四个方面阐述了怎样做到语言干净。1分，最后深化论点，发出号召，总结全文。1分。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26</w:t>
      </w:r>
      <w:r>
        <w:rPr>
          <w:rFonts w:hint="eastAsia" w:ascii="Times New Roman" w:hAnsi="Times New Roman"/>
          <w:lang w:eastAsia="zh-CN"/>
        </w:rPr>
        <w:t>．</w:t>
      </w:r>
      <w:r>
        <w:rPr>
          <w:rFonts w:hint="eastAsia" w:ascii="Times New Roman" w:hAnsi="Times New Roman"/>
        </w:rPr>
        <w:t>放在第⑥段。1分，苏东坡的语言体现了他豁达、积极、达观的性格，1分。与第⑥段中的“语言要干净，就要摒弃消极、沮丧和哀怨，就要充满积极、乐观和豁达”的观点相一致。1分，计3分。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27</w:t>
      </w:r>
      <w:r>
        <w:rPr>
          <w:rFonts w:hint="eastAsia" w:ascii="Times New Roman" w:hAnsi="Times New Roman"/>
          <w:lang w:eastAsia="zh-CN"/>
        </w:rPr>
        <w:t>．</w:t>
      </w:r>
      <w:r>
        <w:rPr>
          <w:rFonts w:hint="eastAsia" w:ascii="Times New Roman" w:hAnsi="Times New Roman"/>
        </w:rPr>
        <w:t>D，3分</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Times New Roman" w:hAnsi="Times New Roman"/>
        </w:rPr>
      </w:pPr>
      <w:r>
        <w:rPr>
          <w:rFonts w:hint="eastAsia" w:ascii="Times New Roman" w:hAnsi="Times New Roman"/>
        </w:rPr>
        <w:t>中考语文作文评分标准细则</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1．一类文：54—60分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A．符合题意，思想感情真实、健康，中心突出，内容充实；</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B．语言顺畅，没有语病；</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C．结构完整，条理清楚。</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以57分为基准分，适当浮动。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（1）具备ABC三项条件的，而且立意深、构思巧、语言生动形象的，评满分60分；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（2）具备ABC三项条件的，而且具备“立意深、构思巧、语言生动形象”中的两点的，评为59分；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（3）具备ABC三项条件的，而且具备“立意深、构思巧、语言生动形象”中的一点的，评为58分；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（4）具备ABC三项条件的，评为基准分57分；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（5）具备ABC中的AB两项条件的，且C项达到二类卷标准的，评为55、56分；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（6）具备ABC中的A项条件的，且BC项达到二类卷标准的，评为54分。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2．二类文：48—53分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A．符合题意，思想感情真实、健康，中心明确，内容具体；</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B．语言通顺，偶有语病；</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C．结构完整，条理较清楚。</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以51分为基准分，适当浮动。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（1）具备ABC三项条件的</w:t>
      </w:r>
      <w:r>
        <w:rPr>
          <w:rFonts w:hint="eastAsia" w:ascii="Times New Roman" w:hAnsi="Times New Roman"/>
          <w:lang w:eastAsia="zh-CN"/>
        </w:rPr>
        <w:t>，</w:t>
      </w:r>
      <w:r>
        <w:rPr>
          <w:rFonts w:hint="eastAsia" w:ascii="Times New Roman" w:hAnsi="Times New Roman"/>
        </w:rPr>
        <w:t>评为52、53分；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（2）具备ABC三项中的AB两项条件的，且C项达到三类卷标准的，评为基准分51分；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（3）具备ABC三项中的B项条件的，且BC项达到三类卷标准的，评为48—50分。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3．三类文：42—47分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A．基本符合题意，思想尚健康，中心较明确，内容尚具体；</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B．语言尚通顺，病句不超过6个，有少量错别字；</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C．条理尚清楚，结构基本完整。</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以45分为基准分，适当浮动。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（1）具备ABC三项条件的，且其中有一项接近二类卷标准的，评为46、47分；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（2）具备ABC三项条件的，评为基准分45分；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（3）具备ABC三项中的AB两项条件的，且C项接近四类卷标准的，评为42—44分。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4．四类文36—41分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以39分为基准分，适当浮动。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A．偏离题意，思想不够健康，中心欠明确，内容不具体；</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B．语言不通顺，语病较多（病句7个以上），错别字较多；</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C．条理不清楚，不成篇。</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（1）具备ABC三项条件的，且其中有一项接近三类卷标准的，评为40、41分；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（2）具备ABC三项条件的，评为基准分39分；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（3）具备ABC三项中的AB两项条件的，且C项接近五类卷标准的，评为36—38分。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5．五类文：0—35分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以18分为基准分，适当浮动。</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A．文不对题，不知所云；</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B．语病严重，文理不通；</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C．结构混乱，不能成段。</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（1）凡属ABC三项之一者，评为基准分18分；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（2）ABC三项中有两项接近四类文的，评为19—35分；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（3）兼有ABC两项以上情况的，评为0—17分。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注：A．属于“内容”方面的标准；B．属于“语言”方面的标准；C．属于“结构”方面的标准。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说明：</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1．无文题扣2分。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2．凡字迹工整，书写清楚均可奖励2分。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3．书写潦草难以辨认，最多扣4分。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4．无分段的，扣2分。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5．标点符号一逗到底的，扣2分。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6．字数不足600字，每少50字扣1分；不足450字，降一等。</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7．抄袭试卷中的文章者，一律评为15分以下，全部抄袭的评为0分。</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rPr>
      </w:pPr>
      <w:r>
        <w:rPr>
          <w:rFonts w:hint="eastAsia" w:ascii="Times New Roman" w:hAnsi="Times New Roman"/>
        </w:rPr>
        <w:t>8．雷同卷一律评为30分以下。</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Times New Roman" w:hAnsi="Times New Roman" w:eastAsia="宋体"/>
          <w:lang w:eastAsia="zh-CN"/>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73B41"/>
    <w:rsid w:val="000E4D02"/>
    <w:rsid w:val="000E4FF1"/>
    <w:rsid w:val="001177F3"/>
    <w:rsid w:val="00135426"/>
    <w:rsid w:val="00171458"/>
    <w:rsid w:val="00173C1D"/>
    <w:rsid w:val="001764C3"/>
    <w:rsid w:val="0018010E"/>
    <w:rsid w:val="00191C29"/>
    <w:rsid w:val="001C63DA"/>
    <w:rsid w:val="001D0C6F"/>
    <w:rsid w:val="00201A7E"/>
    <w:rsid w:val="00204526"/>
    <w:rsid w:val="00221FC9"/>
    <w:rsid w:val="00237F6B"/>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706D9"/>
    <w:rsid w:val="008028B5"/>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83578"/>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4071788"/>
    <w:rsid w:val="04860FD8"/>
    <w:rsid w:val="0AD32CFD"/>
    <w:rsid w:val="0AE90044"/>
    <w:rsid w:val="0BF969B2"/>
    <w:rsid w:val="0F9C18C3"/>
    <w:rsid w:val="108D74D9"/>
    <w:rsid w:val="191D692C"/>
    <w:rsid w:val="285C5621"/>
    <w:rsid w:val="28A616EE"/>
    <w:rsid w:val="29A54DCE"/>
    <w:rsid w:val="323B6749"/>
    <w:rsid w:val="38274566"/>
    <w:rsid w:val="3FD07776"/>
    <w:rsid w:val="4145649D"/>
    <w:rsid w:val="46191944"/>
    <w:rsid w:val="469043B7"/>
    <w:rsid w:val="47F92A05"/>
    <w:rsid w:val="48663EC1"/>
    <w:rsid w:val="4D8F4838"/>
    <w:rsid w:val="4E6E510B"/>
    <w:rsid w:val="4FF74A4A"/>
    <w:rsid w:val="52B83B55"/>
    <w:rsid w:val="5E013216"/>
    <w:rsid w:val="602A4C7F"/>
    <w:rsid w:val="61CA0A56"/>
    <w:rsid w:val="685341FB"/>
    <w:rsid w:val="6C8D6EAA"/>
    <w:rsid w:val="6CD70F29"/>
    <w:rsid w:val="72481E13"/>
    <w:rsid w:val="72F6712D"/>
    <w:rsid w:val="788C2381"/>
    <w:rsid w:val="7F9F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7B5BA-78F4-42A7-8B48-EACCD2802C4C}">
  <ds:schemaRefs/>
</ds:datastoreItem>
</file>

<file path=docProps/app.xml><?xml version="1.0" encoding="utf-8"?>
<Properties xmlns="http://schemas.openxmlformats.org/officeDocument/2006/extended-properties" xmlns:vt="http://schemas.openxmlformats.org/officeDocument/2006/docPropsVTypes">
  <Template>Normal</Template>
  <Pages>11</Pages>
  <Words>10830</Words>
  <Characters>12465</Characters>
  <Lines>1</Lines>
  <Paragraphs>1</Paragraphs>
  <TotalTime>0</TotalTime>
  <ScaleCrop>false</ScaleCrop>
  <LinksUpToDate>false</LinksUpToDate>
  <CharactersWithSpaces>12591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2023-08-02T01:59:12Z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A749DFC3945B4E93A04CC247CA9202A3_12</vt:lpwstr>
  </property>
</Properties>
</file>