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75"/>
        </w:tabs>
        <w:spacing w:line="580" w:lineRule="exact"/>
        <w:ind w:right="-546" w:rightChars="-260" w:firstLine="280" w:firstLineChars="100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10325100</wp:posOffset>
            </wp:positionV>
            <wp:extent cx="393700" cy="2794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</w:rPr>
        <w:t>2022学年上期末阶段性教学</w:t>
      </w:r>
      <w:r>
        <w:rPr>
          <w:rFonts w:hint="eastAsia" w:ascii="宋体" w:hAnsi="宋体"/>
          <w:sz w:val="28"/>
          <w:szCs w:val="28"/>
          <w:lang w:val="en-US" w:eastAsia="zh-CN"/>
        </w:rPr>
        <w:t>质量</w:t>
      </w:r>
      <w:r>
        <w:rPr>
          <w:rFonts w:hint="eastAsia" w:ascii="宋体" w:hAnsi="宋体"/>
          <w:sz w:val="28"/>
          <w:szCs w:val="28"/>
        </w:rPr>
        <w:t>诊断</w:t>
      </w:r>
      <w:r>
        <w:rPr>
          <w:rFonts w:hint="eastAsia" w:ascii="宋体" w:hAnsi="宋体"/>
          <w:sz w:val="28"/>
          <w:szCs w:val="28"/>
          <w:lang w:val="en-US" w:eastAsia="zh-CN"/>
        </w:rPr>
        <w:t>监</w:t>
      </w:r>
      <w:r>
        <w:rPr>
          <w:rFonts w:hint="eastAsia" w:ascii="宋体" w:hAnsi="宋体"/>
          <w:sz w:val="28"/>
          <w:szCs w:val="28"/>
        </w:rPr>
        <w:t>测参考答案及评分标准</w:t>
      </w:r>
    </w:p>
    <w:p>
      <w:pPr>
        <w:tabs>
          <w:tab w:val="left" w:pos="3675"/>
        </w:tabs>
        <w:spacing w:line="580" w:lineRule="exact"/>
        <w:ind w:firstLine="361" w:firstLineChars="100"/>
        <w:jc w:val="center"/>
        <w:rPr>
          <w:rFonts w:hint="eastAsia"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九年级历史</w:t>
      </w:r>
    </w:p>
    <w:p>
      <w:pPr>
        <w:spacing w:line="540" w:lineRule="exact"/>
        <w:rPr>
          <w:rFonts w:hint="eastAsia" w:ascii="宋体" w:hAnsi="宋体"/>
          <w:sz w:val="24"/>
        </w:rPr>
      </w:pPr>
      <w:r>
        <w:rPr>
          <w:rFonts w:hint="eastAsia" w:ascii="黑体" w:hAnsi="宋体" w:eastAsia="黑体"/>
          <w:b/>
          <w:sz w:val="24"/>
        </w:rPr>
        <w:t>一、选择题</w:t>
      </w:r>
      <w:r>
        <w:rPr>
          <w:rFonts w:hint="eastAsia" w:ascii="宋体" w:hAnsi="宋体"/>
          <w:sz w:val="24"/>
        </w:rPr>
        <w:t>（25小题，每小题2分，满分50分）</w:t>
      </w:r>
    </w:p>
    <w:tbl>
      <w:tblPr>
        <w:tblStyle w:val="7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720"/>
        <w:gridCol w:w="720"/>
        <w:gridCol w:w="720"/>
        <w:gridCol w:w="720"/>
        <w:gridCol w:w="728"/>
        <w:gridCol w:w="728"/>
        <w:gridCol w:w="728"/>
        <w:gridCol w:w="728"/>
        <w:gridCol w:w="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题号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答案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D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题号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11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13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14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15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16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17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18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19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答案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D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D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D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641" w:type="dxa"/>
          <w:trHeight w:val="510" w:hRule="exac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题号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21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23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24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641" w:type="dxa"/>
          <w:trHeight w:val="510" w:hRule="exac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答案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D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D</w:t>
            </w:r>
          </w:p>
        </w:tc>
      </w:tr>
    </w:tbl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黑体" w:hAnsi="宋体" w:eastAsia="黑体"/>
          <w:b/>
          <w:sz w:val="24"/>
        </w:rPr>
        <w:t>二、非选择题</w:t>
      </w:r>
      <w:r>
        <w:rPr>
          <w:rFonts w:hint="eastAsia" w:ascii="宋体" w:hAnsi="宋体"/>
          <w:sz w:val="24"/>
        </w:rPr>
        <w:t>（4小题，满分50分）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26.（12分）   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（1）</w:t>
      </w:r>
      <w:r>
        <w:rPr>
          <w:rFonts w:hint="eastAsia" w:ascii="宋体" w:hAnsi="宋体"/>
          <w:color w:val="000000"/>
          <w:sz w:val="24"/>
        </w:rPr>
        <w:t>《共产党宣言》</w:t>
      </w:r>
      <w:r>
        <w:rPr>
          <w:rFonts w:hint="eastAsia" w:ascii="宋体" w:hAnsi="宋体"/>
          <w:sz w:val="24"/>
        </w:rPr>
        <w:t xml:space="preserve">（2分）；注重理论与实践相结合（深入社会调查；积极参与         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工人运动）；善于学习和总结经验（广泛吸收前人优秀文化成果）；勇于探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索；坚持理想；不屈不挠。（4分，回答出其中两点即可）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（2）理论成果：形成了毛泽东思想。(2分，若学生答出中国革命时期体现毛泽   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东思想的具体内容或者重要著作亦可酌情评分，例如：工农武装割据理论、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新民主主义革命理论、《论持久战》等)    实践成果：建立了中华人民共     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和国或取得新民主主义革命的胜利。(2分，若学生回答出“领导人民解放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战争取得胜利”等新民主主义革命时期阶段性的成果，1分)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sz w:val="24"/>
        </w:rPr>
        <w:t xml:space="preserve">   （3）</w:t>
      </w:r>
      <w:r>
        <w:rPr>
          <w:rFonts w:hint="eastAsia" w:ascii="宋体" w:hAnsi="宋体" w:cs="宋体"/>
          <w:sz w:val="24"/>
        </w:rPr>
        <w:t>马克思主义是在解决问题中诞生的，又在指导解决问题的实践中得到丰富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和发展；理论需要在实践中不断发展创新才具有鲜活的生命力；个人取得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成功要树立远大的理想，努力勤奋学习科学文化知识，不畏挫折，勇于实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</w:rPr>
        <w:t xml:space="preserve">        践。(2分，回答出其中一点即可)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27.（12分）  </w:t>
      </w:r>
    </w:p>
    <w:p>
      <w:pPr>
        <w:spacing w:line="44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color w:val="000000"/>
          <w:sz w:val="24"/>
        </w:rPr>
        <w:t xml:space="preserve">（1）文艺复兴运动（2分）；  影响：为欧洲资本主义的产生和发展奠定了思想   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   文化基础。（2分）   </w:t>
      </w:r>
    </w:p>
    <w:p>
      <w:pPr>
        <w:spacing w:line="440" w:lineRule="exact"/>
        <w:jc w:val="left"/>
        <w:rPr>
          <w:rFonts w:hint="eastAsia"/>
          <w:bCs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（2）航线：C（1分）；  影响：</w:t>
      </w:r>
      <w:r>
        <w:rPr>
          <w:rFonts w:hint="eastAsia" w:ascii="宋体" w:hAnsi="宋体" w:cs="宋体"/>
          <w:bCs/>
          <w:color w:val="000000"/>
          <w:sz w:val="24"/>
        </w:rPr>
        <w:t>①</w:t>
      </w:r>
      <w:r>
        <w:rPr>
          <w:rFonts w:hint="eastAsia"/>
          <w:bCs/>
          <w:color w:val="000000"/>
          <w:sz w:val="24"/>
        </w:rPr>
        <w:t>新航路开辟以后</w:t>
      </w:r>
      <w:r>
        <w:rPr>
          <w:bCs/>
          <w:color w:val="000000"/>
          <w:sz w:val="24"/>
        </w:rPr>
        <w:t>，欧洲大西洋沿岸工商业经济</w:t>
      </w:r>
    </w:p>
    <w:p>
      <w:pPr>
        <w:spacing w:line="440" w:lineRule="exact"/>
        <w:jc w:val="left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</w:t>
      </w:r>
      <w:r>
        <w:rPr>
          <w:bCs/>
          <w:color w:val="000000"/>
          <w:sz w:val="24"/>
        </w:rPr>
        <w:t>繁荣起来，促进了资本主义的发展。</w:t>
      </w:r>
      <w:r>
        <w:rPr>
          <w:rFonts w:hint="eastAsia" w:ascii="宋体" w:hAnsi="宋体" w:cs="宋体"/>
          <w:bCs/>
          <w:color w:val="000000"/>
          <w:sz w:val="24"/>
        </w:rPr>
        <w:t>②</w:t>
      </w:r>
      <w:r>
        <w:rPr>
          <w:bCs/>
          <w:color w:val="000000"/>
          <w:sz w:val="24"/>
        </w:rPr>
        <w:t>欧洲与亚洲、非洲、美洲之间建立</w:t>
      </w:r>
    </w:p>
    <w:p>
      <w:pPr>
        <w:spacing w:line="440" w:lineRule="exact"/>
        <w:jc w:val="left"/>
        <w:rPr>
          <w:rFonts w:hint="eastAsia"/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</w:t>
      </w:r>
      <w:r>
        <w:rPr>
          <w:bCs/>
          <w:color w:val="000000"/>
          <w:sz w:val="24"/>
        </w:rPr>
        <w:t>起了直接的商业联系，往来日益密切。</w:t>
      </w:r>
      <w:r>
        <w:rPr>
          <w:rFonts w:hint="eastAsia" w:ascii="宋体" w:hAnsi="宋体" w:cs="宋体"/>
          <w:bCs/>
          <w:color w:val="000000"/>
          <w:sz w:val="24"/>
        </w:rPr>
        <w:t>③</w:t>
      </w:r>
      <w:r>
        <w:rPr>
          <w:rFonts w:hint="eastAsia"/>
          <w:bCs/>
          <w:color w:val="000000"/>
          <w:sz w:val="24"/>
        </w:rPr>
        <w:t>世界开始连为一个整体，世界的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        观</w:t>
      </w:r>
      <w:r>
        <w:rPr>
          <w:bCs/>
          <w:color w:val="000000"/>
          <w:sz w:val="24"/>
        </w:rPr>
        <w:t>念也从此建立起来。</w:t>
      </w:r>
      <w:r>
        <w:rPr>
          <w:rFonts w:hint="eastAsia" w:ascii="宋体" w:hAnsi="宋体"/>
          <w:color w:val="000000"/>
          <w:sz w:val="24"/>
        </w:rPr>
        <w:t>（3分）</w:t>
      </w:r>
    </w:p>
    <w:p>
      <w:pPr>
        <w:spacing w:line="440" w:lineRule="exact"/>
        <w:rPr>
          <w:rFonts w:hint="eastAsia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（3）航程：</w:t>
      </w:r>
      <w:r>
        <w:rPr>
          <w:rFonts w:hint="eastAsia" w:ascii="宋体" w:hAnsi="宋体" w:cs="宋体"/>
          <w:sz w:val="24"/>
        </w:rPr>
        <w:t>B（2分）； 积极影响：</w:t>
      </w:r>
      <w:r>
        <w:rPr>
          <w:color w:val="000000"/>
          <w:sz w:val="24"/>
        </w:rPr>
        <w:t>客观上有助于欧洲殖民国家的资本原始积累，</w:t>
      </w:r>
    </w:p>
    <w:p>
      <w:pPr>
        <w:spacing w:line="440" w:lineRule="exact"/>
        <w:rPr>
          <w:rFonts w:ascii="宋体" w:hAnsi="宋体" w:cs="宋体"/>
          <w:sz w:val="24"/>
        </w:rPr>
      </w:pPr>
      <w:r>
        <w:rPr>
          <w:rFonts w:hint="eastAsia"/>
          <w:color w:val="000000"/>
          <w:sz w:val="24"/>
        </w:rPr>
        <w:t xml:space="preserve">        </w:t>
      </w:r>
      <w:r>
        <w:rPr>
          <w:color w:val="000000"/>
          <w:sz w:val="24"/>
        </w:rPr>
        <w:t>有助于世界市场逐渐形成</w:t>
      </w:r>
      <w:r>
        <w:rPr>
          <w:rFonts w:hint="eastAsia" w:ascii="宋体" w:hAnsi="宋体" w:cs="宋体"/>
          <w:sz w:val="24"/>
        </w:rPr>
        <w:t>。（2分）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28.（14分）  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（1）1787年宪法（2分）； 华盛顿。（2分）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（2）法律（2分）；   《权利法案》。（2分）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 xml:space="preserve">   （3）</w:t>
      </w:r>
      <w:r>
        <w:rPr>
          <w:rFonts w:hint="eastAsia" w:ascii="宋体" w:hAnsi="宋体"/>
          <w:color w:val="000000"/>
          <w:sz w:val="24"/>
        </w:rPr>
        <w:t>《人权宣言》（2分）；   深远影响：传播了资产阶级自由民主思想。（2分）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（4）由专制到民主，由人治到法治</w:t>
      </w:r>
      <w:r>
        <w:rPr>
          <w:rFonts w:hint="eastAsia" w:ascii="宋体" w:hAnsi="宋体"/>
          <w:color w:val="000000"/>
          <w:sz w:val="24"/>
        </w:rPr>
        <w:t xml:space="preserve">。（2分）                               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29.（12分）</w:t>
      </w:r>
    </w:p>
    <w:p>
      <w:pPr>
        <w:spacing w:line="440" w:lineRule="exact"/>
        <w:ind w:left="959" w:leftChars="171" w:hanging="600" w:hanging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（1）措施：开展土地改革运动或颁布《中华人民共和国土地改革法》(2分)；作用：促进了农业生产的迅速恢复和发展。(只要学生能认识到措施有利于农业生产即可，2分；若学生答出材料中具体措施的作用，1分) </w:t>
      </w:r>
    </w:p>
    <w:p>
      <w:pPr>
        <w:spacing w:line="440" w:lineRule="exact"/>
        <w:ind w:left="959" w:leftChars="171" w:hanging="600" w:hanging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（2）新中国成立后的第一年，同苏联等十几个国家建立外交关系；抗美援朝；提出和平共处五项原则，倡议将其作为处理国与国之间关系的准则；万隆会议上提出“求同存异”的方针，促进了会议的圆满成功，为进一步开展同亚非各国的友好合作关系创造了条件。(4分)       </w:t>
      </w:r>
    </w:p>
    <w:p>
      <w:pPr>
        <w:spacing w:line="440" w:lineRule="exact"/>
        <w:ind w:left="959" w:leftChars="171" w:hanging="600" w:hanging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（3）重工业；交通。(2分)</w:t>
      </w:r>
    </w:p>
    <w:p>
      <w:pPr>
        <w:spacing w:line="440" w:lineRule="exact"/>
        <w:ind w:left="959" w:leftChars="171" w:hanging="600" w:hanging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4）坚持党的领导；依据国情制定正确的政策方针；面对困难要有坚定的信念。(2分，要求回答出其中-点。若学生能够围绕主题就其中一则材料进行提炼，例如，重视农业的发展、农业是国家发展的重要基础等，1分)</w:t>
      </w:r>
    </w:p>
    <w:p>
      <w:pPr>
        <w:rPr>
          <w:rFonts w:ascii="宋体" w:hAnsi="宋体"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1546" w:h="15309" w:orient="landscape"/>
          <w:pgMar w:top="1361" w:right="1361" w:bottom="1361" w:left="1644" w:header="720" w:footer="1247" w:gutter="0"/>
          <w:cols w:space="1051" w:num="2"/>
        </w:sectPr>
      </w:pPr>
    </w:p>
    <w:p>
      <w:bookmarkStart w:id="0" w:name="_GoBack"/>
      <w:bookmarkEnd w:id="0"/>
    </w:p>
    <w:sectPr>
      <w:pgSz w:w="21546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940" w:firstLineChars="1400"/>
      <w:rPr>
        <w:rFonts w:hint="eastAsia"/>
        <w:sz w:val="24"/>
        <w:szCs w:val="24"/>
      </w:rPr>
    </w:pPr>
    <w:r>
      <w:rPr>
        <w:rFonts w:hint="eastAsia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</w:instrText>
    </w:r>
    <w:r>
      <w:rPr>
        <w:rFonts w:hint="eastAsia"/>
        <w:sz w:val="21"/>
        <w:szCs w:val="21"/>
      </w:rPr>
      <w:instrText xml:space="preserve">=</w:instrText>
    </w:r>
    <w:r>
      <w:rPr>
        <w:sz w:val="21"/>
        <w:szCs w:val="21"/>
      </w:rPr>
      <w:fldChar w:fldCharType="begin"/>
    </w:r>
    <w:r>
      <w:rPr>
        <w:rStyle w:val="10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10"/>
        <w:sz w:val="21"/>
        <w:szCs w:val="21"/>
      </w:rPr>
      <w:instrText xml:space="preserve">1</w:instrText>
    </w:r>
    <w:r>
      <w:rPr>
        <w:sz w:val="21"/>
        <w:szCs w:val="21"/>
      </w:rPr>
      <w:fldChar w:fldCharType="end"/>
    </w:r>
    <w:r>
      <w:rPr>
        <w:rStyle w:val="10"/>
        <w:rFonts w:hint="eastAsia"/>
        <w:sz w:val="21"/>
        <w:szCs w:val="21"/>
      </w:rPr>
      <w:instrText xml:space="preserve">*2-1</w:instrText>
    </w:r>
    <w:r>
      <w:rPr>
        <w:sz w:val="21"/>
        <w:szCs w:val="21"/>
      </w:rPr>
      <w:instrText xml:space="preserve">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 xml:space="preserve">页（共2页） </w:t>
    </w:r>
    <w:r>
      <w:rPr>
        <w:rFonts w:hint="eastAsia"/>
        <w:sz w:val="24"/>
        <w:szCs w:val="24"/>
      </w:rPr>
      <w:t xml:space="preserve">                                                                       </w:t>
    </w:r>
    <w:r>
      <w:rPr>
        <w:rFonts w:hint="eastAsia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</w:instrText>
    </w:r>
    <w:r>
      <w:rPr>
        <w:rFonts w:hint="eastAsia"/>
        <w:sz w:val="21"/>
        <w:szCs w:val="21"/>
      </w:rPr>
      <w:instrText xml:space="preserve">=</w:instrText>
    </w:r>
    <w:r>
      <w:rPr>
        <w:sz w:val="21"/>
        <w:szCs w:val="21"/>
      </w:rPr>
      <w:fldChar w:fldCharType="begin"/>
    </w:r>
    <w:r>
      <w:rPr>
        <w:rStyle w:val="10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10"/>
        <w:sz w:val="21"/>
        <w:szCs w:val="21"/>
      </w:rPr>
      <w:instrText xml:space="preserve">1</w:instrText>
    </w:r>
    <w:r>
      <w:rPr>
        <w:sz w:val="21"/>
        <w:szCs w:val="21"/>
      </w:rPr>
      <w:fldChar w:fldCharType="end"/>
    </w:r>
    <w:r>
      <w:rPr>
        <w:rStyle w:val="10"/>
        <w:rFonts w:hint="eastAsia"/>
        <w:sz w:val="21"/>
        <w:szCs w:val="21"/>
      </w:rPr>
      <w:instrText xml:space="preserve">*2</w:instrText>
    </w:r>
    <w:r>
      <w:rPr>
        <w:sz w:val="21"/>
        <w:szCs w:val="21"/>
      </w:rPr>
      <w:instrText xml:space="preserve">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2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页（共2页）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43348F"/>
    <w:rsid w:val="00002942"/>
    <w:rsid w:val="00010796"/>
    <w:rsid w:val="00013C07"/>
    <w:rsid w:val="000265E8"/>
    <w:rsid w:val="000302BB"/>
    <w:rsid w:val="00033D78"/>
    <w:rsid w:val="00036313"/>
    <w:rsid w:val="00042D50"/>
    <w:rsid w:val="000514FB"/>
    <w:rsid w:val="00053CDA"/>
    <w:rsid w:val="00055E01"/>
    <w:rsid w:val="0007475A"/>
    <w:rsid w:val="00096509"/>
    <w:rsid w:val="000C08E1"/>
    <w:rsid w:val="000C60AE"/>
    <w:rsid w:val="000D1083"/>
    <w:rsid w:val="000D30D7"/>
    <w:rsid w:val="000F0D48"/>
    <w:rsid w:val="00103921"/>
    <w:rsid w:val="00104C52"/>
    <w:rsid w:val="00112D5D"/>
    <w:rsid w:val="00120CD1"/>
    <w:rsid w:val="00124352"/>
    <w:rsid w:val="00131526"/>
    <w:rsid w:val="00135A7E"/>
    <w:rsid w:val="001445EC"/>
    <w:rsid w:val="0015636E"/>
    <w:rsid w:val="001563BB"/>
    <w:rsid w:val="00161D8E"/>
    <w:rsid w:val="001642A0"/>
    <w:rsid w:val="001753E9"/>
    <w:rsid w:val="00182C12"/>
    <w:rsid w:val="001830CF"/>
    <w:rsid w:val="00183C10"/>
    <w:rsid w:val="001864DD"/>
    <w:rsid w:val="00193857"/>
    <w:rsid w:val="001A08A9"/>
    <w:rsid w:val="001B2039"/>
    <w:rsid w:val="001C0691"/>
    <w:rsid w:val="001C2921"/>
    <w:rsid w:val="001D0683"/>
    <w:rsid w:val="001D16D2"/>
    <w:rsid w:val="001D42CD"/>
    <w:rsid w:val="001E37D8"/>
    <w:rsid w:val="001F1E03"/>
    <w:rsid w:val="001F6F27"/>
    <w:rsid w:val="001F7195"/>
    <w:rsid w:val="00204E1B"/>
    <w:rsid w:val="002112C5"/>
    <w:rsid w:val="00227FB2"/>
    <w:rsid w:val="00234F84"/>
    <w:rsid w:val="0026300B"/>
    <w:rsid w:val="002840D0"/>
    <w:rsid w:val="0028674E"/>
    <w:rsid w:val="00291931"/>
    <w:rsid w:val="002A3F95"/>
    <w:rsid w:val="002C2271"/>
    <w:rsid w:val="002C39BA"/>
    <w:rsid w:val="002C3C8F"/>
    <w:rsid w:val="002D7FC4"/>
    <w:rsid w:val="002E2818"/>
    <w:rsid w:val="002E483B"/>
    <w:rsid w:val="002F195E"/>
    <w:rsid w:val="002F2BA8"/>
    <w:rsid w:val="003042F9"/>
    <w:rsid w:val="00306058"/>
    <w:rsid w:val="003134CF"/>
    <w:rsid w:val="003348DC"/>
    <w:rsid w:val="00350A45"/>
    <w:rsid w:val="003702B3"/>
    <w:rsid w:val="0038115D"/>
    <w:rsid w:val="003966FE"/>
    <w:rsid w:val="003B0123"/>
    <w:rsid w:val="003E5568"/>
    <w:rsid w:val="003E716D"/>
    <w:rsid w:val="003E75A6"/>
    <w:rsid w:val="004134C3"/>
    <w:rsid w:val="004151FC"/>
    <w:rsid w:val="004307AE"/>
    <w:rsid w:val="00432B48"/>
    <w:rsid w:val="0043348F"/>
    <w:rsid w:val="00437963"/>
    <w:rsid w:val="00441771"/>
    <w:rsid w:val="00442639"/>
    <w:rsid w:val="00463391"/>
    <w:rsid w:val="0048091C"/>
    <w:rsid w:val="00481E4B"/>
    <w:rsid w:val="004A77AB"/>
    <w:rsid w:val="004B00EC"/>
    <w:rsid w:val="004B15B0"/>
    <w:rsid w:val="004D4256"/>
    <w:rsid w:val="004F0CA0"/>
    <w:rsid w:val="00505865"/>
    <w:rsid w:val="00515342"/>
    <w:rsid w:val="00520E79"/>
    <w:rsid w:val="00541798"/>
    <w:rsid w:val="00543A41"/>
    <w:rsid w:val="00554A43"/>
    <w:rsid w:val="00556AFD"/>
    <w:rsid w:val="00583EE8"/>
    <w:rsid w:val="005911C6"/>
    <w:rsid w:val="00591870"/>
    <w:rsid w:val="005A6961"/>
    <w:rsid w:val="005B4902"/>
    <w:rsid w:val="005D3062"/>
    <w:rsid w:val="005D60F5"/>
    <w:rsid w:val="005E18A5"/>
    <w:rsid w:val="005E2C4F"/>
    <w:rsid w:val="005E3F1B"/>
    <w:rsid w:val="005E42D5"/>
    <w:rsid w:val="005F0F11"/>
    <w:rsid w:val="006169BA"/>
    <w:rsid w:val="00627A63"/>
    <w:rsid w:val="006326E5"/>
    <w:rsid w:val="00682044"/>
    <w:rsid w:val="00687403"/>
    <w:rsid w:val="00692DA1"/>
    <w:rsid w:val="0069494C"/>
    <w:rsid w:val="006B5ACC"/>
    <w:rsid w:val="006C75FB"/>
    <w:rsid w:val="006E73E3"/>
    <w:rsid w:val="006F5FF0"/>
    <w:rsid w:val="006F7160"/>
    <w:rsid w:val="007052AE"/>
    <w:rsid w:val="0071779B"/>
    <w:rsid w:val="007264BD"/>
    <w:rsid w:val="00726CE9"/>
    <w:rsid w:val="0074010C"/>
    <w:rsid w:val="00747051"/>
    <w:rsid w:val="00757AC9"/>
    <w:rsid w:val="00764D94"/>
    <w:rsid w:val="0076678C"/>
    <w:rsid w:val="007813AE"/>
    <w:rsid w:val="007B105D"/>
    <w:rsid w:val="007C5360"/>
    <w:rsid w:val="007D2841"/>
    <w:rsid w:val="007D4033"/>
    <w:rsid w:val="007F487C"/>
    <w:rsid w:val="007F7EF8"/>
    <w:rsid w:val="00801865"/>
    <w:rsid w:val="00806D14"/>
    <w:rsid w:val="008100AC"/>
    <w:rsid w:val="00827887"/>
    <w:rsid w:val="00876E5A"/>
    <w:rsid w:val="008C2F0E"/>
    <w:rsid w:val="008C722A"/>
    <w:rsid w:val="008F0200"/>
    <w:rsid w:val="008F2AF4"/>
    <w:rsid w:val="008F2B11"/>
    <w:rsid w:val="008F68F3"/>
    <w:rsid w:val="00916D85"/>
    <w:rsid w:val="0091712E"/>
    <w:rsid w:val="00917306"/>
    <w:rsid w:val="0092072E"/>
    <w:rsid w:val="00920AAC"/>
    <w:rsid w:val="009240DA"/>
    <w:rsid w:val="00945295"/>
    <w:rsid w:val="00947146"/>
    <w:rsid w:val="0095375E"/>
    <w:rsid w:val="00955259"/>
    <w:rsid w:val="00971374"/>
    <w:rsid w:val="00974FC9"/>
    <w:rsid w:val="00995FEA"/>
    <w:rsid w:val="009A54B7"/>
    <w:rsid w:val="009C25F1"/>
    <w:rsid w:val="009D603B"/>
    <w:rsid w:val="009E1D70"/>
    <w:rsid w:val="00A0137E"/>
    <w:rsid w:val="00A03CE3"/>
    <w:rsid w:val="00A14B19"/>
    <w:rsid w:val="00A37208"/>
    <w:rsid w:val="00A849D0"/>
    <w:rsid w:val="00AA04D0"/>
    <w:rsid w:val="00AA4D74"/>
    <w:rsid w:val="00AC0ABD"/>
    <w:rsid w:val="00AD0423"/>
    <w:rsid w:val="00AD457B"/>
    <w:rsid w:val="00B0648F"/>
    <w:rsid w:val="00B209C2"/>
    <w:rsid w:val="00B46678"/>
    <w:rsid w:val="00B54785"/>
    <w:rsid w:val="00B54E88"/>
    <w:rsid w:val="00B7618C"/>
    <w:rsid w:val="00B7714C"/>
    <w:rsid w:val="00B8242E"/>
    <w:rsid w:val="00B83141"/>
    <w:rsid w:val="00B87BF4"/>
    <w:rsid w:val="00B92FAA"/>
    <w:rsid w:val="00B9409B"/>
    <w:rsid w:val="00BB1F6E"/>
    <w:rsid w:val="00BC0543"/>
    <w:rsid w:val="00BD2666"/>
    <w:rsid w:val="00BE57C9"/>
    <w:rsid w:val="00BF76DB"/>
    <w:rsid w:val="00C02FC6"/>
    <w:rsid w:val="00C12B94"/>
    <w:rsid w:val="00C171BF"/>
    <w:rsid w:val="00C17F2E"/>
    <w:rsid w:val="00C31132"/>
    <w:rsid w:val="00C465DF"/>
    <w:rsid w:val="00C60AFE"/>
    <w:rsid w:val="00C73F63"/>
    <w:rsid w:val="00CB3F50"/>
    <w:rsid w:val="00CC2C27"/>
    <w:rsid w:val="00CC3B6C"/>
    <w:rsid w:val="00CC66A5"/>
    <w:rsid w:val="00CD2747"/>
    <w:rsid w:val="00CD50DB"/>
    <w:rsid w:val="00CF3F8D"/>
    <w:rsid w:val="00CF7DEE"/>
    <w:rsid w:val="00D0753A"/>
    <w:rsid w:val="00D2102D"/>
    <w:rsid w:val="00D277DB"/>
    <w:rsid w:val="00D34193"/>
    <w:rsid w:val="00D44464"/>
    <w:rsid w:val="00D47E0E"/>
    <w:rsid w:val="00D56175"/>
    <w:rsid w:val="00D73C68"/>
    <w:rsid w:val="00D8767E"/>
    <w:rsid w:val="00DB0A0A"/>
    <w:rsid w:val="00DB3401"/>
    <w:rsid w:val="00DB39E1"/>
    <w:rsid w:val="00DC0463"/>
    <w:rsid w:val="00DC33AA"/>
    <w:rsid w:val="00DE38EF"/>
    <w:rsid w:val="00E05656"/>
    <w:rsid w:val="00E17133"/>
    <w:rsid w:val="00E20A18"/>
    <w:rsid w:val="00E362B3"/>
    <w:rsid w:val="00E41060"/>
    <w:rsid w:val="00E513F8"/>
    <w:rsid w:val="00E62862"/>
    <w:rsid w:val="00E8630E"/>
    <w:rsid w:val="00E92DE3"/>
    <w:rsid w:val="00EA753C"/>
    <w:rsid w:val="00EB1A40"/>
    <w:rsid w:val="00EC08B2"/>
    <w:rsid w:val="00EC32C4"/>
    <w:rsid w:val="00ED2944"/>
    <w:rsid w:val="00EE4E38"/>
    <w:rsid w:val="00EF5580"/>
    <w:rsid w:val="00EF6E6D"/>
    <w:rsid w:val="00F001E9"/>
    <w:rsid w:val="00F018D0"/>
    <w:rsid w:val="00F14259"/>
    <w:rsid w:val="00F34938"/>
    <w:rsid w:val="00F42FFB"/>
    <w:rsid w:val="00F51C31"/>
    <w:rsid w:val="00F535D0"/>
    <w:rsid w:val="00F72510"/>
    <w:rsid w:val="00F75D11"/>
    <w:rsid w:val="00F77C91"/>
    <w:rsid w:val="00F856F8"/>
    <w:rsid w:val="00FA1F33"/>
    <w:rsid w:val="00FA653D"/>
    <w:rsid w:val="00FD2374"/>
    <w:rsid w:val="00FE15B5"/>
    <w:rsid w:val="01AC4783"/>
    <w:rsid w:val="02B2686C"/>
    <w:rsid w:val="05B7087E"/>
    <w:rsid w:val="06915F91"/>
    <w:rsid w:val="07A32BB3"/>
    <w:rsid w:val="0A886F25"/>
    <w:rsid w:val="0E183ABB"/>
    <w:rsid w:val="0EE05CA8"/>
    <w:rsid w:val="0FB43224"/>
    <w:rsid w:val="10D2277E"/>
    <w:rsid w:val="113A287E"/>
    <w:rsid w:val="12D635AD"/>
    <w:rsid w:val="142D1628"/>
    <w:rsid w:val="146C17E7"/>
    <w:rsid w:val="14C12962"/>
    <w:rsid w:val="16410E52"/>
    <w:rsid w:val="17600392"/>
    <w:rsid w:val="19477A56"/>
    <w:rsid w:val="1A647706"/>
    <w:rsid w:val="1AEA1EF0"/>
    <w:rsid w:val="1AF757EB"/>
    <w:rsid w:val="1C2D4C21"/>
    <w:rsid w:val="1C462EEF"/>
    <w:rsid w:val="1CCC3CC8"/>
    <w:rsid w:val="206D4255"/>
    <w:rsid w:val="21A96D6D"/>
    <w:rsid w:val="22843C78"/>
    <w:rsid w:val="22A87CF3"/>
    <w:rsid w:val="23F87C18"/>
    <w:rsid w:val="244F7F96"/>
    <w:rsid w:val="25CF030C"/>
    <w:rsid w:val="25CF5B5F"/>
    <w:rsid w:val="29941913"/>
    <w:rsid w:val="2BA87151"/>
    <w:rsid w:val="2D107785"/>
    <w:rsid w:val="2EA2662C"/>
    <w:rsid w:val="2F617D73"/>
    <w:rsid w:val="316C783A"/>
    <w:rsid w:val="32FA2D03"/>
    <w:rsid w:val="34335C42"/>
    <w:rsid w:val="3442441D"/>
    <w:rsid w:val="34CF38B1"/>
    <w:rsid w:val="34F33979"/>
    <w:rsid w:val="35AD4C51"/>
    <w:rsid w:val="362C5B1B"/>
    <w:rsid w:val="36406F6D"/>
    <w:rsid w:val="36A43FB0"/>
    <w:rsid w:val="38B266C5"/>
    <w:rsid w:val="392D01C2"/>
    <w:rsid w:val="393B5A35"/>
    <w:rsid w:val="39445B06"/>
    <w:rsid w:val="39E11825"/>
    <w:rsid w:val="3D5F3518"/>
    <w:rsid w:val="3DD44165"/>
    <w:rsid w:val="3F7C74E6"/>
    <w:rsid w:val="4162145F"/>
    <w:rsid w:val="42150337"/>
    <w:rsid w:val="428F406B"/>
    <w:rsid w:val="42BF1B62"/>
    <w:rsid w:val="43557A5D"/>
    <w:rsid w:val="43903883"/>
    <w:rsid w:val="459B3092"/>
    <w:rsid w:val="49065B45"/>
    <w:rsid w:val="498F5AAE"/>
    <w:rsid w:val="4A77665F"/>
    <w:rsid w:val="4E461B17"/>
    <w:rsid w:val="4EE608D6"/>
    <w:rsid w:val="4EEA43B2"/>
    <w:rsid w:val="55153A09"/>
    <w:rsid w:val="553D34EE"/>
    <w:rsid w:val="565A1D8A"/>
    <w:rsid w:val="568C5E1D"/>
    <w:rsid w:val="58504EA9"/>
    <w:rsid w:val="58747D7B"/>
    <w:rsid w:val="58F271F2"/>
    <w:rsid w:val="595B6D8A"/>
    <w:rsid w:val="598D05CC"/>
    <w:rsid w:val="5BD956CF"/>
    <w:rsid w:val="5C746EEF"/>
    <w:rsid w:val="5C755C7B"/>
    <w:rsid w:val="5CFF211B"/>
    <w:rsid w:val="5FD03BF5"/>
    <w:rsid w:val="60121DC1"/>
    <w:rsid w:val="62D851EE"/>
    <w:rsid w:val="63547BA2"/>
    <w:rsid w:val="64171D8D"/>
    <w:rsid w:val="64AE2B50"/>
    <w:rsid w:val="65C27489"/>
    <w:rsid w:val="66AB4523"/>
    <w:rsid w:val="66BF6ABF"/>
    <w:rsid w:val="691B5229"/>
    <w:rsid w:val="6A2E682A"/>
    <w:rsid w:val="6AF1567E"/>
    <w:rsid w:val="6B9C0742"/>
    <w:rsid w:val="6BFE4076"/>
    <w:rsid w:val="6CCF43F4"/>
    <w:rsid w:val="6D0F4B36"/>
    <w:rsid w:val="6E617D77"/>
    <w:rsid w:val="727C3DBE"/>
    <w:rsid w:val="72822D8E"/>
    <w:rsid w:val="731A2AE2"/>
    <w:rsid w:val="7373178F"/>
    <w:rsid w:val="74566050"/>
    <w:rsid w:val="74FA19CA"/>
    <w:rsid w:val="75D46C4D"/>
    <w:rsid w:val="76836EC2"/>
    <w:rsid w:val="779E10F7"/>
    <w:rsid w:val="77E07BB0"/>
    <w:rsid w:val="784965A3"/>
    <w:rsid w:val="79E73B9E"/>
    <w:rsid w:val="79E86CA2"/>
    <w:rsid w:val="7C361690"/>
    <w:rsid w:val="7C97647C"/>
    <w:rsid w:val="7E8A79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hint="eastAsia" w:ascii="宋体" w:hAnsi="Courier New" w:cs="Courier New"/>
      <w:szCs w:val="21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</w:style>
  <w:style w:type="character" w:styleId="11">
    <w:name w:val="Hyperlink"/>
    <w:qFormat/>
    <w:uiPriority w:val="0"/>
    <w:rPr>
      <w:color w:val="11578D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MC SYSTEM</Company>
  <Pages>2</Pages>
  <Words>1156</Words>
  <Characters>1200</Characters>
  <Lines>10</Lines>
  <Paragraphs>3</Paragraphs>
  <TotalTime>0</TotalTime>
  <ScaleCrop>false</ScaleCrop>
  <LinksUpToDate>false</LinksUpToDate>
  <CharactersWithSpaces>1427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2004-05-07T06:00:00Z</dcterms:created>
  <dc:creator>匿名用户</dc:creator>
  <cp:lastModifiedBy>admin</cp:lastModifiedBy>
  <cp:lastPrinted>2021-11-25T02:42:00Z</cp:lastPrinted>
  <dcterms:modified xsi:type="dcterms:W3CDTF">2023-08-04T03:21:02Z</dcterms:modified>
  <dc:title>凤庆县二○○九学年下期末教学水平诊断检测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DB9FA56A1EB641889DA130C10C2BD7E9_12</vt:lpwstr>
  </property>
</Properties>
</file>