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20" w:lineRule="exact"/>
        <w:jc w:val="center"/>
        <w:rPr>
          <w:rFonts w:hint="eastAsia" w:ascii="黑体" w:hAnsi="宋体" w:eastAsia="黑体"/>
          <w:b/>
          <w:sz w:val="28"/>
          <w:szCs w:val="28"/>
        </w:rPr>
      </w:pPr>
      <w:r>
        <w:rPr>
          <w:rFonts w:hint="eastAsia" w:ascii="黑体" w:hAnsi="宋体" w:eastAsia="黑体"/>
          <w:b/>
          <w:sz w:val="28"/>
          <w:szCs w:val="28"/>
        </w:rPr>
        <w:drawing>
          <wp:anchor distT="0" distB="0" distL="114300" distR="114300" simplePos="0" relativeHeight="251658240" behindDoc="0" locked="0" layoutInCell="1" allowOverlap="1">
            <wp:simplePos x="0" y="0"/>
            <wp:positionH relativeFrom="page">
              <wp:posOffset>11607800</wp:posOffset>
            </wp:positionH>
            <wp:positionV relativeFrom="topMargin">
              <wp:posOffset>11366500</wp:posOffset>
            </wp:positionV>
            <wp:extent cx="330200" cy="279400"/>
            <wp:effectExtent l="0" t="0" r="12700" b="6350"/>
            <wp:wrapNone/>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6"/>
                    <a:stretch>
                      <a:fillRect/>
                    </a:stretch>
                  </pic:blipFill>
                  <pic:spPr>
                    <a:xfrm>
                      <a:off x="0" y="0"/>
                      <a:ext cx="330200" cy="279400"/>
                    </a:xfrm>
                    <a:prstGeom prst="rect">
                      <a:avLst/>
                    </a:prstGeom>
                  </pic:spPr>
                </pic:pic>
              </a:graphicData>
            </a:graphic>
          </wp:anchor>
        </w:drawing>
      </w:r>
      <w:r>
        <w:rPr>
          <w:rFonts w:hint="eastAsia" w:ascii="黑体" w:hAnsi="宋体" w:eastAsia="黑体"/>
          <w:b/>
          <w:sz w:val="28"/>
          <w:szCs w:val="28"/>
        </w:rPr>
        <w:t>2022-2023学年云南省石林县路美邑中学七下6月月考</w:t>
      </w:r>
    </w:p>
    <w:p>
      <w:pPr>
        <w:spacing w:line="420" w:lineRule="exact"/>
        <w:jc w:val="center"/>
        <w:rPr>
          <w:rFonts w:hint="eastAsia" w:ascii="黑体" w:hAnsi="宋体" w:eastAsia="黑体"/>
          <w:b/>
          <w:sz w:val="28"/>
          <w:szCs w:val="28"/>
        </w:rPr>
      </w:pPr>
      <w:r>
        <w:rPr>
          <w:rFonts w:hint="eastAsia" w:ascii="黑体" w:hAnsi="宋体" w:eastAsia="黑体"/>
          <w:b/>
          <w:sz w:val="28"/>
          <w:szCs w:val="28"/>
        </w:rPr>
        <w:t>语文试题卷</w:t>
      </w:r>
    </w:p>
    <w:p>
      <w:pPr>
        <w:spacing w:line="420" w:lineRule="exact"/>
        <w:rPr>
          <w:rFonts w:hint="eastAsia" w:ascii="宋体" w:hAnsi="宋体"/>
          <w:b/>
          <w:sz w:val="24"/>
        </w:rPr>
      </w:pPr>
      <w:r>
        <w:rPr>
          <w:rFonts w:hint="eastAsia" w:ascii="宋体" w:hAnsi="宋体"/>
          <w:b/>
          <w:sz w:val="24"/>
        </w:rPr>
        <w:t>（全卷四个大题，含27个小题，共8页；满分120分，考试用时150分钟）</w:t>
      </w:r>
    </w:p>
    <w:p>
      <w:pPr>
        <w:spacing w:line="420" w:lineRule="exact"/>
        <w:rPr>
          <w:rFonts w:hint="eastAsia" w:ascii="宋体" w:hAnsi="宋体"/>
          <w:b/>
          <w:sz w:val="24"/>
        </w:rPr>
      </w:pPr>
      <w:r>
        <w:rPr>
          <w:rFonts w:hint="eastAsia" w:ascii="宋体" w:hAnsi="宋体"/>
          <w:b/>
          <w:sz w:val="24"/>
        </w:rPr>
        <w:t>注意事项:</w:t>
      </w:r>
    </w:p>
    <w:p>
      <w:pPr>
        <w:spacing w:line="420" w:lineRule="exact"/>
        <w:ind w:firstLine="482" w:firstLineChars="200"/>
        <w:rPr>
          <w:rFonts w:hint="eastAsia" w:ascii="宋体" w:hAnsi="宋体"/>
          <w:b/>
          <w:sz w:val="24"/>
        </w:rPr>
      </w:pPr>
      <w:r>
        <w:rPr>
          <w:rFonts w:hint="eastAsia" w:ascii="宋体" w:hAnsi="宋体"/>
          <w:b/>
          <w:sz w:val="24"/>
        </w:rPr>
        <w:t>1、本卷为试题卷。考生必须在答题卡上解题作答。答案应书写在答题卡的相应位置上，在试题卷、草稿纸上作答无效。</w:t>
      </w:r>
    </w:p>
    <w:p>
      <w:pPr>
        <w:spacing w:line="420" w:lineRule="exact"/>
        <w:ind w:firstLine="482" w:firstLineChars="200"/>
        <w:rPr>
          <w:rFonts w:hint="eastAsia" w:ascii="宋体" w:hAnsi="宋体"/>
          <w:b/>
          <w:sz w:val="24"/>
        </w:rPr>
      </w:pPr>
      <w:r>
        <w:rPr>
          <w:rFonts w:hint="eastAsia" w:ascii="宋体" w:hAnsi="宋体"/>
          <w:b/>
          <w:sz w:val="24"/>
        </w:rPr>
        <w:t>2、考试结束后、请将试题卷和答题卡一并交回。</w:t>
      </w:r>
    </w:p>
    <w:p>
      <w:pPr>
        <w:spacing w:line="420" w:lineRule="exact"/>
        <w:rPr>
          <w:rFonts w:hint="eastAsia" w:ascii="宋体" w:hAnsi="宋体"/>
          <w:b/>
          <w:sz w:val="24"/>
        </w:rPr>
      </w:pPr>
      <w:r>
        <w:rPr>
          <w:rFonts w:hint="eastAsia" w:ascii="宋体" w:hAnsi="宋体"/>
          <w:b/>
          <w:sz w:val="24"/>
        </w:rPr>
        <w:t>一、语文知识积累（1-6题每题2分，第7题8分，共20分）</w:t>
      </w:r>
    </w:p>
    <w:p>
      <w:pPr>
        <w:widowControl/>
        <w:shd w:val="clear" w:color="auto" w:fill="FFFFFF"/>
        <w:spacing w:line="420" w:lineRule="exact"/>
        <w:rPr>
          <w:rFonts w:ascii="宋体" w:hAnsi="宋体" w:cs="Arial"/>
          <w:spacing w:val="8"/>
          <w:kern w:val="0"/>
          <w:sz w:val="24"/>
        </w:rPr>
      </w:pPr>
      <w:r>
        <w:rPr>
          <w:rFonts w:ascii="宋体" w:hAnsi="宋体"/>
          <w:spacing w:val="8"/>
          <w:kern w:val="0"/>
          <w:sz w:val="24"/>
        </w:rPr>
        <w:t>1</w:t>
      </w:r>
      <w:r>
        <w:rPr>
          <w:rFonts w:hint="eastAsia" w:ascii="宋体" w:hAnsi="宋体" w:cs="Arial"/>
          <w:spacing w:val="8"/>
          <w:kern w:val="0"/>
          <w:sz w:val="24"/>
        </w:rPr>
        <w:t>．下列词语中加点字的读音完全正确的一项是（      ）</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A．</w:t>
      </w:r>
      <w:r>
        <w:rPr>
          <w:rFonts w:hint="eastAsia" w:ascii="宋体" w:hAnsi="宋体" w:cs="Arial"/>
          <w:spacing w:val="8"/>
          <w:kern w:val="0"/>
          <w:sz w:val="24"/>
          <w:em w:val="dot"/>
        </w:rPr>
        <w:t>挑</w:t>
      </w:r>
      <w:r>
        <w:rPr>
          <w:rFonts w:hint="eastAsia" w:ascii="宋体" w:hAnsi="宋体" w:cs="Arial"/>
          <w:spacing w:val="8"/>
          <w:kern w:val="0"/>
          <w:sz w:val="24"/>
        </w:rPr>
        <w:t>逗（tiǎo）</w:t>
      </w:r>
      <w:r>
        <w:rPr>
          <w:rFonts w:hint="eastAsia" w:ascii="宋体" w:hAnsi="宋体" w:cs="宋体"/>
          <w:spacing w:val="8"/>
          <w:kern w:val="0"/>
          <w:sz w:val="24"/>
        </w:rPr>
        <w:t>   </w:t>
      </w:r>
      <w:r>
        <w:rPr>
          <w:rFonts w:hint="eastAsia" w:ascii="宋体" w:hAnsi="宋体" w:cs="Arial"/>
          <w:spacing w:val="8"/>
          <w:kern w:val="0"/>
          <w:sz w:val="24"/>
          <w:em w:val="dot"/>
        </w:rPr>
        <w:t>孱</w:t>
      </w:r>
      <w:r>
        <w:rPr>
          <w:rFonts w:hint="eastAsia" w:ascii="宋体" w:hAnsi="宋体" w:cs="Arial"/>
          <w:spacing w:val="8"/>
          <w:kern w:val="0"/>
          <w:sz w:val="24"/>
        </w:rPr>
        <w:t>头（càn）</w:t>
      </w:r>
      <w:r>
        <w:rPr>
          <w:rFonts w:hint="eastAsia" w:ascii="宋体" w:hAnsi="宋体" w:cs="宋体"/>
          <w:spacing w:val="8"/>
          <w:kern w:val="0"/>
          <w:sz w:val="24"/>
        </w:rPr>
        <w:t> </w:t>
      </w:r>
      <w:r>
        <w:rPr>
          <w:rFonts w:hint="eastAsia" w:ascii="宋体" w:hAnsi="宋体" w:cs="Arial"/>
          <w:spacing w:val="8"/>
          <w:kern w:val="0"/>
          <w:sz w:val="24"/>
          <w:em w:val="dot"/>
        </w:rPr>
        <w:t>迸</w:t>
      </w:r>
      <w:r>
        <w:rPr>
          <w:rFonts w:hint="eastAsia" w:ascii="宋体" w:hAnsi="宋体" w:cs="Arial"/>
          <w:spacing w:val="8"/>
          <w:kern w:val="0"/>
          <w:sz w:val="24"/>
        </w:rPr>
        <w:t>溅（bìnɡ）</w:t>
      </w:r>
      <w:r>
        <w:rPr>
          <w:rFonts w:hint="eastAsia" w:ascii="宋体" w:hAnsi="宋体" w:cs="宋体"/>
          <w:spacing w:val="8"/>
          <w:kern w:val="0"/>
          <w:sz w:val="24"/>
        </w:rPr>
        <w:t>   </w:t>
      </w:r>
      <w:r>
        <w:rPr>
          <w:rFonts w:hint="eastAsia" w:ascii="宋体" w:hAnsi="宋体" w:cs="Arial"/>
          <w:spacing w:val="8"/>
          <w:kern w:val="0"/>
          <w:sz w:val="24"/>
        </w:rPr>
        <w:t>气冲</w:t>
      </w:r>
      <w:r>
        <w:rPr>
          <w:rFonts w:hint="eastAsia" w:ascii="宋体" w:hAnsi="宋体" w:cs="Arial"/>
          <w:spacing w:val="8"/>
          <w:kern w:val="0"/>
          <w:sz w:val="24"/>
          <w:em w:val="dot"/>
        </w:rPr>
        <w:t>斗</w:t>
      </w:r>
      <w:r>
        <w:rPr>
          <w:rFonts w:hint="eastAsia" w:ascii="宋体" w:hAnsi="宋体" w:cs="Arial"/>
          <w:spacing w:val="8"/>
          <w:kern w:val="0"/>
          <w:sz w:val="24"/>
        </w:rPr>
        <w:t>牛(dòu)</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B．</w:t>
      </w:r>
      <w:r>
        <w:rPr>
          <w:rFonts w:hint="eastAsia" w:ascii="宋体" w:hAnsi="宋体" w:cs="Arial"/>
          <w:spacing w:val="8"/>
          <w:kern w:val="0"/>
          <w:sz w:val="24"/>
          <w:em w:val="dot"/>
        </w:rPr>
        <w:t>校</w:t>
      </w:r>
      <w:r>
        <w:rPr>
          <w:rFonts w:hint="eastAsia" w:ascii="宋体" w:hAnsi="宋体" w:cs="Arial"/>
          <w:spacing w:val="8"/>
          <w:kern w:val="0"/>
          <w:sz w:val="24"/>
        </w:rPr>
        <w:t>补(jiào)</w:t>
      </w:r>
      <w:r>
        <w:rPr>
          <w:rFonts w:hint="eastAsia" w:ascii="宋体" w:hAnsi="宋体" w:cs="宋体"/>
          <w:spacing w:val="8"/>
          <w:kern w:val="0"/>
          <w:sz w:val="24"/>
        </w:rPr>
        <w:t>  </w:t>
      </w:r>
      <w:r>
        <w:rPr>
          <w:rFonts w:hint="eastAsia" w:ascii="宋体" w:hAnsi="宋体" w:cs="Arial"/>
          <w:spacing w:val="8"/>
          <w:kern w:val="0"/>
          <w:sz w:val="24"/>
          <w:em w:val="dot"/>
        </w:rPr>
        <w:t>弧</w:t>
      </w:r>
      <w:r>
        <w:rPr>
          <w:rFonts w:hint="eastAsia" w:ascii="宋体" w:hAnsi="宋体" w:cs="Arial"/>
          <w:spacing w:val="8"/>
          <w:kern w:val="0"/>
          <w:sz w:val="24"/>
        </w:rPr>
        <w:t>形（hú）</w:t>
      </w:r>
      <w:r>
        <w:rPr>
          <w:rFonts w:hint="eastAsia" w:ascii="宋体" w:hAnsi="宋体" w:cs="宋体"/>
          <w:spacing w:val="8"/>
          <w:kern w:val="0"/>
          <w:sz w:val="24"/>
        </w:rPr>
        <w:t>  </w:t>
      </w:r>
      <w:r>
        <w:rPr>
          <w:rFonts w:hint="eastAsia" w:ascii="宋体" w:hAnsi="宋体" w:cs="Arial"/>
          <w:spacing w:val="8"/>
          <w:kern w:val="0"/>
          <w:sz w:val="24"/>
          <w:em w:val="dot"/>
        </w:rPr>
        <w:t>滞</w:t>
      </w:r>
      <w:r>
        <w:rPr>
          <w:rFonts w:hint="eastAsia" w:ascii="宋体" w:hAnsi="宋体" w:cs="Arial"/>
          <w:spacing w:val="8"/>
          <w:kern w:val="0"/>
          <w:sz w:val="24"/>
        </w:rPr>
        <w:t>笨（zhì）</w:t>
      </w:r>
      <w:r>
        <w:rPr>
          <w:rFonts w:hint="eastAsia" w:ascii="宋体" w:hAnsi="宋体" w:cs="宋体"/>
          <w:spacing w:val="8"/>
          <w:kern w:val="0"/>
          <w:sz w:val="24"/>
        </w:rPr>
        <w:t>  </w:t>
      </w:r>
      <w:r>
        <w:rPr>
          <w:rFonts w:hint="eastAsia" w:ascii="宋体" w:hAnsi="宋体" w:cs="Arial"/>
          <w:spacing w:val="8"/>
          <w:kern w:val="0"/>
          <w:sz w:val="24"/>
        </w:rPr>
        <w:t>千</w:t>
      </w:r>
      <w:r>
        <w:rPr>
          <w:rFonts w:hint="eastAsia" w:ascii="宋体" w:hAnsi="宋体" w:cs="Arial"/>
          <w:spacing w:val="8"/>
          <w:kern w:val="0"/>
          <w:sz w:val="24"/>
          <w:em w:val="dot"/>
        </w:rPr>
        <w:t>钧</w:t>
      </w:r>
      <w:r>
        <w:rPr>
          <w:rFonts w:hint="eastAsia" w:ascii="宋体" w:hAnsi="宋体" w:cs="Arial"/>
          <w:spacing w:val="8"/>
          <w:kern w:val="0"/>
          <w:sz w:val="24"/>
        </w:rPr>
        <w:t>重负（jūn）</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C．</w:t>
      </w:r>
      <w:r>
        <w:rPr>
          <w:rFonts w:hint="eastAsia" w:ascii="宋体" w:hAnsi="宋体" w:cs="Arial"/>
          <w:spacing w:val="8"/>
          <w:kern w:val="0"/>
          <w:sz w:val="24"/>
          <w:em w:val="dot"/>
        </w:rPr>
        <w:t>喷</w:t>
      </w:r>
      <w:r>
        <w:rPr>
          <w:rFonts w:hint="eastAsia" w:ascii="宋体" w:hAnsi="宋体" w:cs="Arial"/>
          <w:spacing w:val="8"/>
          <w:kern w:val="0"/>
          <w:sz w:val="24"/>
        </w:rPr>
        <w:t>香（pèn）</w:t>
      </w:r>
      <w:r>
        <w:rPr>
          <w:rFonts w:hint="eastAsia" w:ascii="宋体" w:hAnsi="宋体" w:cs="宋体"/>
          <w:spacing w:val="8"/>
          <w:kern w:val="0"/>
          <w:sz w:val="24"/>
        </w:rPr>
        <w:t>  </w:t>
      </w:r>
      <w:r>
        <w:rPr>
          <w:rFonts w:hint="eastAsia" w:ascii="宋体" w:hAnsi="宋体" w:cs="Arial"/>
          <w:spacing w:val="8"/>
          <w:kern w:val="0"/>
          <w:sz w:val="24"/>
          <w:em w:val="dot"/>
        </w:rPr>
        <w:t>菌</w:t>
      </w:r>
      <w:r>
        <w:rPr>
          <w:rFonts w:hint="eastAsia" w:ascii="宋体" w:hAnsi="宋体" w:cs="Arial"/>
          <w:spacing w:val="8"/>
          <w:kern w:val="0"/>
          <w:sz w:val="24"/>
        </w:rPr>
        <w:t>子（jūn）</w:t>
      </w:r>
      <w:r>
        <w:rPr>
          <w:rFonts w:hint="eastAsia" w:ascii="宋体" w:hAnsi="宋体" w:cs="宋体"/>
          <w:spacing w:val="8"/>
          <w:kern w:val="0"/>
          <w:sz w:val="24"/>
        </w:rPr>
        <w:t> </w:t>
      </w:r>
      <w:r>
        <w:rPr>
          <w:rFonts w:hint="eastAsia" w:ascii="宋体" w:hAnsi="宋体" w:cs="Arial"/>
          <w:spacing w:val="8"/>
          <w:kern w:val="0"/>
          <w:sz w:val="24"/>
        </w:rPr>
        <w:t>修</w:t>
      </w:r>
      <w:r>
        <w:rPr>
          <w:rFonts w:hint="eastAsia" w:ascii="宋体" w:hAnsi="宋体" w:cs="Arial"/>
          <w:spacing w:val="8"/>
          <w:kern w:val="0"/>
          <w:sz w:val="24"/>
          <w:em w:val="dot"/>
        </w:rPr>
        <w:t>葺</w:t>
      </w:r>
      <w:r>
        <w:rPr>
          <w:rFonts w:hint="eastAsia" w:ascii="宋体" w:hAnsi="宋体" w:cs="Arial"/>
          <w:spacing w:val="8"/>
          <w:kern w:val="0"/>
          <w:sz w:val="24"/>
        </w:rPr>
        <w:t>(qì)</w:t>
      </w:r>
      <w:r>
        <w:rPr>
          <w:rFonts w:hint="eastAsia" w:ascii="宋体" w:hAnsi="宋体" w:cs="宋体"/>
          <w:spacing w:val="8"/>
          <w:kern w:val="0"/>
          <w:sz w:val="24"/>
        </w:rPr>
        <w:t>  </w:t>
      </w:r>
      <w:r>
        <w:rPr>
          <w:rFonts w:hint="eastAsia" w:ascii="宋体" w:hAnsi="宋体" w:cs="Arial"/>
          <w:spacing w:val="8"/>
          <w:kern w:val="0"/>
          <w:sz w:val="24"/>
          <w:em w:val="dot"/>
        </w:rPr>
        <w:t>锲</w:t>
      </w:r>
      <w:r>
        <w:rPr>
          <w:rFonts w:hint="eastAsia" w:ascii="宋体" w:hAnsi="宋体" w:cs="Arial"/>
          <w:spacing w:val="8"/>
          <w:kern w:val="0"/>
          <w:sz w:val="24"/>
        </w:rPr>
        <w:t>而不舍（qì）</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D．</w:t>
      </w:r>
      <w:r>
        <w:rPr>
          <w:rFonts w:hint="eastAsia" w:ascii="宋体" w:hAnsi="宋体" w:cs="Arial"/>
          <w:spacing w:val="8"/>
          <w:kern w:val="0"/>
          <w:sz w:val="24"/>
          <w:em w:val="dot"/>
        </w:rPr>
        <w:t>诘</w:t>
      </w:r>
      <w:r>
        <w:rPr>
          <w:rFonts w:hint="eastAsia" w:ascii="宋体" w:hAnsi="宋体" w:cs="Arial"/>
          <w:spacing w:val="8"/>
          <w:kern w:val="0"/>
          <w:sz w:val="24"/>
        </w:rPr>
        <w:t>问（jié）</w:t>
      </w:r>
      <w:r>
        <w:rPr>
          <w:rFonts w:hint="eastAsia" w:ascii="宋体" w:hAnsi="宋体" w:cs="宋体"/>
          <w:spacing w:val="8"/>
          <w:kern w:val="0"/>
          <w:sz w:val="24"/>
        </w:rPr>
        <w:t>   </w:t>
      </w:r>
      <w:r>
        <w:rPr>
          <w:rFonts w:hint="eastAsia" w:ascii="宋体" w:hAnsi="宋体" w:cs="Arial"/>
          <w:spacing w:val="8"/>
          <w:kern w:val="0"/>
          <w:sz w:val="24"/>
        </w:rPr>
        <w:t>告</w:t>
      </w:r>
      <w:r>
        <w:rPr>
          <w:rFonts w:hint="eastAsia" w:ascii="宋体" w:hAnsi="宋体" w:cs="Arial"/>
          <w:spacing w:val="8"/>
          <w:kern w:val="0"/>
          <w:sz w:val="24"/>
          <w:em w:val="dot"/>
        </w:rPr>
        <w:t>罄</w:t>
      </w:r>
      <w:r>
        <w:rPr>
          <w:rFonts w:hint="eastAsia" w:ascii="宋体" w:hAnsi="宋体" w:cs="Arial"/>
          <w:spacing w:val="8"/>
          <w:kern w:val="0"/>
          <w:sz w:val="24"/>
        </w:rPr>
        <w:t>（qìnɡ）</w:t>
      </w:r>
      <w:r>
        <w:rPr>
          <w:rFonts w:hint="eastAsia" w:ascii="宋体" w:hAnsi="宋体" w:cs="宋体"/>
          <w:spacing w:val="8"/>
          <w:kern w:val="0"/>
          <w:sz w:val="24"/>
        </w:rPr>
        <w:t> </w:t>
      </w:r>
      <w:r>
        <w:rPr>
          <w:rFonts w:hint="eastAsia" w:ascii="宋体" w:hAnsi="宋体" w:cs="Arial"/>
          <w:spacing w:val="8"/>
          <w:kern w:val="0"/>
          <w:sz w:val="24"/>
          <w:em w:val="dot"/>
        </w:rPr>
        <w:t>亘</w:t>
      </w:r>
      <w:r>
        <w:rPr>
          <w:rFonts w:hint="eastAsia" w:ascii="宋体" w:hAnsi="宋体" w:cs="Arial"/>
          <w:spacing w:val="8"/>
          <w:kern w:val="0"/>
          <w:sz w:val="24"/>
        </w:rPr>
        <w:t>古（ɡènɡ）</w:t>
      </w:r>
      <w:r>
        <w:rPr>
          <w:rFonts w:hint="eastAsia" w:ascii="宋体" w:hAnsi="宋体" w:cs="宋体"/>
          <w:spacing w:val="8"/>
          <w:kern w:val="0"/>
          <w:sz w:val="24"/>
        </w:rPr>
        <w:t>  </w:t>
      </w:r>
      <w:r>
        <w:rPr>
          <w:rFonts w:hint="eastAsia" w:ascii="宋体" w:hAnsi="宋体" w:cs="Arial"/>
          <w:spacing w:val="8"/>
          <w:kern w:val="0"/>
          <w:sz w:val="24"/>
          <w:em w:val="dot"/>
        </w:rPr>
        <w:t>怏怏</w:t>
      </w:r>
      <w:r>
        <w:rPr>
          <w:rFonts w:hint="eastAsia" w:ascii="宋体" w:hAnsi="宋体" w:cs="Arial"/>
          <w:spacing w:val="8"/>
          <w:kern w:val="0"/>
          <w:sz w:val="24"/>
        </w:rPr>
        <w:t>不乐（yānɡ）</w:t>
      </w:r>
    </w:p>
    <w:p>
      <w:pPr>
        <w:spacing w:line="420" w:lineRule="exact"/>
        <w:rPr>
          <w:rFonts w:ascii="宋体" w:hAnsi="宋体"/>
          <w:sz w:val="24"/>
        </w:rPr>
      </w:pPr>
      <w:r>
        <w:rPr>
          <w:rFonts w:hint="eastAsia" w:ascii="宋体" w:hAnsi="宋体"/>
          <w:sz w:val="24"/>
        </w:rPr>
        <w:t>2</w:t>
      </w:r>
      <w:r>
        <w:rPr>
          <w:rFonts w:hint="eastAsia" w:ascii="宋体" w:hAnsi="宋体"/>
          <w:bCs/>
          <w:sz w:val="24"/>
        </w:rPr>
        <w:t>.下列词语中字形和加点字的字音全都正确的一项是 (</w:t>
      </w:r>
      <w:r>
        <w:rPr>
          <w:rFonts w:hint="eastAsia" w:ascii="宋体" w:hAnsi="宋体"/>
          <w:sz w:val="24"/>
        </w:rPr>
        <w:t xml:space="preserve">      )</w:t>
      </w:r>
    </w:p>
    <w:p>
      <w:pPr>
        <w:widowControl/>
        <w:spacing w:line="420" w:lineRule="exact"/>
        <w:ind w:firstLine="240" w:firstLineChars="100"/>
        <w:rPr>
          <w:rFonts w:hint="eastAsia" w:ascii="宋体" w:hAnsi="宋体"/>
          <w:sz w:val="24"/>
        </w:rPr>
      </w:pPr>
      <w:r>
        <w:rPr>
          <w:rFonts w:hint="eastAsia" w:ascii="宋体" w:hAnsi="宋体"/>
          <w:sz w:val="24"/>
        </w:rPr>
        <w:t>A.</w:t>
      </w:r>
      <w:r>
        <w:rPr>
          <w:rFonts w:hint="eastAsia" w:ascii="宋体" w:hAnsi="宋体"/>
          <w:sz w:val="24"/>
          <w:em w:val="dot"/>
        </w:rPr>
        <w:t>咀</w:t>
      </w:r>
      <w:r>
        <w:rPr>
          <w:rFonts w:hint="eastAsia" w:ascii="宋体" w:hAnsi="宋体"/>
          <w:sz w:val="24"/>
        </w:rPr>
        <w:t xml:space="preserve">(jǚ)嚼    </w:t>
      </w:r>
      <w:r>
        <w:rPr>
          <w:rFonts w:hint="eastAsia" w:ascii="宋体" w:hAnsi="宋体"/>
          <w:sz w:val="24"/>
          <w:em w:val="dot"/>
        </w:rPr>
        <w:t>谰</w:t>
      </w:r>
      <w:r>
        <w:rPr>
          <w:rFonts w:hint="eastAsia" w:ascii="宋体" w:hAnsi="宋体"/>
          <w:sz w:val="24"/>
        </w:rPr>
        <w:t>(lán)语     目不窥园    大庭广众</w:t>
      </w:r>
    </w:p>
    <w:p>
      <w:pPr>
        <w:widowControl/>
        <w:spacing w:line="420" w:lineRule="exact"/>
        <w:ind w:firstLine="240" w:firstLineChars="100"/>
        <w:rPr>
          <w:rFonts w:hint="eastAsia" w:ascii="宋体" w:hAnsi="宋体"/>
          <w:sz w:val="24"/>
        </w:rPr>
      </w:pPr>
      <w:r>
        <w:rPr>
          <w:rFonts w:hint="eastAsia" w:ascii="宋体" w:hAnsi="宋体"/>
          <w:sz w:val="24"/>
        </w:rPr>
        <w:t>B.</w:t>
      </w:r>
      <w:r>
        <w:rPr>
          <w:rFonts w:hint="eastAsia" w:ascii="宋体" w:hAnsi="宋体"/>
          <w:sz w:val="24"/>
          <w:em w:val="dot"/>
        </w:rPr>
        <w:t>模</w:t>
      </w:r>
      <w:r>
        <w:rPr>
          <w:rFonts w:hint="eastAsia" w:ascii="宋体" w:hAnsi="宋体"/>
          <w:sz w:val="24"/>
        </w:rPr>
        <w:t>(mú)样    粗</w:t>
      </w:r>
      <w:r>
        <w:rPr>
          <w:rFonts w:hint="eastAsia" w:ascii="宋体" w:hAnsi="宋体"/>
          <w:sz w:val="24"/>
          <w:em w:val="dot"/>
        </w:rPr>
        <w:t>拙</w:t>
      </w:r>
      <w:r>
        <w:rPr>
          <w:rFonts w:hint="eastAsia" w:ascii="宋体" w:hAnsi="宋体"/>
          <w:sz w:val="24"/>
        </w:rPr>
        <w:t>(zhuō)    锲而不舍    不以为然</w:t>
      </w:r>
    </w:p>
    <w:p>
      <w:pPr>
        <w:widowControl/>
        <w:spacing w:line="420" w:lineRule="exact"/>
        <w:rPr>
          <w:rFonts w:hint="eastAsia" w:ascii="宋体" w:hAnsi="宋体"/>
          <w:sz w:val="24"/>
        </w:rPr>
      </w:pPr>
      <w:r>
        <w:rPr>
          <w:rFonts w:hint="eastAsia" w:ascii="宋体" w:hAnsi="宋体"/>
          <w:sz w:val="24"/>
        </w:rPr>
        <w:t xml:space="preserve">  C.</w:t>
      </w:r>
      <w:r>
        <w:rPr>
          <w:rFonts w:hint="eastAsia" w:ascii="宋体" w:hAnsi="宋体"/>
          <w:sz w:val="24"/>
          <w:em w:val="dot"/>
        </w:rPr>
        <w:t>处</w:t>
      </w:r>
      <w:r>
        <w:rPr>
          <w:rFonts w:hint="eastAsia" w:ascii="宋体" w:hAnsi="宋体"/>
          <w:sz w:val="24"/>
        </w:rPr>
        <w:t>(ch</w:t>
      </w:r>
      <w:r>
        <w:rPr>
          <w:rFonts w:hint="eastAsia" w:ascii="宋体" w:hAnsi="宋体" w:cs="宋体"/>
          <w:sz w:val="24"/>
        </w:rPr>
        <w:t>ǔ</w:t>
      </w:r>
      <w:r>
        <w:rPr>
          <w:rFonts w:hint="eastAsia" w:ascii="宋体" w:hAnsi="宋体"/>
          <w:sz w:val="24"/>
        </w:rPr>
        <w:t xml:space="preserve">)理   </w:t>
      </w:r>
      <w:r>
        <w:rPr>
          <w:rFonts w:hint="eastAsia" w:ascii="宋体" w:hAnsi="宋体"/>
          <w:sz w:val="24"/>
          <w:em w:val="dot"/>
        </w:rPr>
        <w:t>憎</w:t>
      </w:r>
      <w:r>
        <w:rPr>
          <w:rFonts w:hint="eastAsia" w:ascii="宋体" w:hAnsi="宋体"/>
          <w:sz w:val="24"/>
        </w:rPr>
        <w:t>(zènɡ)恶    家喻户晓    酣然入梦</w:t>
      </w:r>
    </w:p>
    <w:p>
      <w:pPr>
        <w:widowControl/>
        <w:spacing w:line="420" w:lineRule="exact"/>
        <w:ind w:firstLine="240" w:firstLineChars="100"/>
        <w:rPr>
          <w:rFonts w:ascii="宋体" w:hAnsi="宋体"/>
          <w:sz w:val="24"/>
        </w:rPr>
      </w:pPr>
      <w:r>
        <w:rPr>
          <w:rFonts w:hint="eastAsia" w:ascii="宋体" w:hAnsi="宋体"/>
          <w:sz w:val="24"/>
        </w:rPr>
        <w:t>D.</w:t>
      </w:r>
      <w:r>
        <w:rPr>
          <w:rFonts w:hint="eastAsia" w:ascii="宋体" w:hAnsi="宋体"/>
          <w:sz w:val="24"/>
          <w:em w:val="dot"/>
        </w:rPr>
        <w:t>诘</w:t>
      </w:r>
      <w:r>
        <w:rPr>
          <w:rFonts w:hint="eastAsia" w:ascii="宋体" w:hAnsi="宋体"/>
          <w:sz w:val="24"/>
        </w:rPr>
        <w:t xml:space="preserve">(jié)问   </w:t>
      </w:r>
      <w:r>
        <w:rPr>
          <w:rFonts w:hint="eastAsia" w:ascii="宋体" w:hAnsi="宋体"/>
          <w:sz w:val="24"/>
          <w:em w:val="dot"/>
        </w:rPr>
        <w:t>校</w:t>
      </w:r>
      <w:r>
        <w:rPr>
          <w:rFonts w:hint="eastAsia" w:ascii="宋体" w:hAnsi="宋体"/>
          <w:sz w:val="24"/>
        </w:rPr>
        <w:t xml:space="preserve">(jiào)对    群蚁排衙    言外之义  </w:t>
      </w:r>
    </w:p>
    <w:p>
      <w:pPr>
        <w:spacing w:line="420" w:lineRule="exact"/>
        <w:jc w:val="left"/>
        <w:rPr>
          <w:rFonts w:hint="eastAsia" w:ascii="宋体" w:hAnsi="宋体"/>
          <w:sz w:val="24"/>
        </w:rPr>
      </w:pPr>
      <w:r>
        <w:rPr>
          <w:rFonts w:hint="eastAsia" w:ascii="宋体" w:hAnsi="宋体"/>
          <w:sz w:val="24"/>
        </w:rPr>
        <w:t>3．下面情境下，语言表述最准确、得体的一项是(　　)</w:t>
      </w:r>
    </w:p>
    <w:p>
      <w:pPr>
        <w:spacing w:line="420" w:lineRule="exact"/>
        <w:jc w:val="left"/>
        <w:rPr>
          <w:rFonts w:hint="eastAsia" w:ascii="宋体" w:hAnsi="宋体"/>
          <w:sz w:val="24"/>
        </w:rPr>
      </w:pPr>
      <w:r>
        <w:rPr>
          <w:rFonts w:hint="eastAsia" w:ascii="宋体" w:hAnsi="宋体"/>
          <w:sz w:val="24"/>
        </w:rPr>
        <w:t>【情境】临近中考，小枫同学有些烦躁紧张，想在课余时间去打篮球放松一下。他把想法告诉了好友小川，小川担心他打篮球时意外受伤影响中考，小川对小枫说：</w:t>
      </w:r>
    </w:p>
    <w:p>
      <w:pPr>
        <w:spacing w:line="420" w:lineRule="exact"/>
        <w:jc w:val="left"/>
        <w:rPr>
          <w:rFonts w:hint="eastAsia" w:ascii="宋体" w:hAnsi="宋体"/>
          <w:sz w:val="24"/>
        </w:rPr>
      </w:pPr>
      <w:r>
        <w:rPr>
          <w:rFonts w:hint="eastAsia" w:ascii="宋体" w:hAnsi="宋体"/>
          <w:sz w:val="24"/>
        </w:rPr>
        <w:t>A．你笨手笨脚的，就不要打篮球了，免得被别人笑话，不如去网吧打游戏，那还不会受伤。</w:t>
      </w:r>
    </w:p>
    <w:p>
      <w:pPr>
        <w:spacing w:line="420" w:lineRule="exact"/>
        <w:jc w:val="left"/>
        <w:rPr>
          <w:rFonts w:hint="eastAsia" w:ascii="宋体" w:hAnsi="宋体"/>
          <w:sz w:val="24"/>
        </w:rPr>
      </w:pPr>
      <w:r>
        <w:rPr>
          <w:rFonts w:hint="eastAsia" w:ascii="宋体" w:hAnsi="宋体"/>
          <w:sz w:val="24"/>
        </w:rPr>
        <w:t>B．我才发现你这么蠢，这时候还打篮球，万一把腿摔折了，不能参加中考，这辈子就完了。</w:t>
      </w:r>
    </w:p>
    <w:p>
      <w:pPr>
        <w:spacing w:line="420" w:lineRule="exact"/>
        <w:jc w:val="left"/>
        <w:rPr>
          <w:rFonts w:hint="eastAsia" w:ascii="宋体" w:hAnsi="宋体"/>
          <w:sz w:val="24"/>
        </w:rPr>
      </w:pPr>
      <w:r>
        <w:rPr>
          <w:rFonts w:hint="eastAsia" w:ascii="宋体" w:hAnsi="宋体"/>
          <w:sz w:val="24"/>
        </w:rPr>
        <w:t>C．现在到了冲刺的阶段，你上课时间就不要去打篮球了，我们还是把精力都用到学习上吧。</w:t>
      </w:r>
    </w:p>
    <w:p>
      <w:pPr>
        <w:spacing w:line="420" w:lineRule="exact"/>
        <w:jc w:val="left"/>
        <w:rPr>
          <w:rFonts w:hint="eastAsia" w:ascii="宋体" w:hAnsi="宋体"/>
          <w:color w:val="FF0000"/>
          <w:sz w:val="24"/>
        </w:rPr>
      </w:pPr>
      <w:r>
        <w:rPr>
          <w:rFonts w:hint="eastAsia" w:ascii="宋体" w:hAnsi="宋体"/>
          <w:color w:val="000000"/>
          <w:sz w:val="24"/>
        </w:rPr>
        <w:t>D．运动确实可以减压，不过万一受伤影响中考可就不值了，你这段时间就不要打篮球了吧。</w:t>
      </w:r>
    </w:p>
    <w:p>
      <w:pPr>
        <w:spacing w:line="420" w:lineRule="exact"/>
        <w:jc w:val="left"/>
        <w:rPr>
          <w:rFonts w:ascii="宋体" w:hAnsi="宋体"/>
          <w:color w:val="FF0000"/>
          <w:sz w:val="24"/>
        </w:rPr>
      </w:pPr>
      <w:r>
        <w:rPr>
          <w:rFonts w:ascii="宋体" w:hAnsi="宋体"/>
          <w:spacing w:val="8"/>
          <w:kern w:val="0"/>
          <w:sz w:val="24"/>
        </w:rPr>
        <w:t>4</w:t>
      </w:r>
      <w:r>
        <w:rPr>
          <w:rFonts w:hint="eastAsia" w:ascii="宋体" w:hAnsi="宋体" w:cs="宋体"/>
          <w:b/>
          <w:bCs/>
          <w:spacing w:val="8"/>
          <w:kern w:val="0"/>
          <w:sz w:val="24"/>
        </w:rPr>
        <w:t>．</w:t>
      </w:r>
      <w:r>
        <w:rPr>
          <w:rFonts w:hint="eastAsia" w:ascii="宋体" w:hAnsi="宋体" w:cs="宋体"/>
          <w:spacing w:val="8"/>
          <w:kern w:val="0"/>
          <w:sz w:val="24"/>
        </w:rPr>
        <w:t>下列句子没有语病的一项是（      ）</w:t>
      </w:r>
    </w:p>
    <w:p>
      <w:pPr>
        <w:widowControl/>
        <w:shd w:val="clear" w:color="auto" w:fill="FFFFFF"/>
        <w:spacing w:line="420" w:lineRule="exact"/>
        <w:rPr>
          <w:rFonts w:hint="eastAsia" w:ascii="宋体" w:hAnsi="宋体" w:cs="Arial"/>
          <w:spacing w:val="8"/>
          <w:kern w:val="0"/>
          <w:sz w:val="24"/>
        </w:rPr>
      </w:pPr>
      <w:r>
        <w:rPr>
          <w:rFonts w:hint="eastAsia" w:ascii="宋体" w:hAnsi="宋体" w:cs="Arial"/>
          <w:spacing w:val="8"/>
          <w:kern w:val="0"/>
          <w:sz w:val="24"/>
        </w:rPr>
        <w:t>A.习近平总书记提出要在学生中弘扬劳动精神，教育学生懂得劳动最光荣、最崇高的道理。</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B.为了防止溺水事故不再发生，济南市各学校加大了宣传力度，采取了切实有效的措施。</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C.语文课堂是微缩的言语交际场</w:t>
      </w:r>
      <w:r>
        <w:rPr>
          <w:rFonts w:hint="eastAsia" w:ascii="宋体" w:hAnsi="宋体" w:cs="Arial"/>
          <w:spacing w:val="8"/>
          <w:kern w:val="0"/>
          <w:sz w:val="24"/>
          <w:shd w:val="clear" w:color="auto" w:fill="FFFFFF"/>
        </w:rPr>
        <w:t>，</w:t>
      </w:r>
      <w:r>
        <w:rPr>
          <w:rFonts w:hint="eastAsia" w:ascii="宋体" w:hAnsi="宋体" w:cs="Arial"/>
          <w:spacing w:val="8"/>
          <w:kern w:val="0"/>
          <w:sz w:val="24"/>
        </w:rPr>
        <w:t>学生可以学习言语交际的本领与素养。</w:t>
      </w:r>
    </w:p>
    <w:p>
      <w:pPr>
        <w:widowControl/>
        <w:shd w:val="clear" w:color="auto" w:fill="FFFFFF"/>
        <w:spacing w:line="420" w:lineRule="exact"/>
        <w:rPr>
          <w:rFonts w:ascii="宋体" w:hAnsi="宋体" w:cs="Arial"/>
          <w:spacing w:val="8"/>
          <w:kern w:val="0"/>
          <w:sz w:val="24"/>
        </w:rPr>
      </w:pPr>
      <w:r>
        <w:rPr>
          <w:rFonts w:hint="eastAsia" w:ascii="宋体" w:hAnsi="宋体" w:cs="Arial"/>
          <w:spacing w:val="8"/>
          <w:kern w:val="0"/>
          <w:sz w:val="24"/>
        </w:rPr>
        <w:t>D.能否有效地推动校园扫黑除恶工作，是实现平安校园的前提和保障。</w:t>
      </w:r>
    </w:p>
    <w:p>
      <w:pPr>
        <w:spacing w:line="420" w:lineRule="exact"/>
        <w:rPr>
          <w:rFonts w:hint="eastAsia" w:ascii="宋体" w:hAnsi="宋体"/>
          <w:sz w:val="24"/>
        </w:rPr>
      </w:pPr>
      <w:r>
        <w:rPr>
          <w:rFonts w:hint="eastAsia" w:ascii="宋体" w:hAnsi="宋体"/>
          <w:sz w:val="24"/>
        </w:rPr>
        <w:t>5、给下列句子排序，最恰当的一项是（    ）</w:t>
      </w:r>
    </w:p>
    <w:p>
      <w:pPr>
        <w:spacing w:line="420" w:lineRule="exact"/>
        <w:ind w:firstLine="480" w:firstLineChars="200"/>
        <w:rPr>
          <w:rFonts w:hint="eastAsia" w:ascii="宋体" w:hAnsi="宋体"/>
          <w:sz w:val="24"/>
        </w:rPr>
      </w:pPr>
      <w:r>
        <w:rPr>
          <w:rFonts w:hint="eastAsia" w:ascii="宋体" w:hAnsi="宋体"/>
          <w:sz w:val="24"/>
        </w:rPr>
        <w:t>①其中的东巴文字被称为“唯一活着的象形文字”</w:t>
      </w:r>
    </w:p>
    <w:p>
      <w:pPr>
        <w:spacing w:line="420" w:lineRule="exact"/>
        <w:ind w:firstLine="480" w:firstLineChars="200"/>
        <w:rPr>
          <w:rFonts w:hint="eastAsia" w:ascii="宋体" w:hAnsi="宋体"/>
          <w:sz w:val="24"/>
        </w:rPr>
      </w:pPr>
      <w:r>
        <w:rPr>
          <w:rFonts w:hint="eastAsia" w:ascii="宋体" w:hAnsi="宋体"/>
          <w:sz w:val="24"/>
        </w:rPr>
        <w:t>②至今已有一千多年历史的东巴文化</w:t>
      </w:r>
    </w:p>
    <w:p>
      <w:pPr>
        <w:spacing w:line="420" w:lineRule="exact"/>
        <w:ind w:firstLine="480" w:firstLineChars="200"/>
        <w:rPr>
          <w:rFonts w:hint="eastAsia" w:ascii="宋体" w:hAnsi="宋体"/>
          <w:sz w:val="24"/>
        </w:rPr>
      </w:pPr>
      <w:r>
        <w:rPr>
          <w:rFonts w:hint="eastAsia" w:ascii="宋体" w:hAnsi="宋体"/>
          <w:sz w:val="24"/>
        </w:rPr>
        <w:t>③如今，这一古老的文字依然闪耀星光，瞩目世界</w:t>
      </w:r>
    </w:p>
    <w:p>
      <w:pPr>
        <w:spacing w:line="420" w:lineRule="exact"/>
        <w:ind w:firstLine="480" w:firstLineChars="200"/>
        <w:rPr>
          <w:rFonts w:hint="eastAsia" w:ascii="宋体" w:hAnsi="宋体"/>
          <w:sz w:val="24"/>
        </w:rPr>
      </w:pPr>
      <w:r>
        <w:rPr>
          <w:rFonts w:hint="eastAsia" w:ascii="宋体" w:hAnsi="宋体"/>
          <w:sz w:val="24"/>
        </w:rPr>
        <w:t>④这种象形文字，起源于图画，“人则图人，物则图物，以为书契”三件⑤包括东巴文字、东巴经、东巴绘画、音乐、舞蹈、法器等</w:t>
      </w:r>
    </w:p>
    <w:p>
      <w:pPr>
        <w:spacing w:line="420" w:lineRule="exact"/>
        <w:ind w:firstLine="480" w:firstLineChars="200"/>
        <w:rPr>
          <w:rFonts w:hint="eastAsia" w:ascii="宋体" w:hAnsi="宋体"/>
          <w:sz w:val="24"/>
        </w:rPr>
      </w:pPr>
      <w:r>
        <w:rPr>
          <w:rFonts w:hint="eastAsia" w:ascii="宋体" w:hAnsi="宋体"/>
          <w:sz w:val="24"/>
        </w:rPr>
        <w:t>A、④②⑤①③   B、②⑤③①④   C、④①⑤③②   D、②⑤①④③</w:t>
      </w:r>
    </w:p>
    <w:p>
      <w:pPr>
        <w:spacing w:line="420" w:lineRule="exact"/>
        <w:rPr>
          <w:rFonts w:hint="eastAsia" w:ascii="宋体" w:hAnsi="宋体"/>
          <w:sz w:val="24"/>
        </w:rPr>
      </w:pPr>
      <w:r>
        <w:rPr>
          <w:rFonts w:hint="eastAsia" w:ascii="宋体" w:hAnsi="宋体"/>
          <w:sz w:val="24"/>
        </w:rPr>
        <w:t>6、下列表述不正确的一项是（   ）。</w:t>
      </w:r>
    </w:p>
    <w:p>
      <w:pPr>
        <w:spacing w:line="420" w:lineRule="exact"/>
        <w:ind w:firstLine="480" w:firstLineChars="200"/>
        <w:rPr>
          <w:rFonts w:hint="eastAsia" w:ascii="宋体" w:hAnsi="宋体"/>
          <w:sz w:val="24"/>
        </w:rPr>
      </w:pPr>
      <w:r>
        <w:rPr>
          <w:rFonts w:hint="eastAsia" w:ascii="宋体" w:hAnsi="宋体"/>
          <w:sz w:val="24"/>
        </w:rPr>
        <w:t>A、古人称谓有谦称和尊称的区别，比如:“家君”“家严”是谦称自己的父亲，“尊君”“令尊”是尊称对方的父亲。</w:t>
      </w:r>
    </w:p>
    <w:p>
      <w:pPr>
        <w:spacing w:line="420" w:lineRule="exact"/>
        <w:ind w:firstLine="480" w:firstLineChars="200"/>
        <w:rPr>
          <w:rFonts w:hint="eastAsia" w:ascii="宋体" w:hAnsi="宋体"/>
          <w:sz w:val="24"/>
        </w:rPr>
      </w:pPr>
      <w:r>
        <w:rPr>
          <w:rFonts w:hint="eastAsia" w:ascii="宋体" w:hAnsi="宋体"/>
          <w:sz w:val="24"/>
        </w:rPr>
        <w:t>B、叶圣陶，原名叶绍钧，作家、编辑家、教育家，从张中行的《叶圣陶先生二三事》一文，我们能感受到叶老待人宽、律己严的处世风格。</w:t>
      </w:r>
    </w:p>
    <w:p>
      <w:pPr>
        <w:spacing w:line="420" w:lineRule="exact"/>
        <w:ind w:firstLine="480" w:firstLineChars="200"/>
        <w:rPr>
          <w:rFonts w:hint="eastAsia" w:ascii="宋体" w:hAnsi="宋体"/>
          <w:sz w:val="24"/>
        </w:rPr>
      </w:pPr>
      <w:r>
        <w:rPr>
          <w:rFonts w:hint="eastAsia" w:ascii="宋体" w:hAnsi="宋体"/>
          <w:sz w:val="24"/>
        </w:rPr>
        <w:t>C、《伟大的悲剧》节选自《夺取南极的斗争》，作者是美国作家茨威格，其代表作有小说《象棋的故事》、传记《三位大师》等。</w:t>
      </w:r>
    </w:p>
    <w:p>
      <w:pPr>
        <w:spacing w:line="420" w:lineRule="exact"/>
        <w:ind w:firstLine="480" w:firstLineChars="200"/>
        <w:rPr>
          <w:rFonts w:hint="eastAsia" w:ascii="宋体" w:hAnsi="宋体"/>
          <w:sz w:val="24"/>
        </w:rPr>
      </w:pPr>
      <w:r>
        <w:rPr>
          <w:rFonts w:hint="eastAsia" w:ascii="宋体" w:hAnsi="宋体"/>
          <w:sz w:val="24"/>
        </w:rPr>
        <w:t>D、《阿长与＜山海经＞》《二十四孝图》《五猖会》等作品均出自鲁迅散文集《朝花夕拾》。</w:t>
      </w:r>
    </w:p>
    <w:p>
      <w:pPr>
        <w:spacing w:line="420" w:lineRule="exact"/>
        <w:ind w:firstLine="480" w:firstLineChars="200"/>
        <w:rPr>
          <w:rFonts w:hint="eastAsia" w:ascii="宋体" w:hAnsi="宋体"/>
          <w:sz w:val="24"/>
        </w:rPr>
      </w:pPr>
      <w:r>
        <w:rPr>
          <w:rFonts w:hint="eastAsia" w:ascii="宋体" w:hAnsi="宋体"/>
          <w:sz w:val="24"/>
        </w:rPr>
        <w:t>7、根据提示填空。（每空1分，共8分。凡出现加字、漏字、错别字任何一种情况，该空不得分）</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w:t>
      </w:r>
      <w:r>
        <w:rPr>
          <w:rFonts w:cs="Arial"/>
          <w:spacing w:val="8"/>
        </w:rPr>
        <w:t>1</w:t>
      </w:r>
      <w:r>
        <w:rPr>
          <w:rFonts w:hint="eastAsia" w:cs="Arial"/>
          <w:spacing w:val="8"/>
        </w:rPr>
        <w:t>）念天地之悠悠，</w:t>
      </w:r>
      <w:r>
        <w:rPr>
          <w:rFonts w:cs="Times New Roman"/>
          <w:spacing w:val="8"/>
        </w:rPr>
        <w:t>__________</w:t>
      </w:r>
      <w:r>
        <w:rPr>
          <w:rFonts w:hint="eastAsia" w:cs="Arial"/>
          <w:spacing w:val="8"/>
        </w:rPr>
        <w:t>。（陈子昂《登幽州台歌》）</w:t>
      </w:r>
      <w:r>
        <w:rPr>
          <w:rFonts w:cs="Times New Roman"/>
          <w:color w:val="FF0000"/>
          <w:spacing w:val="8"/>
        </w:rPr>
        <w:t> </w:t>
      </w:r>
    </w:p>
    <w:p>
      <w:pPr>
        <w:pStyle w:val="6"/>
        <w:shd w:val="clear" w:color="auto" w:fill="FFFFFF"/>
        <w:spacing w:before="0" w:beforeAutospacing="0" w:after="0" w:afterAutospacing="0" w:line="420" w:lineRule="exact"/>
        <w:textAlignment w:val="center"/>
        <w:rPr>
          <w:rFonts w:cs="Arial"/>
          <w:spacing w:val="7"/>
        </w:rPr>
      </w:pPr>
      <w:r>
        <w:rPr>
          <w:rFonts w:hint="eastAsia" w:cs="Arial"/>
          <w:spacing w:val="7"/>
        </w:rPr>
        <w:t>（2）</w:t>
      </w:r>
      <w:r>
        <w:rPr>
          <w:rFonts w:cs="Arial"/>
          <w:spacing w:val="7"/>
        </w:rPr>
        <w:t>__________________</w:t>
      </w:r>
      <w:r>
        <w:rPr>
          <w:rFonts w:hint="eastAsia" w:cs="Arial"/>
          <w:spacing w:val="7"/>
        </w:rPr>
        <w:t>，百般红紫斗芳菲。</w:t>
      </w:r>
      <w:r>
        <w:rPr>
          <w:rFonts w:cs="Arial"/>
          <w:spacing w:val="7"/>
        </w:rPr>
        <w:t>        </w:t>
      </w:r>
      <w:r>
        <w:rPr>
          <w:rFonts w:hint="eastAsia" w:cs="Arial"/>
          <w:spacing w:val="7"/>
        </w:rPr>
        <w:t>（《晚春》）</w:t>
      </w:r>
    </w:p>
    <w:p>
      <w:pPr>
        <w:pStyle w:val="6"/>
        <w:shd w:val="clear" w:color="auto" w:fill="FFFFFF"/>
        <w:spacing w:before="0" w:beforeAutospacing="0" w:after="0" w:afterAutospacing="0" w:line="420" w:lineRule="exact"/>
        <w:textAlignment w:val="center"/>
        <w:rPr>
          <w:rFonts w:hint="eastAsia" w:cs="Arial"/>
          <w:spacing w:val="7"/>
        </w:rPr>
      </w:pPr>
      <w:r>
        <w:rPr>
          <w:rFonts w:hint="eastAsia" w:cs="Arial"/>
          <w:spacing w:val="7"/>
        </w:rPr>
        <w:t>（3）无丝竹之乱耳，</w:t>
      </w:r>
      <w:r>
        <w:rPr>
          <w:rFonts w:cs="Arial"/>
          <w:spacing w:val="7"/>
        </w:rPr>
        <w:t>__________________</w:t>
      </w:r>
      <w:r>
        <w:rPr>
          <w:rFonts w:hint="eastAsia" w:cs="Arial"/>
          <w:spacing w:val="7"/>
        </w:rPr>
        <w:t>。</w:t>
      </w:r>
      <w:r>
        <w:rPr>
          <w:rFonts w:cs="Arial"/>
          <w:spacing w:val="7"/>
        </w:rPr>
        <w:t>        </w:t>
      </w:r>
      <w:r>
        <w:rPr>
          <w:rFonts w:hint="eastAsia" w:cs="Arial"/>
          <w:spacing w:val="7"/>
        </w:rPr>
        <w:t>（《陋室铭》）</w:t>
      </w:r>
    </w:p>
    <w:p>
      <w:pPr>
        <w:pStyle w:val="6"/>
        <w:shd w:val="clear" w:color="auto" w:fill="FFFFFF"/>
        <w:spacing w:before="0" w:beforeAutospacing="0" w:after="0" w:afterAutospacing="0" w:line="420" w:lineRule="exact"/>
        <w:textAlignment w:val="center"/>
        <w:rPr>
          <w:rFonts w:hint="eastAsia" w:cs="Arial"/>
          <w:color w:val="FF0000"/>
          <w:spacing w:val="7"/>
        </w:rPr>
      </w:pPr>
      <w:r>
        <w:rPr>
          <w:rFonts w:hint="eastAsia"/>
        </w:rPr>
        <w:t>（4）商女不知亡国恨，</w:t>
      </w:r>
      <w:r>
        <w:t>__________________</w:t>
      </w:r>
      <w:r>
        <w:rPr>
          <w:rFonts w:hint="eastAsia"/>
        </w:rPr>
        <w:t>。</w:t>
      </w:r>
      <w:r>
        <w:t> </w:t>
      </w:r>
      <w:r>
        <w:rPr>
          <w:rFonts w:hint="eastAsia"/>
        </w:rPr>
        <w:t>（《泊秦淮》）</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（5）勇攀登，困难踩脚下，壮志凌云；登高望，万物收眼底，豪情满怀。杜甫在《望岳》中写下了</w:t>
      </w:r>
      <w:r>
        <w:rPr>
          <w:rFonts w:cs="Times New Roman"/>
          <w:spacing w:val="8"/>
        </w:rPr>
        <w:t>“__________</w:t>
      </w:r>
      <w:r>
        <w:rPr>
          <w:rFonts w:hint="eastAsia" w:cs="Arial"/>
          <w:spacing w:val="8"/>
        </w:rPr>
        <w:t>，</w:t>
      </w:r>
      <w:r>
        <w:rPr>
          <w:rFonts w:cs="Times New Roman"/>
          <w:spacing w:val="8"/>
        </w:rPr>
        <w:t>__________”</w:t>
      </w:r>
      <w:r>
        <w:rPr>
          <w:rFonts w:hint="eastAsia" w:cs="Arial"/>
          <w:spacing w:val="8"/>
        </w:rPr>
        <w:t>的诗句：王安石在《登飞来峰》中写下了</w:t>
      </w:r>
      <w:r>
        <w:rPr>
          <w:rFonts w:cs="Times New Roman"/>
          <w:spacing w:val="8"/>
        </w:rPr>
        <w:t>“__________</w:t>
      </w:r>
      <w:r>
        <w:rPr>
          <w:rFonts w:hint="eastAsia" w:cs="Arial"/>
          <w:spacing w:val="8"/>
        </w:rPr>
        <w:t>，</w:t>
      </w:r>
      <w:r>
        <w:rPr>
          <w:rFonts w:cs="Times New Roman"/>
          <w:spacing w:val="8"/>
        </w:rPr>
        <w:t>__________”</w:t>
      </w:r>
      <w:r>
        <w:rPr>
          <w:rFonts w:hint="eastAsia" w:cs="Arial"/>
          <w:spacing w:val="8"/>
        </w:rPr>
        <w:t>的诗句，二者有异曲同工之妙。</w:t>
      </w:r>
    </w:p>
    <w:p>
      <w:pPr>
        <w:spacing w:line="420" w:lineRule="exact"/>
        <w:rPr>
          <w:rFonts w:hint="eastAsia" w:ascii="宋体" w:hAnsi="宋体"/>
          <w:b/>
          <w:sz w:val="24"/>
        </w:rPr>
      </w:pPr>
      <w:r>
        <w:rPr>
          <w:rFonts w:hint="eastAsia" w:ascii="宋体" w:hAnsi="宋体"/>
          <w:b/>
          <w:sz w:val="24"/>
        </w:rPr>
        <w:t>二、口语交际与语文综合运用（8～11题，共10分）</w:t>
      </w:r>
    </w:p>
    <w:p>
      <w:pPr>
        <w:spacing w:line="420" w:lineRule="exact"/>
        <w:ind w:firstLine="482" w:firstLineChars="200"/>
        <w:rPr>
          <w:rFonts w:hint="eastAsia" w:ascii="宋体" w:hAnsi="宋体"/>
          <w:b/>
          <w:sz w:val="24"/>
        </w:rPr>
      </w:pPr>
      <w:r>
        <w:rPr>
          <w:rFonts w:hint="eastAsia" w:ascii="宋体" w:hAnsi="宋体"/>
          <w:b/>
          <w:sz w:val="24"/>
        </w:rPr>
        <w:t>（一）综合性学习（4分）</w:t>
      </w:r>
    </w:p>
    <w:p>
      <w:pPr>
        <w:spacing w:line="420" w:lineRule="exact"/>
        <w:ind w:firstLine="480" w:firstLineChars="200"/>
        <w:rPr>
          <w:rFonts w:hint="eastAsia" w:ascii="宋体" w:hAnsi="宋体"/>
          <w:sz w:val="24"/>
        </w:rPr>
      </w:pPr>
      <w:r>
        <w:rPr>
          <w:rFonts w:hint="eastAsia" w:ascii="宋体" w:hAnsi="宋体"/>
          <w:sz w:val="24"/>
        </w:rPr>
        <w:t>阅读下面的材料，完成8～9题。</w:t>
      </w:r>
    </w:p>
    <w:p>
      <w:pPr>
        <w:spacing w:line="420" w:lineRule="exact"/>
        <w:ind w:firstLine="480" w:firstLineChars="200"/>
        <w:rPr>
          <w:rFonts w:hint="eastAsia" w:ascii="宋体" w:hAnsi="宋体"/>
          <w:sz w:val="24"/>
        </w:rPr>
      </w:pPr>
      <w:r>
        <w:rPr>
          <w:rFonts w:hint="eastAsia" w:ascii="宋体" w:hAnsi="宋体"/>
          <w:sz w:val="24"/>
        </w:rPr>
        <w:t>材料一:腱鞘炎、视疲劳和视力衰退，都是过度使用手机造成的“手机病”；除了“手机脖”“爱疯手”“手机眼”，对手机的依赖还会让人患上惧怕面对面沟通不敢面对现实等“社交病”。在手机聊天和游戏中，虽可获取廉价且时的快乐，但同时也可能导致年轻人花在手机上的时间越来越多，从而没有时间学习，最终导致毁掉青春。</w:t>
      </w:r>
    </w:p>
    <w:p>
      <w:pPr>
        <w:spacing w:line="420" w:lineRule="exact"/>
        <w:ind w:firstLine="480" w:firstLineChars="200"/>
        <w:rPr>
          <w:rFonts w:hint="eastAsia" w:ascii="宋体" w:hAnsi="宋体"/>
          <w:sz w:val="24"/>
        </w:rPr>
      </w:pPr>
      <w:r>
        <w:rPr>
          <w:rFonts w:hint="eastAsia" w:ascii="宋体" w:hAnsi="宋体"/>
          <w:sz w:val="24"/>
        </w:rPr>
        <w:t>材料二:在2020年初发生的“新冠”疫情中，国家组织相关机构开发出了“手机扫码行程追踪”平台，手机轻轻一点，便可知瘦情防控的实时情况，进出门店轻轻一扫，你的信息、行程已经进入数据库。通过大数据对人员流动进行监测，在跟踪疫情扩散和进行流行病调查等方面发挥了巨大作用。</w:t>
      </w:r>
    </w:p>
    <w:p>
      <w:pPr>
        <w:spacing w:line="420" w:lineRule="exact"/>
        <w:ind w:firstLine="480" w:firstLineChars="200"/>
        <w:rPr>
          <w:rFonts w:hint="eastAsia" w:ascii="宋体" w:hAnsi="宋体"/>
          <w:sz w:val="24"/>
        </w:rPr>
      </w:pPr>
      <w:r>
        <w:rPr>
          <w:rFonts w:hint="eastAsia" w:ascii="宋体" w:hAnsi="宋体"/>
          <w:sz w:val="24"/>
        </w:rPr>
        <w:t>材料三:在某休闲场所的入口处有如下提示:</w:t>
      </w:r>
    </w:p>
    <w:p>
      <w:pPr>
        <w:spacing w:line="420" w:lineRule="exact"/>
        <w:ind w:firstLine="420" w:firstLineChars="200"/>
        <w:rPr>
          <w:rFonts w:hint="eastAsia" w:ascii="宋体" w:hAnsi="宋体"/>
          <w:sz w:val="24"/>
        </w:rPr>
      </w:pPr>
      <w:r>
        <w:pict>
          <v:shape id="_x0000_s1025" o:spid="_x0000_s1025" o:spt="75" alt="IMG_20200802_121203" type="#_x0000_t75" style="position:absolute;left:0pt;margin-left:36pt;margin-top:6.6pt;height:67.5pt;width:188.25pt;mso-wrap-distance-bottom:0pt;mso-wrap-distance-left:9pt;mso-wrap-distance-right:9pt;mso-wrap-distance-top:0pt;z-index:-251657216;mso-width-relative:page;mso-height-relative:page;" filled="f" o:preferrelative="t" stroked="f" coordsize="21600,21600">
            <v:path/>
            <v:fill on="f" focussize="0,0"/>
            <v:stroke on="f" joinstyle="miter"/>
            <v:imagedata r:id="rId7" cropleft="7434f" croptop="14526f" cropright="-352f" cropbottom="14985f" o:title="IMG_20200802_121203"/>
            <o:lock v:ext="edit" aspectratio="t"/>
            <w10:wrap type="square"/>
          </v:shape>
        </w:pict>
      </w:r>
      <w:r>
        <w:rPr>
          <w:rFonts w:hint="eastAsia" w:ascii="宋体" w:hAnsi="宋体"/>
          <w:sz w:val="24"/>
        </w:rPr>
        <w:t xml:space="preserve">            </w:t>
      </w:r>
    </w:p>
    <w:p>
      <w:pPr>
        <w:spacing w:line="420" w:lineRule="exact"/>
        <w:ind w:firstLine="480" w:firstLineChars="200"/>
        <w:rPr>
          <w:rFonts w:hint="eastAsia" w:ascii="宋体" w:hAnsi="宋体"/>
          <w:sz w:val="24"/>
        </w:rPr>
      </w:pPr>
    </w:p>
    <w:p>
      <w:pPr>
        <w:spacing w:line="420" w:lineRule="exact"/>
        <w:ind w:firstLine="480" w:firstLineChars="200"/>
        <w:rPr>
          <w:rFonts w:hint="eastAsia" w:ascii="宋体" w:hAnsi="宋体"/>
          <w:sz w:val="24"/>
        </w:rPr>
      </w:pPr>
    </w:p>
    <w:p>
      <w:pPr>
        <w:spacing w:line="420" w:lineRule="exact"/>
        <w:ind w:firstLine="480" w:firstLineChars="200"/>
        <w:rPr>
          <w:rFonts w:hint="eastAsia" w:ascii="宋体" w:hAnsi="宋体"/>
          <w:sz w:val="24"/>
        </w:rPr>
      </w:pPr>
    </w:p>
    <w:p>
      <w:pPr>
        <w:spacing w:line="420" w:lineRule="exact"/>
        <w:ind w:firstLine="480" w:firstLineChars="200"/>
        <w:rPr>
          <w:rFonts w:hint="eastAsia" w:ascii="宋体" w:hAnsi="宋体"/>
          <w:sz w:val="24"/>
        </w:rPr>
      </w:pPr>
    </w:p>
    <w:p>
      <w:pPr>
        <w:spacing w:line="420" w:lineRule="exact"/>
        <w:ind w:firstLine="480" w:firstLineChars="200"/>
        <w:rPr>
          <w:rFonts w:hint="eastAsia" w:ascii="宋体" w:hAnsi="宋体"/>
          <w:sz w:val="24"/>
        </w:rPr>
      </w:pPr>
      <w:r>
        <w:rPr>
          <w:rFonts w:hint="eastAsia" w:ascii="宋体" w:hAnsi="宋体"/>
          <w:sz w:val="24"/>
        </w:rPr>
        <w:t>8、请分别概括以上三则材料的主要信息。（2分）</w:t>
      </w:r>
    </w:p>
    <w:p>
      <w:pPr>
        <w:spacing w:line="420" w:lineRule="exact"/>
        <w:ind w:firstLine="480" w:firstLineChars="200"/>
        <w:rPr>
          <w:rFonts w:hint="eastAsia" w:ascii="宋体" w:hAnsi="宋体"/>
          <w:sz w:val="24"/>
          <w:u w:val="single"/>
        </w:rPr>
      </w:pPr>
      <w:r>
        <w:rPr>
          <w:rFonts w:hint="eastAsia" w:ascii="宋体" w:hAnsi="宋体"/>
          <w:sz w:val="24"/>
          <w:u w:val="single"/>
        </w:rPr>
        <w:t xml:space="preserve">                                                                    </w:t>
      </w:r>
    </w:p>
    <w:p>
      <w:pPr>
        <w:spacing w:line="420" w:lineRule="exact"/>
        <w:ind w:firstLine="480" w:firstLineChars="200"/>
        <w:rPr>
          <w:rFonts w:hint="eastAsia" w:ascii="宋体" w:hAnsi="宋体"/>
          <w:sz w:val="24"/>
        </w:rPr>
      </w:pPr>
      <w:r>
        <w:rPr>
          <w:rFonts w:hint="eastAsia" w:ascii="宋体" w:hAnsi="宋体"/>
          <w:sz w:val="24"/>
        </w:rPr>
        <w:t>9、从材料三中你获得了哪些感悟？（2分）</w:t>
      </w:r>
    </w:p>
    <w:p>
      <w:pPr>
        <w:spacing w:line="420" w:lineRule="exact"/>
        <w:ind w:firstLine="480" w:firstLineChars="200"/>
        <w:rPr>
          <w:rFonts w:hint="eastAsia" w:ascii="宋体" w:hAnsi="宋体"/>
          <w:sz w:val="24"/>
          <w:u w:val="single"/>
        </w:rPr>
      </w:pPr>
      <w:r>
        <w:rPr>
          <w:rFonts w:hint="eastAsia" w:ascii="宋体" w:hAnsi="宋体"/>
          <w:sz w:val="24"/>
          <w:u w:val="single"/>
        </w:rPr>
        <w:t xml:space="preserve">                                                                   </w:t>
      </w:r>
    </w:p>
    <w:p>
      <w:pPr>
        <w:spacing w:line="420" w:lineRule="exact"/>
        <w:ind w:firstLine="482" w:firstLineChars="200"/>
        <w:rPr>
          <w:rFonts w:hint="eastAsia" w:ascii="宋体" w:hAnsi="宋体"/>
          <w:b/>
          <w:sz w:val="24"/>
        </w:rPr>
      </w:pPr>
      <w:r>
        <w:rPr>
          <w:rFonts w:hint="eastAsia" w:ascii="宋体" w:hAnsi="宋体"/>
          <w:b/>
          <w:sz w:val="24"/>
        </w:rPr>
        <w:t>（二）名著阅读（5分）</w:t>
      </w:r>
    </w:p>
    <w:p>
      <w:pPr>
        <w:widowControl/>
        <w:shd w:val="clear" w:color="auto" w:fill="FFFFFF"/>
        <w:spacing w:line="420" w:lineRule="exact"/>
        <w:jc w:val="left"/>
        <w:textAlignment w:val="center"/>
        <w:rPr>
          <w:rFonts w:ascii="宋体" w:hAnsi="宋体" w:cs="Arial"/>
          <w:spacing w:val="7"/>
          <w:kern w:val="0"/>
          <w:sz w:val="24"/>
        </w:rPr>
      </w:pPr>
      <w:r>
        <w:rPr>
          <w:rFonts w:hint="eastAsia" w:ascii="宋体" w:hAnsi="宋体" w:cs="Arial"/>
          <w:spacing w:val="7"/>
          <w:kern w:val="0"/>
          <w:sz w:val="24"/>
        </w:rPr>
        <w:t>10．下面是小联用表格整理阅读《海底两万里》成果的一个示例，请你也做一例。</w:t>
      </w:r>
    </w:p>
    <w:tbl>
      <w:tblPr>
        <w:tblStyle w:val="10"/>
        <w:tblW w:w="9197" w:type="dxa"/>
        <w:tblInd w:w="0" w:type="dxa"/>
        <w:tblLayout w:type="fixed"/>
        <w:tblCellMar>
          <w:top w:w="0" w:type="dxa"/>
          <w:left w:w="0" w:type="dxa"/>
          <w:bottom w:w="0" w:type="dxa"/>
          <w:right w:w="0" w:type="dxa"/>
        </w:tblCellMar>
      </w:tblPr>
      <w:tblGrid>
        <w:gridCol w:w="2018"/>
        <w:gridCol w:w="2579"/>
        <w:gridCol w:w="4600"/>
      </w:tblGrid>
      <w:tr>
        <w:tblPrEx>
          <w:tblLayout w:type="fixed"/>
        </w:tblPrEx>
        <w:tc>
          <w:tcPr>
            <w:tcW w:w="2018" w:type="dxa"/>
            <w:tcBorders>
              <w:top w:val="single" w:color="000000" w:sz="6" w:space="0"/>
              <w:left w:val="single" w:color="000000" w:sz="6" w:space="0"/>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ascii="宋体" w:hAnsi="宋体" w:cs="宋体"/>
                <w:kern w:val="0"/>
                <w:sz w:val="24"/>
              </w:rPr>
            </w:pPr>
            <w:r>
              <w:rPr>
                <w:rFonts w:hint="eastAsia" w:ascii="宋体" w:hAnsi="宋体" w:cs="宋体"/>
                <w:kern w:val="0"/>
                <w:sz w:val="24"/>
              </w:rPr>
              <w:t>篇章</w:t>
            </w:r>
            <w:r>
              <w:rPr>
                <w:rFonts w:ascii="宋体" w:hAnsi="宋体" w:cs="宋体"/>
                <w:kern w:val="0"/>
                <w:sz w:val="24"/>
              </w:rPr>
              <w:t>     </w:t>
            </w:r>
            <w:r>
              <w:rPr>
                <w:rFonts w:hint="eastAsia" w:ascii="宋体" w:hAnsi="宋体" w:cs="宋体"/>
                <w:kern w:val="0"/>
                <w:sz w:val="24"/>
              </w:rPr>
              <w:t> </w:t>
            </w:r>
          </w:p>
        </w:tc>
        <w:tc>
          <w:tcPr>
            <w:tcW w:w="2579" w:type="dxa"/>
            <w:tcBorders>
              <w:top w:val="single" w:color="000000" w:sz="6" w:space="0"/>
              <w:left w:val="nil"/>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ascii="宋体" w:hAnsi="宋体" w:cs="宋体"/>
                <w:kern w:val="0"/>
                <w:sz w:val="24"/>
              </w:rPr>
            </w:pPr>
            <w:r>
              <w:rPr>
                <w:rFonts w:hint="eastAsia" w:ascii="宋体" w:hAnsi="宋体" w:cs="宋体"/>
                <w:kern w:val="0"/>
                <w:sz w:val="24"/>
              </w:rPr>
              <w:t>情节提要</w:t>
            </w:r>
          </w:p>
        </w:tc>
        <w:tc>
          <w:tcPr>
            <w:tcW w:w="4600" w:type="dxa"/>
            <w:tcBorders>
              <w:top w:val="single" w:color="000000" w:sz="6" w:space="0"/>
              <w:left w:val="nil"/>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ascii="宋体" w:hAnsi="宋体" w:cs="宋体"/>
                <w:kern w:val="0"/>
                <w:sz w:val="24"/>
              </w:rPr>
            </w:pPr>
            <w:r>
              <w:rPr>
                <w:rFonts w:hint="eastAsia" w:ascii="宋体" w:hAnsi="宋体" w:cs="宋体"/>
                <w:kern w:val="0"/>
                <w:sz w:val="24"/>
              </w:rPr>
              <w:t>感悟评价</w:t>
            </w:r>
          </w:p>
        </w:tc>
      </w:tr>
      <w:tr>
        <w:tblPrEx>
          <w:tblLayout w:type="fixed"/>
          <w:tblCellMar>
            <w:top w:w="0" w:type="dxa"/>
            <w:left w:w="0" w:type="dxa"/>
            <w:bottom w:w="0" w:type="dxa"/>
            <w:right w:w="0" w:type="dxa"/>
          </w:tblCellMar>
        </w:tblPrEx>
        <w:tc>
          <w:tcPr>
            <w:tcW w:w="2018" w:type="dxa"/>
            <w:tcBorders>
              <w:top w:val="nil"/>
              <w:left w:val="single" w:color="000000" w:sz="6" w:space="0"/>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ascii="宋体" w:hAnsi="宋体" w:cs="宋体"/>
                <w:kern w:val="0"/>
                <w:sz w:val="24"/>
              </w:rPr>
            </w:pPr>
            <w:r>
              <w:rPr>
                <w:rFonts w:hint="eastAsia" w:ascii="宋体" w:hAnsi="宋体" w:cs="宋体"/>
                <w:kern w:val="0"/>
                <w:sz w:val="24"/>
              </w:rPr>
              <w:t>飞逝的巨礁</w:t>
            </w:r>
            <w:r>
              <w:rPr>
                <w:rFonts w:ascii="宋体" w:hAnsi="宋体" w:cs="宋体"/>
                <w:kern w:val="0"/>
                <w:sz w:val="24"/>
              </w:rPr>
              <w:t> </w:t>
            </w:r>
            <w:r>
              <w:rPr>
                <w:rFonts w:hint="eastAsia" w:ascii="宋体" w:hAnsi="宋体" w:cs="宋体"/>
                <w:kern w:val="0"/>
                <w:sz w:val="24"/>
              </w:rPr>
              <w:t>            </w:t>
            </w:r>
          </w:p>
        </w:tc>
        <w:tc>
          <w:tcPr>
            <w:tcW w:w="2579" w:type="dxa"/>
            <w:tcBorders>
              <w:top w:val="nil"/>
              <w:left w:val="nil"/>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ascii="宋体" w:hAnsi="宋体" w:cs="宋体"/>
                <w:kern w:val="0"/>
                <w:sz w:val="24"/>
              </w:rPr>
            </w:pPr>
            <w:r>
              <w:rPr>
                <w:rFonts w:ascii="宋体" w:hAnsi="宋体" w:cs="宋体"/>
                <w:kern w:val="0"/>
                <w:sz w:val="24"/>
              </w:rPr>
              <w:t>1866</w:t>
            </w:r>
            <w:r>
              <w:rPr>
                <w:rFonts w:hint="eastAsia" w:ascii="宋体" w:hAnsi="宋体" w:cs="宋体"/>
                <w:kern w:val="0"/>
                <w:sz w:val="24"/>
              </w:rPr>
              <w:t>年起，出现了一件大怪事。海洋中出现一个庞然大物，它就像飞逝的巨礁，莫名其地撞裂了多艘航船。公众坚决要求把这个怪物从海洋里清除掉。</w:t>
            </w:r>
          </w:p>
        </w:tc>
        <w:tc>
          <w:tcPr>
            <w:tcW w:w="4600" w:type="dxa"/>
            <w:tcBorders>
              <w:top w:val="nil"/>
              <w:left w:val="nil"/>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ascii="宋体" w:hAnsi="宋体" w:cs="宋体"/>
                <w:kern w:val="0"/>
                <w:sz w:val="24"/>
              </w:rPr>
            </w:pPr>
            <w:r>
              <w:rPr>
                <w:rFonts w:hint="eastAsia" w:ascii="宋体" w:hAnsi="宋体" w:cs="宋体"/>
                <w:kern w:val="0"/>
                <w:sz w:val="24"/>
              </w:rPr>
              <w:t>作者设置了悬念，描述了海洋上发生的一连串神秘而又离奇的事情。勾起了读者的好奇心。此处，还写了一些具体的事例来突出这个庞然大物神秘而又确实可信，为下文林肯号的追击提供了依据。</w:t>
            </w:r>
          </w:p>
        </w:tc>
      </w:tr>
      <w:tr>
        <w:tblPrEx>
          <w:tblLayout w:type="fixed"/>
          <w:tblCellMar>
            <w:top w:w="0" w:type="dxa"/>
            <w:left w:w="0" w:type="dxa"/>
            <w:bottom w:w="0" w:type="dxa"/>
            <w:right w:w="0" w:type="dxa"/>
          </w:tblCellMar>
        </w:tblPrEx>
        <w:tc>
          <w:tcPr>
            <w:tcW w:w="2018" w:type="dxa"/>
            <w:tcBorders>
              <w:top w:val="nil"/>
              <w:left w:val="single" w:color="000000" w:sz="6" w:space="0"/>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hint="eastAsia" w:ascii="宋体" w:hAnsi="宋体" w:cs="宋体"/>
                <w:kern w:val="0"/>
                <w:sz w:val="24"/>
              </w:rPr>
            </w:pPr>
            <w:r>
              <w:rPr>
                <w:rFonts w:hint="eastAsia" w:ascii="宋体" w:hAnsi="宋体" w:cs="宋体"/>
                <w:kern w:val="0"/>
                <w:sz w:val="24"/>
              </w:rPr>
              <w:t>①</w:t>
            </w:r>
            <w:r>
              <w:rPr>
                <w:rFonts w:ascii="宋体" w:hAnsi="宋体"/>
                <w:kern w:val="0"/>
                <w:sz w:val="24"/>
              </w:rPr>
              <w:t>_</w:t>
            </w:r>
            <w:r>
              <w:rPr>
                <w:rFonts w:hint="eastAsia" w:ascii="宋体" w:hAnsi="宋体"/>
                <w:kern w:val="0"/>
                <w:sz w:val="24"/>
                <w:u w:val="single"/>
              </w:rPr>
              <w:t xml:space="preserve">    </w:t>
            </w:r>
            <w:r>
              <w:rPr>
                <w:rFonts w:hint="eastAsia" w:ascii="宋体" w:hAnsi="宋体"/>
                <w:kern w:val="0"/>
                <w:sz w:val="24"/>
              </w:rPr>
              <w:t>（1分）</w:t>
            </w:r>
          </w:p>
        </w:tc>
        <w:tc>
          <w:tcPr>
            <w:tcW w:w="2579" w:type="dxa"/>
            <w:tcBorders>
              <w:top w:val="nil"/>
              <w:left w:val="nil"/>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hint="eastAsia" w:ascii="宋体" w:hAnsi="宋体" w:cs="宋体"/>
                <w:kern w:val="0"/>
                <w:sz w:val="24"/>
              </w:rPr>
            </w:pPr>
            <w:r>
              <w:rPr>
                <w:rFonts w:hint="eastAsia" w:ascii="宋体" w:hAnsi="宋体" w:cs="宋体"/>
                <w:kern w:val="0"/>
                <w:sz w:val="24"/>
              </w:rPr>
              <w:t>②</w:t>
            </w:r>
            <w:r>
              <w:rPr>
                <w:rFonts w:ascii="宋体" w:hAnsi="宋体"/>
                <w:kern w:val="0"/>
                <w:sz w:val="24"/>
              </w:rPr>
              <w:t>_____</w:t>
            </w:r>
            <w:r>
              <w:rPr>
                <w:rFonts w:hint="eastAsia" w:ascii="宋体" w:hAnsi="宋体"/>
                <w:kern w:val="0"/>
                <w:sz w:val="24"/>
              </w:rPr>
              <w:t>（2分）</w:t>
            </w:r>
          </w:p>
        </w:tc>
        <w:tc>
          <w:tcPr>
            <w:tcW w:w="4600" w:type="dxa"/>
            <w:tcBorders>
              <w:top w:val="nil"/>
              <w:left w:val="nil"/>
              <w:bottom w:val="single" w:color="000000" w:sz="6" w:space="0"/>
              <w:right w:val="single" w:color="000000" w:sz="6" w:space="0"/>
            </w:tcBorders>
            <w:tcMar>
              <w:top w:w="68" w:type="dxa"/>
              <w:left w:w="109" w:type="dxa"/>
              <w:bottom w:w="68" w:type="dxa"/>
              <w:right w:w="109" w:type="dxa"/>
            </w:tcMar>
            <w:vAlign w:val="center"/>
          </w:tcPr>
          <w:p>
            <w:pPr>
              <w:widowControl/>
              <w:spacing w:line="420" w:lineRule="exact"/>
              <w:jc w:val="left"/>
              <w:rPr>
                <w:rFonts w:hint="eastAsia" w:ascii="宋体" w:hAnsi="宋体" w:cs="宋体"/>
                <w:kern w:val="0"/>
                <w:sz w:val="24"/>
              </w:rPr>
            </w:pPr>
            <w:r>
              <w:rPr>
                <w:rFonts w:hint="eastAsia" w:ascii="宋体" w:hAnsi="宋体" w:cs="宋体"/>
                <w:kern w:val="0"/>
                <w:sz w:val="24"/>
              </w:rPr>
              <w:t>③</w:t>
            </w:r>
            <w:r>
              <w:rPr>
                <w:rFonts w:ascii="宋体" w:hAnsi="宋体"/>
                <w:kern w:val="0"/>
                <w:sz w:val="24"/>
              </w:rPr>
              <w:t>_____</w:t>
            </w:r>
            <w:r>
              <w:rPr>
                <w:rFonts w:hint="eastAsia" w:ascii="宋体" w:hAnsi="宋体"/>
                <w:kern w:val="0"/>
                <w:sz w:val="24"/>
              </w:rPr>
              <w:t>（2分）</w:t>
            </w:r>
          </w:p>
        </w:tc>
      </w:tr>
    </w:tbl>
    <w:p>
      <w:pPr>
        <w:spacing w:line="420" w:lineRule="exact"/>
        <w:rPr>
          <w:rFonts w:hint="eastAsia" w:ascii="宋体" w:hAnsi="宋体"/>
          <w:b/>
          <w:sz w:val="24"/>
        </w:rPr>
      </w:pPr>
      <w:r>
        <w:rPr>
          <w:rFonts w:hint="eastAsia" w:ascii="宋体" w:hAnsi="宋体"/>
          <w:b/>
          <w:sz w:val="24"/>
        </w:rPr>
        <w:t>三、阅读（11-25题，共40分）</w:t>
      </w:r>
    </w:p>
    <w:p>
      <w:pPr>
        <w:spacing w:line="420" w:lineRule="exact"/>
        <w:ind w:firstLine="480" w:firstLineChars="200"/>
        <w:rPr>
          <w:rFonts w:hint="eastAsia" w:ascii="宋体" w:hAnsi="宋体"/>
          <w:sz w:val="24"/>
        </w:rPr>
      </w:pPr>
      <w:r>
        <w:rPr>
          <w:rFonts w:hint="eastAsia" w:ascii="宋体" w:hAnsi="宋体"/>
          <w:sz w:val="24"/>
        </w:rPr>
        <w:t>（一）阅读下面这首古诗，完成11～12题。（4分）</w:t>
      </w:r>
    </w:p>
    <w:p>
      <w:pPr>
        <w:pStyle w:val="6"/>
        <w:shd w:val="clear" w:color="auto" w:fill="FFFFFF"/>
        <w:spacing w:before="0" w:beforeAutospacing="0" w:after="0" w:afterAutospacing="0" w:line="420" w:lineRule="exact"/>
        <w:jc w:val="center"/>
        <w:textAlignment w:val="center"/>
        <w:rPr>
          <w:rFonts w:cs="Arial"/>
          <w:b/>
          <w:spacing w:val="7"/>
        </w:rPr>
      </w:pPr>
      <w:r>
        <w:rPr>
          <w:rFonts w:hint="eastAsia" w:cs="Arial"/>
          <w:b/>
          <w:spacing w:val="7"/>
        </w:rPr>
        <w:t>游山西村</w:t>
      </w:r>
    </w:p>
    <w:p>
      <w:pPr>
        <w:pStyle w:val="6"/>
        <w:shd w:val="clear" w:color="auto" w:fill="FFFFFF"/>
        <w:spacing w:before="0" w:beforeAutospacing="0" w:after="0" w:afterAutospacing="0" w:line="420" w:lineRule="exact"/>
        <w:jc w:val="center"/>
        <w:textAlignment w:val="center"/>
        <w:rPr>
          <w:rFonts w:cs="Arial"/>
          <w:spacing w:val="7"/>
        </w:rPr>
      </w:pPr>
      <w:r>
        <w:rPr>
          <w:rFonts w:hint="eastAsia" w:cs="Arial"/>
          <w:spacing w:val="7"/>
        </w:rPr>
        <w:t>莫笑农家腊酒浑，丰年留客足鸡豚。山重水复疑无路，柳暗花明又一村。</w:t>
      </w:r>
    </w:p>
    <w:p>
      <w:pPr>
        <w:pStyle w:val="6"/>
        <w:shd w:val="clear" w:color="auto" w:fill="FFFFFF"/>
        <w:spacing w:before="0" w:beforeAutospacing="0" w:after="0" w:afterAutospacing="0" w:line="420" w:lineRule="exact"/>
        <w:jc w:val="center"/>
        <w:textAlignment w:val="center"/>
        <w:rPr>
          <w:rFonts w:cs="Arial"/>
          <w:spacing w:val="7"/>
        </w:rPr>
      </w:pPr>
      <w:r>
        <w:rPr>
          <w:rFonts w:hint="eastAsia" w:cs="Arial"/>
          <w:spacing w:val="7"/>
        </w:rPr>
        <w:t>箫鼓追随春社近，衣冠简朴古风存。从今若许闲乘月，拄杖无时夜叩门。</w:t>
      </w:r>
    </w:p>
    <w:p>
      <w:pPr>
        <w:pStyle w:val="6"/>
        <w:shd w:val="clear" w:color="auto" w:fill="FFFFFF"/>
        <w:spacing w:before="0" w:beforeAutospacing="0" w:after="0" w:afterAutospacing="0" w:line="240" w:lineRule="auto"/>
        <w:textAlignment w:val="center"/>
        <w:rPr>
          <w:rFonts w:cs="Arial"/>
          <w:spacing w:val="7"/>
        </w:rPr>
      </w:pPr>
      <w:r>
        <w:rPr>
          <w:rFonts w:hint="eastAsia" w:cs="Arial"/>
          <w:spacing w:val="7"/>
        </w:rPr>
        <w:t>11．本词作者是宋朝的</w:t>
      </w:r>
      <w:r>
        <w:rPr>
          <w:rFonts w:cs="Arial"/>
          <w:spacing w:val="7"/>
        </w:rPr>
        <w:t>__________</w:t>
      </w:r>
      <w:r>
        <w:rPr>
          <w:rFonts w:hint="eastAsia" w:cs="Arial"/>
          <w:spacing w:val="7"/>
        </w:rPr>
        <w:t>，词中“闲乘月”的意思是</w:t>
      </w:r>
      <w:r>
        <w:rPr>
          <w:rFonts w:cs="Arial"/>
          <w:spacing w:val="7"/>
        </w:rPr>
        <w:t>____________________</w:t>
      </w:r>
      <w:r>
        <w:rPr>
          <w:rFonts w:hint="eastAsia" w:cs="Arial"/>
          <w:spacing w:val="7"/>
        </w:rPr>
        <w:t>。（2分）</w:t>
      </w:r>
    </w:p>
    <w:p>
      <w:pPr>
        <w:pStyle w:val="6"/>
        <w:shd w:val="clear" w:color="auto" w:fill="FFFFFF"/>
        <w:spacing w:before="0" w:beforeAutospacing="0" w:after="0" w:afterAutospacing="0" w:line="420" w:lineRule="exact"/>
        <w:textAlignment w:val="center"/>
        <w:rPr>
          <w:rFonts w:cs="Arial"/>
          <w:spacing w:val="7"/>
        </w:rPr>
      </w:pPr>
      <w:r>
        <w:rPr>
          <w:rFonts w:hint="eastAsia" w:cs="Arial"/>
          <w:spacing w:val="7"/>
        </w:rPr>
        <w:t>12．请概括诗人游山西村时的所见所闻。（2分）</w:t>
      </w:r>
    </w:p>
    <w:p>
      <w:pPr>
        <w:pStyle w:val="6"/>
        <w:shd w:val="clear" w:color="auto" w:fill="FFFFFF"/>
        <w:spacing w:before="0" w:beforeAutospacing="0" w:after="0" w:afterAutospacing="0" w:line="420" w:lineRule="exact"/>
        <w:textAlignment w:val="center"/>
        <w:rPr>
          <w:rFonts w:hint="eastAsia" w:cs="Arial"/>
          <w:color w:val="FF0000"/>
          <w:spacing w:val="7"/>
          <w:u w:val="single"/>
        </w:rPr>
      </w:pPr>
      <w:r>
        <w:rPr>
          <w:rFonts w:hint="eastAsia" w:cs="Arial"/>
          <w:spacing w:val="7"/>
        </w:rPr>
        <w:t> </w:t>
      </w:r>
      <w:r>
        <w:rPr>
          <w:rFonts w:hint="eastAsia" w:cs="Arial"/>
          <w:spacing w:val="7"/>
          <w:u w:val="single"/>
        </w:rPr>
        <w:t xml:space="preserve">                                                                        </w:t>
      </w:r>
    </w:p>
    <w:p>
      <w:pPr>
        <w:spacing w:line="420" w:lineRule="exact"/>
        <w:rPr>
          <w:rFonts w:hint="eastAsia" w:ascii="宋体" w:hAnsi="宋体"/>
          <w:sz w:val="24"/>
        </w:rPr>
      </w:pPr>
      <w:r>
        <w:rPr>
          <w:rFonts w:hint="eastAsia" w:ascii="宋体" w:hAnsi="宋体"/>
          <w:sz w:val="24"/>
        </w:rPr>
        <w:t>（二）阅读下面的文言文，完成13～16题。（11分）</w:t>
      </w:r>
    </w:p>
    <w:p>
      <w:pPr>
        <w:widowControl/>
        <w:shd w:val="clear" w:color="auto" w:fill="FFFFFF"/>
        <w:spacing w:line="420" w:lineRule="exact"/>
        <w:ind w:firstLine="420"/>
        <w:rPr>
          <w:rFonts w:ascii="宋体" w:hAnsi="宋体" w:cs="宋体"/>
          <w:color w:val="222222"/>
          <w:spacing w:val="8"/>
          <w:kern w:val="0"/>
          <w:sz w:val="24"/>
        </w:rPr>
      </w:pPr>
      <w:r>
        <w:rPr>
          <w:rFonts w:hint="eastAsia" w:ascii="宋体" w:hAnsi="宋体" w:cs="宋体"/>
          <w:b/>
          <w:color w:val="222222"/>
          <w:spacing w:val="8"/>
          <w:kern w:val="0"/>
          <w:sz w:val="24"/>
        </w:rPr>
        <w:t>【甲】</w:t>
      </w:r>
      <w:r>
        <w:rPr>
          <w:rFonts w:hint="eastAsia" w:ascii="宋体" w:hAnsi="宋体" w:cs="宋体"/>
          <w:color w:val="222222"/>
          <w:spacing w:val="8"/>
          <w:kern w:val="0"/>
          <w:sz w:val="24"/>
        </w:rPr>
        <w:t>初，权谓吕蒙曰：“卿今当涂掌事，不可不学！”蒙辞以军中多务。权曰：“孤岂欲卿治经为博士邪！但当涉猎，见往事耳。卿言多务，孰若孤？孤常读书，自以为大有所益。”蒙乃始就学。及鲁肃过寻阳，与蒙论议，大惊曰：“卿今者才略，非复吴下阿蒙！”蒙曰：“士别三日，即更刮目相待，大兄何见事之晚乎！”肃遂拜蒙母，结友而别。</w:t>
      </w:r>
    </w:p>
    <w:p>
      <w:pPr>
        <w:widowControl/>
        <w:shd w:val="clear" w:color="auto" w:fill="FFFFFF"/>
        <w:spacing w:line="420" w:lineRule="exact"/>
        <w:ind w:firstLine="420"/>
        <w:jc w:val="right"/>
        <w:rPr>
          <w:rFonts w:ascii="宋体" w:hAnsi="宋体" w:cs="宋体"/>
          <w:color w:val="222222"/>
          <w:spacing w:val="8"/>
          <w:kern w:val="0"/>
          <w:sz w:val="24"/>
        </w:rPr>
      </w:pPr>
      <w:r>
        <w:rPr>
          <w:rFonts w:hint="eastAsia" w:ascii="宋体" w:hAnsi="宋体" w:cs="宋体"/>
          <w:color w:val="222222"/>
          <w:spacing w:val="8"/>
          <w:kern w:val="0"/>
          <w:sz w:val="24"/>
        </w:rPr>
        <w:t>（《孙权劝学》）</w:t>
      </w:r>
    </w:p>
    <w:p>
      <w:pPr>
        <w:widowControl/>
        <w:shd w:val="clear" w:color="auto" w:fill="FFFFFF"/>
        <w:spacing w:line="420" w:lineRule="exact"/>
        <w:ind w:firstLine="420"/>
        <w:rPr>
          <w:rFonts w:ascii="宋体" w:hAnsi="宋体" w:cs="宋体"/>
          <w:color w:val="222222"/>
          <w:spacing w:val="8"/>
          <w:kern w:val="0"/>
          <w:sz w:val="24"/>
        </w:rPr>
      </w:pPr>
      <w:r>
        <w:rPr>
          <w:rFonts w:hint="eastAsia" w:ascii="宋体" w:hAnsi="宋体" w:cs="宋体"/>
          <w:b/>
          <w:color w:val="222222"/>
          <w:spacing w:val="8"/>
          <w:kern w:val="0"/>
          <w:sz w:val="24"/>
        </w:rPr>
        <w:t>【乙】</w:t>
      </w:r>
      <w:r>
        <w:rPr>
          <w:rFonts w:hint="eastAsia" w:ascii="宋体" w:hAnsi="宋体" w:cs="宋体"/>
          <w:color w:val="222222"/>
          <w:spacing w:val="8"/>
          <w:kern w:val="0"/>
          <w:sz w:val="24"/>
        </w:rPr>
        <w:t>普少习吏事，寡学术，及为相，太祖常劝以读书。晚年手不释卷，每归私第，阖户启箧</w:t>
      </w:r>
      <w:r>
        <w:rPr>
          <w:rFonts w:hint="eastAsia" w:ascii="宋体" w:hAnsi="宋体" w:cs="宋体"/>
          <w:color w:val="222222"/>
          <w:spacing w:val="8"/>
          <w:kern w:val="0"/>
          <w:sz w:val="24"/>
          <w:vertAlign w:val="superscript"/>
        </w:rPr>
        <w:t>①</w:t>
      </w:r>
      <w:r>
        <w:rPr>
          <w:rFonts w:hint="eastAsia" w:ascii="宋体" w:hAnsi="宋体" w:cs="宋体"/>
          <w:color w:val="222222"/>
          <w:spacing w:val="8"/>
          <w:kern w:val="0"/>
          <w:sz w:val="24"/>
        </w:rPr>
        <w:t>取书，读之竟日。及次日临政，处决如流。既薨</w:t>
      </w:r>
      <w:r>
        <w:rPr>
          <w:rFonts w:hint="eastAsia" w:ascii="宋体" w:hAnsi="宋体" w:cs="宋体"/>
          <w:color w:val="222222"/>
          <w:spacing w:val="8"/>
          <w:kern w:val="0"/>
          <w:sz w:val="24"/>
          <w:vertAlign w:val="superscript"/>
        </w:rPr>
        <w:t>②</w:t>
      </w:r>
      <w:r>
        <w:rPr>
          <w:rFonts w:hint="eastAsia" w:ascii="宋体" w:hAnsi="宋体" w:cs="宋体"/>
          <w:color w:val="222222"/>
          <w:spacing w:val="8"/>
          <w:kern w:val="0"/>
          <w:sz w:val="24"/>
        </w:rPr>
        <w:t>，家人发箧视之，则《论语》二十篇也。</w:t>
      </w:r>
    </w:p>
    <w:p>
      <w:pPr>
        <w:widowControl/>
        <w:shd w:val="clear" w:color="auto" w:fill="FFFFFF"/>
        <w:spacing w:line="420" w:lineRule="exact"/>
        <w:ind w:firstLine="420"/>
        <w:rPr>
          <w:rFonts w:ascii="宋体" w:hAnsi="宋体" w:cs="宋体"/>
          <w:color w:val="222222"/>
          <w:spacing w:val="8"/>
          <w:kern w:val="0"/>
          <w:sz w:val="24"/>
        </w:rPr>
      </w:pPr>
      <w:r>
        <w:rPr>
          <w:rFonts w:hint="eastAsia" w:ascii="宋体" w:hAnsi="宋体" w:cs="宋体"/>
          <w:color w:val="222222"/>
          <w:spacing w:val="8"/>
          <w:kern w:val="0"/>
          <w:sz w:val="24"/>
          <w:u w:val="single"/>
        </w:rPr>
        <w:t>普性深沉有岸谷虽多忌克而能以天下事为己任</w:t>
      </w:r>
      <w:r>
        <w:rPr>
          <w:rFonts w:hint="eastAsia" w:ascii="宋体" w:hAnsi="宋体" w:cs="宋体"/>
          <w:color w:val="222222"/>
          <w:spacing w:val="8"/>
          <w:kern w:val="0"/>
          <w:sz w:val="24"/>
        </w:rPr>
        <w:t>。宋初，在相位者多龌龊</w:t>
      </w:r>
      <w:r>
        <w:rPr>
          <w:rFonts w:hint="eastAsia" w:ascii="宋体" w:hAnsi="宋体" w:cs="宋体"/>
          <w:color w:val="222222"/>
          <w:spacing w:val="8"/>
          <w:kern w:val="0"/>
          <w:sz w:val="24"/>
          <w:vertAlign w:val="superscript"/>
        </w:rPr>
        <w:t>③</w:t>
      </w:r>
      <w:r>
        <w:rPr>
          <w:rFonts w:hint="eastAsia" w:ascii="宋体" w:hAnsi="宋体" w:cs="宋体"/>
          <w:color w:val="222222"/>
          <w:spacing w:val="8"/>
          <w:kern w:val="0"/>
          <w:sz w:val="24"/>
        </w:rPr>
        <w:t>循默，普刚毅果断，未有其比。尝奏荐某人为某官，太祖不用。普明日复奏其人，亦不用。明日，普又以其人奏，太祖怒，碎裂奏牍</w:t>
      </w:r>
      <w:r>
        <w:rPr>
          <w:rFonts w:hint="eastAsia" w:ascii="宋体" w:hAnsi="宋体" w:cs="宋体"/>
          <w:color w:val="222222"/>
          <w:spacing w:val="8"/>
          <w:kern w:val="0"/>
          <w:sz w:val="24"/>
          <w:vertAlign w:val="superscript"/>
        </w:rPr>
        <w:t>④</w:t>
      </w:r>
      <w:r>
        <w:rPr>
          <w:rFonts w:hint="eastAsia" w:ascii="宋体" w:hAnsi="宋体" w:cs="宋体"/>
          <w:color w:val="222222"/>
          <w:spacing w:val="8"/>
          <w:kern w:val="0"/>
          <w:sz w:val="24"/>
        </w:rPr>
        <w:t>掷地，普颜色不变，跪而拾之以归。他日补缀旧纸，复奏如初。太祖乃悟，</w:t>
      </w:r>
      <w:r>
        <w:rPr>
          <w:rFonts w:hint="eastAsia" w:ascii="宋体" w:hAnsi="宋体" w:cs="宋体"/>
          <w:color w:val="222222"/>
          <w:spacing w:val="8"/>
          <w:kern w:val="0"/>
          <w:sz w:val="24"/>
          <w:u w:val="single"/>
        </w:rPr>
        <w:t>卒用其人</w:t>
      </w:r>
      <w:r>
        <w:rPr>
          <w:rFonts w:hint="eastAsia" w:ascii="宋体" w:hAnsi="宋体" w:cs="宋体"/>
          <w:color w:val="222222"/>
          <w:spacing w:val="8"/>
          <w:kern w:val="0"/>
          <w:sz w:val="24"/>
        </w:rPr>
        <w:t>。</w:t>
      </w:r>
    </w:p>
    <w:p>
      <w:pPr>
        <w:widowControl/>
        <w:shd w:val="clear" w:color="auto" w:fill="FFFFFF"/>
        <w:spacing w:line="420" w:lineRule="exact"/>
        <w:ind w:firstLine="420"/>
        <w:jc w:val="right"/>
        <w:rPr>
          <w:rFonts w:ascii="宋体" w:hAnsi="宋体" w:cs="宋体"/>
          <w:color w:val="222222"/>
          <w:spacing w:val="8"/>
          <w:kern w:val="0"/>
          <w:sz w:val="24"/>
        </w:rPr>
      </w:pPr>
      <w:r>
        <w:rPr>
          <w:rFonts w:hint="eastAsia" w:ascii="宋体" w:hAnsi="宋体" w:cs="宋体"/>
          <w:color w:val="222222"/>
          <w:spacing w:val="8"/>
          <w:kern w:val="0"/>
          <w:sz w:val="24"/>
        </w:rPr>
        <w:t>(《宋史·赵普传》)</w:t>
      </w:r>
    </w:p>
    <w:p>
      <w:pPr>
        <w:widowControl/>
        <w:shd w:val="clear" w:color="auto" w:fill="FFFFFF"/>
        <w:spacing w:line="420" w:lineRule="exact"/>
        <w:ind w:firstLine="420"/>
        <w:jc w:val="left"/>
        <w:textAlignment w:val="baseline"/>
        <w:rPr>
          <w:rFonts w:ascii="宋体" w:hAnsi="宋体" w:cs="宋体"/>
          <w:color w:val="222222"/>
          <w:spacing w:val="8"/>
          <w:kern w:val="0"/>
          <w:sz w:val="24"/>
        </w:rPr>
      </w:pPr>
      <w:r>
        <w:rPr>
          <w:rFonts w:hint="eastAsia" w:ascii="宋体" w:hAnsi="宋体" w:cs="宋体"/>
          <w:color w:val="222222"/>
          <w:spacing w:val="8"/>
          <w:kern w:val="0"/>
          <w:sz w:val="24"/>
        </w:rPr>
        <w:t>【注释】①箧（</w:t>
      </w:r>
      <w:r>
        <w:rPr>
          <w:rFonts w:ascii="宋体" w:hAnsi="宋体" w:cs="Arial"/>
          <w:color w:val="222222"/>
          <w:spacing w:val="8"/>
          <w:kern w:val="0"/>
          <w:sz w:val="24"/>
        </w:rPr>
        <w:t>qiè</w:t>
      </w:r>
      <w:r>
        <w:rPr>
          <w:rFonts w:hint="eastAsia" w:ascii="宋体" w:hAnsi="宋体" w:cs="宋体"/>
          <w:color w:val="222222"/>
          <w:spacing w:val="8"/>
          <w:kern w:val="0"/>
          <w:sz w:val="24"/>
        </w:rPr>
        <w:t>）：箱子。②薨（</w:t>
      </w:r>
      <w:r>
        <w:rPr>
          <w:rFonts w:ascii="宋体" w:hAnsi="宋体" w:cs="Arial"/>
          <w:color w:val="222222"/>
          <w:spacing w:val="8"/>
          <w:kern w:val="0"/>
          <w:sz w:val="24"/>
        </w:rPr>
        <w:t>hōng</w:t>
      </w:r>
      <w:r>
        <w:rPr>
          <w:rFonts w:hint="eastAsia" w:ascii="宋体" w:hAnsi="宋体" w:cs="宋体"/>
          <w:color w:val="222222"/>
          <w:spacing w:val="8"/>
          <w:kern w:val="0"/>
          <w:sz w:val="24"/>
        </w:rPr>
        <w:t>）：古代称诸侯或有爵位的大官死去。③龌龊（</w:t>
      </w:r>
      <w:r>
        <w:rPr>
          <w:rFonts w:ascii="宋体" w:hAnsi="宋体" w:cs="Arial"/>
          <w:color w:val="222222"/>
          <w:spacing w:val="8"/>
          <w:kern w:val="0"/>
          <w:sz w:val="24"/>
        </w:rPr>
        <w:t>wòchuò</w:t>
      </w:r>
      <w:r>
        <w:rPr>
          <w:rFonts w:hint="eastAsia" w:ascii="宋体" w:hAnsi="宋体" w:cs="宋体"/>
          <w:color w:val="222222"/>
          <w:spacing w:val="8"/>
          <w:kern w:val="0"/>
          <w:sz w:val="24"/>
        </w:rPr>
        <w:t>）：形容人过分谨慎，拘于小节。④牍（</w:t>
      </w:r>
      <w:r>
        <w:rPr>
          <w:rFonts w:ascii="宋体" w:hAnsi="宋体" w:cs="Arial"/>
          <w:color w:val="222222"/>
          <w:spacing w:val="8"/>
          <w:kern w:val="0"/>
          <w:sz w:val="24"/>
        </w:rPr>
        <w:t>dú</w:t>
      </w:r>
      <w:r>
        <w:rPr>
          <w:rFonts w:hint="eastAsia" w:ascii="宋体" w:hAnsi="宋体" w:cs="宋体"/>
          <w:color w:val="222222"/>
          <w:spacing w:val="8"/>
          <w:kern w:val="0"/>
          <w:sz w:val="24"/>
        </w:rPr>
        <w:t>）：文书。</w:t>
      </w:r>
    </w:p>
    <w:p>
      <w:pPr>
        <w:widowControl/>
        <w:shd w:val="clear" w:color="auto" w:fill="FFFFFF"/>
        <w:spacing w:line="420" w:lineRule="exact"/>
        <w:ind w:left="420"/>
        <w:jc w:val="left"/>
        <w:rPr>
          <w:rFonts w:ascii="宋体" w:hAnsi="宋体" w:cs="宋体"/>
          <w:color w:val="222222"/>
          <w:spacing w:val="8"/>
          <w:kern w:val="0"/>
          <w:sz w:val="24"/>
        </w:rPr>
      </w:pPr>
      <w:r>
        <w:rPr>
          <w:rFonts w:hint="eastAsia" w:ascii="宋体" w:hAnsi="宋体" w:cs="宋体"/>
          <w:color w:val="222222"/>
          <w:spacing w:val="8"/>
          <w:kern w:val="0"/>
          <w:sz w:val="24"/>
        </w:rPr>
        <w:t>13.解释下列句中加点的字。(2分)</w:t>
      </w:r>
    </w:p>
    <w:p>
      <w:pPr>
        <w:widowControl/>
        <w:shd w:val="clear" w:color="auto" w:fill="FFFFFF"/>
        <w:spacing w:line="420" w:lineRule="exact"/>
        <w:ind w:left="840"/>
        <w:jc w:val="left"/>
        <w:textAlignment w:val="baseline"/>
        <w:rPr>
          <w:rFonts w:ascii="宋体" w:hAnsi="宋体" w:cs="宋体"/>
          <w:color w:val="222222"/>
          <w:spacing w:val="8"/>
          <w:kern w:val="0"/>
          <w:sz w:val="24"/>
        </w:rPr>
      </w:pPr>
      <w:r>
        <w:rPr>
          <w:rFonts w:hint="eastAsia" w:ascii="宋体" w:hAnsi="宋体" w:cs="宋体"/>
          <w:color w:val="222222"/>
          <w:spacing w:val="8"/>
          <w:kern w:val="0"/>
          <w:sz w:val="24"/>
        </w:rPr>
        <w:t>①晚年手不</w:t>
      </w:r>
      <w:r>
        <w:rPr>
          <w:rFonts w:hint="eastAsia" w:ascii="宋体" w:hAnsi="宋体" w:cs="宋体"/>
          <w:color w:val="222222"/>
          <w:spacing w:val="8"/>
          <w:kern w:val="0"/>
          <w:sz w:val="24"/>
          <w:em w:val="dot"/>
        </w:rPr>
        <w:t>释</w:t>
      </w:r>
      <w:r>
        <w:rPr>
          <w:rFonts w:hint="eastAsia" w:ascii="宋体" w:hAnsi="宋体" w:cs="宋体"/>
          <w:color w:val="222222"/>
          <w:spacing w:val="8"/>
          <w:kern w:val="0"/>
          <w:sz w:val="24"/>
        </w:rPr>
        <w:t>卷</w:t>
      </w:r>
      <w:r>
        <w:rPr>
          <w:rFonts w:hint="eastAsia" w:ascii="宋体" w:hAnsi="宋体" w:cs="宋体"/>
          <w:color w:val="222222"/>
          <w:spacing w:val="8"/>
          <w:kern w:val="0"/>
          <w:sz w:val="24"/>
          <w:u w:val="single"/>
        </w:rPr>
        <w:t>         </w:t>
      </w:r>
      <w:r>
        <w:rPr>
          <w:rFonts w:hint="eastAsia" w:ascii="宋体" w:hAnsi="宋体" w:cs="宋体"/>
          <w:color w:val="222222"/>
          <w:spacing w:val="8"/>
          <w:kern w:val="0"/>
          <w:sz w:val="24"/>
        </w:rPr>
        <w:t>            参考：卖油翁释担而立</w:t>
      </w:r>
    </w:p>
    <w:p>
      <w:pPr>
        <w:widowControl/>
        <w:shd w:val="clear" w:color="auto" w:fill="FFFFFF"/>
        <w:spacing w:line="420" w:lineRule="exact"/>
        <w:ind w:left="840"/>
        <w:jc w:val="left"/>
        <w:textAlignment w:val="baseline"/>
        <w:rPr>
          <w:rFonts w:ascii="宋体" w:hAnsi="宋体" w:cs="宋体"/>
          <w:color w:val="222222"/>
          <w:spacing w:val="8"/>
          <w:kern w:val="0"/>
          <w:sz w:val="24"/>
        </w:rPr>
      </w:pPr>
      <w:r>
        <w:rPr>
          <w:rFonts w:hint="eastAsia" w:ascii="宋体" w:hAnsi="宋体" w:cs="宋体"/>
          <w:color w:val="222222"/>
          <w:spacing w:val="8"/>
          <w:kern w:val="0"/>
          <w:sz w:val="24"/>
        </w:rPr>
        <w:t>②</w:t>
      </w:r>
      <w:r>
        <w:rPr>
          <w:rFonts w:hint="eastAsia" w:ascii="宋体" w:hAnsi="宋体" w:cs="宋体"/>
          <w:color w:val="222222"/>
          <w:spacing w:val="8"/>
          <w:kern w:val="0"/>
          <w:sz w:val="24"/>
          <w:em w:val="dot"/>
        </w:rPr>
        <w:t>尝</w:t>
      </w:r>
      <w:r>
        <w:rPr>
          <w:rFonts w:hint="eastAsia" w:ascii="宋体" w:hAnsi="宋体" w:cs="宋体"/>
          <w:color w:val="222222"/>
          <w:spacing w:val="8"/>
          <w:kern w:val="0"/>
          <w:sz w:val="24"/>
        </w:rPr>
        <w:t>奏荐某人为某官</w:t>
      </w:r>
      <w:r>
        <w:rPr>
          <w:rFonts w:hint="eastAsia" w:ascii="宋体" w:hAnsi="宋体" w:cs="宋体"/>
          <w:color w:val="222222"/>
          <w:spacing w:val="8"/>
          <w:kern w:val="0"/>
          <w:sz w:val="24"/>
          <w:u w:val="single"/>
        </w:rPr>
        <w:t>   </w:t>
      </w:r>
      <w:r>
        <w:rPr>
          <w:rFonts w:hint="eastAsia" w:ascii="宋体" w:hAnsi="宋体" w:cs="宋体"/>
          <w:color w:val="222222"/>
          <w:spacing w:val="8"/>
          <w:kern w:val="0"/>
          <w:sz w:val="24"/>
        </w:rPr>
        <w:t>         参考：尝射于家圃</w:t>
      </w:r>
    </w:p>
    <w:p>
      <w:pPr>
        <w:widowControl/>
        <w:shd w:val="clear" w:color="auto" w:fill="FFFFFF"/>
        <w:spacing w:line="420" w:lineRule="exact"/>
        <w:ind w:firstLine="384" w:firstLineChars="150"/>
        <w:jc w:val="left"/>
        <w:rPr>
          <w:rFonts w:ascii="宋体" w:hAnsi="宋体" w:cs="宋体"/>
          <w:color w:val="222222"/>
          <w:spacing w:val="8"/>
          <w:kern w:val="0"/>
          <w:sz w:val="24"/>
        </w:rPr>
      </w:pPr>
      <w:r>
        <w:rPr>
          <w:rFonts w:hint="eastAsia" w:ascii="宋体" w:hAnsi="宋体" w:cs="宋体"/>
          <w:color w:val="222222"/>
          <w:spacing w:val="8"/>
          <w:kern w:val="0"/>
          <w:sz w:val="24"/>
        </w:rPr>
        <w:t>14. 为【乙】文中划横线的句子断句，限断两处。（2分）</w:t>
      </w:r>
    </w:p>
    <w:p>
      <w:pPr>
        <w:widowControl/>
        <w:shd w:val="clear" w:color="auto" w:fill="FFFFFF"/>
        <w:spacing w:line="420" w:lineRule="exact"/>
        <w:ind w:left="420"/>
        <w:jc w:val="left"/>
        <w:rPr>
          <w:rFonts w:ascii="宋体" w:hAnsi="宋体" w:cs="宋体"/>
          <w:color w:val="222222"/>
          <w:spacing w:val="8"/>
          <w:kern w:val="0"/>
          <w:sz w:val="24"/>
        </w:rPr>
      </w:pPr>
      <w:r>
        <w:rPr>
          <w:rFonts w:hint="eastAsia" w:ascii="宋体" w:hAnsi="宋体" w:cs="宋体"/>
          <w:color w:val="222222"/>
          <w:spacing w:val="8"/>
          <w:kern w:val="0"/>
          <w:sz w:val="24"/>
        </w:rPr>
        <w:t>普性深沉有岸谷虽多忌克而能以天下事为己任</w:t>
      </w:r>
    </w:p>
    <w:p>
      <w:pPr>
        <w:widowControl/>
        <w:shd w:val="clear" w:color="auto" w:fill="FFFFFF"/>
        <w:spacing w:line="420" w:lineRule="exact"/>
        <w:ind w:left="420"/>
        <w:jc w:val="left"/>
        <w:rPr>
          <w:rFonts w:ascii="宋体" w:hAnsi="宋体" w:cs="宋体"/>
          <w:color w:val="222222"/>
          <w:spacing w:val="8"/>
          <w:kern w:val="0"/>
          <w:sz w:val="24"/>
        </w:rPr>
      </w:pPr>
      <w:r>
        <w:rPr>
          <w:rFonts w:hint="eastAsia" w:ascii="宋体" w:hAnsi="宋体" w:cs="宋体"/>
          <w:color w:val="222222"/>
          <w:spacing w:val="8"/>
          <w:kern w:val="0"/>
          <w:sz w:val="24"/>
        </w:rPr>
        <w:t>15. 用现代汉语写出下面句子的意思。（4分）</w:t>
      </w:r>
    </w:p>
    <w:p>
      <w:pPr>
        <w:widowControl/>
        <w:shd w:val="clear" w:color="auto" w:fill="FFFFFF"/>
        <w:spacing w:line="420" w:lineRule="exact"/>
        <w:ind w:firstLine="420"/>
        <w:jc w:val="left"/>
        <w:textAlignment w:val="baseline"/>
        <w:rPr>
          <w:rFonts w:ascii="宋体" w:hAnsi="宋体" w:cs="宋体"/>
          <w:color w:val="222222"/>
          <w:spacing w:val="8"/>
          <w:kern w:val="0"/>
          <w:sz w:val="24"/>
        </w:rPr>
      </w:pPr>
      <w:r>
        <w:rPr>
          <w:rFonts w:hint="eastAsia" w:ascii="宋体" w:hAnsi="宋体" w:cs="宋体"/>
          <w:color w:val="222222"/>
          <w:spacing w:val="8"/>
          <w:kern w:val="0"/>
          <w:sz w:val="24"/>
        </w:rPr>
        <w:t>（1）卿今者才略，非复吴下阿蒙！</w:t>
      </w:r>
    </w:p>
    <w:p>
      <w:pPr>
        <w:widowControl/>
        <w:shd w:val="clear" w:color="auto" w:fill="FFFFFF"/>
        <w:spacing w:line="420" w:lineRule="exact"/>
        <w:ind w:left="420"/>
        <w:jc w:val="left"/>
        <w:rPr>
          <w:rFonts w:ascii="宋体" w:hAnsi="宋体" w:cs="宋体"/>
          <w:color w:val="222222"/>
          <w:spacing w:val="8"/>
          <w:kern w:val="0"/>
          <w:sz w:val="24"/>
        </w:rPr>
      </w:pPr>
      <w:r>
        <w:rPr>
          <w:rFonts w:hint="eastAsia" w:ascii="宋体" w:hAnsi="宋体" w:cs="宋体"/>
          <w:color w:val="222222"/>
          <w:spacing w:val="8"/>
          <w:kern w:val="0"/>
          <w:sz w:val="24"/>
          <w:u w:val="single"/>
        </w:rPr>
        <w:t xml:space="preserve">                                                                </w:t>
      </w:r>
    </w:p>
    <w:p>
      <w:pPr>
        <w:widowControl/>
        <w:shd w:val="clear" w:color="auto" w:fill="FFFFFF"/>
        <w:spacing w:line="420" w:lineRule="exact"/>
        <w:ind w:firstLine="420"/>
        <w:jc w:val="left"/>
        <w:textAlignment w:val="baseline"/>
        <w:rPr>
          <w:rFonts w:ascii="宋体" w:hAnsi="宋体" w:cs="宋体"/>
          <w:color w:val="222222"/>
          <w:spacing w:val="8"/>
          <w:kern w:val="0"/>
          <w:sz w:val="24"/>
        </w:rPr>
      </w:pPr>
      <w:r>
        <w:rPr>
          <w:rFonts w:hint="eastAsia" w:ascii="宋体" w:hAnsi="宋体" w:cs="宋体"/>
          <w:color w:val="222222"/>
          <w:spacing w:val="8"/>
          <w:kern w:val="0"/>
          <w:sz w:val="24"/>
        </w:rPr>
        <w:t>（2）他日补缀旧纸，复奏如初。</w:t>
      </w:r>
    </w:p>
    <w:p>
      <w:pPr>
        <w:widowControl/>
        <w:shd w:val="clear" w:color="auto" w:fill="FFFFFF"/>
        <w:spacing w:line="420" w:lineRule="exact"/>
        <w:ind w:left="420"/>
        <w:jc w:val="left"/>
        <w:rPr>
          <w:rFonts w:ascii="宋体" w:hAnsi="宋体" w:cs="宋体"/>
          <w:color w:val="222222"/>
          <w:spacing w:val="8"/>
          <w:kern w:val="0"/>
          <w:sz w:val="24"/>
        </w:rPr>
      </w:pPr>
      <w:r>
        <w:rPr>
          <w:rFonts w:hint="eastAsia" w:ascii="宋体" w:hAnsi="宋体" w:cs="宋体"/>
          <w:color w:val="222222"/>
          <w:spacing w:val="8"/>
          <w:kern w:val="0"/>
          <w:sz w:val="24"/>
          <w:u w:val="single"/>
        </w:rPr>
        <w:t xml:space="preserve">                                                                    </w:t>
      </w:r>
    </w:p>
    <w:p>
      <w:pPr>
        <w:widowControl/>
        <w:shd w:val="clear" w:color="auto" w:fill="FFFFFF"/>
        <w:spacing w:line="420" w:lineRule="exact"/>
        <w:ind w:left="420"/>
        <w:jc w:val="left"/>
        <w:rPr>
          <w:rFonts w:hint="eastAsia" w:ascii="宋体" w:hAnsi="宋体" w:cs="宋体"/>
          <w:color w:val="222222"/>
          <w:spacing w:val="8"/>
          <w:kern w:val="0"/>
          <w:sz w:val="24"/>
        </w:rPr>
      </w:pPr>
      <w:r>
        <w:rPr>
          <w:rFonts w:hint="eastAsia" w:ascii="宋体" w:hAnsi="宋体" w:cs="宋体"/>
          <w:color w:val="222222"/>
          <w:spacing w:val="8"/>
          <w:kern w:val="0"/>
          <w:sz w:val="24"/>
        </w:rPr>
        <w:t>16. 赵普和吕蒙，都是做了高官之后仍被“劝学”，这对你有什么启示？请结合学习经历谈一谈。（3分）</w:t>
      </w:r>
    </w:p>
    <w:p>
      <w:pPr>
        <w:widowControl/>
        <w:shd w:val="clear" w:color="auto" w:fill="FFFFFF"/>
        <w:spacing w:line="420" w:lineRule="exact"/>
        <w:ind w:left="420"/>
        <w:jc w:val="left"/>
        <w:rPr>
          <w:rFonts w:ascii="宋体" w:hAnsi="宋体" w:cs="宋体"/>
          <w:color w:val="222222"/>
          <w:spacing w:val="8"/>
          <w:kern w:val="0"/>
          <w:sz w:val="24"/>
          <w:u w:val="single"/>
        </w:rPr>
      </w:pPr>
      <w:r>
        <w:rPr>
          <w:rFonts w:hint="eastAsia" w:ascii="宋体" w:hAnsi="宋体" w:cs="宋体"/>
          <w:color w:val="222222"/>
          <w:spacing w:val="8"/>
          <w:kern w:val="0"/>
          <w:sz w:val="24"/>
          <w:u w:val="single"/>
        </w:rPr>
        <w:t xml:space="preserve">                                                                   </w:t>
      </w:r>
    </w:p>
    <w:p>
      <w:pPr>
        <w:spacing w:line="420" w:lineRule="exact"/>
        <w:rPr>
          <w:rFonts w:hint="eastAsia" w:ascii="宋体" w:hAnsi="宋体"/>
          <w:b/>
          <w:sz w:val="24"/>
        </w:rPr>
      </w:pPr>
      <w:r>
        <w:rPr>
          <w:rFonts w:hint="eastAsia" w:ascii="宋体" w:hAnsi="宋体"/>
          <w:b/>
          <w:sz w:val="24"/>
        </w:rPr>
        <w:t>（三）阅读短文，完成17--20题（9分）</w:t>
      </w:r>
    </w:p>
    <w:p>
      <w:pPr>
        <w:pStyle w:val="6"/>
        <w:shd w:val="clear" w:color="auto" w:fill="FFFFFF"/>
        <w:spacing w:before="0" w:beforeAutospacing="0" w:after="0" w:afterAutospacing="0" w:line="420" w:lineRule="exact"/>
        <w:jc w:val="center"/>
        <w:textAlignment w:val="center"/>
        <w:rPr>
          <w:rFonts w:cs="Arial"/>
          <w:b/>
          <w:color w:val="333333"/>
          <w:spacing w:val="8"/>
        </w:rPr>
      </w:pPr>
      <w:r>
        <w:rPr>
          <w:rFonts w:hint="eastAsia" w:cs="Arial"/>
          <w:b/>
          <w:color w:val="000000"/>
          <w:spacing w:val="8"/>
        </w:rPr>
        <w:t>阅读要循序渐进</w:t>
      </w:r>
    </w:p>
    <w:p>
      <w:pPr>
        <w:pStyle w:val="6"/>
        <w:shd w:val="clear" w:color="auto" w:fill="FFFFFF"/>
        <w:spacing w:before="0" w:beforeAutospacing="0" w:after="0" w:afterAutospacing="0" w:line="420" w:lineRule="exact"/>
        <w:ind w:firstLine="420"/>
        <w:textAlignment w:val="center"/>
        <w:rPr>
          <w:rFonts w:cs="Arial"/>
          <w:color w:val="333333"/>
          <w:spacing w:val="8"/>
        </w:rPr>
      </w:pPr>
      <w:r>
        <w:rPr>
          <w:rFonts w:hint="eastAsia" w:cs="Arial"/>
          <w:color w:val="000000"/>
          <w:spacing w:val="8"/>
        </w:rPr>
        <w:t>①读书是一个人成长的重要途径。读书的方法多种多样，但循序渐进是最基本的方法。</w:t>
      </w:r>
    </w:p>
    <w:p>
      <w:pPr>
        <w:pStyle w:val="6"/>
        <w:shd w:val="clear" w:color="auto" w:fill="FFFFFF"/>
        <w:spacing w:before="0" w:beforeAutospacing="0" w:after="0" w:afterAutospacing="0" w:line="420" w:lineRule="exact"/>
        <w:ind w:firstLine="420"/>
        <w:textAlignment w:val="center"/>
        <w:rPr>
          <w:rFonts w:cs="Arial"/>
          <w:color w:val="333333"/>
          <w:spacing w:val="8"/>
        </w:rPr>
      </w:pPr>
      <w:r>
        <w:rPr>
          <w:rFonts w:hint="eastAsia" w:cs="Arial"/>
          <w:color w:val="000000"/>
          <w:spacing w:val="8"/>
        </w:rPr>
        <w:t>②任何事物的发展都是一个渐进的过程，都是从无到有、从小到大逐步完善的。读书也一样，必须由少到多，由浅入深，逐步理解、消化、吸收。“万丈高楼平地起”，大楼要一层一层往上盖，书也要一点一点认真读。正如清代陆清献在《示儿书》中所说：“一日所读虽不多，日积月累，自然充足。”读书如果违背了循序渐进的规律，急于求成，就好像肚子饿时吃饭，狼吞虎咽，囫囵吞枣，不仅没能品尝到菜肴的滋味，甚至可能会因噎废食。数学家华罗庚也说：“学习上切忌好高骛远，急于求成。学得不扎实，你想来得快些，结果反倒慢了。”可见，循序渐进是一种符合事物发展规律的读书方法。</w:t>
      </w:r>
    </w:p>
    <w:p>
      <w:pPr>
        <w:pStyle w:val="6"/>
        <w:shd w:val="clear" w:color="auto" w:fill="FFFFFF"/>
        <w:spacing w:before="0" w:beforeAutospacing="0" w:after="0" w:afterAutospacing="0" w:line="420" w:lineRule="exact"/>
        <w:ind w:firstLine="420"/>
        <w:textAlignment w:val="center"/>
        <w:rPr>
          <w:rFonts w:cs="Arial"/>
          <w:color w:val="333333"/>
          <w:spacing w:val="8"/>
        </w:rPr>
      </w:pPr>
      <w:r>
        <w:rPr>
          <w:rFonts w:hint="eastAsia" w:cs="Arial"/>
          <w:color w:val="000000"/>
          <w:spacing w:val="8"/>
        </w:rPr>
        <w:t>③任何学科的知识体系都是由浅入深建立起来的，起点都是基础知识。循序渐进的读书方法是与学科知识体系的特点相适应的。因此，读书就要从基础知识开始。杰出的科学家都是从最简单的加减乘除开始学起，杰出的画家都是从最简单的线条和色彩开始练起，杰出的文学家也都是从最简单的遣词造句开始写起。他们都是在起点就打下了坚实的基础，才会不断提高，有了后来的成就。这充分说明，打好基础，循序渐进，才会取得好的结果。</w:t>
      </w:r>
    </w:p>
    <w:p>
      <w:pPr>
        <w:pStyle w:val="6"/>
        <w:shd w:val="clear" w:color="auto" w:fill="FFFFFF"/>
        <w:spacing w:before="0" w:beforeAutospacing="0" w:after="0" w:afterAutospacing="0" w:line="420" w:lineRule="exact"/>
        <w:ind w:firstLine="420"/>
        <w:textAlignment w:val="center"/>
        <w:rPr>
          <w:rFonts w:cs="Arial"/>
          <w:color w:val="333333"/>
          <w:spacing w:val="8"/>
        </w:rPr>
      </w:pPr>
      <w:r>
        <w:rPr>
          <w:rFonts w:hint="eastAsia" w:cs="Arial"/>
          <w:color w:val="000000"/>
          <w:spacing w:val="8"/>
        </w:rPr>
        <w:t>④在循序渐进的阅读中，随着对内容理解的不断加深，人们会产生更深入的思考，因而循序渐进的阅读就成为读书者进步的阶梯。南宋哲学家朱熹曾说，“读书之法，在循序而渐进，熟读而精思”，这是他对自己读书经验的总结。他曾每日从《礼记》《左传》等经籍中选取两段，反复阅读，出口成诵，进而不断思考，</w:t>
      </w:r>
      <w:r>
        <w:rPr>
          <w:rFonts w:hint="eastAsia"/>
          <w:color w:val="000000"/>
          <w:spacing w:val="8"/>
          <w:u w:val="single"/>
        </w:rPr>
        <w:t>             </w:t>
      </w:r>
      <w:r>
        <w:rPr>
          <w:rFonts w:hint="eastAsia" w:cs="Arial"/>
          <w:color w:val="000000"/>
          <w:spacing w:val="8"/>
        </w:rPr>
        <w:t>，最终形成自己的思想。正因为这样，他才成为伟大的哲学家。</w:t>
      </w:r>
    </w:p>
    <w:p>
      <w:pPr>
        <w:pStyle w:val="6"/>
        <w:shd w:val="clear" w:color="auto" w:fill="FFFFFF"/>
        <w:spacing w:before="0" w:beforeAutospacing="0" w:after="0" w:afterAutospacing="0" w:line="420" w:lineRule="exact"/>
        <w:ind w:firstLine="420"/>
        <w:textAlignment w:val="center"/>
        <w:rPr>
          <w:rFonts w:cs="Arial"/>
          <w:color w:val="333333"/>
          <w:spacing w:val="8"/>
        </w:rPr>
      </w:pPr>
      <w:r>
        <w:rPr>
          <w:rFonts w:hint="eastAsia" w:cs="Arial"/>
          <w:color w:val="000000"/>
          <w:spacing w:val="8"/>
        </w:rPr>
        <w:t>⑤青年人读书欲望很强，读书劲头很大，这是可喜的现象。但有些人读书贪多求快，“在空中起跳”，忽视打好扎实的基础，违背了循序渐进的规律，结果收效甚微。因此，一个人只有掌握了正确的读书方法，才能日益精进。</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17.</w:t>
      </w:r>
      <w:r>
        <w:rPr>
          <w:rFonts w:hint="eastAsia"/>
          <w:color w:val="000000"/>
          <w:spacing w:val="8"/>
        </w:rPr>
        <w:t> </w:t>
      </w:r>
      <w:r>
        <w:rPr>
          <w:rFonts w:hint="eastAsia" w:cs="Arial"/>
          <w:color w:val="000000"/>
          <w:spacing w:val="8"/>
        </w:rPr>
        <w:t>下列成语中，不能填入第④段画线处的一项是（   ）（2分）</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A.</w:t>
      </w:r>
      <w:r>
        <w:rPr>
          <w:rFonts w:hint="eastAsia"/>
          <w:color w:val="000000"/>
          <w:spacing w:val="8"/>
        </w:rPr>
        <w:t> </w:t>
      </w:r>
      <w:r>
        <w:rPr>
          <w:rFonts w:hint="eastAsia" w:cs="Arial"/>
          <w:color w:val="000000"/>
          <w:spacing w:val="8"/>
        </w:rPr>
        <w:t>融会贯通B.</w:t>
      </w:r>
      <w:r>
        <w:rPr>
          <w:rFonts w:hint="eastAsia"/>
          <w:color w:val="000000"/>
          <w:spacing w:val="8"/>
        </w:rPr>
        <w:t> </w:t>
      </w:r>
      <w:r>
        <w:rPr>
          <w:rFonts w:hint="eastAsia" w:cs="Arial"/>
          <w:color w:val="000000"/>
          <w:spacing w:val="8"/>
        </w:rPr>
        <w:t>望文生义C.</w:t>
      </w:r>
      <w:r>
        <w:rPr>
          <w:rFonts w:hint="eastAsia"/>
          <w:color w:val="000000"/>
          <w:spacing w:val="8"/>
        </w:rPr>
        <w:t> </w:t>
      </w:r>
      <w:r>
        <w:rPr>
          <w:rFonts w:hint="eastAsia" w:cs="Arial"/>
          <w:color w:val="000000"/>
          <w:spacing w:val="8"/>
        </w:rPr>
        <w:t>举一反三D.</w:t>
      </w:r>
      <w:r>
        <w:rPr>
          <w:rFonts w:hint="eastAsia"/>
          <w:color w:val="000000"/>
          <w:spacing w:val="8"/>
        </w:rPr>
        <w:t> </w:t>
      </w:r>
      <w:r>
        <w:rPr>
          <w:rFonts w:hint="eastAsia" w:cs="Arial"/>
          <w:color w:val="000000"/>
          <w:spacing w:val="8"/>
        </w:rPr>
        <w:t>闻一知十</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18.</w:t>
      </w:r>
      <w:r>
        <w:rPr>
          <w:rFonts w:hint="eastAsia"/>
          <w:color w:val="000000"/>
          <w:spacing w:val="8"/>
        </w:rPr>
        <w:t> </w:t>
      </w:r>
      <w:r>
        <w:rPr>
          <w:rFonts w:hint="eastAsia" w:cs="Arial"/>
          <w:color w:val="000000"/>
          <w:spacing w:val="8"/>
        </w:rPr>
        <w:t>第②段主要运用了__________的论证方法，其作用是_________________。（2分）</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19.</w:t>
      </w:r>
      <w:r>
        <w:rPr>
          <w:rFonts w:hint="eastAsia"/>
          <w:color w:val="000000"/>
          <w:spacing w:val="8"/>
        </w:rPr>
        <w:t> </w:t>
      </w:r>
      <w:r>
        <w:rPr>
          <w:rFonts w:hint="eastAsia" w:cs="Arial"/>
          <w:color w:val="000000"/>
          <w:spacing w:val="8"/>
        </w:rPr>
        <w:t>下列关于读书的名言，最适合作为本文论据的一项是（   ）（2分）</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A.</w:t>
      </w:r>
      <w:r>
        <w:rPr>
          <w:rFonts w:hint="eastAsia"/>
          <w:color w:val="000000"/>
          <w:spacing w:val="8"/>
        </w:rPr>
        <w:t> </w:t>
      </w:r>
      <w:r>
        <w:rPr>
          <w:rFonts w:hint="eastAsia" w:cs="Arial"/>
          <w:color w:val="000000"/>
          <w:spacing w:val="8"/>
        </w:rPr>
        <w:t>不积跬步，无以至千里；不积小流，无以成江河。</w:t>
      </w:r>
      <w:r>
        <w:rPr>
          <w:rFonts w:cs="Arial"/>
          <w:color w:val="000000"/>
          <w:spacing w:val="8"/>
        </w:rPr>
        <w:t>    </w:t>
      </w:r>
      <w:r>
        <w:rPr>
          <w:rFonts w:hint="eastAsia" w:cs="Arial"/>
          <w:color w:val="000000"/>
          <w:spacing w:val="8"/>
        </w:rPr>
        <w:t>——荀况</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B.</w:t>
      </w:r>
      <w:r>
        <w:rPr>
          <w:rFonts w:hint="eastAsia"/>
          <w:color w:val="000000"/>
          <w:spacing w:val="8"/>
        </w:rPr>
        <w:t> </w:t>
      </w:r>
      <w:r>
        <w:rPr>
          <w:rFonts w:hint="eastAsia" w:cs="Arial"/>
          <w:color w:val="000000"/>
          <w:spacing w:val="8"/>
        </w:rPr>
        <w:t>书犹药也，善读之，可以医愚。</w:t>
      </w:r>
      <w:r>
        <w:rPr>
          <w:rFonts w:cs="Arial"/>
          <w:color w:val="000000"/>
          <w:spacing w:val="8"/>
        </w:rPr>
        <w:t>        </w:t>
      </w:r>
      <w:r>
        <w:rPr>
          <w:rFonts w:hint="eastAsia" w:cs="Arial"/>
          <w:color w:val="000000"/>
          <w:spacing w:val="8"/>
        </w:rPr>
        <w:t>——刘向</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C.</w:t>
      </w:r>
      <w:r>
        <w:rPr>
          <w:rFonts w:hint="eastAsia"/>
          <w:color w:val="000000"/>
          <w:spacing w:val="8"/>
        </w:rPr>
        <w:t> </w:t>
      </w:r>
      <w:r>
        <w:rPr>
          <w:rFonts w:hint="eastAsia" w:cs="Arial"/>
          <w:color w:val="000000"/>
          <w:spacing w:val="8"/>
        </w:rPr>
        <w:t>学而时习之，不亦说乎？</w:t>
      </w:r>
      <w:r>
        <w:rPr>
          <w:rFonts w:cs="Arial"/>
          <w:color w:val="000000"/>
          <w:spacing w:val="8"/>
        </w:rPr>
        <w:t>        </w:t>
      </w:r>
      <w:r>
        <w:rPr>
          <w:rFonts w:hint="eastAsia" w:cs="Arial"/>
          <w:color w:val="000000"/>
          <w:spacing w:val="8"/>
        </w:rPr>
        <w:t>——孔丘</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D.</w:t>
      </w:r>
      <w:r>
        <w:rPr>
          <w:rFonts w:hint="eastAsia"/>
          <w:color w:val="000000"/>
          <w:spacing w:val="8"/>
        </w:rPr>
        <w:t> </w:t>
      </w:r>
      <w:r>
        <w:rPr>
          <w:rFonts w:hint="eastAsia" w:cs="Arial"/>
          <w:color w:val="000000"/>
          <w:spacing w:val="8"/>
        </w:rPr>
        <w:t>举一纲而万目张，解一卷而众篇明。</w:t>
      </w:r>
      <w:r>
        <w:rPr>
          <w:rFonts w:cs="Arial"/>
          <w:color w:val="000000"/>
          <w:spacing w:val="8"/>
        </w:rPr>
        <w:t>        </w:t>
      </w:r>
      <w:r>
        <w:rPr>
          <w:rFonts w:hint="eastAsia" w:cs="Arial"/>
          <w:color w:val="000000"/>
          <w:spacing w:val="8"/>
        </w:rPr>
        <w:t>——郑玄</w:t>
      </w:r>
    </w:p>
    <w:p>
      <w:pPr>
        <w:pStyle w:val="6"/>
        <w:shd w:val="clear" w:color="auto" w:fill="FFFFFF"/>
        <w:spacing w:before="0" w:beforeAutospacing="0" w:after="0" w:afterAutospacing="0" w:line="420" w:lineRule="exact"/>
        <w:textAlignment w:val="center"/>
        <w:rPr>
          <w:rFonts w:cs="Arial"/>
          <w:color w:val="333333"/>
          <w:spacing w:val="8"/>
        </w:rPr>
      </w:pPr>
      <w:r>
        <w:rPr>
          <w:rFonts w:hint="eastAsia" w:cs="Arial"/>
          <w:color w:val="000000"/>
          <w:spacing w:val="8"/>
        </w:rPr>
        <w:t>20.</w:t>
      </w:r>
      <w:r>
        <w:rPr>
          <w:rFonts w:hint="eastAsia"/>
          <w:color w:val="000000"/>
          <w:spacing w:val="8"/>
        </w:rPr>
        <w:t> </w:t>
      </w:r>
      <w:r>
        <w:rPr>
          <w:rFonts w:hint="eastAsia" w:cs="Arial"/>
          <w:color w:val="000000"/>
          <w:spacing w:val="8"/>
        </w:rPr>
        <w:t>第③④两段的顺序能否颠倒？请简述理由。（3分）</w:t>
      </w:r>
    </w:p>
    <w:p>
      <w:pPr>
        <w:pStyle w:val="6"/>
        <w:shd w:val="clear" w:color="auto" w:fill="FFFFFF"/>
        <w:spacing w:before="0" w:beforeAutospacing="0" w:after="0" w:afterAutospacing="0" w:line="420" w:lineRule="exact"/>
        <w:jc w:val="both"/>
        <w:textAlignment w:val="center"/>
        <w:rPr>
          <w:rFonts w:hint="eastAsia" w:cs="Arial"/>
          <w:color w:val="000000"/>
          <w:spacing w:val="8"/>
          <w:u w:val="single"/>
        </w:rPr>
      </w:pPr>
      <w:r>
        <w:rPr>
          <w:rFonts w:hint="eastAsia" w:cs="Arial"/>
          <w:color w:val="000000"/>
          <w:spacing w:val="8"/>
          <w:u w:val="single"/>
        </w:rPr>
        <w:t xml:space="preserve">                                                                       </w:t>
      </w:r>
    </w:p>
    <w:p>
      <w:pPr>
        <w:spacing w:line="420" w:lineRule="exact"/>
        <w:rPr>
          <w:rFonts w:hint="eastAsia" w:ascii="宋体" w:hAnsi="宋体"/>
          <w:b/>
          <w:sz w:val="24"/>
        </w:rPr>
      </w:pPr>
      <w:r>
        <w:rPr>
          <w:rFonts w:hint="eastAsia" w:ascii="宋体" w:hAnsi="宋体"/>
          <w:b/>
          <w:sz w:val="24"/>
        </w:rPr>
        <w:t>（四）阅读下面的文章，完成21～25题（11分）</w:t>
      </w:r>
    </w:p>
    <w:p>
      <w:pPr>
        <w:pStyle w:val="6"/>
        <w:shd w:val="clear" w:color="auto" w:fill="FFFFFF"/>
        <w:spacing w:before="0" w:beforeAutospacing="0" w:after="0" w:afterAutospacing="0" w:line="420" w:lineRule="exact"/>
        <w:ind w:firstLine="450"/>
        <w:jc w:val="center"/>
        <w:textAlignment w:val="center"/>
        <w:rPr>
          <w:rFonts w:cs="Arial"/>
          <w:b/>
          <w:spacing w:val="8"/>
        </w:rPr>
      </w:pPr>
      <w:r>
        <w:rPr>
          <w:rFonts w:hint="eastAsia" w:cs="Arial"/>
          <w:b/>
          <w:spacing w:val="8"/>
        </w:rPr>
        <w:t>九千声“起立”</w:t>
      </w:r>
    </w:p>
    <w:p>
      <w:pPr>
        <w:pStyle w:val="6"/>
        <w:shd w:val="clear" w:color="auto" w:fill="FFFFFF"/>
        <w:spacing w:before="0" w:beforeAutospacing="0" w:after="0" w:afterAutospacing="0" w:line="420" w:lineRule="exact"/>
        <w:ind w:firstLine="450"/>
        <w:jc w:val="center"/>
        <w:textAlignment w:val="center"/>
        <w:rPr>
          <w:rFonts w:cs="Arial"/>
          <w:b/>
          <w:spacing w:val="8"/>
        </w:rPr>
      </w:pPr>
      <w:r>
        <w:rPr>
          <w:rFonts w:hint="eastAsia" w:cs="Arial"/>
          <w:b/>
          <w:spacing w:val="8"/>
        </w:rPr>
        <w:t>毕淑敏</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①我七岁时，就读于北京海淀区建设小学。一年级第二学期某天放学回家，我对父亲说，爸，我当上了主席。爸吓了一大跳，说，什么……主席？我说，班主席。</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②说起来，“主席”这个词，是中国土特产。古时没桌椅，老祖宗席地而坐历史悠久，大约到了唐代，才出现了真正的椅子。席地有讲究，不是没章法的胡乱坐。客人在客座，主人中的长辈独自坐在主家专有席位上，称为“主席”。</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③我的班主任名为白玉琴。一年级第一学期，我操行评定为“优”，当选三好学生，白老师随即宣布我为班主席。我很茫然地说，我不会当班主席，不知道该干什么。在这之前，班上并无这个职务。微信公众号：沈姐的语文课堂。估计白老师在第一个学期中，暗中观察学生，未曾轻易委任。</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④白老师说，不用你干什么，每天上课时，铃声响，老师走进教室，你喊“起立”。再有，你必得要学习好，最好是全班第一。其他还有一些小事儿……</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⑤学习，对我来讲不算太难，其他小事儿也不是问题。最难是班主席要天天喊“起立”。白老师没教我怎样才能发出“起立”的指令，真真难煞人。</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⑥最喜欢准时踩着铃声进教室的老师。铃声起，老师脚尖正好迈进教室门槛，我不失时机地大喊“起立”！全班同学噼里啪啦站起来，齐声喊道，老师好！老师颔首，回复：同学们好！请坐下……大家又噼里啪啦坐下去，任务完成，心情舒畅。</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⑦有时候，老师会提前到教室，和大伙儿聊天……上课铃响，老师并不马上起身走向讲台，而是继续拉家常。这时我就陷入为难的境地。喊早了“起立”，老师意犹未尽，话才说一半儿，被迫起身，悻悻然瞪我一眼；喊晚了，老师已一个箭步冲上讲台，大家还懒散呆坐。老师感觉同学们不够尊崇，也易迁怒于我。</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⑧所以，每逢课间，同学们利用点滴时间拼命玩耍，我却轻快不起来。上厕所都惦记着下一堂课的“起立”指令，如何适时发出，小小心灵体验到人生最初的焦虑。</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⑨最可怕的局面是——本堂老师原已把脚尖踢到了门框内，我也当机立断喊出“起立”，同学们也噼里啪啦站起来……老师忽又想起某事，比如忘带授课笔记，没把教具备齐……总之，老师身体急转弯，撤了。</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cs="Arial"/>
          <w:spacing w:val="8"/>
        </w:rPr>
        <w:t>⑩可以想见尴尬，一干人等傻乎乎地站着。小小班主席，有喊“起立”的职责，却无说“请坐下”的权力。同学们很快就不耐烦了，他们不敢埋怨老师，只能把怨气撒在我头上。哎，班主席，怎么回事啊，你看清楚了吗？老师根本就没来呢，瞎指挥，乱发命令，害得腿都酸了……我百口莫辩呆呆站着，四周包裹着粘腻的凝滞。我只好开导自己：老师不进来，我有什么法子？若有谁忍不住噗通坐下，我假装没看见……</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eastAsia="MS Mincho" w:cs="MS Mincho"/>
          <w:spacing w:val="8"/>
        </w:rPr>
        <w:t>⑪</w:t>
      </w:r>
      <w:r>
        <w:rPr>
          <w:rFonts w:hint="eastAsia" w:cs="楷体"/>
          <w:spacing w:val="8"/>
        </w:rPr>
        <w:t>幸好这种令人烦恼的时刻并不太多，一年中的频</w:t>
      </w:r>
      <w:r>
        <w:rPr>
          <w:rFonts w:hint="eastAsia" w:cs="Arial"/>
          <w:spacing w:val="8"/>
        </w:rPr>
        <w:t>率不超过五次。</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eastAsia="MS Mincho" w:cs="MS Mincho"/>
          <w:spacing w:val="8"/>
        </w:rPr>
        <w:t>⑫</w:t>
      </w:r>
      <w:r>
        <w:rPr>
          <w:rFonts w:hint="eastAsia" w:cs="楷体"/>
          <w:spacing w:val="8"/>
        </w:rPr>
        <w:t>从一年级到六年级，我共当过十一个学期的班主席。按每天六堂课计算，一年会喊近两千次起立。刨去假期和自习课体育课，整个小学期间加起来，累计发出超过九千次“起立”的口令</w:t>
      </w:r>
      <w:r>
        <w:rPr>
          <w:rFonts w:hint="eastAsia" w:cs="Arial"/>
          <w:spacing w:val="8"/>
        </w:rPr>
        <w:t>。</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eastAsia="MS Mincho" w:cs="MS Mincho"/>
          <w:spacing w:val="8"/>
        </w:rPr>
        <w:t>⑬</w:t>
      </w:r>
      <w:r>
        <w:rPr>
          <w:rFonts w:hint="eastAsia" w:cs="楷体"/>
          <w:spacing w:val="8"/>
        </w:rPr>
        <w:t>我至今不知老师选拔我做班主席的标准是什么</w:t>
      </w:r>
      <w:r>
        <w:rPr>
          <w:rFonts w:hint="eastAsia" w:cs="Arial"/>
          <w:spacing w:val="8"/>
        </w:rPr>
        <w:t>。</w:t>
      </w:r>
    </w:p>
    <w:p>
      <w:pPr>
        <w:pStyle w:val="6"/>
        <w:shd w:val="clear" w:color="auto" w:fill="FFFFFF"/>
        <w:spacing w:before="0" w:beforeAutospacing="0" w:after="0" w:afterAutospacing="0" w:line="420" w:lineRule="exact"/>
        <w:ind w:firstLine="450"/>
        <w:textAlignment w:val="center"/>
        <w:rPr>
          <w:rFonts w:cs="Arial"/>
          <w:spacing w:val="8"/>
        </w:rPr>
      </w:pPr>
      <w:r>
        <w:rPr>
          <w:rFonts w:hint="eastAsia" w:eastAsia="MS Mincho" w:cs="MS Mincho"/>
          <w:spacing w:val="8"/>
        </w:rPr>
        <w:t>⑭</w:t>
      </w:r>
      <w:r>
        <w:rPr>
          <w:rFonts w:hint="eastAsia" w:cs="楷体"/>
          <w:spacing w:val="8"/>
        </w:rPr>
        <w:t>终于找到了机会问问她。白玉琴老师年过八十，我也六十多岁了，和同学们到她家做客。老人家忙着煎炒烹炸一道道布菜，好像我们还是当年的孩童，而她正值风华正茂的壮年。我嘴里一边嚼着红烧鱼块，一边思忖着在某个合适空档，插嘴问，白老师，您当年为什么在全班孩子里选我做了班主席</w:t>
      </w:r>
      <w:r>
        <w:rPr>
          <w:rFonts w:hint="eastAsia" w:cs="Arial"/>
          <w:spacing w:val="8"/>
        </w:rPr>
        <w:t>？</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21．下列省略号用法不一样的一项是（   ）（2分）</w:t>
      </w:r>
    </w:p>
    <w:p>
      <w:pPr>
        <w:pStyle w:val="6"/>
        <w:shd w:val="clear" w:color="auto" w:fill="FFFFFF"/>
        <w:spacing w:before="0" w:beforeAutospacing="0" w:after="0" w:afterAutospacing="0" w:line="420" w:lineRule="exact"/>
        <w:textAlignment w:val="center"/>
        <w:rPr>
          <w:rFonts w:cs="Arial"/>
          <w:spacing w:val="8"/>
        </w:rPr>
      </w:pPr>
      <w:r>
        <w:rPr>
          <w:rFonts w:cs="Arial"/>
          <w:spacing w:val="8"/>
        </w:rPr>
        <w:t>A</w:t>
      </w:r>
      <w:r>
        <w:rPr>
          <w:rFonts w:hint="eastAsia" w:cs="Arial"/>
          <w:spacing w:val="8"/>
        </w:rPr>
        <w:t>．爸吓了一跳，说，什么……主席？</w:t>
      </w:r>
    </w:p>
    <w:p>
      <w:pPr>
        <w:pStyle w:val="6"/>
        <w:shd w:val="clear" w:color="auto" w:fill="FFFFFF"/>
        <w:spacing w:before="0" w:beforeAutospacing="0" w:after="0" w:afterAutospacing="0" w:line="420" w:lineRule="exact"/>
        <w:textAlignment w:val="center"/>
        <w:rPr>
          <w:rFonts w:cs="Arial"/>
          <w:spacing w:val="8"/>
        </w:rPr>
      </w:pPr>
      <w:r>
        <w:rPr>
          <w:rFonts w:cs="Arial"/>
          <w:spacing w:val="8"/>
        </w:rPr>
        <w:t>B</w:t>
      </w:r>
      <w:r>
        <w:rPr>
          <w:rFonts w:hint="eastAsia" w:cs="Arial"/>
          <w:spacing w:val="8"/>
        </w:rPr>
        <w:t>．其他还有一些小事儿……</w:t>
      </w:r>
    </w:p>
    <w:p>
      <w:pPr>
        <w:pStyle w:val="6"/>
        <w:shd w:val="clear" w:color="auto" w:fill="FFFFFF"/>
        <w:spacing w:before="0" w:beforeAutospacing="0" w:after="0" w:afterAutospacing="0" w:line="420" w:lineRule="exact"/>
        <w:textAlignment w:val="center"/>
        <w:rPr>
          <w:rFonts w:cs="Arial"/>
          <w:spacing w:val="8"/>
        </w:rPr>
      </w:pPr>
      <w:r>
        <w:rPr>
          <w:rFonts w:cs="Arial"/>
          <w:spacing w:val="8"/>
        </w:rPr>
        <w:t>C</w:t>
      </w:r>
      <w:r>
        <w:rPr>
          <w:rFonts w:hint="eastAsia" w:cs="Arial"/>
          <w:spacing w:val="8"/>
        </w:rPr>
        <w:t>．老师颔首，回复：同学们好！请坐下……</w:t>
      </w:r>
    </w:p>
    <w:p>
      <w:pPr>
        <w:pStyle w:val="6"/>
        <w:shd w:val="clear" w:color="auto" w:fill="FFFFFF"/>
        <w:spacing w:before="0" w:beforeAutospacing="0" w:after="0" w:afterAutospacing="0" w:line="420" w:lineRule="exact"/>
        <w:textAlignment w:val="center"/>
        <w:rPr>
          <w:rFonts w:cs="Arial"/>
          <w:spacing w:val="8"/>
        </w:rPr>
      </w:pPr>
      <w:r>
        <w:rPr>
          <w:rFonts w:cs="Arial"/>
          <w:spacing w:val="8"/>
        </w:rPr>
        <w:t>D</w:t>
      </w:r>
      <w:r>
        <w:rPr>
          <w:rFonts w:hint="eastAsia" w:cs="Arial"/>
          <w:spacing w:val="8"/>
        </w:rPr>
        <w:t>．瞎指挥，乱发命令，害得腿都酸了……</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22．本文写了“我”喊“起立”的三种情况，请概括。（2分）</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（1）老师踩着铃声进教室，“我”随铃声起大喊“起立”，完成任务，心情舒畅；</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（2）老师提前到教室，</w:t>
      </w:r>
      <w:r>
        <w:rPr>
          <w:rFonts w:cs="Arial"/>
          <w:spacing w:val="8"/>
        </w:rPr>
        <w:t>___________________________</w:t>
      </w:r>
      <w:r>
        <w:rPr>
          <w:rFonts w:hint="eastAsia" w:cs="Arial"/>
          <w:spacing w:val="8"/>
        </w:rPr>
        <w:t>；</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（3）老师进了教室又出去，</w:t>
      </w:r>
      <w:r>
        <w:rPr>
          <w:rFonts w:cs="Arial"/>
          <w:spacing w:val="8"/>
        </w:rPr>
        <w:t>_______________________</w:t>
      </w:r>
      <w:r>
        <w:rPr>
          <w:rFonts w:hint="eastAsia" w:cs="Arial"/>
          <w:spacing w:val="8"/>
        </w:rPr>
        <w:t>。</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23．下列判断不正确的一项是（   ）（2分）</w:t>
      </w:r>
    </w:p>
    <w:p>
      <w:pPr>
        <w:pStyle w:val="6"/>
        <w:shd w:val="clear" w:color="auto" w:fill="FFFFFF"/>
        <w:spacing w:before="0" w:beforeAutospacing="0" w:after="0" w:afterAutospacing="0" w:line="420" w:lineRule="exact"/>
        <w:textAlignment w:val="center"/>
        <w:rPr>
          <w:rFonts w:cs="Arial"/>
          <w:spacing w:val="8"/>
        </w:rPr>
      </w:pPr>
      <w:r>
        <w:rPr>
          <w:rFonts w:cs="Arial"/>
          <w:spacing w:val="8"/>
        </w:rPr>
        <w:t>A</w:t>
      </w:r>
      <w:r>
        <w:rPr>
          <w:rFonts w:hint="eastAsia" w:cs="Arial"/>
          <w:spacing w:val="8"/>
        </w:rPr>
        <w:t>．第②段内容增加了文章的知识性、趣味性。</w:t>
      </w:r>
    </w:p>
    <w:p>
      <w:pPr>
        <w:pStyle w:val="6"/>
        <w:shd w:val="clear" w:color="auto" w:fill="FFFFFF"/>
        <w:spacing w:before="0" w:beforeAutospacing="0" w:after="0" w:afterAutospacing="0" w:line="420" w:lineRule="exact"/>
        <w:textAlignment w:val="center"/>
        <w:rPr>
          <w:rFonts w:cs="Arial"/>
          <w:spacing w:val="8"/>
        </w:rPr>
      </w:pPr>
      <w:r>
        <w:rPr>
          <w:rFonts w:cs="Arial"/>
          <w:spacing w:val="8"/>
        </w:rPr>
        <w:t>B</w:t>
      </w:r>
      <w:r>
        <w:rPr>
          <w:rFonts w:hint="eastAsia" w:cs="Arial"/>
          <w:spacing w:val="8"/>
        </w:rPr>
        <w:t>．白玉琴老师注重让学生通过磨炼得到成长。</w:t>
      </w:r>
    </w:p>
    <w:p>
      <w:pPr>
        <w:pStyle w:val="6"/>
        <w:shd w:val="clear" w:color="auto" w:fill="FFFFFF"/>
        <w:spacing w:before="0" w:beforeAutospacing="0" w:after="0" w:afterAutospacing="0" w:line="420" w:lineRule="exact"/>
        <w:textAlignment w:val="center"/>
        <w:rPr>
          <w:rFonts w:cs="Arial"/>
          <w:spacing w:val="8"/>
        </w:rPr>
      </w:pPr>
      <w:r>
        <w:rPr>
          <w:rFonts w:cs="Arial"/>
          <w:spacing w:val="8"/>
        </w:rPr>
        <w:t>C</w:t>
      </w:r>
      <w:r>
        <w:rPr>
          <w:rFonts w:hint="eastAsia" w:cs="Arial"/>
          <w:spacing w:val="8"/>
        </w:rPr>
        <w:t>．文中多处写“我”内心活动，突出成长过程的重要。</w:t>
      </w:r>
    </w:p>
    <w:p>
      <w:pPr>
        <w:pStyle w:val="6"/>
        <w:shd w:val="clear" w:color="auto" w:fill="FFFFFF"/>
        <w:spacing w:before="0" w:beforeAutospacing="0" w:after="0" w:afterAutospacing="0" w:line="420" w:lineRule="exact"/>
        <w:textAlignment w:val="center"/>
        <w:rPr>
          <w:rFonts w:cs="Arial"/>
          <w:spacing w:val="8"/>
        </w:rPr>
      </w:pPr>
      <w:r>
        <w:rPr>
          <w:rFonts w:cs="Arial"/>
          <w:spacing w:val="8"/>
        </w:rPr>
        <w:t>D</w:t>
      </w:r>
      <w:r>
        <w:rPr>
          <w:rFonts w:hint="eastAsia" w:cs="Arial"/>
          <w:spacing w:val="8"/>
        </w:rPr>
        <w:t>．“我”对白老师十一个学期让“我”做班主席深表不满。</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24．请从内容、结构、表达等方面，简析本文标题的好处。（2分）</w:t>
      </w:r>
    </w:p>
    <w:p>
      <w:pPr>
        <w:pStyle w:val="6"/>
        <w:shd w:val="clear" w:color="auto" w:fill="FFFFFF"/>
        <w:spacing w:before="0" w:beforeAutospacing="0" w:after="0" w:afterAutospacing="0" w:line="420" w:lineRule="exact"/>
        <w:textAlignment w:val="center"/>
        <w:rPr>
          <w:rFonts w:cs="Arial"/>
          <w:spacing w:val="8"/>
        </w:rPr>
      </w:pPr>
      <w:r>
        <w:rPr>
          <w:rFonts w:hint="eastAsia" w:cs="Arial"/>
          <w:spacing w:val="8"/>
        </w:rPr>
        <w:t>25．“我”到底问还是没问，请结合全文内容，合理设想，为本文续写一个结尾，字数不少于20字。（3分）</w:t>
      </w:r>
    </w:p>
    <w:p>
      <w:pPr>
        <w:pStyle w:val="6"/>
        <w:shd w:val="clear" w:color="auto" w:fill="FFFFFF"/>
        <w:spacing w:before="0" w:beforeAutospacing="0" w:after="0" w:afterAutospacing="0" w:line="420" w:lineRule="exact"/>
        <w:textAlignment w:val="center"/>
        <w:rPr>
          <w:rFonts w:hint="eastAsia" w:cs="Arial"/>
          <w:spacing w:val="8"/>
          <w:u w:val="single"/>
        </w:rPr>
      </w:pPr>
      <w:r>
        <w:rPr>
          <w:rFonts w:hint="eastAsia" w:cs="Arial"/>
          <w:spacing w:val="8"/>
          <w:u w:val="single"/>
        </w:rPr>
        <w:t xml:space="preserve">                                                           </w:t>
      </w:r>
    </w:p>
    <w:p>
      <w:pPr>
        <w:spacing w:line="420" w:lineRule="exact"/>
        <w:rPr>
          <w:rFonts w:hint="eastAsia" w:ascii="宋体" w:hAnsi="宋体"/>
          <w:b/>
          <w:sz w:val="24"/>
        </w:rPr>
      </w:pPr>
      <w:r>
        <w:rPr>
          <w:rFonts w:hint="eastAsia" w:ascii="宋体" w:hAnsi="宋体"/>
          <w:b/>
          <w:sz w:val="24"/>
        </w:rPr>
        <w:t>四、作文（40分）</w:t>
      </w:r>
    </w:p>
    <w:p>
      <w:pPr>
        <w:spacing w:line="420" w:lineRule="exact"/>
        <w:rPr>
          <w:rFonts w:hint="eastAsia" w:ascii="宋体" w:hAnsi="宋体" w:cs="宋体"/>
          <w:b/>
          <w:color w:val="000000"/>
          <w:kern w:val="0"/>
          <w:sz w:val="24"/>
        </w:rPr>
      </w:pPr>
      <w:r>
        <w:rPr>
          <w:rFonts w:hint="eastAsia" w:ascii="宋体" w:hAnsi="宋体"/>
          <w:sz w:val="24"/>
        </w:rPr>
        <w:t>26、</w:t>
      </w:r>
      <w:r>
        <w:rPr>
          <w:rFonts w:hint="eastAsia" w:ascii="宋体" w:hAnsi="宋体" w:cs="宋体"/>
          <w:b/>
          <w:color w:val="000000"/>
          <w:kern w:val="0"/>
          <w:sz w:val="24"/>
        </w:rPr>
        <w:t>从下面两个题目中任选一题，写一篇文章。</w:t>
      </w:r>
    </w:p>
    <w:p>
      <w:pPr>
        <w:spacing w:line="420" w:lineRule="exact"/>
        <w:ind w:firstLine="482" w:firstLineChars="200"/>
        <w:rPr>
          <w:rFonts w:hint="eastAsia" w:ascii="宋体" w:hAnsi="宋体"/>
          <w:b/>
          <w:sz w:val="24"/>
        </w:rPr>
      </w:pPr>
      <w:r>
        <w:rPr>
          <w:rFonts w:hint="eastAsia" w:ascii="宋体" w:hAnsi="宋体"/>
          <w:b/>
          <w:sz w:val="24"/>
        </w:rPr>
        <w:t>题目一：</w:t>
      </w:r>
      <w:r>
        <w:rPr>
          <w:rFonts w:hint="eastAsia" w:ascii="宋体" w:hAnsi="宋体"/>
          <w:sz w:val="24"/>
        </w:rPr>
        <w:t>阅读下面的文字，按要求作文。</w:t>
      </w:r>
    </w:p>
    <w:p>
      <w:pPr>
        <w:spacing w:line="420" w:lineRule="exact"/>
        <w:ind w:firstLine="480" w:firstLineChars="200"/>
        <w:rPr>
          <w:rFonts w:hint="eastAsia" w:ascii="宋体" w:hAnsi="宋体"/>
          <w:sz w:val="24"/>
        </w:rPr>
      </w:pPr>
      <w:r>
        <w:rPr>
          <w:rFonts w:hint="eastAsia" w:ascii="宋体" w:hAnsi="宋体"/>
          <w:sz w:val="24"/>
        </w:rPr>
        <w:t>小小的细节，点点的光影，丝丝的关切，会让我们感到生活的别样美丽；一个坚守，一次选择，一份表达，也会让我们感受到那些温暖的、敬爱的、向往的人不同寻常的美丽…，</w:t>
      </w:r>
    </w:p>
    <w:p>
      <w:pPr>
        <w:spacing w:line="420" w:lineRule="exact"/>
        <w:ind w:firstLine="480" w:firstLineChars="200"/>
        <w:rPr>
          <w:rFonts w:hint="eastAsia" w:ascii="宋体" w:hAnsi="宋体"/>
          <w:sz w:val="24"/>
        </w:rPr>
      </w:pPr>
      <w:r>
        <w:rPr>
          <w:rFonts w:hint="eastAsia" w:ascii="宋体" w:hAnsi="宋体"/>
          <w:sz w:val="24"/>
        </w:rPr>
        <w:t>请以“</w:t>
      </w:r>
      <w:r>
        <w:rPr>
          <w:rFonts w:hint="eastAsia" w:ascii="宋体" w:hAnsi="宋体"/>
          <w:b/>
          <w:sz w:val="24"/>
        </w:rPr>
        <w:t>你</w:t>
      </w:r>
      <w:r>
        <w:rPr>
          <w:rFonts w:hint="eastAsia" w:ascii="宋体" w:hAnsi="宋体"/>
          <w:b/>
          <w:sz w:val="24"/>
          <w:u w:val="single"/>
        </w:rPr>
        <w:t xml:space="preserve">              </w:t>
      </w:r>
      <w:r>
        <w:rPr>
          <w:rFonts w:hint="eastAsia" w:ascii="宋体" w:hAnsi="宋体"/>
          <w:b/>
          <w:sz w:val="24"/>
        </w:rPr>
        <w:t>的样子很美</w:t>
      </w:r>
      <w:r>
        <w:rPr>
          <w:rFonts w:hint="eastAsia" w:ascii="宋体" w:hAnsi="宋体"/>
          <w:sz w:val="24"/>
        </w:rPr>
        <w:t>”为题，写一篇作文。</w:t>
      </w:r>
    </w:p>
    <w:p>
      <w:pPr>
        <w:spacing w:line="420" w:lineRule="exact"/>
        <w:ind w:left="420" w:leftChars="200"/>
        <w:jc w:val="left"/>
        <w:rPr>
          <w:rFonts w:hint="eastAsia" w:ascii="宋体" w:hAnsi="宋体" w:cs="楷体"/>
          <w:color w:val="000000"/>
          <w:sz w:val="24"/>
          <w:shd w:val="clear" w:color="auto" w:fill="FFFFFF"/>
        </w:rPr>
      </w:pPr>
      <w:r>
        <w:rPr>
          <w:rFonts w:hint="eastAsia" w:ascii="宋体" w:hAnsi="宋体"/>
          <w:b/>
          <w:sz w:val="24"/>
        </w:rPr>
        <w:t>题目二：</w:t>
      </w:r>
      <w:r>
        <w:rPr>
          <w:rFonts w:hint="eastAsia" w:ascii="宋体" w:hAnsi="宋体" w:cs="楷体"/>
          <w:color w:val="000000"/>
          <w:sz w:val="24"/>
        </w:rPr>
        <w:t>在本学期第三单元课文中，我们认识了阿长、老王、父亲、卖油翁等“小人物”，他们虽然平凡，且有弱点，但在他们身上又常常闪现优秀品格的光辉，引导人们向善、务实、求美。其实，在我们的身边也有很多类似的“小人物”。</w:t>
      </w:r>
    </w:p>
    <w:p>
      <w:pPr>
        <w:spacing w:before="62" w:beforeLines="20" w:line="420" w:lineRule="exact"/>
        <w:ind w:firstLine="480" w:firstLineChars="200"/>
        <w:jc w:val="left"/>
        <w:rPr>
          <w:rFonts w:hint="eastAsia" w:ascii="宋体" w:hAnsi="宋体"/>
          <w:b/>
          <w:color w:val="000000"/>
          <w:sz w:val="24"/>
        </w:rPr>
      </w:pPr>
      <w:r>
        <w:rPr>
          <w:rFonts w:hint="eastAsia" w:ascii="宋体" w:hAnsi="宋体" w:cs="宋体"/>
          <w:color w:val="000000"/>
          <w:kern w:val="0"/>
          <w:sz w:val="24"/>
          <w:shd w:val="clear" w:color="auto" w:fill="FFFFFF"/>
          <w:lang w:bidi="ar"/>
        </w:rPr>
        <w:t xml:space="preserve">请以 </w:t>
      </w:r>
      <w:r>
        <w:rPr>
          <w:rFonts w:hint="eastAsia" w:ascii="宋体" w:hAnsi="宋体" w:cs="宋体"/>
          <w:color w:val="000000"/>
          <w:kern w:val="0"/>
          <w:sz w:val="24"/>
          <w:u w:val="single"/>
          <w:shd w:val="clear" w:color="auto" w:fill="FFFFFF"/>
          <w:lang w:bidi="ar"/>
        </w:rPr>
        <w:t xml:space="preserve"> </w:t>
      </w:r>
      <w:r>
        <w:rPr>
          <w:rFonts w:hint="eastAsia" w:ascii="宋体" w:hAnsi="宋体" w:cs="黑体"/>
          <w:b/>
          <w:bCs/>
          <w:color w:val="000000"/>
          <w:kern w:val="0"/>
          <w:sz w:val="24"/>
          <w:u w:val="single"/>
          <w:shd w:val="clear" w:color="auto" w:fill="FFFFFF"/>
          <w:lang w:bidi="ar"/>
        </w:rPr>
        <w:t>我身边的</w:t>
      </w:r>
      <w:r>
        <w:rPr>
          <w:rFonts w:hint="eastAsia" w:ascii="宋体" w:hAnsi="宋体" w:cs="宋体"/>
          <w:color w:val="000000"/>
          <w:kern w:val="0"/>
          <w:sz w:val="24"/>
          <w:u w:val="single"/>
          <w:shd w:val="clear" w:color="auto" w:fill="FFFFFF"/>
          <w:lang w:bidi="ar"/>
        </w:rPr>
        <w:t>“</w:t>
      </w:r>
      <w:r>
        <w:rPr>
          <w:rFonts w:hint="eastAsia" w:ascii="宋体" w:hAnsi="宋体" w:cs="黑体"/>
          <w:b/>
          <w:bCs/>
          <w:color w:val="000000"/>
          <w:kern w:val="0"/>
          <w:sz w:val="24"/>
          <w:u w:val="single"/>
          <w:shd w:val="clear" w:color="auto" w:fill="FFFFFF"/>
          <w:lang w:bidi="ar"/>
        </w:rPr>
        <w:t>小人物</w:t>
      </w:r>
      <w:r>
        <w:rPr>
          <w:rFonts w:hint="eastAsia" w:ascii="宋体" w:hAnsi="宋体" w:cs="宋体"/>
          <w:color w:val="000000"/>
          <w:kern w:val="0"/>
          <w:sz w:val="24"/>
          <w:u w:val="single"/>
          <w:shd w:val="clear" w:color="auto" w:fill="FFFFFF"/>
          <w:lang w:bidi="ar"/>
        </w:rPr>
        <w:t>”</w:t>
      </w:r>
      <w:r>
        <w:rPr>
          <w:rFonts w:hint="eastAsia" w:ascii="宋体" w:hAnsi="宋体" w:cs="宋体"/>
          <w:color w:val="000000"/>
          <w:kern w:val="0"/>
          <w:sz w:val="24"/>
          <w:shd w:val="clear" w:color="auto" w:fill="FFFFFF"/>
          <w:lang w:bidi="ar"/>
        </w:rPr>
        <w:t xml:space="preserve"> 为题目，写一篇记叙文。</w:t>
      </w:r>
    </w:p>
    <w:p>
      <w:pPr>
        <w:spacing w:line="420" w:lineRule="exact"/>
        <w:rPr>
          <w:rFonts w:hint="eastAsia" w:ascii="宋体" w:hAnsi="宋体"/>
          <w:sz w:val="24"/>
        </w:rPr>
      </w:pPr>
      <w:r>
        <w:rPr>
          <w:rFonts w:hint="eastAsia" w:ascii="宋体" w:hAnsi="宋体"/>
          <w:sz w:val="24"/>
        </w:rPr>
        <w:t>要求:</w:t>
      </w:r>
    </w:p>
    <w:p>
      <w:pPr>
        <w:spacing w:line="420" w:lineRule="exact"/>
        <w:ind w:firstLine="480" w:firstLineChars="200"/>
        <w:rPr>
          <w:rFonts w:hint="eastAsia" w:ascii="宋体" w:hAnsi="宋体"/>
          <w:sz w:val="24"/>
        </w:rPr>
      </w:pPr>
      <w:r>
        <w:rPr>
          <w:rFonts w:hint="eastAsia" w:ascii="宋体" w:hAnsi="宋体"/>
          <w:sz w:val="24"/>
        </w:rPr>
        <w:t>（1）先把题目补充完整再作文。</w:t>
      </w:r>
    </w:p>
    <w:p>
      <w:pPr>
        <w:spacing w:line="420" w:lineRule="exact"/>
        <w:ind w:firstLine="480" w:firstLineChars="200"/>
        <w:rPr>
          <w:rFonts w:hint="eastAsia" w:ascii="宋体" w:hAnsi="宋体"/>
          <w:sz w:val="24"/>
        </w:rPr>
      </w:pPr>
      <w:r>
        <w:rPr>
          <w:rFonts w:hint="eastAsia" w:ascii="宋体" w:hAnsi="宋体"/>
          <w:sz w:val="24"/>
        </w:rPr>
        <w:t>（2）立意自定，记叙为主（诗歌除外）。</w:t>
      </w:r>
    </w:p>
    <w:p>
      <w:pPr>
        <w:spacing w:line="420" w:lineRule="exact"/>
        <w:ind w:firstLine="480" w:firstLineChars="200"/>
        <w:rPr>
          <w:rFonts w:hint="eastAsia" w:ascii="宋体" w:hAnsi="宋体"/>
          <w:sz w:val="24"/>
        </w:rPr>
      </w:pPr>
      <w:r>
        <w:rPr>
          <w:rFonts w:hint="eastAsia" w:ascii="宋体" w:hAnsi="宋体"/>
          <w:sz w:val="24"/>
        </w:rPr>
        <w:t>（3）说真话，抒真情，忌抄袭。</w:t>
      </w:r>
    </w:p>
    <w:p>
      <w:pPr>
        <w:spacing w:line="420" w:lineRule="exact"/>
        <w:ind w:firstLine="480" w:firstLineChars="200"/>
        <w:rPr>
          <w:rFonts w:hint="eastAsia" w:ascii="宋体" w:hAnsi="宋体"/>
          <w:sz w:val="24"/>
        </w:rPr>
      </w:pPr>
      <w:r>
        <w:rPr>
          <w:rFonts w:hint="eastAsia" w:ascii="宋体" w:hAnsi="宋体"/>
          <w:sz w:val="24"/>
        </w:rPr>
        <w:t>（4）文中不得透露个人信息。</w:t>
      </w:r>
    </w:p>
    <w:p>
      <w:pPr>
        <w:spacing w:line="420" w:lineRule="exact"/>
        <w:ind w:firstLine="480" w:firstLineChars="200"/>
        <w:rPr>
          <w:rFonts w:hint="eastAsia" w:ascii="宋体" w:hAnsi="宋体"/>
          <w:sz w:val="24"/>
        </w:rPr>
      </w:pPr>
      <w:r>
        <w:rPr>
          <w:rFonts w:hint="eastAsia" w:ascii="宋体" w:hAnsi="宋体"/>
          <w:sz w:val="24"/>
        </w:rPr>
        <w:t>（5）书写工整，不少于600字。</w:t>
      </w: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p>
    <w:p>
      <w:pPr>
        <w:widowControl/>
        <w:snapToGrid w:val="0"/>
        <w:spacing w:line="420" w:lineRule="exact"/>
        <w:jc w:val="center"/>
        <w:rPr>
          <w:rFonts w:hint="eastAsia" w:ascii="宋体" w:hAnsi="宋体"/>
          <w:b/>
          <w:color w:val="FF0000"/>
          <w:sz w:val="24"/>
        </w:rPr>
      </w:pPr>
      <w:bookmarkStart w:id="0" w:name="_GoBack"/>
      <w:bookmarkEnd w:id="0"/>
      <w:r>
        <w:rPr>
          <w:rFonts w:hint="eastAsia" w:ascii="宋体" w:hAnsi="宋体"/>
          <w:b/>
          <w:color w:val="FF0000"/>
          <w:sz w:val="24"/>
        </w:rPr>
        <w:t>答案及评分标准</w:t>
      </w:r>
    </w:p>
    <w:p>
      <w:pPr>
        <w:pStyle w:val="3"/>
        <w:spacing w:line="420" w:lineRule="exact"/>
        <w:rPr>
          <w:rFonts w:hint="eastAsia" w:eastAsia="宋体" w:cs="Arial"/>
          <w:color w:val="FF0000"/>
          <w:spacing w:val="8"/>
          <w:lang w:eastAsia="zh-CN"/>
        </w:rPr>
      </w:pPr>
      <w:r>
        <w:rPr>
          <w:rFonts w:hint="eastAsia" w:eastAsia="宋体" w:cs="Arial"/>
          <w:color w:val="FF0000"/>
          <w:spacing w:val="8"/>
        </w:rPr>
        <w:t>1.  B</w:t>
      </w:r>
      <w:r>
        <w:rPr>
          <w:rFonts w:hint="eastAsia" w:eastAsia="宋体" w:cs="Arial"/>
          <w:color w:val="FF0000"/>
          <w:spacing w:val="8"/>
          <w:lang w:eastAsia="zh-CN"/>
        </w:rPr>
        <w:t xml:space="preserve">  </w:t>
      </w:r>
      <w:r>
        <w:rPr>
          <w:rFonts w:hint="eastAsia" w:eastAsia="宋体"/>
          <w:color w:val="FF0000"/>
        </w:rPr>
        <w:t xml:space="preserve">2. B (A.jǚ→jǔ C.zènɡ→zēnɡ D.言外之义→言外之意)  </w:t>
      </w:r>
      <w:r>
        <w:rPr>
          <w:rFonts w:hint="eastAsia" w:eastAsia="宋体" w:cs="Arial"/>
          <w:color w:val="FF0000"/>
          <w:spacing w:val="8"/>
          <w:lang w:eastAsia="zh-CN"/>
        </w:rPr>
        <w:t xml:space="preserve"> </w:t>
      </w:r>
    </w:p>
    <w:p>
      <w:pPr>
        <w:pStyle w:val="3"/>
        <w:spacing w:line="420" w:lineRule="exact"/>
        <w:rPr>
          <w:rFonts w:hint="eastAsia" w:eastAsia="宋体" w:cs="黑体"/>
          <w:color w:val="FF0000"/>
          <w:lang w:eastAsia="zh-CN"/>
        </w:rPr>
      </w:pPr>
      <w:r>
        <w:rPr>
          <w:rFonts w:hint="eastAsia" w:eastAsia="宋体" w:cs="Arial"/>
          <w:color w:val="FF0000"/>
          <w:spacing w:val="8"/>
          <w:lang w:eastAsia="zh-CN"/>
        </w:rPr>
        <w:t xml:space="preserve"> </w:t>
      </w:r>
      <w:r>
        <w:rPr>
          <w:rFonts w:hint="eastAsia" w:eastAsia="宋体"/>
          <w:b/>
          <w:color w:val="FF0000"/>
          <w:lang w:eastAsia="zh-CN"/>
        </w:rPr>
        <w:t>3</w:t>
      </w:r>
      <w:r>
        <w:rPr>
          <w:rFonts w:hint="eastAsia" w:eastAsia="宋体"/>
          <w:color w:val="FF0000"/>
        </w:rPr>
        <w:t>．D</w:t>
      </w:r>
      <w:r>
        <w:rPr>
          <w:rFonts w:hint="eastAsia" w:eastAsia="宋体"/>
          <w:color w:val="FF0000"/>
          <w:lang w:eastAsia="zh-CN"/>
        </w:rPr>
        <w:t xml:space="preserve">    </w:t>
      </w:r>
      <w:r>
        <w:rPr>
          <w:rFonts w:hint="eastAsia" w:eastAsia="宋体" w:cs="Arial"/>
          <w:b/>
          <w:bCs/>
          <w:color w:val="FF0000"/>
          <w:spacing w:val="8"/>
        </w:rPr>
        <w:t>4.A</w:t>
      </w:r>
      <w:r>
        <w:rPr>
          <w:rFonts w:hint="eastAsia" w:eastAsia="宋体" w:cs="Arial"/>
          <w:b/>
          <w:bCs/>
          <w:color w:val="FF0000"/>
          <w:spacing w:val="8"/>
          <w:lang w:eastAsia="zh-CN"/>
        </w:rPr>
        <w:t xml:space="preserve">   </w:t>
      </w:r>
      <w:r>
        <w:rPr>
          <w:rFonts w:hint="eastAsia"/>
          <w:color w:val="FF0000"/>
        </w:rPr>
        <w:t>5．D（按逻辑顺序排序） 6．C（C项茨威格是奥地利作家）</w:t>
      </w:r>
    </w:p>
    <w:p>
      <w:pPr>
        <w:pStyle w:val="6"/>
        <w:shd w:val="clear" w:color="auto" w:fill="FFFFFF"/>
        <w:spacing w:before="0" w:beforeAutospacing="0" w:after="0" w:afterAutospacing="0" w:line="420" w:lineRule="exact"/>
        <w:textAlignment w:val="center"/>
        <w:rPr>
          <w:rFonts w:cs="Arial"/>
          <w:spacing w:val="7"/>
        </w:rPr>
      </w:pPr>
      <w:r>
        <w:rPr>
          <w:rFonts w:hint="eastAsia"/>
          <w:color w:val="FF0000"/>
        </w:rPr>
        <w:t>7、</w:t>
      </w:r>
      <w:r>
        <w:rPr>
          <w:rFonts w:cs="Times New Roman"/>
          <w:color w:val="FF0000"/>
          <w:spacing w:val="8"/>
        </w:rPr>
        <w:t> </w:t>
      </w:r>
      <w:r>
        <w:rPr>
          <w:rFonts w:hint="eastAsia" w:cs="Arial"/>
          <w:color w:val="FF0000"/>
          <w:spacing w:val="8"/>
        </w:rPr>
        <w:t>独怆然而涕下；</w:t>
      </w:r>
      <w:r>
        <w:rPr>
          <w:rFonts w:hint="eastAsia" w:cs="Arial"/>
          <w:color w:val="FF0000"/>
          <w:spacing w:val="7"/>
        </w:rPr>
        <w:t>草树知春不久归；无案牍之劳形；</w:t>
      </w:r>
      <w:r>
        <w:rPr>
          <w:rFonts w:cs="Arial"/>
          <w:color w:val="FF0000"/>
          <w:spacing w:val="7"/>
        </w:rPr>
        <w:t> </w:t>
      </w:r>
      <w:r>
        <w:rPr>
          <w:rFonts w:hint="eastAsia" w:cs="Arial"/>
          <w:color w:val="FF0000"/>
          <w:spacing w:val="7"/>
        </w:rPr>
        <w:t>隔江犹唱后庭花；</w:t>
      </w:r>
    </w:p>
    <w:p>
      <w:pPr>
        <w:pStyle w:val="6"/>
        <w:shd w:val="clear" w:color="auto" w:fill="FFFFFF"/>
        <w:spacing w:before="0" w:beforeAutospacing="0" w:after="0" w:afterAutospacing="0" w:line="420" w:lineRule="exact"/>
        <w:textAlignment w:val="center"/>
        <w:rPr>
          <w:rStyle w:val="8"/>
          <w:rFonts w:hint="eastAsia" w:cs="Arial"/>
          <w:b w:val="0"/>
          <w:bCs w:val="0"/>
          <w:color w:val="FF0000"/>
          <w:spacing w:val="8"/>
        </w:rPr>
      </w:pPr>
      <w:r>
        <w:rPr>
          <w:rFonts w:hint="eastAsia" w:cs="Arial"/>
          <w:color w:val="FF0000"/>
          <w:spacing w:val="8"/>
        </w:rPr>
        <w:t>会当凌绝顶，</w:t>
      </w:r>
      <w:r>
        <w:rPr>
          <w:rFonts w:cs="Times New Roman"/>
          <w:color w:val="FF0000"/>
          <w:spacing w:val="8"/>
        </w:rPr>
        <w:t> </w:t>
      </w:r>
      <w:r>
        <w:rPr>
          <w:rFonts w:hint="eastAsia" w:cs="Arial"/>
          <w:color w:val="FF0000"/>
          <w:spacing w:val="8"/>
        </w:rPr>
        <w:t>一览众山小；</w:t>
      </w:r>
      <w:r>
        <w:rPr>
          <w:rFonts w:cs="Times New Roman"/>
          <w:color w:val="FF0000"/>
          <w:spacing w:val="8"/>
        </w:rPr>
        <w:t>     </w:t>
      </w:r>
      <w:r>
        <w:rPr>
          <w:rFonts w:hint="eastAsia" w:cs="Arial"/>
          <w:color w:val="FF0000"/>
          <w:spacing w:val="8"/>
        </w:rPr>
        <w:t>不畏浮云遮望眼，自缘身在最高层。</w:t>
      </w:r>
    </w:p>
    <w:p>
      <w:pPr>
        <w:adjustRightInd w:val="0"/>
        <w:snapToGrid w:val="0"/>
        <w:spacing w:line="420" w:lineRule="exact"/>
        <w:rPr>
          <w:rFonts w:hint="eastAsia" w:ascii="宋体" w:hAnsi="宋体"/>
          <w:color w:val="FF0000"/>
          <w:sz w:val="24"/>
        </w:rPr>
      </w:pPr>
      <w:r>
        <w:rPr>
          <w:rFonts w:hint="eastAsia" w:ascii="宋体" w:hAnsi="宋体"/>
          <w:color w:val="FF0000"/>
          <w:sz w:val="24"/>
        </w:rPr>
        <w:t>8. 示例：材料一：过度使用手机不但会影响身心健康，甚至会毁掉青春。（1分）</w:t>
      </w:r>
    </w:p>
    <w:p>
      <w:pPr>
        <w:pStyle w:val="2"/>
        <w:shd w:val="clear" w:color="auto" w:fill="auto"/>
        <w:adjustRightInd w:val="0"/>
        <w:snapToGrid w:val="0"/>
        <w:spacing w:line="420" w:lineRule="exact"/>
        <w:ind w:left="315" w:leftChars="150" w:firstLine="0"/>
        <w:jc w:val="both"/>
        <w:rPr>
          <w:rFonts w:hint="eastAsia" w:ascii="宋体" w:hAnsi="宋体" w:eastAsia="宋体"/>
          <w:color w:val="FF0000"/>
          <w:sz w:val="24"/>
        </w:rPr>
      </w:pPr>
      <w:r>
        <w:rPr>
          <w:rFonts w:hint="eastAsia" w:ascii="宋体" w:hAnsi="宋体" w:eastAsia="宋体"/>
          <w:color w:val="FF0000"/>
          <w:sz w:val="24"/>
        </w:rPr>
        <w:t>材料二：利用手机收集大数据，在跟踪疫情和进行流行病调查等方面发挥了巨大作用。（1分）</w:t>
      </w:r>
    </w:p>
    <w:p>
      <w:pPr>
        <w:pStyle w:val="2"/>
        <w:shd w:val="clear" w:color="auto" w:fill="auto"/>
        <w:adjustRightInd w:val="0"/>
        <w:snapToGrid w:val="0"/>
        <w:spacing w:line="420" w:lineRule="exact"/>
        <w:ind w:left="315" w:leftChars="150" w:firstLine="0"/>
        <w:jc w:val="both"/>
        <w:rPr>
          <w:rFonts w:hint="eastAsia" w:ascii="宋体" w:hAnsi="宋体" w:eastAsia="宋体"/>
          <w:color w:val="FF0000"/>
          <w:sz w:val="24"/>
        </w:rPr>
      </w:pPr>
      <w:r>
        <w:rPr>
          <w:rFonts w:hint="eastAsia" w:ascii="宋体" w:hAnsi="宋体" w:eastAsia="宋体"/>
          <w:color w:val="FF0000"/>
          <w:sz w:val="24"/>
        </w:rPr>
        <w:t>材料三：倡议我们正确使用手机，留点时间陪伴家人，关注自然。（1分）</w:t>
      </w:r>
    </w:p>
    <w:p>
      <w:pPr>
        <w:adjustRightInd w:val="0"/>
        <w:snapToGrid w:val="0"/>
        <w:spacing w:line="420" w:lineRule="exact"/>
        <w:ind w:left="360" w:hanging="360" w:hangingChars="150"/>
        <w:rPr>
          <w:rFonts w:hint="eastAsia" w:ascii="宋体" w:hAnsi="宋体"/>
          <w:color w:val="FF0000"/>
          <w:sz w:val="24"/>
        </w:rPr>
      </w:pPr>
      <w:r>
        <w:rPr>
          <w:rFonts w:hint="eastAsia" w:ascii="宋体" w:hAnsi="宋体"/>
          <w:color w:val="FF0000"/>
          <w:sz w:val="24"/>
        </w:rPr>
        <w:t>9. （2分）（选择其中一方面作答，符合题意，句子通顺即可得2分；词不达意，感悟消极，酌情扣分）</w:t>
      </w:r>
    </w:p>
    <w:p>
      <w:pPr>
        <w:adjustRightInd w:val="0"/>
        <w:snapToGrid w:val="0"/>
        <w:spacing w:line="420" w:lineRule="exact"/>
        <w:ind w:left="315" w:leftChars="150"/>
        <w:rPr>
          <w:rFonts w:hint="eastAsia" w:ascii="宋体" w:hAnsi="宋体"/>
          <w:color w:val="FF0000"/>
          <w:sz w:val="24"/>
        </w:rPr>
      </w:pPr>
      <w:r>
        <w:rPr>
          <w:rFonts w:hint="eastAsia" w:ascii="宋体" w:hAnsi="宋体"/>
          <w:color w:val="FF0000"/>
          <w:sz w:val="24"/>
        </w:rPr>
        <w:t>示例①：如果我们过度沉迷手机，让本可以温馨的家庭变得“咫尺天涯”，那是多么不值得的事情。我们应该放下手机，多关注身边的亲人、朋友。</w:t>
      </w:r>
    </w:p>
    <w:p>
      <w:pPr>
        <w:adjustRightInd w:val="0"/>
        <w:snapToGrid w:val="0"/>
        <w:spacing w:line="420" w:lineRule="exact"/>
        <w:ind w:left="315" w:leftChars="150"/>
        <w:rPr>
          <w:rFonts w:hint="eastAsia" w:ascii="宋体" w:hAnsi="宋体"/>
          <w:color w:val="FF0000"/>
          <w:sz w:val="24"/>
        </w:rPr>
      </w:pPr>
      <w:r>
        <w:rPr>
          <w:rFonts w:hint="eastAsia" w:ascii="宋体" w:hAnsi="宋体"/>
          <w:color w:val="FF0000"/>
          <w:sz w:val="24"/>
        </w:rPr>
        <w:t>示例②：如果我们过度沉迷手机，让大自然多姿多彩的美丽从我们身边溜走，那是多么遗憾的事情，我们不能因为手机丢弃对这些美丽的体验。</w:t>
      </w:r>
    </w:p>
    <w:p>
      <w:pPr>
        <w:adjustRightInd w:val="0"/>
        <w:snapToGrid w:val="0"/>
        <w:spacing w:line="420" w:lineRule="exact"/>
        <w:rPr>
          <w:rFonts w:hint="eastAsia" w:ascii="宋体" w:hAnsi="宋体"/>
          <w:color w:val="FF0000"/>
          <w:sz w:val="24"/>
        </w:rPr>
      </w:pPr>
      <w:r>
        <w:rPr>
          <w:rFonts w:hint="eastAsia" w:ascii="宋体" w:hAnsi="宋体"/>
          <w:bCs/>
          <w:color w:val="FF0000"/>
          <w:sz w:val="24"/>
        </w:rPr>
        <w:t>（二）名著阅读（5分）</w:t>
      </w:r>
    </w:p>
    <w:p>
      <w:pPr>
        <w:widowControl/>
        <w:shd w:val="clear" w:color="auto" w:fill="FFFFFF"/>
        <w:spacing w:line="420" w:lineRule="exact"/>
        <w:jc w:val="left"/>
        <w:textAlignment w:val="center"/>
        <w:rPr>
          <w:rFonts w:ascii="宋体" w:hAnsi="宋体" w:cs="Arial"/>
          <w:color w:val="FF0000"/>
          <w:spacing w:val="7"/>
          <w:kern w:val="0"/>
          <w:sz w:val="24"/>
        </w:rPr>
      </w:pPr>
      <w:r>
        <w:rPr>
          <w:rFonts w:hint="eastAsia" w:ascii="宋体" w:hAnsi="宋体" w:cs="Arial"/>
          <w:color w:val="FF0000"/>
          <w:spacing w:val="7"/>
          <w:kern w:val="0"/>
          <w:sz w:val="24"/>
        </w:rPr>
        <w:t>10．价值千万的珍珠</w:t>
      </w:r>
      <w:r>
        <w:rPr>
          <w:rFonts w:ascii="宋体" w:hAnsi="宋体"/>
          <w:color w:val="FF0000"/>
          <w:spacing w:val="7"/>
          <w:kern w:val="0"/>
          <w:sz w:val="24"/>
        </w:rPr>
        <w:t>     </w:t>
      </w:r>
      <w:r>
        <w:rPr>
          <w:rFonts w:hint="eastAsia" w:ascii="宋体" w:hAnsi="宋体" w:cs="Arial"/>
          <w:color w:val="FF0000"/>
          <w:spacing w:val="7"/>
          <w:kern w:val="0"/>
          <w:sz w:val="24"/>
        </w:rPr>
        <w:t>尼摩船长带阿龙纳斯一行三人来到印度洋的珠母沙，数以百万计的珠母在这里繁殖，场面壮观。他们还见识了洞里一只孕育着价值千万的珍珠的珠母。最后，尼摩船长在黑鲨嘴下救起采珠人并送他珍珠。</w:t>
      </w:r>
      <w:r>
        <w:rPr>
          <w:rFonts w:ascii="宋体" w:hAnsi="宋体"/>
          <w:color w:val="FF0000"/>
          <w:spacing w:val="7"/>
          <w:kern w:val="0"/>
          <w:sz w:val="24"/>
        </w:rPr>
        <w:t>     </w:t>
      </w:r>
      <w:r>
        <w:rPr>
          <w:rFonts w:hint="eastAsia" w:ascii="宋体" w:hAnsi="宋体" w:cs="Arial"/>
          <w:color w:val="FF0000"/>
          <w:spacing w:val="7"/>
          <w:kern w:val="0"/>
          <w:sz w:val="24"/>
        </w:rPr>
        <w:t>印度洋的珠母沙的环境描写引人入胜，让读者仿佛身临其境，对数以万计的珠母的壮观场面描写让人惊叹。尼摩船长无与伦比的胆略和对一个落难者无私的帮助让我钦佩和感动。</w:t>
      </w:r>
    </w:p>
    <w:p>
      <w:pPr>
        <w:pStyle w:val="6"/>
        <w:shd w:val="clear" w:color="auto" w:fill="FFFFFF"/>
        <w:spacing w:before="0" w:beforeAutospacing="0" w:after="0" w:afterAutospacing="0" w:line="420" w:lineRule="exact"/>
        <w:textAlignment w:val="center"/>
        <w:rPr>
          <w:rFonts w:cs="Arial"/>
          <w:color w:val="FF0000"/>
          <w:spacing w:val="7"/>
        </w:rPr>
      </w:pPr>
      <w:r>
        <w:rPr>
          <w:rFonts w:hint="eastAsia" w:cs="Arial"/>
          <w:color w:val="FF0000"/>
          <w:spacing w:val="7"/>
        </w:rPr>
        <w:t>11、陆游</w:t>
      </w:r>
      <w:r>
        <w:rPr>
          <w:rFonts w:cs="Arial"/>
          <w:color w:val="FF0000"/>
          <w:spacing w:val="7"/>
        </w:rPr>
        <w:t> </w:t>
      </w:r>
      <w:r>
        <w:rPr>
          <w:rFonts w:hint="eastAsia" w:cs="Arial"/>
          <w:color w:val="FF0000"/>
          <w:spacing w:val="7"/>
        </w:rPr>
        <w:t>；</w:t>
      </w:r>
      <w:r>
        <w:rPr>
          <w:rFonts w:cs="Arial"/>
          <w:color w:val="FF0000"/>
          <w:spacing w:val="7"/>
        </w:rPr>
        <w:t>   </w:t>
      </w:r>
      <w:r>
        <w:rPr>
          <w:rFonts w:hint="eastAsia" w:cs="Arial"/>
          <w:color w:val="FF0000"/>
          <w:spacing w:val="7"/>
        </w:rPr>
        <w:t>趁着月明来闲游</w:t>
      </w:r>
      <w:r>
        <w:rPr>
          <w:rFonts w:cs="Arial"/>
          <w:color w:val="FF0000"/>
          <w:spacing w:val="7"/>
        </w:rPr>
        <w:t>    </w:t>
      </w:r>
    </w:p>
    <w:p>
      <w:pPr>
        <w:adjustRightInd w:val="0"/>
        <w:snapToGrid w:val="0"/>
        <w:spacing w:line="420" w:lineRule="exact"/>
        <w:rPr>
          <w:rFonts w:hint="eastAsia" w:ascii="宋体" w:hAnsi="宋体"/>
          <w:color w:val="FF0000"/>
          <w:sz w:val="24"/>
        </w:rPr>
      </w:pPr>
      <w:r>
        <w:rPr>
          <w:rFonts w:hint="eastAsia" w:ascii="宋体" w:hAnsi="宋体" w:cs="Arial"/>
          <w:color w:val="FF0000"/>
          <w:spacing w:val="7"/>
          <w:sz w:val="24"/>
        </w:rPr>
        <w:t>12、村民的热情好客；优美的景色；淳朴的风土人情。</w:t>
      </w:r>
    </w:p>
    <w:p>
      <w:pPr>
        <w:widowControl/>
        <w:shd w:val="clear" w:color="auto" w:fill="FFFFFF"/>
        <w:spacing w:line="420" w:lineRule="exact"/>
        <w:rPr>
          <w:rFonts w:ascii="宋体" w:hAnsi="宋体" w:cs="宋体"/>
          <w:color w:val="FF0000"/>
          <w:spacing w:val="8"/>
          <w:kern w:val="0"/>
          <w:sz w:val="24"/>
        </w:rPr>
      </w:pPr>
      <w:r>
        <w:rPr>
          <w:rFonts w:hint="eastAsia" w:ascii="宋体" w:hAnsi="宋体" w:cs="宋体"/>
          <w:color w:val="FF0000"/>
          <w:spacing w:val="8"/>
          <w:kern w:val="0"/>
          <w:sz w:val="24"/>
        </w:rPr>
        <w:t>13、①放下       ②曾经        </w:t>
      </w:r>
    </w:p>
    <w:p>
      <w:pPr>
        <w:widowControl/>
        <w:shd w:val="clear" w:color="auto" w:fill="FFFFFF"/>
        <w:spacing w:line="420" w:lineRule="exact"/>
        <w:rPr>
          <w:rFonts w:ascii="宋体" w:hAnsi="宋体" w:cs="宋体"/>
          <w:color w:val="FF0000"/>
          <w:spacing w:val="8"/>
          <w:kern w:val="0"/>
          <w:sz w:val="24"/>
        </w:rPr>
      </w:pPr>
      <w:r>
        <w:rPr>
          <w:rFonts w:hint="eastAsia" w:ascii="宋体" w:hAnsi="宋体" w:cs="宋体"/>
          <w:color w:val="FF0000"/>
          <w:spacing w:val="8"/>
          <w:kern w:val="0"/>
          <w:sz w:val="24"/>
        </w:rPr>
        <w:t>14、普性深沉有岸谷/虽多忌克/而能以天下事为己任</w:t>
      </w:r>
    </w:p>
    <w:p>
      <w:pPr>
        <w:widowControl/>
        <w:shd w:val="clear" w:color="auto" w:fill="FFFFFF"/>
        <w:spacing w:line="420" w:lineRule="exact"/>
        <w:rPr>
          <w:rFonts w:ascii="宋体" w:hAnsi="宋体" w:cs="宋体"/>
          <w:color w:val="FF0000"/>
          <w:spacing w:val="8"/>
          <w:kern w:val="0"/>
          <w:sz w:val="24"/>
        </w:rPr>
      </w:pPr>
      <w:r>
        <w:rPr>
          <w:rFonts w:hint="eastAsia" w:ascii="宋体" w:hAnsi="宋体" w:cs="宋体"/>
          <w:color w:val="FF0000"/>
          <w:spacing w:val="8"/>
          <w:kern w:val="0"/>
          <w:sz w:val="24"/>
        </w:rPr>
        <w:t>15. （1）你现在的才干和谋略，不再是吴地那个没有才学的阿蒙了！</w:t>
      </w:r>
    </w:p>
    <w:p>
      <w:pPr>
        <w:widowControl/>
        <w:shd w:val="clear" w:color="auto" w:fill="FFFFFF"/>
        <w:spacing w:line="420" w:lineRule="exact"/>
        <w:ind w:left="420"/>
        <w:rPr>
          <w:rFonts w:ascii="宋体" w:hAnsi="宋体" w:cs="宋体"/>
          <w:color w:val="FF0000"/>
          <w:spacing w:val="8"/>
          <w:kern w:val="0"/>
          <w:sz w:val="24"/>
        </w:rPr>
      </w:pPr>
      <w:r>
        <w:rPr>
          <w:rFonts w:hint="eastAsia" w:ascii="宋体" w:hAnsi="宋体" w:cs="宋体"/>
          <w:color w:val="FF0000"/>
          <w:spacing w:val="8"/>
          <w:kern w:val="0"/>
          <w:sz w:val="24"/>
        </w:rPr>
        <w:t>（2）过些日子（他）补修这些旧纸片，像当初一样重新拿去上奏。</w:t>
      </w:r>
    </w:p>
    <w:p>
      <w:pPr>
        <w:widowControl/>
        <w:shd w:val="clear" w:color="auto" w:fill="FFFFFF"/>
        <w:spacing w:line="420" w:lineRule="exact"/>
        <w:rPr>
          <w:rFonts w:ascii="宋体" w:hAnsi="宋体" w:cs="宋体"/>
          <w:color w:val="FF0000"/>
          <w:spacing w:val="8"/>
          <w:kern w:val="0"/>
          <w:sz w:val="24"/>
        </w:rPr>
      </w:pPr>
      <w:r>
        <w:rPr>
          <w:rFonts w:hint="eastAsia" w:ascii="宋体" w:hAnsi="宋体" w:cs="宋体"/>
          <w:color w:val="FF0000"/>
          <w:spacing w:val="8"/>
          <w:kern w:val="0"/>
          <w:sz w:val="24"/>
        </w:rPr>
        <w:t>16. （3分）启示1分，结合学习经历来谈2分，共3分。</w:t>
      </w:r>
    </w:p>
    <w:p>
      <w:pPr>
        <w:widowControl/>
        <w:shd w:val="clear" w:color="auto" w:fill="FFFFFF"/>
        <w:spacing w:line="420" w:lineRule="exact"/>
        <w:ind w:firstLine="512" w:firstLineChars="200"/>
        <w:rPr>
          <w:rFonts w:ascii="宋体" w:hAnsi="宋体" w:cs="宋体"/>
          <w:color w:val="FF0000"/>
          <w:spacing w:val="8"/>
          <w:kern w:val="0"/>
          <w:sz w:val="24"/>
        </w:rPr>
      </w:pPr>
      <w:r>
        <w:rPr>
          <w:rFonts w:hint="eastAsia" w:ascii="宋体" w:hAnsi="宋体" w:cs="宋体"/>
          <w:color w:val="FF0000"/>
          <w:spacing w:val="8"/>
          <w:kern w:val="0"/>
          <w:sz w:val="24"/>
        </w:rPr>
        <w:t>能围绕“珍惜时间，刻苦攻读”“读书要精，学以致用”“活到老，学到老”“少时不知勤学早，白发方悔读书迟”等方面来写均可。</w:t>
      </w:r>
    </w:p>
    <w:p>
      <w:pPr>
        <w:widowControl/>
        <w:shd w:val="clear" w:color="auto" w:fill="FFFFFF"/>
        <w:spacing w:line="420" w:lineRule="exact"/>
        <w:ind w:left="420"/>
        <w:rPr>
          <w:rFonts w:ascii="宋体" w:hAnsi="宋体" w:cs="宋体"/>
          <w:color w:val="FF0000"/>
          <w:spacing w:val="8"/>
          <w:kern w:val="0"/>
          <w:sz w:val="24"/>
        </w:rPr>
      </w:pPr>
      <w:r>
        <w:rPr>
          <w:rFonts w:hint="eastAsia" w:ascii="宋体" w:hAnsi="宋体" w:cs="宋体"/>
          <w:color w:val="FF0000"/>
          <w:spacing w:val="8"/>
          <w:kern w:val="0"/>
          <w:sz w:val="24"/>
        </w:rPr>
        <w:t>示例：知识很重要，学习需趁早。赵普当了宰相后，还被太祖劝学；吕蒙当了将领后，还被孙权劝学，可见知识之于人的重要性。作为青少年，我们正处于应该好好学习、刻苦读书的阶段，应该抓住现有的大好时光钻研学问，夯实基础，为以后积累知识财富，切不可等以后被“劝学”时才追悔莫及。（答案不唯一，言之成理均可。）</w:t>
      </w:r>
    </w:p>
    <w:p>
      <w:pPr>
        <w:pStyle w:val="6"/>
        <w:shd w:val="clear" w:color="auto" w:fill="FFFFFF"/>
        <w:spacing w:before="0" w:beforeAutospacing="0" w:after="0" w:afterAutospacing="0" w:line="420" w:lineRule="exact"/>
        <w:jc w:val="both"/>
        <w:textAlignment w:val="center"/>
        <w:rPr>
          <w:rFonts w:hint="eastAsia" w:cs="Arial"/>
          <w:color w:val="FF0000"/>
          <w:spacing w:val="8"/>
        </w:rPr>
      </w:pPr>
      <w:r>
        <w:rPr>
          <w:rFonts w:hint="eastAsia" w:cs="Arial"/>
          <w:color w:val="FF0000"/>
          <w:spacing w:val="8"/>
        </w:rPr>
        <w:t>17</w:t>
      </w:r>
      <w:r>
        <w:rPr>
          <w:rFonts w:cs="Arial"/>
          <w:color w:val="FF0000"/>
          <w:spacing w:val="8"/>
        </w:rPr>
        <w:t>. B    </w:t>
      </w:r>
    </w:p>
    <w:p>
      <w:pPr>
        <w:pStyle w:val="6"/>
        <w:shd w:val="clear" w:color="auto" w:fill="FFFFFF"/>
        <w:spacing w:before="0" w:beforeAutospacing="0" w:after="0" w:afterAutospacing="0" w:line="420" w:lineRule="exact"/>
        <w:jc w:val="both"/>
        <w:textAlignment w:val="center"/>
        <w:rPr>
          <w:rFonts w:hint="eastAsia" w:cs="Arial"/>
          <w:color w:val="FF0000"/>
          <w:spacing w:val="8"/>
        </w:rPr>
      </w:pPr>
      <w:r>
        <w:rPr>
          <w:rFonts w:hint="eastAsia" w:cs="Arial"/>
          <w:color w:val="FF0000"/>
          <w:spacing w:val="8"/>
        </w:rPr>
        <w:t>18、</w:t>
      </w:r>
      <w:r>
        <w:rPr>
          <w:rFonts w:cs="Arial"/>
          <w:color w:val="FF0000"/>
          <w:spacing w:val="8"/>
        </w:rPr>
        <w:t> </w:t>
      </w:r>
      <w:r>
        <w:rPr>
          <w:rFonts w:hint="eastAsia"/>
          <w:color w:val="FF0000"/>
          <w:spacing w:val="8"/>
        </w:rPr>
        <w:t>①</w:t>
      </w:r>
      <w:r>
        <w:rPr>
          <w:rFonts w:cs="Arial"/>
          <w:color w:val="FF0000"/>
          <w:spacing w:val="8"/>
        </w:rPr>
        <w:t>. </w:t>
      </w:r>
      <w:r>
        <w:rPr>
          <w:rFonts w:hint="eastAsia" w:cs="Arial"/>
          <w:color w:val="FF0000"/>
          <w:spacing w:val="8"/>
        </w:rPr>
        <w:t>引用论证</w:t>
      </w:r>
      <w:r>
        <w:rPr>
          <w:rFonts w:cs="Arial"/>
          <w:color w:val="FF0000"/>
          <w:spacing w:val="8"/>
        </w:rPr>
        <w:t>    </w:t>
      </w:r>
      <w:r>
        <w:rPr>
          <w:rFonts w:hint="eastAsia"/>
          <w:color w:val="FF0000"/>
          <w:spacing w:val="8"/>
        </w:rPr>
        <w:t>②</w:t>
      </w:r>
      <w:r>
        <w:rPr>
          <w:rFonts w:cs="Arial"/>
          <w:color w:val="FF0000"/>
          <w:spacing w:val="8"/>
        </w:rPr>
        <w:t>. </w:t>
      </w:r>
      <w:r>
        <w:rPr>
          <w:rFonts w:hint="eastAsia" w:cs="Arial"/>
          <w:color w:val="FF0000"/>
          <w:spacing w:val="8"/>
        </w:rPr>
        <w:t>有力地证明了阅读要循序渐进（或：必须由少到多，由浅入深，逐步理解、消化、吸收 ）的观点</w:t>
      </w:r>
      <w:r>
        <w:rPr>
          <w:rFonts w:cs="Arial"/>
          <w:color w:val="FF0000"/>
          <w:spacing w:val="8"/>
        </w:rPr>
        <w:t>    </w:t>
      </w:r>
    </w:p>
    <w:p>
      <w:pPr>
        <w:pStyle w:val="6"/>
        <w:shd w:val="clear" w:color="auto" w:fill="FFFFFF"/>
        <w:spacing w:before="0" w:beforeAutospacing="0" w:after="0" w:afterAutospacing="0" w:line="420" w:lineRule="exact"/>
        <w:jc w:val="both"/>
        <w:textAlignment w:val="center"/>
        <w:rPr>
          <w:rFonts w:cs="Arial"/>
          <w:color w:val="FF0000"/>
          <w:spacing w:val="8"/>
        </w:rPr>
      </w:pPr>
      <w:r>
        <w:rPr>
          <w:rFonts w:hint="eastAsia" w:cs="Arial"/>
          <w:color w:val="FF0000"/>
          <w:spacing w:val="8"/>
        </w:rPr>
        <w:t>19</w:t>
      </w:r>
      <w:r>
        <w:rPr>
          <w:rFonts w:cs="Arial"/>
          <w:color w:val="FF0000"/>
          <w:spacing w:val="8"/>
        </w:rPr>
        <w:t>. A    </w:t>
      </w:r>
    </w:p>
    <w:p>
      <w:pPr>
        <w:pStyle w:val="6"/>
        <w:shd w:val="clear" w:color="auto" w:fill="FFFFFF"/>
        <w:spacing w:before="0" w:beforeAutospacing="0" w:after="0" w:afterAutospacing="0" w:line="420" w:lineRule="exact"/>
        <w:jc w:val="both"/>
        <w:textAlignment w:val="center"/>
        <w:rPr>
          <w:rFonts w:cs="Arial"/>
          <w:color w:val="FF0000"/>
          <w:spacing w:val="8"/>
        </w:rPr>
      </w:pPr>
      <w:r>
        <w:rPr>
          <w:rFonts w:hint="eastAsia" w:cs="Arial"/>
          <w:color w:val="FF0000"/>
          <w:spacing w:val="8"/>
        </w:rPr>
        <w:t>20</w:t>
      </w:r>
      <w:r>
        <w:rPr>
          <w:rFonts w:cs="Arial"/>
          <w:color w:val="FF0000"/>
          <w:spacing w:val="8"/>
        </w:rPr>
        <w:t>. </w:t>
      </w:r>
      <w:r>
        <w:rPr>
          <w:rFonts w:hint="eastAsia" w:cs="Arial"/>
          <w:color w:val="FF0000"/>
          <w:spacing w:val="8"/>
        </w:rPr>
        <w:t>不能。第③段写循序渐进的读书方法与由浅入深的学科知识体系的特点相适应，第④段写循序渐进的阅读能不断加深对内容的理解，产生更深入的思考，能成为读书者进步的阶梯，是一种层进式的论证结构（或：在论证上层层深入）。</w:t>
      </w:r>
    </w:p>
    <w:p>
      <w:pPr>
        <w:pStyle w:val="6"/>
        <w:shd w:val="clear" w:color="auto" w:fill="FFFFFF"/>
        <w:spacing w:before="0" w:beforeAutospacing="0" w:after="0" w:afterAutospacing="0" w:line="420" w:lineRule="exact"/>
        <w:textAlignment w:val="center"/>
        <w:rPr>
          <w:rFonts w:cs="Arial"/>
          <w:color w:val="FF0000"/>
          <w:spacing w:val="8"/>
        </w:rPr>
      </w:pPr>
      <w:r>
        <w:rPr>
          <w:rFonts w:hint="eastAsia" w:cs="Arial"/>
          <w:color w:val="FF0000"/>
          <w:spacing w:val="8"/>
        </w:rPr>
        <w:t>21．</w:t>
      </w:r>
      <w:r>
        <w:rPr>
          <w:rFonts w:cs="Times New Roman"/>
          <w:color w:val="FF0000"/>
          <w:spacing w:val="8"/>
        </w:rPr>
        <w:t>A</w:t>
      </w:r>
    </w:p>
    <w:p>
      <w:pPr>
        <w:pStyle w:val="6"/>
        <w:shd w:val="clear" w:color="auto" w:fill="FFFFFF"/>
        <w:spacing w:before="0" w:beforeAutospacing="0" w:after="0" w:afterAutospacing="0" w:line="420" w:lineRule="exact"/>
        <w:textAlignment w:val="center"/>
        <w:rPr>
          <w:rFonts w:cs="Arial"/>
          <w:color w:val="FF0000"/>
          <w:spacing w:val="8"/>
        </w:rPr>
      </w:pPr>
      <w:r>
        <w:rPr>
          <w:rFonts w:hint="eastAsia" w:cs="Arial"/>
          <w:color w:val="FF0000"/>
          <w:spacing w:val="8"/>
        </w:rPr>
        <w:t>22、（2）“我”难以适时喊“起立”，心里焦虑；</w:t>
      </w:r>
      <w:r>
        <w:rPr>
          <w:rFonts w:cs="Arial"/>
          <w:color w:val="FF0000"/>
          <w:spacing w:val="8"/>
        </w:rPr>
        <w:t>    </w:t>
      </w:r>
      <w:r>
        <w:rPr>
          <w:rFonts w:hint="eastAsia" w:cs="Arial"/>
          <w:color w:val="FF0000"/>
          <w:spacing w:val="8"/>
        </w:rPr>
        <w:t>（3）“我”随铃声喊“起立”却遭同学埋怨，心里烦恼。</w:t>
      </w:r>
      <w:r>
        <w:rPr>
          <w:rFonts w:cs="Arial"/>
          <w:color w:val="FF0000"/>
          <w:spacing w:val="8"/>
        </w:rPr>
        <w:t>    </w:t>
      </w:r>
    </w:p>
    <w:p>
      <w:pPr>
        <w:pStyle w:val="6"/>
        <w:shd w:val="clear" w:color="auto" w:fill="FFFFFF"/>
        <w:spacing w:before="0" w:beforeAutospacing="0" w:after="0" w:afterAutospacing="0" w:line="420" w:lineRule="exact"/>
        <w:textAlignment w:val="center"/>
        <w:rPr>
          <w:rFonts w:cs="Arial"/>
          <w:color w:val="FF0000"/>
          <w:spacing w:val="8"/>
        </w:rPr>
      </w:pPr>
      <w:r>
        <w:rPr>
          <w:rFonts w:hint="eastAsia" w:cs="Arial"/>
          <w:color w:val="FF0000"/>
          <w:spacing w:val="8"/>
        </w:rPr>
        <w:t>23．</w:t>
      </w:r>
      <w:r>
        <w:rPr>
          <w:rFonts w:cs="Times New Roman"/>
          <w:color w:val="FF0000"/>
          <w:spacing w:val="8"/>
        </w:rPr>
        <w:t>D</w:t>
      </w:r>
    </w:p>
    <w:p>
      <w:pPr>
        <w:pStyle w:val="6"/>
        <w:shd w:val="clear" w:color="auto" w:fill="FFFFFF"/>
        <w:spacing w:before="0" w:beforeAutospacing="0" w:after="0" w:afterAutospacing="0" w:line="420" w:lineRule="exact"/>
        <w:textAlignment w:val="center"/>
        <w:rPr>
          <w:rFonts w:cs="Arial"/>
          <w:color w:val="FF0000"/>
          <w:spacing w:val="8"/>
        </w:rPr>
      </w:pPr>
      <w:r>
        <w:rPr>
          <w:rFonts w:hint="eastAsia" w:cs="Arial"/>
          <w:color w:val="FF0000"/>
          <w:spacing w:val="8"/>
        </w:rPr>
        <w:t>24．标题概括了本文所写的主要事件，即喊“起立”一事；每一次喊“起立”，对“我”都是一次成长的磨炼，九千声“起立”就是九千次磨炼；突出了本文要表达的人的成长需要经受磨炼的主旨。标题是贯穿全文的线索，新颖有趣、醒目有力，“九千声”的数量给人以震撼，能激发起读者的阅读兴趣。</w:t>
      </w:r>
    </w:p>
    <w:p>
      <w:pPr>
        <w:pStyle w:val="6"/>
        <w:shd w:val="clear" w:color="auto" w:fill="FFFFFF"/>
        <w:spacing w:before="0" w:beforeAutospacing="0" w:after="0" w:afterAutospacing="0" w:line="420" w:lineRule="exact"/>
        <w:textAlignment w:val="center"/>
        <w:rPr>
          <w:rFonts w:cs="Arial"/>
          <w:color w:val="FF0000"/>
          <w:spacing w:val="8"/>
        </w:rPr>
      </w:pPr>
      <w:r>
        <w:rPr>
          <w:rFonts w:hint="eastAsia" w:cs="Arial"/>
          <w:color w:val="FF0000"/>
          <w:spacing w:val="8"/>
        </w:rPr>
        <w:t>25．原文：没有问。那鱼刺多，生怕被卡住，在老师面前出丑，终于没能问出口。心底里也怕白老师说，为什么啊？我已经忘了这件事儿啦！</w:t>
      </w:r>
    </w:p>
    <w:p>
      <w:pPr>
        <w:pStyle w:val="6"/>
        <w:shd w:val="clear" w:color="auto" w:fill="FFFFFF"/>
        <w:spacing w:before="0" w:beforeAutospacing="0" w:after="0" w:afterAutospacing="0" w:line="420" w:lineRule="exact"/>
        <w:textAlignment w:val="center"/>
        <w:rPr>
          <w:rFonts w:cs="Arial"/>
          <w:color w:val="FF0000"/>
          <w:spacing w:val="8"/>
        </w:rPr>
      </w:pPr>
      <w:r>
        <w:rPr>
          <w:rFonts w:hint="eastAsia" w:cs="Arial"/>
          <w:color w:val="FF0000"/>
          <w:spacing w:val="8"/>
        </w:rPr>
        <w:t>问了。当大家说到童年趣事时，我赶紧问老师当年选我做班主席的原因。白老师笑眯眯地说：“丫头，那是要磨炼你的心理素质，光是操行好、成绩好怎么行？”</w:t>
      </w:r>
    </w:p>
    <w:p>
      <w:pPr>
        <w:adjustRightInd w:val="0"/>
        <w:snapToGrid w:val="0"/>
        <w:spacing w:line="420" w:lineRule="exact"/>
        <w:rPr>
          <w:rFonts w:hint="eastAsia" w:ascii="宋体" w:hAnsi="宋体"/>
          <w:color w:val="FF0000"/>
          <w:sz w:val="24"/>
        </w:rPr>
      </w:pPr>
    </w:p>
    <w:p>
      <w:pPr>
        <w:adjustRightInd w:val="0"/>
        <w:snapToGrid w:val="0"/>
        <w:spacing w:line="420" w:lineRule="exact"/>
        <w:rPr>
          <w:rFonts w:hint="eastAsia" w:ascii="宋体" w:hAnsi="宋体"/>
          <w:color w:val="FF0000"/>
          <w:sz w:val="24"/>
        </w:rPr>
      </w:pPr>
      <w:r>
        <w:rPr>
          <w:rFonts w:hint="eastAsia" w:ascii="宋体" w:hAnsi="宋体"/>
          <w:color w:val="FF0000"/>
          <w:sz w:val="24"/>
        </w:rPr>
        <w:br w:type="page"/>
      </w:r>
      <w:r>
        <w:rPr>
          <w:rFonts w:hint="eastAsia" w:ascii="宋体" w:hAnsi="宋体"/>
          <w:color w:val="FF0000"/>
          <w:sz w:val="24"/>
        </w:rPr>
        <w:drawing>
          <wp:inline distT="0" distB="0" distL="114300" distR="114300">
            <wp:extent cx="3145790" cy="3765550"/>
            <wp:effectExtent l="0" t="0" r="16510" b="6350"/>
            <wp:docPr id="100012" name="图片 100012"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promotion-pages"/>
                    <pic:cNvPicPr>
                      <a:picLocks noChangeAspect="1"/>
                    </pic:cNvPicPr>
                  </pic:nvPicPr>
                  <pic:blipFill>
                    <a:blip r:embed="rId8"/>
                    <a:stretch>
                      <a:fillRect/>
                    </a:stretch>
                  </pic:blipFill>
                  <pic:spPr>
                    <a:xfrm>
                      <a:off x="0" y="0"/>
                      <a:ext cx="3146416" cy="3765550"/>
                    </a:xfrm>
                    <a:prstGeom prst="rect">
                      <a:avLst/>
                    </a:prstGeom>
                  </pic:spPr>
                </pic:pic>
              </a:graphicData>
            </a:graphic>
          </wp:inline>
        </w:drawing>
      </w:r>
    </w:p>
    <w:sectPr>
      <w:headerReference r:id="rId3" w:type="default"/>
      <w:footerReference r:id="rId4" w:type="default"/>
      <w:pgSz w:w="20863" w:h="14740" w:orient="landscape"/>
      <w:pgMar w:top="1440" w:right="1440" w:bottom="1440" w:left="1440" w:header="851" w:footer="992" w:gutter="0"/>
      <w:cols w:space="848" w:num="2"/>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Arial">
    <w:panose1 w:val="020B0604020202020204"/>
    <w:charset w:val="00"/>
    <w:family w:val="swiss"/>
    <w:pitch w:val="default"/>
    <w:sig w:usb0="E0002AFF" w:usb1="C0007843" w:usb2="00000009" w:usb3="00000000" w:csb0="400001FF" w:csb1="FFFF0000"/>
  </w:font>
  <w:font w:name="MS Mincho">
    <w:panose1 w:val="02020609040205080304"/>
    <w:charset w:val="80"/>
    <w:family w:val="roman"/>
    <w:pitch w:val="default"/>
    <w:sig w:usb0="E00002FF" w:usb1="6AC7FDFB" w:usb2="00000012" w:usb3="00000000" w:csb0="4002009F" w:csb1="DFD7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757974C6"/>
    <w:rsid w:val="000E5652"/>
    <w:rsid w:val="001859C0"/>
    <w:rsid w:val="00211488"/>
    <w:rsid w:val="003D706D"/>
    <w:rsid w:val="004151FC"/>
    <w:rsid w:val="00446EC6"/>
    <w:rsid w:val="0046202C"/>
    <w:rsid w:val="004F6550"/>
    <w:rsid w:val="00651253"/>
    <w:rsid w:val="00747A06"/>
    <w:rsid w:val="007D4C88"/>
    <w:rsid w:val="0080457E"/>
    <w:rsid w:val="008B01FA"/>
    <w:rsid w:val="008C6687"/>
    <w:rsid w:val="00946969"/>
    <w:rsid w:val="00971F67"/>
    <w:rsid w:val="00A03717"/>
    <w:rsid w:val="00A904EF"/>
    <w:rsid w:val="00AF4E92"/>
    <w:rsid w:val="00BA032D"/>
    <w:rsid w:val="00C02FC6"/>
    <w:rsid w:val="00D413BB"/>
    <w:rsid w:val="06DD3121"/>
    <w:rsid w:val="1A4E12B4"/>
    <w:rsid w:val="6D005F5B"/>
    <w:rsid w:val="757974C6"/>
    <w:rsid w:val="7B222C6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7">
    <w:name w:val="Default Paragraph Font"/>
    <w:semiHidden/>
    <w:uiPriority w:val="0"/>
  </w:style>
  <w:style w:type="table" w:default="1" w:styleId="10">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next w:val="1"/>
    <w:qFormat/>
    <w:uiPriority w:val="0"/>
    <w:pPr>
      <w:shd w:val="clear" w:color="auto" w:fill="FFFFFF"/>
      <w:spacing w:line="398" w:lineRule="exact"/>
      <w:ind w:left="0" w:hanging="420"/>
      <w:jc w:val="distribute"/>
      <w:textAlignment w:val="auto"/>
    </w:pPr>
    <w:rPr>
      <w:rFonts w:ascii="黑体" w:hAnsi="黑体" w:eastAsia="黑体"/>
      <w:kern w:val="2"/>
      <w:lang w:val="en-US" w:eastAsia="zh-CN"/>
    </w:rPr>
  </w:style>
  <w:style w:type="paragraph" w:styleId="3">
    <w:name w:val="Plain Text"/>
    <w:basedOn w:val="1"/>
    <w:link w:val="11"/>
    <w:uiPriority w:val="0"/>
    <w:pPr>
      <w:widowControl/>
      <w:spacing w:before="100" w:beforeAutospacing="1" w:after="100" w:afterAutospacing="1"/>
      <w:jc w:val="left"/>
    </w:pPr>
    <w:rPr>
      <w:rFonts w:ascii="宋体" w:hAnsi="宋体" w:eastAsia="Times New Roman"/>
      <w:kern w:val="0"/>
      <w:sz w:val="24"/>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link w:val="12"/>
    <w:unhideWhenUsed/>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character" w:styleId="8">
    <w:name w:val="Strong"/>
    <w:basedOn w:val="7"/>
    <w:qFormat/>
    <w:uiPriority w:val="0"/>
    <w:rPr>
      <w:b/>
      <w:bCs/>
    </w:rPr>
  </w:style>
  <w:style w:type="character" w:styleId="9">
    <w:name w:val="page number"/>
    <w:basedOn w:val="7"/>
    <w:qFormat/>
    <w:uiPriority w:val="0"/>
  </w:style>
  <w:style w:type="character" w:customStyle="1" w:styleId="11">
    <w:name w:val=" Char Char1"/>
    <w:link w:val="3"/>
    <w:qFormat/>
    <w:uiPriority w:val="0"/>
    <w:rPr>
      <w:rFonts w:ascii="宋体" w:hAnsi="宋体"/>
      <w:sz w:val="24"/>
      <w:szCs w:val="24"/>
      <w:lang w:bidi="ar-SA"/>
    </w:rPr>
  </w:style>
  <w:style w:type="character" w:customStyle="1" w:styleId="12">
    <w:name w:val="页眉 Char"/>
    <w:link w:val="5"/>
    <w:semiHidden/>
    <w:qFormat/>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1319</Words>
  <Characters>7521</Characters>
  <Lines>62</Lines>
  <Paragraphs>17</Paragraphs>
  <TotalTime>178</TotalTime>
  <ScaleCrop>false</ScaleCrop>
  <LinksUpToDate>false</LinksUpToDate>
  <CharactersWithSpaces>8823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2020-08-02T03:51:00Z</dcterms:created>
  <dc:creator>wps1363484761</dc:creator>
  <cp:lastModifiedBy>Administrator</cp:lastModifiedBy>
  <dcterms:modified xsi:type="dcterms:W3CDTF">2023-08-04T12:14:23Z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