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11150600</wp:posOffset>
            </wp:positionV>
            <wp:extent cx="4572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七下月考答案</w:t>
      </w:r>
    </w:p>
    <w:p>
      <w:r>
        <w:rPr>
          <w:rFonts w:hint="eastAsia"/>
        </w:rPr>
        <w:t>一</w:t>
      </w:r>
      <w:r>
        <w:t>.1.B 2.A 3.C 4.C 5.B</w:t>
      </w:r>
    </w:p>
    <w:p>
      <w:r>
        <w:rPr>
          <w:rFonts w:hint="eastAsia"/>
        </w:rPr>
        <w:t>二</w:t>
      </w:r>
      <w:r>
        <w:t>.6.B 7.B 8.C 9.B 10.C</w:t>
      </w:r>
    </w:p>
    <w:p>
      <w:r>
        <w:rPr>
          <w:rFonts w:hint="eastAsia"/>
        </w:rPr>
        <w:t>三</w:t>
      </w:r>
      <w:r>
        <w:t>.11.B 12.C 13.B 14.A15.C</w:t>
      </w:r>
    </w:p>
    <w:p>
      <w:r>
        <w:rPr>
          <w:rFonts w:hint="eastAsia"/>
        </w:rPr>
        <w:t>四</w:t>
      </w:r>
      <w:r>
        <w:t>.16.C 17.C 18.B 19.A 20.A</w:t>
      </w:r>
    </w:p>
    <w:p>
      <w:r>
        <w:rPr>
          <w:rFonts w:hint="eastAsia"/>
        </w:rPr>
        <w:t>五</w:t>
      </w:r>
      <w:r>
        <w:t>.21.beginning 22.oneself</w:t>
      </w:r>
      <w:r>
        <w:rPr>
          <w:rFonts w:hint="eastAsia"/>
        </w:rPr>
        <w:t xml:space="preserve"> </w:t>
      </w:r>
      <w:r>
        <w:t>23.family 24.school 25.difficult</w:t>
      </w:r>
    </w:p>
    <w:p/>
    <w:p>
      <w:r>
        <w:rPr>
          <w:rFonts w:hint="eastAsia"/>
        </w:rPr>
        <w:t>阅读理解</w:t>
      </w:r>
    </w:p>
    <w:p>
      <w:r>
        <w:t>A 26-30 D A B C B</w:t>
      </w:r>
    </w:p>
    <w:p>
      <w:r>
        <w:t>B 31-35 A C B D C</w:t>
      </w:r>
    </w:p>
    <w:p>
      <w:r>
        <w:t>C36-40 D C A BC</w:t>
      </w:r>
    </w:p>
    <w:p>
      <w:r>
        <w:t>D41-45 C A BAD</w:t>
      </w:r>
    </w:p>
    <w:p>
      <w:r>
        <w:t>E46-50 C BAFD</w:t>
      </w:r>
    </w:p>
    <w:p>
      <w:pPr>
        <w:jc w:val="left"/>
      </w:pPr>
      <w:r>
        <w:rPr>
          <w:rFonts w:hint="eastAsia"/>
        </w:rPr>
        <w:t>选词填空</w:t>
      </w:r>
    </w:p>
    <w:p>
      <w:pPr>
        <w:pStyle w:val="6"/>
        <w:numPr>
          <w:ilvl w:val="0"/>
          <w:numId w:val="1"/>
        </w:numPr>
        <w:ind w:firstLineChars="0"/>
        <w:jc w:val="left"/>
      </w:pPr>
      <w:r>
        <w:t>them 52.playing 53 help 54.makes 55.so56. weekends 57. keep 58. about59.sometimes 6o. places.</w:t>
      </w:r>
    </w:p>
    <w:p>
      <w:pPr>
        <w:ind w:firstLine="420" w:firstLineChars="200"/>
        <w:jc w:val="left"/>
      </w:pPr>
      <w:r>
        <w:t>61.Her62.eyes63.good64.but65.often66.because67.for68.two69.colours</w:t>
      </w:r>
    </w:p>
    <w:p>
      <w:pPr>
        <w:pStyle w:val="6"/>
        <w:ind w:left="840" w:firstLine="0" w:firstLineChars="0"/>
        <w:jc w:val="left"/>
      </w:pPr>
      <w:r>
        <w:t>70.other</w:t>
      </w:r>
    </w:p>
    <w:p>
      <w:pPr>
        <w:jc w:val="left"/>
      </w:pPr>
      <w:r>
        <w:rPr>
          <w:rFonts w:hint="eastAsia"/>
        </w:rPr>
        <w:t>阅读表达</w:t>
      </w:r>
    </w:p>
    <w:p>
      <w:pPr>
        <w:pStyle w:val="6"/>
        <w:numPr>
          <w:ilvl w:val="0"/>
          <w:numId w:val="2"/>
        </w:numPr>
        <w:ind w:firstLineChars="0"/>
        <w:jc w:val="left"/>
      </w:pPr>
      <w:r>
        <w:t>I'm going to visit canada with my family.</w:t>
      </w:r>
    </w:p>
    <w:p>
      <w:pPr>
        <w:pStyle w:val="6"/>
        <w:numPr>
          <w:ilvl w:val="0"/>
          <w:numId w:val="2"/>
        </w:numPr>
        <w:ind w:firstLineChars="0"/>
        <w:jc w:val="left"/>
      </w:pPr>
      <w:r>
        <w:t>They are going boating.</w:t>
      </w:r>
    </w:p>
    <w:p>
      <w:pPr>
        <w:pStyle w:val="6"/>
        <w:numPr>
          <w:ilvl w:val="0"/>
          <w:numId w:val="2"/>
        </w:numPr>
        <w:ind w:firstLineChars="0"/>
        <w:jc w:val="left"/>
      </w:pPr>
      <w:r>
        <w:t>Some animals.</w:t>
      </w:r>
    </w:p>
    <w:p>
      <w:pPr>
        <w:pStyle w:val="6"/>
        <w:numPr>
          <w:ilvl w:val="0"/>
          <w:numId w:val="2"/>
        </w:numPr>
        <w:ind w:firstLineChars="0"/>
        <w:jc w:val="left"/>
      </w:pPr>
      <w:r>
        <w:t>I also want to eat some food there.</w:t>
      </w:r>
    </w:p>
    <w:p>
      <w:pPr>
        <w:pStyle w:val="6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我认为我们将在班夫国家公园度过一段美好的时光。</w:t>
      </w:r>
    </w:p>
    <w:p>
      <w:pPr>
        <w:pStyle w:val="6"/>
        <w:ind w:left="840" w:firstLine="0" w:firstLineChars="0"/>
      </w:pPr>
    </w:p>
    <w:p>
      <w:pPr>
        <w:pStyle w:val="6"/>
        <w:ind w:left="420" w:firstLine="0" w:firstLineChars="0"/>
      </w:pPr>
    </w:p>
    <w:p>
      <w:pPr>
        <w:pStyle w:val="6"/>
        <w:ind w:left="420" w:firstLine="0" w:firstLineChars="0"/>
      </w:pPr>
    </w:p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5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02"/>
    <w:multiLevelType w:val="multilevel"/>
    <w:tmpl w:val="00000002"/>
    <w:lvl w:ilvl="0" w:tentative="0">
      <w:start w:val="7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235E"/>
    <w:rsid w:val="0009235E"/>
    <w:rsid w:val="003F5DD2"/>
    <w:rsid w:val="004151FC"/>
    <w:rsid w:val="00C02FC6"/>
    <w:rsid w:val="775250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491</Characters>
  <Lines>4</Lines>
  <Paragraphs>1</Paragraphs>
  <TotalTime>0</TotalTime>
  <ScaleCrop>false</ScaleCrop>
  <LinksUpToDate>false</LinksUpToDate>
  <CharactersWithSpaces>576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2023-03-07T11:30:00Z</dcterms:created>
  <dc:creator>V2057A</dc:creator>
  <cp:lastModifiedBy>Administrator</cp:lastModifiedBy>
  <dcterms:modified xsi:type="dcterms:W3CDTF">2023-08-05T04:03:16Z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