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2"/>
          <w:szCs w:val="21"/>
        </w:rPr>
      </w:pPr>
      <w:r>
        <w:rPr>
          <w:rFonts w:hint="eastAsia" w:ascii="宋体" w:hAnsi="宋体"/>
          <w:b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12230100</wp:posOffset>
            </wp:positionV>
            <wp:extent cx="266700" cy="342900"/>
            <wp:effectExtent l="0" t="0" r="7620" b="762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21"/>
        </w:rPr>
        <w:t>数轴</w:t>
      </w:r>
      <w:r>
        <w:rPr>
          <w:rFonts w:hint="eastAsia" w:ascii="宋体" w:hAnsi="宋体"/>
          <w:b/>
          <w:sz w:val="32"/>
          <w:szCs w:val="21"/>
          <w:lang w:val="en-US" w:eastAsia="zh-CN"/>
        </w:rPr>
        <w:t xml:space="preserve"> </w:t>
      </w:r>
      <w:r>
        <w:rPr>
          <w:rFonts w:ascii="宋体" w:hAnsi="宋体"/>
          <w:b/>
          <w:sz w:val="32"/>
          <w:szCs w:val="21"/>
        </w:rPr>
        <w:t>教学设计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8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737" w:type="dxa"/>
            <w:vAlign w:val="center"/>
          </w:tcPr>
          <w:p>
            <w:pPr>
              <w:adjustRightInd w:val="0"/>
              <w:spacing w:line="380" w:lineRule="exact"/>
              <w:textAlignment w:val="baseline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教学</w:t>
            </w:r>
          </w:p>
          <w:p>
            <w:pPr>
              <w:adjustRightInd w:val="0"/>
              <w:spacing w:line="380" w:lineRule="exac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目标</w:t>
            </w:r>
          </w:p>
        </w:tc>
        <w:tc>
          <w:tcPr>
            <w:tcW w:w="8555" w:type="dxa"/>
          </w:tcPr>
          <w:p>
            <w:pPr>
              <w:numPr>
                <w:ilvl w:val="0"/>
                <w:numId w:val="0"/>
              </w:numPr>
              <w:adjustRightInd w:val="0"/>
              <w:spacing w:line="380" w:lineRule="exac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Cs w:val="21"/>
              </w:rPr>
              <w:t>掌握数轴的概念，理解数轴上的点与有理数的对应关系；</w:t>
            </w:r>
          </w:p>
          <w:p>
            <w:pPr>
              <w:numPr>
                <w:ilvl w:val="0"/>
                <w:numId w:val="0"/>
              </w:numPr>
              <w:adjustRightInd w:val="0"/>
              <w:spacing w:line="380" w:lineRule="exac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szCs w:val="21"/>
              </w:rPr>
              <w:t>会正确的</w:t>
            </w:r>
            <w:r>
              <w:rPr>
                <w:rFonts w:hint="eastAsia" w:ascii="宋体" w:hAnsi="宋体"/>
                <w:szCs w:val="21"/>
                <w:lang w:eastAsia="zh-CN"/>
              </w:rPr>
              <w:t>画</w:t>
            </w:r>
            <w:r>
              <w:rPr>
                <w:rFonts w:hint="eastAsia" w:ascii="宋体" w:hAnsi="宋体"/>
                <w:szCs w:val="21"/>
              </w:rPr>
              <w:t>数轴，</w:t>
            </w:r>
            <w:r>
              <w:rPr>
                <w:rFonts w:hint="eastAsia" w:ascii="宋体" w:hAnsi="宋体"/>
                <w:szCs w:val="21"/>
                <w:lang w:eastAsia="zh-CN"/>
              </w:rPr>
              <w:t>能用数轴表示有理数</w:t>
            </w:r>
            <w:r>
              <w:rPr>
                <w:rFonts w:hint="eastAsia" w:ascii="宋体" w:hAnsi="宋体"/>
                <w:szCs w:val="21"/>
              </w:rPr>
              <w:t>；</w:t>
            </w:r>
          </w:p>
          <w:p>
            <w:pPr>
              <w:numPr>
                <w:ilvl w:val="0"/>
                <w:numId w:val="0"/>
              </w:numPr>
              <w:adjustRightInd w:val="0"/>
              <w:spacing w:line="380" w:lineRule="exac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3.类比温度计抽象出数轴</w:t>
            </w:r>
            <w:r>
              <w:rPr>
                <w:rFonts w:hint="eastAsia" w:ascii="宋体" w:hAnsi="宋体"/>
                <w:szCs w:val="21"/>
              </w:rPr>
              <w:t>，体验生活中的数学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37" w:type="dxa"/>
          </w:tcPr>
          <w:p>
            <w:pPr>
              <w:adjustRightInd w:val="0"/>
              <w:spacing w:line="380" w:lineRule="exac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教学</w:t>
            </w:r>
            <w:r>
              <w:rPr>
                <w:rFonts w:hint="eastAsia" w:ascii="宋体" w:hAnsi="宋体"/>
                <w:szCs w:val="21"/>
              </w:rPr>
              <w:t>重点</w:t>
            </w:r>
          </w:p>
        </w:tc>
        <w:tc>
          <w:tcPr>
            <w:tcW w:w="8555" w:type="dxa"/>
          </w:tcPr>
          <w:p>
            <w:pPr>
              <w:widowControl/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掌握数轴的概念，弄清数轴的三要素，能正确的画数轴。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37" w:type="dxa"/>
          </w:tcPr>
          <w:p>
            <w:pPr>
              <w:adjustRightInd w:val="0"/>
              <w:spacing w:line="380" w:lineRule="exac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教学</w:t>
            </w:r>
            <w:r>
              <w:rPr>
                <w:rFonts w:hint="eastAsia" w:ascii="宋体" w:hAnsi="宋体"/>
                <w:szCs w:val="21"/>
              </w:rPr>
              <w:t>难点</w:t>
            </w:r>
          </w:p>
        </w:tc>
        <w:tc>
          <w:tcPr>
            <w:tcW w:w="8555" w:type="dxa"/>
          </w:tcPr>
          <w:p>
            <w:pPr>
              <w:adjustRightInd w:val="0"/>
              <w:spacing w:line="380" w:lineRule="exac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2.会正确的画出数轴，利用数轴上的点表示有理数.</w:t>
            </w:r>
          </w:p>
        </w:tc>
      </w:tr>
    </w:tbl>
    <w:tbl>
      <w:tblPr>
        <w:tblStyle w:val="6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4820"/>
        <w:gridCol w:w="1500"/>
        <w:gridCol w:w="1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7" w:type="dxa"/>
            <w:gridSpan w:val="4"/>
            <w:shd w:val="clear" w:color="auto" w:fill="D9D9D9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96" w:type="dxa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教学环节</w:t>
            </w:r>
          </w:p>
        </w:tc>
        <w:tc>
          <w:tcPr>
            <w:tcW w:w="4820" w:type="dxa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  <w:tc>
          <w:tcPr>
            <w:tcW w:w="1771" w:type="dxa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</w:tcPr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创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情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景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，</w:t>
            </w:r>
          </w:p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导</w:t>
            </w:r>
          </w:p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入</w:t>
            </w:r>
          </w:p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新</w:t>
            </w:r>
          </w:p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</w:t>
            </w:r>
          </w:p>
        </w:tc>
        <w:tc>
          <w:tcPr>
            <w:tcW w:w="4820" w:type="dxa"/>
          </w:tcPr>
          <w:p>
            <w:pPr>
              <w:spacing w:line="36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b/>
                <w:bCs/>
              </w:rPr>
              <w:pict>
                <v:shape id="图片 26" o:spid="_x0000_s1025" o:spt="75" type="#_x0000_t75" style="position:absolute;left:0pt;margin-left:71.25pt;margin-top:43.5pt;height:138pt;width:69.45pt;mso-wrap-distance-left:9pt;mso-wrap-distance-right:9pt;z-index:-251654144;mso-width-relative:page;mso-height-relative:page;" filled="f" o:preferrelative="t" stroked="f" coordsize="21600,21600" wrapcoords="21592 -2 0 0 0 21600 21592 21602 8 21602 21600 21600 21600 0 8 -2 21592 -2">
                  <v:path/>
                  <v:fill on="f" focussize="0,0"/>
                  <v:stroke on="f"/>
                  <v:imagedata r:id="rId11" o:title=""/>
                  <o:lock v:ext="edit" aspectratio="t"/>
                  <w10:wrap type="through"/>
                </v:shape>
              </w:pict>
            </w:r>
            <w:r>
              <w:rPr>
                <w:rFonts w:hint="eastAsia"/>
                <w:b/>
                <w:bCs/>
              </w:rPr>
              <w:t>师（导语）：</w:t>
            </w:r>
            <w:r>
              <w:rPr>
                <w:rFonts w:hint="eastAsia"/>
              </w:rPr>
              <w:t>大家在日常生活中见过温度计吗？你知道它的用途是什么吗？</w:t>
            </w:r>
            <w:r>
              <w:rPr>
                <w:rFonts w:hint="eastAsia"/>
                <w:lang w:eastAsia="zh-CN"/>
              </w:rPr>
              <w:t>（引入温度计，提出问题）</w:t>
            </w: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思考：</w:t>
            </w:r>
            <w:r>
              <w:rPr>
                <w:rFonts w:hint="eastAsia"/>
                <w:b/>
                <w:bCs/>
              </w:rPr>
              <w:t>观察如图所示的温度计，回答下列问题</w:t>
            </w:r>
          </w:p>
          <w:p>
            <w:pPr>
              <w:spacing w:line="360" w:lineRule="auto"/>
              <w:jc w:val="left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（1）点A表示多少摄氏度？点B呢？点C呢？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答：A:</w:t>
            </w:r>
            <w:r>
              <w:rPr>
                <w:rFonts w:hint="eastAsia"/>
              </w:rPr>
              <w:t>0℃</w:t>
            </w:r>
            <w:r>
              <w:rPr>
                <w:rFonts w:hint="eastAsia"/>
                <w:lang w:val="en-US" w:eastAsia="zh-CN"/>
              </w:rPr>
              <w:t xml:space="preserve">  B:20℃ C: -5℃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温度计刻度的正负是怎样规定的?以什么为基准?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210" w:firstLineChars="100"/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答：</w:t>
            </w:r>
            <w:r>
              <w:rPr>
                <w:rFonts w:hint="eastAsia"/>
              </w:rPr>
              <w:t>0℃为基准，零上为正、零下为负</w:t>
            </w:r>
          </w:p>
          <w:p>
            <w:pPr>
              <w:spacing w:line="360" w:lineRule="auto"/>
              <w:jc w:val="left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（3）温度计上的刻度有什么特点？每摄氏度两条刻度线之间的距离有什么特点?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答：温度计上的刻度都是</w:t>
            </w:r>
            <w:r>
              <w:rPr>
                <w:rFonts w:hint="eastAsia"/>
              </w:rPr>
              <w:t>等距离</w:t>
            </w:r>
            <w:r>
              <w:rPr>
                <w:rFonts w:hint="eastAsia"/>
                <w:lang w:val="en-US" w:eastAsia="zh-CN"/>
              </w:rPr>
              <w:t>的</w:t>
            </w:r>
          </w:p>
          <w:p>
            <w:pPr>
              <w:spacing w:line="360" w:lineRule="auto"/>
              <w:jc w:val="left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总结：从刚才的观察中我们能够准确读出温度，温度计必须要有</w:t>
            </w:r>
            <w:r>
              <w:rPr>
                <w:rFonts w:hint="eastAsia"/>
                <w:b/>
                <w:bCs/>
                <w:lang w:val="en-US" w:eastAsia="zh-CN"/>
              </w:rPr>
              <w:t>0刻度线、零上和零下（正负数）、等距离的刻度（单位长度）</w:t>
            </w: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</w:tc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学生仔细观察，</w:t>
            </w:r>
            <w:r>
              <w:rPr>
                <w:rFonts w:hint="eastAsia"/>
                <w:lang w:eastAsia="zh-CN"/>
              </w:rPr>
              <w:t>认真思考问题</w:t>
            </w:r>
            <w:r>
              <w:rPr>
                <w:rFonts w:hint="eastAsia"/>
              </w:rPr>
              <w:t>。</w:t>
            </w: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771" w:type="dxa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从生活中常见的温度计导入</w:t>
            </w:r>
            <w:r>
              <w:rPr>
                <w:rFonts w:hint="eastAsia"/>
              </w:rPr>
              <w:t>，激发学生的兴趣。</w:t>
            </w: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考查学生的生活经验，培养学生的观察能力，同时为引入新课作下铺垫。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1196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类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比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探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究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，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提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炼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概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念</w:t>
            </w:r>
          </w:p>
        </w:tc>
        <w:tc>
          <w:tcPr>
            <w:tcW w:w="4820" w:type="dxa"/>
          </w:tcPr>
          <w:p>
            <w:pPr>
              <w:jc w:val="left"/>
              <w:rPr>
                <w:lang w:val="en-US"/>
              </w:rPr>
            </w:pPr>
            <w:r>
              <w:rPr>
                <w:rFonts w:hint="eastAsia"/>
                <w:b/>
                <w:bCs/>
                <w:lang w:eastAsia="zh-CN"/>
              </w:rPr>
              <w:t>师：</w:t>
            </w:r>
            <w:r>
              <w:rPr>
                <w:lang w:val="en-US"/>
              </w:rPr>
              <w:t>我们将温度计横放观察它的刻度和示数。如果现在温度计不再表示温度，而仅仅表示数</w:t>
            </w:r>
            <w:r>
              <w:rPr>
                <w:rFonts w:hint="eastAsia"/>
                <w:lang w:val="en-US" w:eastAsia="zh-CN"/>
              </w:rPr>
              <w:t>，你能类比温度计，用一条直线上的点表示有理数吗</w:t>
            </w:r>
            <w:r>
              <w:rPr>
                <w:lang w:val="en-US"/>
              </w:rPr>
              <w:t>?</w:t>
            </w:r>
          </w:p>
          <w:p>
            <w:pPr>
              <w:spacing w:line="360" w:lineRule="auto"/>
              <w:jc w:val="left"/>
              <w:rPr>
                <w:rFonts w:hint="eastAsia"/>
                <w:lang w:eastAsia="zh-CN"/>
              </w:rPr>
            </w:pPr>
          </w:p>
          <w:p>
            <w:pPr>
              <w:spacing w:line="360" w:lineRule="auto"/>
              <w:jc w:val="left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eastAsia="zh-CN"/>
              </w:rPr>
              <w:t>思考：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1. </w:t>
            </w:r>
            <w:r>
              <w:rPr>
                <w:b/>
                <w:bCs/>
                <w:lang w:val="en-US"/>
              </w:rPr>
              <w:t>温度计表示温度，需要具备哪些要素?</w:t>
            </w:r>
          </w:p>
          <w:p>
            <w:pPr>
              <w:spacing w:line="36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答：零刻度线、单位刻度，然后标明零上零下</w:t>
            </w:r>
          </w:p>
          <w:p>
            <w:pPr>
              <w:numPr>
                <w:ilvl w:val="0"/>
                <w:numId w:val="2"/>
              </w:numPr>
              <w:spacing w:line="360" w:lineRule="auto"/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一条直线上的点要表示数，需要哪些要素?</w:t>
            </w:r>
          </w:p>
          <w:p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类比零刻度线确定0所在的位置，称之为原点。类比单位刻度确定单位长度。类比向上为零上，向下为零下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lang w:val="en-US"/>
              </w:rPr>
              <w:t>确定正数和负数的位置，一般选择向右为正方向。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lang w:val="en-US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概念：</w:t>
            </w:r>
            <w:r>
              <w:rPr>
                <w:lang w:val="en-US"/>
              </w:rPr>
              <w:t>像这样规定了原点、单位长度和正方向的直线，我们把它叫做</w:t>
            </w:r>
            <w:r>
              <w:rPr>
                <w:b/>
                <w:bCs/>
                <w:lang w:val="en-US"/>
              </w:rPr>
              <w:t>数轴</w:t>
            </w:r>
            <w:r>
              <w:rPr>
                <w:lang w:val="en-US"/>
              </w:rPr>
              <w:t>。</w:t>
            </w:r>
          </w:p>
          <w:p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其中</w:t>
            </w:r>
            <w:r>
              <w:rPr>
                <w:b/>
                <w:bCs/>
                <w:lang w:val="en-US"/>
              </w:rPr>
              <w:t>原点、单位长度、正方向</w:t>
            </w:r>
            <w:r>
              <w:rPr>
                <w:lang w:val="en-US"/>
              </w:rPr>
              <w:t>是数轴的三要素。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师总结</w:t>
            </w:r>
            <w:r>
              <w:rPr>
                <w:b/>
                <w:bCs/>
                <w:lang w:val="en-US"/>
              </w:rPr>
              <w:t>:</w:t>
            </w:r>
            <w:r>
              <w:rPr>
                <w:lang w:val="en-US"/>
              </w:rPr>
              <w:t>在刚刚的过程中，我们由表示温度的温度计类比得到了表示数的数轴。温度计是生活中的原始模型，由此我们抽象出了数学模型。</w:t>
            </w:r>
            <w:r>
              <w:rPr>
                <w:rFonts w:hint="eastAsia"/>
                <w:lang w:val="en-US" w:eastAsia="zh-CN"/>
              </w:rPr>
              <w:t>所以数学来源于生活，又应用于生活。</w:t>
            </w:r>
          </w:p>
        </w:tc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学生仔细联想温度计，</w:t>
            </w:r>
            <w:r>
              <w:rPr>
                <w:rFonts w:hint="eastAsia" w:ascii="宋体" w:hAnsi="宋体"/>
                <w:lang w:eastAsia="zh-CN"/>
              </w:rPr>
              <w:t>类比温度计的设计，逐步得出数轴的概念，理解数轴三要素的重要性。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1771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通过学生的观 察讨论，培养学生的观察能力、类比想象能力和探究意识。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掌握数轴的概念，理解数轴</w:t>
            </w:r>
            <w:r>
              <w:rPr>
                <w:rFonts w:hint="eastAsia" w:ascii="宋体" w:hAnsi="宋体"/>
                <w:szCs w:val="21"/>
                <w:lang w:eastAsia="zh-CN"/>
              </w:rPr>
              <w:t>三要素的重要性，</w:t>
            </w:r>
            <w:r>
              <w:rPr>
                <w:rFonts w:hint="eastAsia" w:ascii="宋体" w:hAnsi="宋体"/>
                <w:szCs w:val="21"/>
              </w:rPr>
              <w:t>体验生活中的数学。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</w:tcPr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深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入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探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究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，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明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确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概</w:t>
            </w:r>
          </w:p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念</w:t>
            </w:r>
          </w:p>
        </w:tc>
        <w:tc>
          <w:tcPr>
            <w:tcW w:w="4820" w:type="dxa"/>
          </w:tcPr>
          <w:p>
            <w:pPr>
              <w:jc w:val="left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师:</w:t>
            </w:r>
            <w:r>
              <w:rPr>
                <w:lang w:val="en-US"/>
              </w:rPr>
              <w:t>刚才的数轴是温度计中抽象得到的。那么我们如何来画数轴呢?接下来我们一起来</w:t>
            </w:r>
            <w:r>
              <w:rPr>
                <w:rFonts w:hint="eastAsia"/>
                <w:lang w:val="en-US" w:eastAsia="zh-CN"/>
              </w:rPr>
              <w:t>动手</w:t>
            </w:r>
            <w:r>
              <w:rPr>
                <w:lang w:val="en-US"/>
              </w:rPr>
              <w:t>画一条数轴。</w:t>
            </w:r>
          </w:p>
          <w:p>
            <w:pPr>
              <w:jc w:val="left"/>
            </w:pPr>
            <w:r>
              <w:rPr>
                <w:lang w:val="en-US"/>
              </w:rPr>
              <w:t>第一步，先画一条直线，一般画成水平的</w:t>
            </w:r>
          </w:p>
          <w:p>
            <w:pPr>
              <w:jc w:val="left"/>
            </w:pPr>
            <w:r>
              <w:rPr>
                <w:lang w:val="en-US"/>
              </w:rPr>
              <w:t>第二步，在直线上任取一点作为原点，标上数字 0。</w:t>
            </w:r>
          </w:p>
          <w:p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第三步，规定一个正方向，一般取从左到右的方向为正方向用箭头表示，相反的方向为负方向。</w:t>
            </w:r>
          </w:p>
          <w:p>
            <w:pPr>
              <w:spacing w:line="240" w:lineRule="auto"/>
              <w:jc w:val="left"/>
              <w:rPr>
                <w:rFonts w:hint="eastAsia"/>
              </w:rPr>
            </w:pPr>
            <w:r>
              <w:rPr>
                <w:rFonts w:hint="default" w:ascii="Calibri" w:hAnsi="Calibri" w:eastAsia="宋体" w:cs="Arial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2"/>
                <w:highlight w:val="none"/>
                <w:vertAlign w:val="baseline"/>
                <w:lang w:val="en-US" w:eastAsia="zh-CN"/>
              </w:rPr>
              <w:t>第</w:t>
            </w:r>
            <w:r>
              <w:rPr>
                <w:rFonts w:hint="eastAsia" w:ascii="Calibri" w:hAnsi="Calibri" w:eastAsia="宋体" w:cs="Arial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2"/>
                <w:highlight w:val="none"/>
                <w:vertAlign w:val="baseline"/>
                <w:lang w:val="en-US" w:eastAsia="zh-CN"/>
              </w:rPr>
              <w:t>四</w:t>
            </w:r>
            <w:r>
              <w:rPr>
                <w:rFonts w:hint="default" w:ascii="Calibri" w:hAnsi="Calibri" w:eastAsia="宋体" w:cs="Arial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2"/>
                <w:highlight w:val="none"/>
                <w:vertAlign w:val="baseline"/>
                <w:lang w:val="en-US" w:eastAsia="zh-CN"/>
              </w:rPr>
              <w:t>步，选择适当的长度为单位长度并且标上数字，从原点向右每个隔一个单位长度取一点上1，2，3…，从原点向左每隔一个单位长度取一点，依次标上-1，-2，-3…</w:t>
            </w:r>
            <w:r>
              <w:pict>
                <v:group id="_x0000_s1026" o:spid="_x0000_s1026" o:spt="203" style="position:absolute;left:0pt;margin-left:137.3pt;margin-top:563.85pt;height:566.8pt;width:874.5pt;z-index:251661312;mso-width-relative:page;mso-height-relative:page;" coordorigin="1320,2578" coordsize="17490,16894">
                  <o:lock v:ext="edit" aspectratio="f"/>
                  <v:shape id="文本框 5" o:spid="_x0000_s1027" o:spt="202" type="#_x0000_t202" style="position:absolute;left:1320;top:2578;height:16894;width:17490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5"/>
                            <w:overflowPunct w:val="0"/>
                          </w:pPr>
                          <w:r>
                            <w:rPr>
                              <w:rFonts w:ascii="微软雅黑" w:eastAsia="微软雅黑"/>
                              <w:b/>
                              <w:color w:val="000000"/>
                              <w:kern w:val="24"/>
                              <w:sz w:val="56"/>
                              <w:szCs w:val="56"/>
                            </w:rPr>
                            <w:t>练习一：下列各图中，表示数轴的是(　　)。</w:t>
                          </w:r>
                        </w:p>
                        <w:p>
                          <w:pPr>
                            <w:pStyle w:val="5"/>
                            <w:overflowPunct w:val="0"/>
                          </w:pPr>
                          <w:r>
                            <w:rPr>
                              <w:rFonts w:ascii="微软雅黑" w:eastAsia="微软雅黑"/>
                              <w:b/>
                              <w:color w:val="000000"/>
                              <w:kern w:val="24"/>
                              <w:sz w:val="56"/>
                              <w:szCs w:val="56"/>
                            </w:rPr>
                            <w:t xml:space="preserve">A、                               B、           </w:t>
                          </w:r>
                        </w:p>
                        <w:p>
                          <w:pPr>
                            <w:pStyle w:val="5"/>
                            <w:overflowPunct w:val="0"/>
                          </w:pPr>
                        </w:p>
                        <w:p>
                          <w:pPr>
                            <w:pStyle w:val="5"/>
                            <w:overflowPunct w:val="0"/>
                          </w:pPr>
                          <w:r>
                            <w:rPr>
                              <w:rFonts w:ascii="微软雅黑" w:eastAsia="微软雅黑"/>
                              <w:b/>
                              <w:color w:val="000000"/>
                              <w:kern w:val="24"/>
                              <w:sz w:val="56"/>
                              <w:szCs w:val="56"/>
                            </w:rPr>
                            <w:t>C、                               D、</w:t>
                          </w:r>
                        </w:p>
                        <w:p>
                          <w:pPr>
                            <w:pStyle w:val="5"/>
                            <w:overflowPunct w:val="0"/>
                          </w:pPr>
                        </w:p>
                        <w:p>
                          <w:pPr>
                            <w:pStyle w:val="5"/>
                            <w:overflowPunct w:val="0"/>
                          </w:pPr>
                        </w:p>
                        <w:p>
                          <w:pPr>
                            <w:pStyle w:val="5"/>
                            <w:overflowPunct w:val="0"/>
                          </w:pPr>
                          <w:r>
                            <w:rPr>
                              <w:rFonts w:ascii="微软雅黑" w:eastAsia="微软雅黑"/>
                              <w:b/>
                              <w:color w:val="000000"/>
                              <w:kern w:val="24"/>
                              <w:sz w:val="56"/>
                              <w:szCs w:val="56"/>
                            </w:rPr>
                            <w:t>练习二：  如图，数轴上表示-2.75的点是(　　)。</w:t>
                          </w:r>
                        </w:p>
                        <w:p>
                          <w:pPr>
                            <w:pStyle w:val="5"/>
                            <w:overflowPunct w:val="0"/>
                          </w:pPr>
                        </w:p>
                        <w:p>
                          <w:pPr>
                            <w:pStyle w:val="5"/>
                            <w:overflowPunct w:val="0"/>
                          </w:pPr>
                          <w:r>
                            <w:rPr>
                              <w:rFonts w:ascii="微软雅黑" w:eastAsia="微软雅黑"/>
                              <w:b/>
                              <w:color w:val="000000"/>
                              <w:kern w:val="24"/>
                              <w:sz w:val="56"/>
                              <w:szCs w:val="56"/>
                            </w:rPr>
                            <w:t>A、点A       B、点B       C、点C       D、点D</w:t>
                          </w:r>
                        </w:p>
                        <w:p>
                          <w:pPr>
                            <w:pStyle w:val="5"/>
                            <w:overflowPunct w:val="0"/>
                          </w:pPr>
                        </w:p>
                        <w:p>
                          <w:pPr>
                            <w:pStyle w:val="5"/>
                            <w:overflowPunct w:val="0"/>
                          </w:pPr>
                        </w:p>
                      </w:txbxContent>
                    </v:textbox>
                  </v:shape>
                  <v:shape id="图片 3" o:spid="_x0000_s1028" o:spt="75" type="#_x0000_t75" style="position:absolute;left:2138;top:4042;height:754;width:4788;" filled="f" o:preferrelative="t" stroked="f" coordsize="21600,21600">
                    <v:path/>
                    <v:fill on="f" focussize="0,0"/>
                    <v:stroke on="f"/>
                    <v:imagedata r:id="rId12" o:title=""/>
                    <o:lock v:ext="edit" aspectratio="t"/>
                  </v:shape>
                  <v:shape id="图片 4" o:spid="_x0000_s1029" o:spt="75" type="#_x0000_t75" style="position:absolute;left:8459;top:3982;height:875;width:5123;" filled="f" o:preferrelative="t" stroked="f" coordsize="21600,21600">
                    <v:path/>
                    <v:fill on="f" focussize="0,0"/>
                    <v:stroke on="f"/>
                    <v:imagedata r:id="rId13" o:title=""/>
                    <o:lock v:ext="edit" aspectratio="t"/>
                  </v:shape>
                  <v:shape id="图片 5" o:spid="_x0000_s1030" o:spt="75" type="#_x0000_t75" style="position:absolute;left:2273;top:5328;height:708;width:4652;" filled="f" o:preferrelative="t" stroked="f" coordsize="21600,21600">
                    <v:path/>
                    <v:fill on="f" focussize="0,0"/>
                    <v:stroke on="f"/>
                    <v:imagedata r:id="rId14" o:title=""/>
                    <o:lock v:ext="edit" aspectratio="t"/>
                  </v:shape>
                  <v:shape id="图片 6" o:spid="_x0000_s1031" o:spt="75" type="#_x0000_t75" style="position:absolute;left:8910;top:5328;height:709;width:4802;" filled="f" o:preferrelative="t" stroked="f" coordsize="21600,21600">
                    <v:path/>
                    <v:fill on="f" focussize="0,0"/>
                    <v:stroke on="f"/>
                    <v:imagedata r:id="rId15" o:title=""/>
                    <o:lock v:ext="edit" aspectratio="t"/>
                  </v:shape>
                </v:group>
              </w:pict>
            </w:r>
            <w:r>
              <w:pict>
                <v:group id="组合 7" o:spid="_x0000_s1032" o:spt="203" style="position:absolute;left:0pt;margin-left:125.3pt;margin-top:551.85pt;height:566.8pt;width:874.5pt;z-index:251660288;mso-width-relative:page;mso-height-relative:page;" coordorigin="1320,2578" coordsize="17490,16894">
                  <o:lock v:ext="edit" aspectratio="f"/>
                  <v:shape id="文本框 5" o:spid="_x0000_s1033" o:spt="202" type="#_x0000_t202" style="position:absolute;left:1320;top:2578;height:16894;width:17490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5"/>
                            <w:overflowPunct w:val="0"/>
                          </w:pPr>
                          <w:r>
                            <w:rPr>
                              <w:rFonts w:ascii="微软雅黑" w:eastAsia="微软雅黑"/>
                              <w:b/>
                              <w:color w:val="000000"/>
                              <w:kern w:val="24"/>
                              <w:sz w:val="56"/>
                              <w:szCs w:val="56"/>
                            </w:rPr>
                            <w:t>练习一：下列各图中，表示数轴的是(　　)。</w:t>
                          </w:r>
                        </w:p>
                        <w:p>
                          <w:pPr>
                            <w:pStyle w:val="5"/>
                            <w:overflowPunct w:val="0"/>
                          </w:pPr>
                          <w:r>
                            <w:rPr>
                              <w:rFonts w:ascii="微软雅黑" w:eastAsia="微软雅黑"/>
                              <w:b/>
                              <w:color w:val="000000"/>
                              <w:kern w:val="24"/>
                              <w:sz w:val="56"/>
                              <w:szCs w:val="56"/>
                            </w:rPr>
                            <w:t xml:space="preserve">A、                               B、           </w:t>
                          </w:r>
                        </w:p>
                        <w:p>
                          <w:pPr>
                            <w:pStyle w:val="5"/>
                            <w:overflowPunct w:val="0"/>
                          </w:pPr>
                        </w:p>
                        <w:p>
                          <w:pPr>
                            <w:pStyle w:val="5"/>
                            <w:overflowPunct w:val="0"/>
                          </w:pPr>
                          <w:r>
                            <w:rPr>
                              <w:rFonts w:ascii="微软雅黑" w:eastAsia="微软雅黑"/>
                              <w:b/>
                              <w:color w:val="000000"/>
                              <w:kern w:val="24"/>
                              <w:sz w:val="56"/>
                              <w:szCs w:val="56"/>
                            </w:rPr>
                            <w:t>C、                               D、</w:t>
                          </w:r>
                        </w:p>
                        <w:p>
                          <w:pPr>
                            <w:pStyle w:val="5"/>
                            <w:overflowPunct w:val="0"/>
                          </w:pPr>
                        </w:p>
                        <w:p>
                          <w:pPr>
                            <w:pStyle w:val="5"/>
                            <w:overflowPunct w:val="0"/>
                          </w:pPr>
                        </w:p>
                        <w:p>
                          <w:pPr>
                            <w:pStyle w:val="5"/>
                            <w:overflowPunct w:val="0"/>
                          </w:pPr>
                          <w:r>
                            <w:rPr>
                              <w:rFonts w:ascii="微软雅黑" w:eastAsia="微软雅黑"/>
                              <w:b/>
                              <w:color w:val="000000"/>
                              <w:kern w:val="24"/>
                              <w:sz w:val="56"/>
                              <w:szCs w:val="56"/>
                            </w:rPr>
                            <w:t>练习二：  如图，数轴上表示-2.75的点是(　　)。</w:t>
                          </w:r>
                        </w:p>
                        <w:p>
                          <w:pPr>
                            <w:pStyle w:val="5"/>
                            <w:overflowPunct w:val="0"/>
                          </w:pPr>
                        </w:p>
                        <w:p>
                          <w:pPr>
                            <w:pStyle w:val="5"/>
                            <w:overflowPunct w:val="0"/>
                          </w:pPr>
                          <w:r>
                            <w:rPr>
                              <w:rFonts w:ascii="微软雅黑" w:eastAsia="微软雅黑"/>
                              <w:b/>
                              <w:color w:val="000000"/>
                              <w:kern w:val="24"/>
                              <w:sz w:val="56"/>
                              <w:szCs w:val="56"/>
                            </w:rPr>
                            <w:t>A、点A       B、点B       C、点C       D、点D</w:t>
                          </w:r>
                        </w:p>
                        <w:p>
                          <w:pPr>
                            <w:pStyle w:val="5"/>
                            <w:overflowPunct w:val="0"/>
                          </w:pPr>
                        </w:p>
                        <w:p>
                          <w:pPr>
                            <w:pStyle w:val="5"/>
                            <w:overflowPunct w:val="0"/>
                          </w:pPr>
                        </w:p>
                      </w:txbxContent>
                    </v:textbox>
                  </v:shape>
                  <v:shape id="图片 3" o:spid="_x0000_s1034" o:spt="75" type="#_x0000_t75" style="position:absolute;left:2138;top:4042;height:754;width:4788;" filled="f" o:preferrelative="t" stroked="f" coordsize="21600,21600">
                    <v:path/>
                    <v:fill on="f" focussize="0,0"/>
                    <v:stroke on="f"/>
                    <v:imagedata r:id="rId12" o:title=""/>
                    <o:lock v:ext="edit" aspectratio="t"/>
                  </v:shape>
                  <v:shape id="图片 4" o:spid="_x0000_s1035" o:spt="75" type="#_x0000_t75" style="position:absolute;left:8459;top:3982;height:875;width:5123;" filled="f" o:preferrelative="t" stroked="f" coordsize="21600,21600">
                    <v:path/>
                    <v:fill on="f" focussize="0,0"/>
                    <v:stroke on="f"/>
                    <v:imagedata r:id="rId13" o:title=""/>
                    <o:lock v:ext="edit" aspectratio="t"/>
                  </v:shape>
                  <v:shape id="图片 5" o:spid="_x0000_s1036" o:spt="75" type="#_x0000_t75" style="position:absolute;left:2273;top:5328;height:708;width:4652;" filled="f" o:preferrelative="t" stroked="f" coordsize="21600,21600">
                    <v:path/>
                    <v:fill on="f" focussize="0,0"/>
                    <v:stroke on="f"/>
                    <v:imagedata r:id="rId14" o:title=""/>
                    <o:lock v:ext="edit" aspectratio="t"/>
                  </v:shape>
                  <v:shape id="图片 6" o:spid="_x0000_s1037" o:spt="75" type="#_x0000_t75" style="position:absolute;left:8910;top:5328;height:709;width:4802;" filled="f" o:preferrelative="t" stroked="f" coordsize="21600,21600">
                    <v:path/>
                    <v:fill on="f" focussize="0,0"/>
                    <v:stroke on="f"/>
                    <v:imagedata r:id="rId15" o:title=""/>
                    <o:lock v:ext="edit" aspectratio="t"/>
                  </v:shape>
                </v:group>
              </w:pict>
            </w:r>
          </w:p>
        </w:tc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动手绘画一条完整的数轴。</w:t>
            </w:r>
          </w:p>
        </w:tc>
        <w:tc>
          <w:tcPr>
            <w:tcW w:w="1771" w:type="dxa"/>
          </w:tcPr>
          <w:p>
            <w:pPr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巩固数轴的概念，会画数轴并在数轴上表示数。</w:t>
            </w:r>
          </w:p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</w:tcPr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例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题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讲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解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，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掌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握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新</w:t>
            </w:r>
          </w:p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知</w:t>
            </w:r>
          </w:p>
        </w:tc>
        <w:tc>
          <w:tcPr>
            <w:tcW w:w="4820" w:type="dxa"/>
          </w:tcPr>
          <w:p>
            <w:pPr>
              <w:spacing w:line="360" w:lineRule="auto"/>
              <w:ind w:firstLine="420" w:firstLineChars="200"/>
              <w:jc w:val="left"/>
            </w:pPr>
            <w:r>
              <w:rPr>
                <w:rFonts w:hint="eastAsia"/>
              </w:rPr>
              <w:t>例1判断下列图形是否为数轴？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hint="eastAsia"/>
              </w:rPr>
            </w:pPr>
            <w:r>
              <w:pict>
                <v:shape id="图片 153" o:spid="_x0000_s1038" o:spt="75" type="#_x0000_t75" style="position:absolute;left:0pt;margin-left:36.55pt;margin-top:3.15pt;height:91.95pt;width:131.6pt;mso-wrap-distance-bottom:0pt;mso-wrap-distance-left:9pt;mso-wrap-distance-right:9pt;mso-wrap-distance-top:0pt;z-index:251663360;mso-width-relative:page;mso-height-relative:page;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square"/>
                </v:shape>
              </w:pic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hint="eastAsia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</w:tc>
        <w:tc>
          <w:tcPr>
            <w:tcW w:w="1500" w:type="dxa"/>
          </w:tcPr>
          <w:p>
            <w:pPr>
              <w:spacing w:line="360" w:lineRule="auto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通过数轴的概念判断数轴是否正确，并能够准确表达出理由。</w:t>
            </w:r>
          </w:p>
        </w:tc>
        <w:tc>
          <w:tcPr>
            <w:tcW w:w="1771" w:type="dxa"/>
          </w:tcPr>
          <w:p>
            <w:pPr>
              <w:spacing w:line="36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巩固数轴的概念，加深学生对数轴三要素的理解，达到本节课的目标。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</w:tcPr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课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堂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小</w:t>
            </w:r>
          </w:p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结</w:t>
            </w:r>
          </w:p>
        </w:tc>
        <w:tc>
          <w:tcPr>
            <w:tcW w:w="4820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1.数轴的定义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规定了</w:t>
            </w:r>
            <w:r>
              <w:rPr>
                <w:rFonts w:hint="eastAsia"/>
              </w:rPr>
              <w:t>原点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正方向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单位长度</w:t>
            </w:r>
            <w:r>
              <w:rPr>
                <w:rFonts w:hint="eastAsia"/>
                <w:lang w:eastAsia="zh-CN"/>
              </w:rPr>
              <w:t>的直线叫作数轴</w:t>
            </w:r>
            <w:r>
              <w:rPr>
                <w:rFonts w:hint="eastAsia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2.画法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一画：画直线 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二定：定原点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三选：选定正方向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四统一：统一单位长度</w:t>
            </w:r>
          </w:p>
        </w:tc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回忆数轴的概念和画法。</w:t>
            </w:r>
          </w:p>
        </w:tc>
        <w:tc>
          <w:tcPr>
            <w:tcW w:w="1771" w:type="dxa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让学生直观的了解课堂结构及掌握相关知识点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</w:tcPr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布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置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</w:t>
            </w:r>
          </w:p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业</w:t>
            </w:r>
          </w:p>
        </w:tc>
        <w:tc>
          <w:tcPr>
            <w:tcW w:w="4820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1.找一找生活中还有那些用直线上的点来表示数的例子。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2.在下面数轴上，A，B，C，D各点分别表示什么数？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/>
                <w:lang w:val="en-US" w:eastAsia="zh-CN"/>
              </w:rPr>
            </w:pPr>
            <w:r>
              <w:pict>
                <v:shape id="_x0000_i1025" o:spt="75" type="#_x0000_t75" style="height:39.6pt;width:230.1pt;" filled="f" o:preferrelative="t" stroked="f" coordsize="21600,21600">
                  <v:path/>
                  <v:fill on="f" focussize="0,0"/>
                  <v:stroke on="f"/>
                  <v:imagedata r:id="rId17" o:title=""/>
                  <o:lock v:ext="edit" aspectratio="t"/>
                  <w10:wrap type="none"/>
                  <w10:anchorlock/>
                </v:shape>
              </w:pic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3.画一条数轴，并在数轴上画出表示下列各数的点.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default"/>
                <w:lang w:val="en-US" w:eastAsia="zh-CN"/>
              </w:rPr>
            </w:pPr>
            <w:r>
              <w:pict>
                <v:shape id="图片 154" o:spid="_x0000_s1040" o:spt="75" type="#_x0000_t75" style="position:absolute;left:0pt;margin-left:21.75pt;margin-top:1.55pt;height:33.15pt;width:171.5pt;mso-wrap-distance-left:9pt;mso-wrap-distance-right:9pt;z-index:-251652096;mso-width-relative:page;mso-height-relative:page;" filled="f" o:preferrelative="t" stroked="f" coordsize="21600,21600" wrapcoords="21592 -2 0 0 0 21600 21592 21602 8 21602 21600 21600 21600 0 8 -2 21592 -2">
                  <v:path/>
                  <v:fill on="f" focussize="0,0"/>
                  <v:stroke on="f"/>
                  <v:imagedata r:id="rId18" o:title=""/>
                  <o:lock v:ext="edit" aspectratio="t"/>
                  <w10:wrap type="tight"/>
                </v:shape>
              </w:pict>
            </w:r>
          </w:p>
        </w:tc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771" w:type="dxa"/>
          </w:tcPr>
          <w:p>
            <w:pPr>
              <w:spacing w:line="36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巩固数轴的概念，学生学会画数轴，体会生活中处处是数学，数学来源于生活。</w:t>
            </w:r>
          </w:p>
        </w:tc>
      </w:tr>
    </w:tbl>
    <w:p>
      <w:pPr>
        <w:jc w:val="both"/>
        <w:rPr>
          <w:rFonts w:hint="eastAsia" w:ascii="宋体" w:hAnsi="宋体"/>
          <w:color w:val="808080"/>
          <w:sz w:val="18"/>
          <w:szCs w:val="1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134" w:right="1372" w:bottom="851" w:left="1372" w:header="340" w:footer="283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DD90E9"/>
    <w:multiLevelType w:val="singleLevel"/>
    <w:tmpl w:val="9BDD90E9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113B6743"/>
    <w:multiLevelType w:val="singleLevel"/>
    <w:tmpl w:val="113B6743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ZkMGUzN2Y5Y2I4MjBhZTExMjYyMDM2MDEyZjNhOGIifQ=="/>
  </w:docVars>
  <w:rsids>
    <w:rsidRoot w:val="00172A27"/>
    <w:rsid w:val="00043CA9"/>
    <w:rsid w:val="00066E49"/>
    <w:rsid w:val="000A38C4"/>
    <w:rsid w:val="000C77BD"/>
    <w:rsid w:val="000E42ED"/>
    <w:rsid w:val="000F5D7E"/>
    <w:rsid w:val="000F6968"/>
    <w:rsid w:val="001041F4"/>
    <w:rsid w:val="00116D57"/>
    <w:rsid w:val="0011765D"/>
    <w:rsid w:val="001668BA"/>
    <w:rsid w:val="00172A27"/>
    <w:rsid w:val="00213304"/>
    <w:rsid w:val="00222E7F"/>
    <w:rsid w:val="00235FE1"/>
    <w:rsid w:val="00280C20"/>
    <w:rsid w:val="0028469A"/>
    <w:rsid w:val="002A29CB"/>
    <w:rsid w:val="002E0BF6"/>
    <w:rsid w:val="002F436D"/>
    <w:rsid w:val="00320C2F"/>
    <w:rsid w:val="003A6638"/>
    <w:rsid w:val="003C1BDA"/>
    <w:rsid w:val="003C4BE8"/>
    <w:rsid w:val="003F0629"/>
    <w:rsid w:val="003F2038"/>
    <w:rsid w:val="004151FC"/>
    <w:rsid w:val="004647EA"/>
    <w:rsid w:val="00473324"/>
    <w:rsid w:val="00492C91"/>
    <w:rsid w:val="0050784D"/>
    <w:rsid w:val="0051323C"/>
    <w:rsid w:val="005233B6"/>
    <w:rsid w:val="00536B8E"/>
    <w:rsid w:val="00540524"/>
    <w:rsid w:val="00556218"/>
    <w:rsid w:val="00560447"/>
    <w:rsid w:val="00581307"/>
    <w:rsid w:val="00584F55"/>
    <w:rsid w:val="0059346C"/>
    <w:rsid w:val="005C3C33"/>
    <w:rsid w:val="0066130D"/>
    <w:rsid w:val="006819B9"/>
    <w:rsid w:val="00696925"/>
    <w:rsid w:val="006A63C1"/>
    <w:rsid w:val="006C1AC8"/>
    <w:rsid w:val="006E45E1"/>
    <w:rsid w:val="00750E8C"/>
    <w:rsid w:val="007574A2"/>
    <w:rsid w:val="007664DD"/>
    <w:rsid w:val="007D4AFD"/>
    <w:rsid w:val="007F0E4B"/>
    <w:rsid w:val="008201FE"/>
    <w:rsid w:val="00824711"/>
    <w:rsid w:val="0083057D"/>
    <w:rsid w:val="00832E78"/>
    <w:rsid w:val="00896A0D"/>
    <w:rsid w:val="008A4D51"/>
    <w:rsid w:val="008D61BE"/>
    <w:rsid w:val="008E09E5"/>
    <w:rsid w:val="008F59DD"/>
    <w:rsid w:val="00900FE2"/>
    <w:rsid w:val="00962E56"/>
    <w:rsid w:val="009C3C84"/>
    <w:rsid w:val="009E473C"/>
    <w:rsid w:val="00A3072A"/>
    <w:rsid w:val="00A43FBA"/>
    <w:rsid w:val="00A53DD5"/>
    <w:rsid w:val="00A73B8D"/>
    <w:rsid w:val="00A802D9"/>
    <w:rsid w:val="00A81BE0"/>
    <w:rsid w:val="00A8460F"/>
    <w:rsid w:val="00AD1F39"/>
    <w:rsid w:val="00AF34B7"/>
    <w:rsid w:val="00B17F14"/>
    <w:rsid w:val="00B56279"/>
    <w:rsid w:val="00BA2781"/>
    <w:rsid w:val="00BF364E"/>
    <w:rsid w:val="00C02FC6"/>
    <w:rsid w:val="00C13592"/>
    <w:rsid w:val="00C26BAE"/>
    <w:rsid w:val="00C329F3"/>
    <w:rsid w:val="00C7132F"/>
    <w:rsid w:val="00CB531C"/>
    <w:rsid w:val="00CB5D8B"/>
    <w:rsid w:val="00CF592E"/>
    <w:rsid w:val="00D342BE"/>
    <w:rsid w:val="00D43D4B"/>
    <w:rsid w:val="00DC198E"/>
    <w:rsid w:val="00DE5FE9"/>
    <w:rsid w:val="00DF4055"/>
    <w:rsid w:val="00E07243"/>
    <w:rsid w:val="00E458DA"/>
    <w:rsid w:val="00E553C0"/>
    <w:rsid w:val="00EA67B2"/>
    <w:rsid w:val="00ED538B"/>
    <w:rsid w:val="00F01D16"/>
    <w:rsid w:val="00F160D6"/>
    <w:rsid w:val="00F36706"/>
    <w:rsid w:val="00F53D81"/>
    <w:rsid w:val="00F53E4A"/>
    <w:rsid w:val="00FB2C25"/>
    <w:rsid w:val="00FD7519"/>
    <w:rsid w:val="00FF568E"/>
    <w:rsid w:val="00FF6B20"/>
    <w:rsid w:val="05A355DA"/>
    <w:rsid w:val="05D15877"/>
    <w:rsid w:val="076B3AA9"/>
    <w:rsid w:val="09754156"/>
    <w:rsid w:val="0C452B1A"/>
    <w:rsid w:val="0CCD455D"/>
    <w:rsid w:val="120D1F33"/>
    <w:rsid w:val="13DF0040"/>
    <w:rsid w:val="14725E9F"/>
    <w:rsid w:val="14EF3AD1"/>
    <w:rsid w:val="15E50ECA"/>
    <w:rsid w:val="17E666CF"/>
    <w:rsid w:val="18F325D1"/>
    <w:rsid w:val="1A2679B1"/>
    <w:rsid w:val="1F987E90"/>
    <w:rsid w:val="200E7599"/>
    <w:rsid w:val="205C0FF6"/>
    <w:rsid w:val="26A74C04"/>
    <w:rsid w:val="2989501A"/>
    <w:rsid w:val="2A583963"/>
    <w:rsid w:val="2B1F3A44"/>
    <w:rsid w:val="2EFB6DA3"/>
    <w:rsid w:val="2F7E3391"/>
    <w:rsid w:val="312E2915"/>
    <w:rsid w:val="33784FC0"/>
    <w:rsid w:val="34C31466"/>
    <w:rsid w:val="37621F23"/>
    <w:rsid w:val="39553B40"/>
    <w:rsid w:val="3A445B32"/>
    <w:rsid w:val="3C0F0352"/>
    <w:rsid w:val="3D015D3A"/>
    <w:rsid w:val="3D9E0D97"/>
    <w:rsid w:val="3E212A7E"/>
    <w:rsid w:val="3F536673"/>
    <w:rsid w:val="40A57674"/>
    <w:rsid w:val="40C829B2"/>
    <w:rsid w:val="40F02370"/>
    <w:rsid w:val="41C07D44"/>
    <w:rsid w:val="47C65622"/>
    <w:rsid w:val="4AA908A9"/>
    <w:rsid w:val="4E2D3327"/>
    <w:rsid w:val="5012466D"/>
    <w:rsid w:val="535165E5"/>
    <w:rsid w:val="54084507"/>
    <w:rsid w:val="55061E47"/>
    <w:rsid w:val="56F37F4E"/>
    <w:rsid w:val="595C6E91"/>
    <w:rsid w:val="5A6662DC"/>
    <w:rsid w:val="5BA707A0"/>
    <w:rsid w:val="5DB64E63"/>
    <w:rsid w:val="5DC540C3"/>
    <w:rsid w:val="622A23D4"/>
    <w:rsid w:val="658E1F0C"/>
    <w:rsid w:val="65CC109B"/>
    <w:rsid w:val="65FD2C93"/>
    <w:rsid w:val="67284585"/>
    <w:rsid w:val="6C661305"/>
    <w:rsid w:val="731E1070"/>
    <w:rsid w:val="73FF342A"/>
    <w:rsid w:val="74C47B8A"/>
    <w:rsid w:val="78F912C0"/>
    <w:rsid w:val="7DF01D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3"/>
    <w:uiPriority w:val="0"/>
    <w:rPr>
      <w:sz w:val="18"/>
      <w:szCs w:val="18"/>
    </w:rPr>
  </w:style>
  <w:style w:type="paragraph" w:styleId="3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qFormat/>
    <w:uiPriority w:val="0"/>
    <w:rPr>
      <w:color w:val="954F72"/>
      <w:u w:val="single"/>
    </w:rPr>
  </w:style>
  <w:style w:type="character" w:styleId="10">
    <w:name w:val="Emphasis"/>
    <w:qFormat/>
    <w:uiPriority w:val="0"/>
    <w:rPr>
      <w:color w:val="FF0000"/>
    </w:rPr>
  </w:style>
  <w:style w:type="character" w:styleId="11">
    <w:name w:val="Hyperlink"/>
    <w:qFormat/>
    <w:uiPriority w:val="0"/>
    <w:rPr>
      <w:color w:val="2583AD"/>
      <w:u w:val="none"/>
    </w:rPr>
  </w:style>
  <w:style w:type="character" w:customStyle="1" w:styleId="12">
    <w:name w:val="bds_nopic"/>
    <w:basedOn w:val="8"/>
    <w:qFormat/>
    <w:uiPriority w:val="0"/>
  </w:style>
  <w:style w:type="character" w:customStyle="1" w:styleId="13">
    <w:name w:val="bds_more3"/>
    <w:basedOn w:val="8"/>
    <w:qFormat/>
    <w:uiPriority w:val="0"/>
  </w:style>
  <w:style w:type="character" w:customStyle="1" w:styleId="14">
    <w:name w:val="bds_nopic2"/>
    <w:qFormat/>
    <w:uiPriority w:val="0"/>
    <w:rPr>
      <w:rFonts w:hint="default" w:ascii="宋体 ! important" w:hAnsi="宋体 ! important" w:eastAsia="宋体 ! important" w:cs="宋体 ! important"/>
      <w:color w:val="454545"/>
      <w:sz w:val="18"/>
      <w:szCs w:val="18"/>
    </w:rPr>
  </w:style>
  <w:style w:type="character" w:customStyle="1" w:styleId="15">
    <w:name w:val="bds_more2"/>
    <w:uiPriority w:val="0"/>
    <w:rPr>
      <w:rFonts w:hint="eastAsia" w:ascii="宋体" w:hAnsi="宋体" w:eastAsia="宋体" w:cs="宋体"/>
    </w:rPr>
  </w:style>
  <w:style w:type="character" w:customStyle="1" w:styleId="16">
    <w:name w:val="bds_more4"/>
    <w:basedOn w:val="8"/>
    <w:qFormat/>
    <w:uiPriority w:val="0"/>
  </w:style>
  <w:style w:type="character" w:customStyle="1" w:styleId="17">
    <w:name w:val="ds-unread-count"/>
    <w:qFormat/>
    <w:uiPriority w:val="0"/>
    <w:rPr>
      <w:b/>
      <w:color w:val="EE3322"/>
    </w:rPr>
  </w:style>
  <w:style w:type="character" w:customStyle="1" w:styleId="18">
    <w:name w:val="ds-reads-from"/>
    <w:basedOn w:val="8"/>
    <w:qFormat/>
    <w:uiPriority w:val="0"/>
  </w:style>
  <w:style w:type="character" w:customStyle="1" w:styleId="19">
    <w:name w:val="fr1"/>
    <w:basedOn w:val="8"/>
    <w:uiPriority w:val="0"/>
  </w:style>
  <w:style w:type="character" w:customStyle="1" w:styleId="20">
    <w:name w:val="页脚 Char"/>
    <w:link w:val="3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">
    <w:name w:val="ds-reads-app-special"/>
    <w:qFormat/>
    <w:uiPriority w:val="0"/>
    <w:rPr>
      <w:color w:val="FFFFFF"/>
      <w:shd w:val="clear" w:color="auto" w:fill="F94A47"/>
    </w:rPr>
  </w:style>
  <w:style w:type="character" w:customStyle="1" w:styleId="22">
    <w:name w:val="fr"/>
    <w:basedOn w:val="8"/>
    <w:qFormat/>
    <w:uiPriority w:val="0"/>
  </w:style>
  <w:style w:type="character" w:customStyle="1" w:styleId="23">
    <w:name w:val="批注框文本 Char"/>
    <w:link w:val="2"/>
    <w:qFormat/>
    <w:uiPriority w:val="0"/>
    <w:rPr>
      <w:kern w:val="2"/>
      <w:sz w:val="18"/>
      <w:szCs w:val="18"/>
    </w:rPr>
  </w:style>
  <w:style w:type="character" w:customStyle="1" w:styleId="24">
    <w:name w:val="bds_nopic1"/>
    <w:uiPriority w:val="0"/>
    <w:rPr>
      <w:rFonts w:ascii="宋体 ! important" w:hAnsi="宋体 ! important" w:eastAsia="宋体 ! important" w:cs="宋体 ! important"/>
      <w:color w:val="454545"/>
      <w:sz w:val="21"/>
      <w:szCs w:val="21"/>
    </w:rPr>
  </w:style>
  <w:style w:type="character" w:customStyle="1" w:styleId="25">
    <w:name w:val="info"/>
    <w:qFormat/>
    <w:uiPriority w:val="0"/>
    <w:rPr>
      <w:color w:val="555555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  <customShpInfo spid="_x0000_s1028"/>
    <customShpInfo spid="_x0000_s1029"/>
    <customShpInfo spid="_x0000_s1030"/>
    <customShpInfo spid="_x0000_s1031"/>
    <customShpInfo spid="_x0000_s1026"/>
    <customShpInfo spid="_x0000_s1033"/>
    <customShpInfo spid="_x0000_s1034"/>
    <customShpInfo spid="_x0000_s1035"/>
    <customShpInfo spid="_x0000_s1036"/>
    <customShpInfo spid="_x0000_s1037"/>
    <customShpInfo spid="_x0000_s1032"/>
    <customShpInfo spid="_x0000_s1038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1440</Words>
  <Characters>1462</Characters>
  <Lines>15</Lines>
  <Paragraphs>4</Paragraphs>
  <TotalTime>157280640</TotalTime>
  <ScaleCrop>false</ScaleCrop>
  <LinksUpToDate>false</LinksUpToDate>
  <CharactersWithSpaces>1471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2018-01-24T05:52:00Z</dcterms:created>
  <dc:creator>21世纪教育</dc:creator>
  <dc:description>21世纪教育网</dc:description>
  <cp:keywords>21世纪教育网</cp:keywords>
  <cp:lastModifiedBy>DELL</cp:lastModifiedBy>
  <cp:lastPrinted>2017-03-02T09:34:00Z</cp:lastPrinted>
  <dcterms:modified xsi:type="dcterms:W3CDTF">2023-07-13T05:41:56Z</dcterms:modified>
  <dc:title>21世纪教育网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2052-11.1.0.11691</vt:lpwstr>
  </property>
  <property fmtid="{D5CDD505-2E9C-101B-9397-08002B2CF9AE}" pid="7" name="ICV">
    <vt:lpwstr>CDBDFA44DF944E95851DEC7772CC49DD</vt:lpwstr>
  </property>
</Properties>
</file>