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10248900</wp:posOffset>
            </wp:positionV>
            <wp:extent cx="419100" cy="419100"/>
            <wp:effectExtent l="0" t="0" r="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419100" cy="419100"/>
                    </a:xfrm>
                    <a:prstGeom prst="rect">
                      <a:avLst/>
                    </a:prstGeom>
                  </pic:spPr>
                </pic:pic>
              </a:graphicData>
            </a:graphic>
          </wp:anchor>
        </w:drawing>
      </w:r>
      <w:bookmarkStart w:id="0" w:name="年3月26日初中语文"/>
      <w:bookmarkStart w:id="1" w:name="question_793070532"/>
      <w:r>
        <w:rPr>
          <w:rFonts w:hint="eastAsia" w:ascii="黑体" w:hAnsi="黑体" w:eastAsia="黑体" w:cs="黑体"/>
          <w:sz w:val="36"/>
          <w:szCs w:val="36"/>
          <w:lang w:val="en-US" w:eastAsia="zh-CN"/>
        </w:rPr>
        <w:t>恩施市宏立实验学校</w:t>
      </w:r>
      <w:r>
        <w:rPr>
          <w:rFonts w:hint="eastAsia" w:ascii="黑体" w:hAnsi="黑体" w:eastAsia="黑体" w:cs="黑体"/>
          <w:sz w:val="36"/>
        </w:rPr>
        <w:t>2</w:t>
      </w:r>
      <w:bookmarkEnd w:id="0"/>
      <w:r>
        <w:rPr>
          <w:sz w:val="36"/>
        </w:rPr>
        <mc:AlternateContent>
          <mc:Choice Requires="wps">
            <w:drawing>
              <wp:anchor distT="0" distB="0" distL="114300" distR="114300" simplePos="0" relativeHeight="251659264" behindDoc="1" locked="0" layoutInCell="1" allowOverlap="1">
                <wp:simplePos x="0" y="0"/>
                <wp:positionH relativeFrom="column">
                  <wp:posOffset>-189230</wp:posOffset>
                </wp:positionH>
                <wp:positionV relativeFrom="paragraph">
                  <wp:posOffset>-575945</wp:posOffset>
                </wp:positionV>
                <wp:extent cx="1591945" cy="469900"/>
                <wp:effectExtent l="4445" t="4445" r="22860" b="20955"/>
                <wp:wrapThrough wrapText="bothSides">
                  <wp:wrapPolygon>
                    <wp:start x="-60" y="-204"/>
                    <wp:lineTo x="-60" y="20812"/>
                    <wp:lineTo x="21393" y="20812"/>
                    <wp:lineTo x="21393" y="-204"/>
                    <wp:lineTo x="-60" y="-204"/>
                  </wp:wrapPolygon>
                </wp:wrapThrough>
                <wp:docPr id="1" name="文本框 2"/>
                <wp:cNvGraphicFramePr/>
                <a:graphic xmlns:a="http://schemas.openxmlformats.org/drawingml/2006/main">
                  <a:graphicData uri="http://schemas.microsoft.com/office/word/2010/wordprocessingShape">
                    <wps:wsp>
                      <wps:cNvSpPr txBox="1"/>
                      <wps:spPr>
                        <a:xfrm>
                          <a:off x="0" y="0"/>
                          <a:ext cx="1591945" cy="469900"/>
                        </a:xfrm>
                        <a:prstGeom prst="rect">
                          <a:avLst/>
                        </a:prstGeom>
                        <a:solidFill>
                          <a:srgbClr val="FFFFFF"/>
                        </a:solidFill>
                        <a:ln w="9525">
                          <a:solidFill>
                            <a:srgbClr val="000000"/>
                          </a:solidFill>
                          <a:prstDash val="solid"/>
                          <a:miter lim="0"/>
                        </a:ln>
                      </wps:spPr>
                      <wps:txbx>
                        <w:txbxContent>
                          <w:p>
                            <w:pPr>
                              <w:pStyle w:val="6"/>
                              <w:jc w:val="center"/>
                              <w:rPr>
                                <w:sz w:val="28"/>
                                <w:szCs w:val="44"/>
                              </w:rPr>
                            </w:pPr>
                            <w:bookmarkStart w:id="3" w:name="绝密启用前"/>
                            <w:r>
                              <w:rPr>
                                <w:sz w:val="28"/>
                                <w:szCs w:val="44"/>
                              </w:rPr>
                              <w:t>绝密★启用前</w:t>
                            </w:r>
                            <w:bookmarkEnd w:id="3"/>
                          </w:p>
                        </w:txbxContent>
                      </wps:txbx>
                      <wps:bodyPr wrap="square" upright="1"/>
                    </wps:wsp>
                  </a:graphicData>
                </a:graphic>
              </wp:anchor>
            </w:drawing>
          </mc:Choice>
          <mc:Fallback>
            <w:pict>
              <v:shape id="文本框 2" o:spid="_x0000_s1026" o:spt="202" type="#_x0000_t202" style="position:absolute;left:0pt;margin-left:-14.9pt;margin-top:-45.35pt;height:37pt;width:125.35pt;mso-wrap-distance-left:9pt;mso-wrap-distance-right:9pt;z-index:-251657216;mso-width-relative:page;mso-height-relative:page;" fillcolor="#FFFFFF" filled="t" stroked="t" coordsize="21600,21600" wrapcoords="-60 -204 -60 20812 21393 20812 21393 -204 -60 -204" o:gfxdata="UEsDBAoAAAAAAIdO4kAAAAAAAAAAAAAAAAAEAAAAZHJzL1BLAwQUAAAACACHTuJAmXy8gtoAAAAL&#10;AQAADwAAAGRycy9kb3ducmV2LnhtbE2PS0/DMBCE70j8B2uRuKDWTg4pCXEqVEFPCEFpJY7beEki&#10;/Ihi9wG/nuUEt93Z0cy39fLsrDjSFIfgNWRzBYJ8G8zgOw3bt8fZLYiY0Bu0wZOGL4qwbC4vaqxM&#10;OPlXOm5SJzjExwo19CmNlZSx7clhnIeRPN8+wuQw8Tp10kx44nBnZa5UIR0Onht6HGnVU/u5OTgN&#10;dnfzTQ+5vX9yq+K9iy/rZ3Rrra+vMnUHItE5/ZnhF5/RoWGmfTh4E4XVMMtLRk88lGoBgh15rkoQ&#10;e1ayYgGyqeX/H5ofUEsDBBQAAAAIAIdO4kD3DuR90gEAAJQDAAAOAAAAZHJzL2Uyb0RvYy54bWyt&#10;U82O0zAQviPxDpbvNGm1XZGo6UpQlQsCpGUfwHXsxJL/8LhN+gLwBpy4cOe5+hyM3dDdZfeE8MGx&#10;PTPfzPfNZHUzGk0OIoBytqHzWUmJsNy1ynYNvfu8ffWaEojMtkw7Kxp6FEBv1i9frAZfi4XrnW5F&#10;IAhioR58Q/sYfV0UwHthGMycFxaN0gXDIl5DV7SBDYhudLEoy+ticKH1wXEBgK+bs5GuM76UgseP&#10;UoKIRDcUa4t5D3nfpb1Yr1jdBeZ7xacy2D9UYZiymPQCtWGRkX1QT6CM4sGBk3HGnSmclIqLzAHZ&#10;zMu/2Nz2zIvMBcUBf5EJ/h8s/3D4FIhqsXeUWGawRafv304/fp1+fiWLJM/goUavW49+cXzjxuQ6&#10;vQM+JtajDCZ9kQ9BOwp9vIgrxkh4ClpW8+pqSQlH29V1VZVZ/eI+2geI74QzJB0aGrB5WVN2eA8R&#10;M6LrH5eUDJxW7VZpnS+h273VgRwYNnqbVyoSQx65aUuGhlbLxTIjP7LBQ4gyr+cgUgkbBv05VUZI&#10;bqw2KuIoa2Um6phbWywhCXgWKp3iuBsn9XauPaKoA05fQ+HLngVByd4H1fVIP4ucg7H1mck0pmm2&#10;Ht5zivufaf0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mXy8gtoAAAALAQAADwAAAAAAAAABACAA&#10;AAAiAAAAZHJzL2Rvd25yZXYueG1sUEsBAhQAFAAAAAgAh07iQPcO5H3SAQAAlAMAAA4AAAAAAAAA&#10;AQAgAAAAKQEAAGRycy9lMm9Eb2MueG1sUEsFBgAAAAAGAAYAWQEAAG0FAAAAAA==&#10;">
                <v:fill on="t" focussize="0,0"/>
                <v:stroke color="#000000" miterlimit="0" joinstyle="miter"/>
                <v:imagedata o:title=""/>
                <o:lock v:ext="edit" aspectratio="f"/>
                <v:textbox>
                  <w:txbxContent>
                    <w:p>
                      <w:pPr>
                        <w:pStyle w:val="6"/>
                        <w:jc w:val="center"/>
                        <w:rPr>
                          <w:sz w:val="28"/>
                          <w:szCs w:val="44"/>
                        </w:rPr>
                      </w:pPr>
                      <w:bookmarkStart w:id="3" w:name="绝密启用前"/>
                      <w:r>
                        <w:rPr>
                          <w:sz w:val="28"/>
                          <w:szCs w:val="44"/>
                        </w:rPr>
                        <w:t>绝密★启用前</w:t>
                      </w:r>
                      <w:bookmarkEnd w:id="3"/>
                    </w:p>
                  </w:txbxContent>
                </v:textbox>
                <w10:wrap type="through"/>
              </v:shape>
            </w:pict>
          </mc:Fallback>
        </mc:AlternateContent>
      </w:r>
      <w:r>
        <w:rPr>
          <w:rFonts w:hint="eastAsia" w:ascii="黑体" w:hAnsi="黑体" w:eastAsia="黑体" w:cs="黑体"/>
          <w:sz w:val="36"/>
          <w:szCs w:val="36"/>
          <w:lang w:val="en-US" w:eastAsia="zh-CN"/>
        </w:rPr>
        <w:t>023年秋期中卷</w:t>
      </w:r>
    </w:p>
    <w:p>
      <w:pPr>
        <w:jc w:val="center"/>
        <w:rPr>
          <w:rFonts w:hint="eastAsia"/>
          <w:sz w:val="44"/>
          <w:szCs w:val="44"/>
          <w:lang w:val="en-US" w:eastAsia="zh-CN"/>
        </w:rPr>
      </w:pPr>
      <w:r>
        <w:rPr>
          <w:rFonts w:hint="eastAsia" w:ascii="黑体" w:hAnsi="黑体" w:eastAsia="黑体" w:cs="黑体"/>
          <w:sz w:val="44"/>
          <w:szCs w:val="44"/>
          <w:lang w:val="en-US" w:eastAsia="zh-CN"/>
        </w:rPr>
        <w:t>【语文】【七年级】</w:t>
      </w:r>
    </w:p>
    <w:p>
      <w:pPr>
        <w:pageBreakBefore w:val="0"/>
        <w:widowControl w:val="0"/>
        <w:kinsoku/>
        <w:wordWrap/>
        <w:overflowPunct/>
        <w:topLinePunct w:val="0"/>
        <w:autoSpaceDE/>
        <w:autoSpaceDN/>
        <w:bidi w:val="0"/>
        <w:adjustRightInd/>
        <w:snapToGrid/>
        <w:spacing w:line="400" w:lineRule="exact"/>
        <w:jc w:val="center"/>
        <w:rPr>
          <w:rFonts w:hint="eastAsia" w:ascii="黑体" w:eastAsia="黑体"/>
          <w:sz w:val="24"/>
          <w:szCs w:val="24"/>
        </w:rPr>
      </w:pPr>
      <w:bookmarkStart w:id="2" w:name="section"/>
      <w:bookmarkEnd w:id="2"/>
      <w:r>
        <w:rPr>
          <w:rFonts w:hint="eastAsia" w:ascii="黑体" w:eastAsia="黑体"/>
          <w:sz w:val="24"/>
          <w:szCs w:val="24"/>
        </w:rPr>
        <w:t>本试题卷共8页，全卷满分120分，考试用时150分钟。</w:t>
      </w:r>
    </w:p>
    <w:p>
      <w:pPr>
        <w:pageBreakBefore w:val="0"/>
        <w:widowControl w:val="0"/>
        <w:kinsoku/>
        <w:wordWrap/>
        <w:overflowPunct/>
        <w:topLinePunct w:val="0"/>
        <w:autoSpaceDE/>
        <w:autoSpaceDN/>
        <w:bidi w:val="0"/>
        <w:adjustRightInd/>
        <w:snapToGrid/>
        <w:spacing w:line="400" w:lineRule="exact"/>
        <w:jc w:val="center"/>
        <w:rPr>
          <w:rFonts w:hint="eastAsia" w:ascii="黑体" w:eastAsia="黑体"/>
          <w:b/>
          <w:bCs w:val="0"/>
          <w:sz w:val="24"/>
          <w:szCs w:val="24"/>
        </w:rPr>
      </w:pPr>
      <w:r>
        <w:rPr>
          <w:rFonts w:hint="eastAsia" w:ascii="黑体" w:hAnsi="黑体" w:eastAsia="黑体"/>
          <w:b/>
          <w:bCs w:val="0"/>
          <w:sz w:val="24"/>
          <w:szCs w:val="24"/>
        </w:rPr>
        <w:t>★祝考试顺利★</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eastAsia="黑体"/>
          <w:sz w:val="24"/>
          <w:szCs w:val="24"/>
        </w:rPr>
      </w:pPr>
      <w:r>
        <w:rPr>
          <w:rFonts w:hint="eastAsia" w:ascii="黑体" w:eastAsia="黑体"/>
          <w:sz w:val="24"/>
          <w:szCs w:val="24"/>
        </w:rPr>
        <w:t>注意事项：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bCs/>
          <w:sz w:val="24"/>
          <w:szCs w:val="24"/>
        </w:rPr>
      </w:pPr>
      <w:r>
        <w:rPr>
          <w:rFonts w:hint="eastAsia" w:ascii="楷体" w:hAnsi="楷体" w:eastAsia="楷体" w:cs="楷体"/>
          <w:bCs/>
          <w:sz w:val="24"/>
          <w:szCs w:val="24"/>
        </w:rPr>
        <w:t>1．考生答题全部在答题</w:t>
      </w:r>
      <w:r>
        <w:rPr>
          <w:rFonts w:hint="eastAsia" w:ascii="楷体" w:hAnsi="楷体" w:eastAsia="楷体" w:cs="楷体"/>
          <w:bCs/>
          <w:sz w:val="24"/>
          <w:szCs w:val="24"/>
          <w:lang w:eastAsia="zh-CN"/>
        </w:rPr>
        <w:t>卡</w:t>
      </w:r>
      <w:r>
        <w:rPr>
          <w:rFonts w:hint="eastAsia" w:ascii="楷体" w:hAnsi="楷体" w:eastAsia="楷体" w:cs="楷体"/>
          <w:bCs/>
          <w:sz w:val="24"/>
          <w:szCs w:val="24"/>
        </w:rPr>
        <w:t>上，答在本试题卷上无效。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2．请认真核对监考教师在答题</w:t>
      </w:r>
      <w:r>
        <w:rPr>
          <w:rFonts w:hint="eastAsia" w:ascii="楷体" w:hAnsi="楷体" w:eastAsia="楷体" w:cs="楷体"/>
          <w:bCs/>
          <w:sz w:val="24"/>
          <w:szCs w:val="24"/>
          <w:lang w:eastAsia="zh-CN"/>
        </w:rPr>
        <w:t>卡</w:t>
      </w:r>
      <w:r>
        <w:rPr>
          <w:rFonts w:hint="eastAsia" w:ascii="楷体" w:hAnsi="楷体" w:eastAsia="楷体" w:cs="楷体"/>
          <w:bCs/>
          <w:sz w:val="24"/>
          <w:szCs w:val="24"/>
        </w:rPr>
        <w:t>上所粘贴条形码的姓名、准考证号码是否与本人相符合，再将自己的姓名、准考证号码</w:t>
      </w:r>
      <w:r>
        <w:rPr>
          <w:rFonts w:hint="eastAsia" w:ascii="楷体" w:hAnsi="楷体" w:eastAsia="楷体" w:cs="楷体"/>
          <w:sz w:val="24"/>
          <w:szCs w:val="24"/>
        </w:rPr>
        <w:t>用0.5毫米黑色墨水签字笔</w:t>
      </w:r>
      <w:r>
        <w:rPr>
          <w:rFonts w:hint="eastAsia" w:ascii="楷体" w:hAnsi="楷体" w:eastAsia="楷体" w:cs="楷体"/>
          <w:bCs/>
          <w:sz w:val="24"/>
          <w:szCs w:val="24"/>
        </w:rPr>
        <w:t>填写在答题卷及本试题</w:t>
      </w:r>
      <w:r>
        <w:rPr>
          <w:rFonts w:hint="eastAsia" w:ascii="楷体" w:hAnsi="楷体" w:eastAsia="楷体" w:cs="楷体"/>
          <w:bCs/>
          <w:sz w:val="24"/>
          <w:szCs w:val="24"/>
          <w:lang w:eastAsia="zh-CN"/>
        </w:rPr>
        <w:t>卡</w:t>
      </w:r>
      <w:r>
        <w:rPr>
          <w:rFonts w:hint="eastAsia" w:ascii="楷体" w:hAnsi="楷体" w:eastAsia="楷体" w:cs="楷体"/>
          <w:bCs/>
          <w:sz w:val="24"/>
          <w:szCs w:val="24"/>
        </w:rPr>
        <w:t>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bCs/>
          <w:sz w:val="24"/>
          <w:szCs w:val="24"/>
        </w:rPr>
        <w:t>3．</w:t>
      </w:r>
      <w:r>
        <w:rPr>
          <w:rFonts w:hint="eastAsia" w:ascii="楷体" w:hAnsi="楷体" w:eastAsia="楷体" w:cs="楷体"/>
          <w:sz w:val="24"/>
          <w:szCs w:val="24"/>
        </w:rPr>
        <w:t>选择题的作答：每小题选出答案后，用2B铅笔把答题</w:t>
      </w:r>
      <w:r>
        <w:rPr>
          <w:rFonts w:hint="eastAsia" w:ascii="楷体" w:hAnsi="楷体" w:eastAsia="楷体" w:cs="楷体"/>
          <w:bCs/>
          <w:sz w:val="24"/>
          <w:szCs w:val="24"/>
          <w:lang w:eastAsia="zh-CN"/>
        </w:rPr>
        <w:t>卡</w:t>
      </w:r>
      <w:r>
        <w:rPr>
          <w:rFonts w:hint="eastAsia" w:ascii="楷体" w:hAnsi="楷体" w:eastAsia="楷体" w:cs="楷体"/>
          <w:sz w:val="24"/>
          <w:szCs w:val="24"/>
        </w:rPr>
        <w:t>上对应题目的答案标号涂黑。如需改动，用橡皮擦干净后，再选涂其他答案标号。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4．</w:t>
      </w:r>
      <w:r>
        <w:rPr>
          <w:rFonts w:hint="eastAsia" w:ascii="楷体" w:hAnsi="楷体" w:eastAsia="楷体" w:cs="楷体"/>
          <w:sz w:val="24"/>
          <w:szCs w:val="24"/>
        </w:rPr>
        <w:t>非选择题用0.5毫米黑色墨水签字笔将答案直接答在答题</w:t>
      </w:r>
      <w:r>
        <w:rPr>
          <w:rFonts w:hint="eastAsia" w:ascii="楷体" w:hAnsi="楷体" w:eastAsia="楷体" w:cs="楷体"/>
          <w:bCs/>
          <w:sz w:val="24"/>
          <w:szCs w:val="24"/>
          <w:lang w:eastAsia="zh-CN"/>
        </w:rPr>
        <w:t>卡</w:t>
      </w:r>
      <w:r>
        <w:rPr>
          <w:rFonts w:hint="eastAsia" w:ascii="楷体" w:hAnsi="楷体" w:eastAsia="楷体" w:cs="楷体"/>
          <w:sz w:val="24"/>
          <w:szCs w:val="24"/>
        </w:rPr>
        <w:t>上对应的答题区域内。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bCs/>
          <w:sz w:val="24"/>
          <w:szCs w:val="24"/>
        </w:rPr>
      </w:pPr>
      <w:r>
        <w:rPr>
          <w:rFonts w:hint="eastAsia" w:ascii="楷体" w:hAnsi="楷体" w:eastAsia="楷体" w:cs="楷体"/>
          <w:bCs/>
          <w:sz w:val="24"/>
          <w:szCs w:val="24"/>
        </w:rPr>
        <w:t>5．考生不得折叠答题</w:t>
      </w:r>
      <w:r>
        <w:rPr>
          <w:rFonts w:hint="eastAsia" w:ascii="楷体" w:hAnsi="楷体" w:eastAsia="楷体" w:cs="楷体"/>
          <w:bCs/>
          <w:sz w:val="24"/>
          <w:szCs w:val="24"/>
          <w:lang w:eastAsia="zh-CN"/>
        </w:rPr>
        <w:t>卡</w:t>
      </w:r>
      <w:r>
        <w:rPr>
          <w:rFonts w:hint="eastAsia" w:ascii="楷体" w:hAnsi="楷体" w:eastAsia="楷体" w:cs="楷体"/>
          <w:bCs/>
          <w:sz w:val="24"/>
          <w:szCs w:val="24"/>
        </w:rPr>
        <w:t>，保持答题</w:t>
      </w:r>
      <w:r>
        <w:rPr>
          <w:rFonts w:hint="eastAsia" w:ascii="楷体" w:hAnsi="楷体" w:eastAsia="楷体" w:cs="楷体"/>
          <w:bCs/>
          <w:sz w:val="24"/>
          <w:szCs w:val="24"/>
          <w:lang w:eastAsia="zh-CN"/>
        </w:rPr>
        <w:t>卡</w:t>
      </w:r>
      <w:r>
        <w:rPr>
          <w:rFonts w:hint="eastAsia" w:ascii="楷体" w:hAnsi="楷体" w:eastAsia="楷体" w:cs="楷体"/>
          <w:bCs/>
          <w:sz w:val="24"/>
          <w:szCs w:val="24"/>
        </w:rPr>
        <w:t>的整洁。考试结束后，</w:t>
      </w:r>
      <w:r>
        <w:rPr>
          <w:rFonts w:hint="eastAsia" w:ascii="楷体" w:hAnsi="楷体" w:eastAsia="楷体" w:cs="楷体"/>
          <w:bCs/>
          <w:sz w:val="24"/>
          <w:szCs w:val="24"/>
          <w:lang w:eastAsia="zh-CN"/>
        </w:rPr>
        <w:t>只需提交</w:t>
      </w:r>
      <w:r>
        <w:rPr>
          <w:rFonts w:hint="eastAsia" w:ascii="楷体" w:hAnsi="楷体" w:eastAsia="楷体" w:cs="楷体"/>
          <w:bCs/>
          <w:sz w:val="24"/>
          <w:szCs w:val="24"/>
        </w:rPr>
        <w:t>答题</w:t>
      </w:r>
      <w:r>
        <w:rPr>
          <w:rFonts w:hint="eastAsia" w:ascii="楷体" w:hAnsi="楷体" w:eastAsia="楷体" w:cs="楷体"/>
          <w:bCs/>
          <w:sz w:val="24"/>
          <w:szCs w:val="24"/>
          <w:lang w:eastAsia="zh-CN"/>
        </w:rPr>
        <w:t>卡</w:t>
      </w:r>
      <w:r>
        <w:rPr>
          <w:rFonts w:hint="eastAsia" w:ascii="楷体" w:hAnsi="楷体" w:eastAsia="楷体" w:cs="楷体"/>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黑体" w:hAnsi="黑体" w:eastAsia="黑体"/>
          <w:bCs/>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sz w:val="24"/>
          <w:szCs w:val="24"/>
        </w:rPr>
      </w:pPr>
      <w:r>
        <w:rPr>
          <w:rFonts w:hint="eastAsia" w:ascii="宋体" w:hAnsi="宋体" w:eastAsia="宋体" w:cs="宋体"/>
          <w:b/>
          <w:kern w:val="2"/>
          <w:sz w:val="24"/>
          <w:szCs w:val="24"/>
          <w:lang w:val="en-US" w:eastAsia="zh-CN" w:bidi="ar-SA"/>
        </w:rPr>
        <w:t>一、阅读语段，按要求完成</w:t>
      </w:r>
      <w:r>
        <w:rPr>
          <w:rFonts w:hint="eastAsia" w:ascii="宋体" w:hAnsi="宋体" w:cs="宋体"/>
          <w:b/>
          <w:kern w:val="2"/>
          <w:sz w:val="24"/>
          <w:szCs w:val="24"/>
          <w:lang w:val="en-US" w:eastAsia="zh-CN" w:bidi="ar-SA"/>
        </w:rPr>
        <w:t>各</w:t>
      </w:r>
      <w:r>
        <w:rPr>
          <w:rFonts w:hint="eastAsia" w:ascii="宋体" w:hAnsi="宋体" w:eastAsia="宋体" w:cs="宋体"/>
          <w:b/>
          <w:kern w:val="2"/>
          <w:sz w:val="24"/>
          <w:szCs w:val="24"/>
          <w:lang w:val="en-US" w:eastAsia="zh-CN" w:bidi="ar-SA"/>
        </w:rPr>
        <w:t>题（10分，每题2分）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center"/>
        <w:rPr>
          <w:rFonts w:hint="eastAsia" w:ascii="楷体" w:hAnsi="楷体" w:eastAsia="楷体" w:cs="楷体"/>
          <w:color w:val="000000" w:themeColor="text1"/>
          <w:position w:val="0"/>
          <w:sz w:val="24"/>
          <w:szCs w:val="24"/>
          <w14:textFill>
            <w14:solidFill>
              <w14:schemeClr w14:val="tx1"/>
            </w14:solidFill>
          </w14:textFill>
        </w:rPr>
      </w:pPr>
      <w:r>
        <w:rPr>
          <w:rFonts w:hint="eastAsia" w:ascii="楷体" w:hAnsi="楷体" w:eastAsia="楷体" w:cs="楷体"/>
          <w:color w:val="000000" w:themeColor="text1"/>
          <w:position w:val="0"/>
          <w:sz w:val="24"/>
          <w:szCs w:val="24"/>
          <w14:textFill>
            <w14:solidFill>
              <w14:schemeClr w14:val="tx1"/>
            </w14:solidFill>
          </w14:textFill>
        </w:rPr>
        <w:t>恩施土家族苗族自治州博物馆地处恩施市凤凰山东麓，是湖北省规模最大、文物藏品最丰富的地区级综合性少数民族博物馆。</w:t>
      </w:r>
      <w:r>
        <w:rPr>
          <w:rFonts w:hint="eastAsia" w:ascii="楷体" w:hAnsi="楷体" w:eastAsia="楷体" w:cs="楷体"/>
          <w:color w:val="000000" w:themeColor="text1"/>
          <w:position w:val="0"/>
          <w:sz w:val="24"/>
          <w:szCs w:val="24"/>
          <w:lang w:val="en-US" w:eastAsia="zh-CN"/>
          <w14:textFill>
            <w14:solidFill>
              <w14:schemeClr w14:val="tx1"/>
            </w14:solidFill>
          </w14:textFill>
        </w:rPr>
        <w:t>州</w:t>
      </w:r>
      <w:r>
        <w:rPr>
          <w:rFonts w:hint="eastAsia" w:ascii="楷体" w:hAnsi="楷体" w:eastAsia="楷体" w:cs="楷体"/>
          <w:color w:val="000000" w:themeColor="text1"/>
          <w:position w:val="0"/>
          <w:sz w:val="24"/>
          <w:szCs w:val="24"/>
          <w14:textFill>
            <w14:solidFill>
              <w14:schemeClr w14:val="tx1"/>
            </w14:solidFill>
          </w14:textFill>
        </w:rPr>
        <w:t>博物馆立足于文化遗产的保护，致力于优秀文化的传播，以激发</w:t>
      </w:r>
      <w:r>
        <w:rPr>
          <w:rFonts w:hint="eastAsia" w:ascii="楷体" w:hAnsi="楷体" w:eastAsia="楷体" w:cs="楷体"/>
          <w:color w:val="000000" w:themeColor="text1"/>
          <w:position w:val="0"/>
          <w:sz w:val="24"/>
          <w:szCs w:val="24"/>
          <w:em w:val="dot"/>
          <w14:textFill>
            <w14:solidFill>
              <w14:schemeClr w14:val="tx1"/>
            </w14:solidFill>
          </w14:textFill>
        </w:rPr>
        <w:t>大庭广众</w:t>
      </w:r>
      <w:r>
        <w:rPr>
          <w:rFonts w:hint="eastAsia" w:ascii="楷体" w:hAnsi="楷体" w:eastAsia="楷体" w:cs="楷体"/>
          <w:color w:val="000000" w:themeColor="text1"/>
          <w:position w:val="0"/>
          <w:sz w:val="24"/>
          <w:szCs w:val="24"/>
          <w14:textFill>
            <w14:solidFill>
              <w14:schemeClr w14:val="tx1"/>
            </w14:solidFill>
          </w14:textFill>
        </w:rPr>
        <w:t>的参与和热爱。</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楷体" w:hAnsi="楷体" w:eastAsia="楷体" w:cs="楷体"/>
          <w:color w:val="000000" w:themeColor="text1"/>
          <w:position w:val="0"/>
          <w:sz w:val="24"/>
          <w:szCs w:val="24"/>
          <w14:textFill>
            <w14:solidFill>
              <w14:schemeClr w14:val="tx1"/>
            </w14:solidFill>
          </w14:textFill>
        </w:rPr>
      </w:pP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州博物馆以陈列、保管、研究湖北省少数民族文物为己任。博物馆设有《巴风土韵》《红色土地》等专题陈列。《巴风土韵》是恩施土</w:t>
      </w:r>
      <w:r>
        <w:fldChar w:fldCharType="begin"/>
      </w:r>
      <w:r>
        <w:instrText xml:space="preserve"> HYPERLINK "https://so1.360tres.com/t014c376d34a3fcdcdc.jpg" </w:instrText>
      </w:r>
      <w:r>
        <w:fldChar w:fldCharType="separate"/>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恩施土家族苗族自治州博物馆</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fldChar w:fldCharType="end"/>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家族苗族自治州博物馆建馆30年来第一次将巴文化及土家文化融为一体进行综合展示的基本陈列</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color w:val="000000" w:themeColor="text1"/>
          <w:position w:val="0"/>
          <w:sz w:val="24"/>
          <w:szCs w:val="24"/>
          <w14:textFill>
            <w14:solidFill>
              <w14:schemeClr w14:val="tx1"/>
            </w14:solidFill>
          </w14:textFill>
        </w:rPr>
        <w:t>陈列</w:t>
      </w:r>
      <w:r>
        <w:rPr>
          <w:rFonts w:hint="eastAsia" w:ascii="楷体" w:hAnsi="楷体" w:eastAsia="楷体" w:cs="楷体"/>
          <w:color w:val="000000" w:themeColor="text1"/>
          <w:position w:val="0"/>
          <w:sz w:val="24"/>
          <w:szCs w:val="24"/>
          <w:lang w:val="en-US" w:eastAsia="zh-CN"/>
          <w14:textFill>
            <w14:solidFill>
              <w14:schemeClr w14:val="tx1"/>
            </w14:solidFill>
          </w14:textFill>
        </w:rPr>
        <w:t>区域</w:t>
      </w:r>
      <w:r>
        <w:rPr>
          <w:rFonts w:hint="eastAsia" w:ascii="楷体" w:hAnsi="楷体" w:eastAsia="楷体" w:cs="楷体"/>
          <w:color w:val="000000" w:themeColor="text1"/>
          <w:position w:val="0"/>
          <w:sz w:val="24"/>
          <w:szCs w:val="24"/>
          <w14:textFill>
            <w14:solidFill>
              <w14:schemeClr w14:val="tx1"/>
            </w14:solidFill>
          </w14:textFill>
        </w:rPr>
        <w:t>讲求对称、厚重、</w:t>
      </w:r>
      <w:r>
        <w:rPr>
          <w:rFonts w:hint="eastAsia" w:ascii="楷体" w:hAnsi="楷体" w:eastAsia="楷体" w:cs="楷体"/>
          <w:color w:val="000000" w:themeColor="text1"/>
          <w:position w:val="0"/>
          <w:sz w:val="24"/>
          <w:szCs w:val="24"/>
          <w:lang w:val="en-US" w:eastAsia="zh-CN"/>
          <w14:textFill>
            <w14:solidFill>
              <w14:schemeClr w14:val="tx1"/>
            </w14:solidFill>
          </w14:textFill>
        </w:rPr>
        <w:t>豁亮</w:t>
      </w:r>
      <w:r>
        <w:rPr>
          <w:rFonts w:hint="eastAsia" w:ascii="楷体" w:hAnsi="楷体" w:eastAsia="楷体" w:cs="楷体"/>
          <w:color w:val="000000" w:themeColor="text1"/>
          <w:position w:val="0"/>
          <w:sz w:val="24"/>
          <w:szCs w:val="24"/>
          <w14:textFill>
            <w14:solidFill>
              <w14:schemeClr w14:val="tx1"/>
            </w14:solidFill>
          </w14:textFill>
        </w:rPr>
        <w:t>，摒</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除</w:t>
      </w:r>
      <w:r>
        <w:rPr>
          <w:rFonts w:hint="eastAsia" w:ascii="Arial" w:hAnsi="Arial" w:eastAsia="楷体" w:cs="Arial"/>
          <w:color w:val="000000" w:themeColor="text1"/>
          <w:kern w:val="2"/>
          <w:position w:val="0"/>
          <w:sz w:val="24"/>
          <w:szCs w:val="24"/>
          <w:lang w:val="en-US" w:eastAsia="zh-CN" w:bidi="ar-SA"/>
          <w14:textFill>
            <w14:solidFill>
              <w14:schemeClr w14:val="tx1"/>
            </w14:solidFill>
          </w14:textFill>
        </w:rPr>
        <w:t>【</w:t>
      </w:r>
      <w:r>
        <w:rPr>
          <w:rFonts w:hint="default" w:ascii="Arial" w:hAnsi="Arial" w:eastAsia="楷体" w:cs="Arial"/>
          <w:color w:val="000000" w:themeColor="text1"/>
          <w:kern w:val="2"/>
          <w:position w:val="0"/>
          <w:sz w:val="24"/>
          <w:szCs w:val="24"/>
          <w:lang w:val="en-US" w:eastAsia="zh-CN" w:bidi="ar-SA"/>
          <w14:textFill>
            <w14:solidFill>
              <w14:schemeClr w14:val="tx1"/>
            </w14:solidFill>
          </w14:textFill>
        </w:rPr>
        <w:t>fán suǒ</w:t>
      </w:r>
      <w:r>
        <w:rPr>
          <w:rFonts w:hint="eastAsia" w:ascii="Arial" w:hAnsi="Arial" w:eastAsia="楷体" w:cs="Arial"/>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u w:val="single"/>
          <w:lang w:val="en-US" w:eastAsia="zh-CN" w:bidi="ar-SA"/>
          <w14:textFill>
            <w14:solidFill>
              <w14:schemeClr w14:val="tx1"/>
            </w14:solidFill>
          </w14:textFill>
        </w:rPr>
        <w:t>展出文物精品</w:t>
      </w:r>
      <w:r>
        <w:rPr>
          <w:rFonts w:hint="eastAsia" w:ascii="楷体" w:hAnsi="楷体" w:eastAsia="楷体" w:cs="楷体"/>
          <w:color w:val="000000" w:themeColor="text1"/>
          <w:kern w:val="2"/>
          <w:position w:val="0"/>
          <w:sz w:val="24"/>
          <w:szCs w:val="24"/>
          <w:u w:val="single"/>
          <w:lang w:val="en-US" w:eastAsia="zh-CN" w:bidi="ar-SA"/>
          <w14:textFill>
            <w14:solidFill>
              <w14:schemeClr w14:val="tx1"/>
            </w14:solidFill>
          </w14:textFill>
        </w:rPr>
        <w:t>约</w:t>
      </w:r>
      <w:r>
        <w:rPr>
          <w:rFonts w:hint="default" w:ascii="楷体" w:hAnsi="楷体" w:eastAsia="楷体" w:cs="楷体"/>
          <w:color w:val="000000" w:themeColor="text1"/>
          <w:kern w:val="2"/>
          <w:position w:val="0"/>
          <w:sz w:val="24"/>
          <w:szCs w:val="24"/>
          <w:u w:val="single"/>
          <w:lang w:val="en-US" w:eastAsia="zh-CN" w:bidi="ar-SA"/>
          <w14:textFill>
            <w14:solidFill>
              <w14:schemeClr w14:val="tx1"/>
            </w14:solidFill>
          </w14:textFill>
        </w:rPr>
        <w:t>678件，</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从</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巴人使用的虎钮錞于、巴式编钟</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巴式矛、巴式剑</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，到</w:t>
      </w:r>
      <w:r>
        <w:rPr>
          <w:rFonts w:hint="eastAsia" w:ascii="楷体" w:hAnsi="楷体" w:eastAsia="楷体" w:cs="楷体"/>
          <w:color w:val="000000" w:themeColor="text1"/>
          <w:position w:val="0"/>
          <w:sz w:val="24"/>
          <w:szCs w:val="24"/>
          <w:em w:val="dot"/>
          <w14:textFill>
            <w14:solidFill>
              <w14:schemeClr w14:val="tx1"/>
            </w14:solidFill>
          </w14:textFill>
        </w:rPr>
        <w:t>家喻户晓</w:t>
      </w:r>
      <w:r>
        <w:rPr>
          <w:rFonts w:hint="eastAsia" w:ascii="楷体" w:hAnsi="楷体" w:eastAsia="楷体" w:cs="楷体"/>
          <w:color w:val="000000" w:themeColor="text1"/>
          <w:position w:val="0"/>
          <w:sz w:val="24"/>
          <w:szCs w:val="24"/>
          <w14:textFill>
            <w14:solidFill>
              <w14:schemeClr w14:val="tx1"/>
            </w14:solidFill>
          </w14:textFill>
        </w:rPr>
        <w:t>的</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土司帽、土司印章、土司夫人使用的</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色彩</w:t>
      </w:r>
      <w:r>
        <w:rPr>
          <w:rFonts w:hint="eastAsia" w:ascii="Arial" w:hAnsi="Arial" w:eastAsia="楷体" w:cs="Arial"/>
          <w:color w:val="000000" w:themeColor="text1"/>
          <w:kern w:val="2"/>
          <w:position w:val="0"/>
          <w:sz w:val="24"/>
          <w:szCs w:val="24"/>
          <w:lang w:val="en-US" w:eastAsia="zh-CN" w:bidi="ar-SA"/>
          <w14:textFill>
            <w14:solidFill>
              <w14:schemeClr w14:val="tx1"/>
            </w14:solidFill>
          </w14:textFill>
        </w:rPr>
        <w:t>【</w:t>
      </w:r>
      <w:r>
        <w:rPr>
          <w:rFonts w:hint="default" w:ascii="Arial" w:hAnsi="Arial" w:eastAsia="楷体" w:cs="Arial"/>
          <w:color w:val="000000" w:themeColor="text1"/>
          <w:kern w:val="2"/>
          <w:position w:val="0"/>
          <w:sz w:val="24"/>
          <w:szCs w:val="24"/>
          <w:lang w:val="en-US" w:eastAsia="zh-CN" w:bidi="ar-SA"/>
          <w14:textFill>
            <w14:solidFill>
              <w14:schemeClr w14:val="tx1"/>
            </w14:solidFill>
          </w14:textFill>
        </w:rPr>
        <w:t>bān lán</w:t>
      </w:r>
      <w:r>
        <w:rPr>
          <w:rFonts w:hint="eastAsia" w:ascii="Arial" w:hAnsi="Arial" w:eastAsia="楷体" w:cs="Arial"/>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的“</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金凤冠</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等珍贵文物</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color w:val="000000" w:themeColor="text1"/>
          <w:kern w:val="2"/>
          <w:position w:val="0"/>
          <w:sz w:val="24"/>
          <w:szCs w:val="24"/>
          <w:u w:val="single"/>
          <w:lang w:val="en-US" w:eastAsia="zh-CN" w:bidi="ar-SA"/>
          <w14:textFill>
            <w14:solidFill>
              <w14:schemeClr w14:val="tx1"/>
            </w14:solidFill>
          </w14:textFill>
        </w:rPr>
        <w:t>我们不可否认它们不是人类智慧的结晶与恩施历史的见证</w:t>
      </w:r>
      <w:r>
        <w:rPr>
          <w:rFonts w:hint="default" w:ascii="楷体" w:hAnsi="楷体" w:eastAsia="楷体" w:cs="楷体"/>
          <w:color w:val="000000" w:themeColor="text1"/>
          <w:kern w:val="2"/>
          <w:position w:val="0"/>
          <w:sz w:val="24"/>
          <w:szCs w:val="24"/>
          <w:u w:val="single"/>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该陈列由两个部分组成:</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历史文物篇</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重点从建始直立人</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清江流域的巴文化到元、明、清时期的土司文化</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以</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及奇特的崖葬文化中，</w:t>
      </w:r>
      <w:r>
        <w:rPr>
          <w:rFonts w:hint="default" w:ascii="楷体" w:hAnsi="楷体" w:eastAsia="楷体" w:cs="楷体"/>
          <w:color w:val="000000" w:themeColor="text1"/>
          <w:kern w:val="2"/>
          <w:position w:val="0"/>
          <w:sz w:val="24"/>
          <w:szCs w:val="24"/>
          <w:u w:val="single"/>
          <w:lang w:val="en-US" w:eastAsia="zh-CN" w:bidi="ar-SA"/>
          <w14:textFill>
            <w14:solidFill>
              <w14:schemeClr w14:val="tx1"/>
            </w14:solidFill>
          </w14:textFill>
        </w:rPr>
        <w:t>展示恩施这片神奇土地上人类发展、壮大、形成的整个历程。</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民族民俗篇</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则从土家族、苗族的吃、穿、用、行等方面，重点反映恩施州各民族创造的丰富而又绚丽多彩的民族民俗文化</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，体现了土家人民坚韧、</w:t>
      </w:r>
      <w:r>
        <w:fldChar w:fldCharType="begin"/>
      </w:r>
      <w:r>
        <w:instrText xml:space="preserve"> HYPERLINK "https://www.so.com/s?q=%E6%B7%B3%E6%9C%B4%E7%9A%84%E6%8B%BC%E9%9F%B3&amp;src=srp_suggst_revise&amp;ssid=1a6cea134bc345dda5e8a56d99c9c933&amp;fr=dlm_suggest_b_cube&amp;ls=n7ad9cce989&amp;sp=a19&amp;cp=04922f7543&amp;psid=9cc10b8826113da6c68878136ee4d922&amp;eci=&amp;nlpv=test_yc_81" \l "##" \t "https://www.so.com/_self" </w:instrText>
      </w:r>
      <w:r>
        <w:fldChar w:fldCharType="separate"/>
      </w:r>
      <w:r>
        <w:fldChar w:fldCharType="end"/>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淳[朴]、谦逊的优良品质</w:t>
      </w:r>
      <w:r>
        <w:rPr>
          <w:rFonts w:hint="default" w:ascii="楷体" w:hAnsi="楷体" w:eastAsia="楷体" w:cs="楷体"/>
          <w:color w:val="000000" w:themeColor="text1"/>
          <w:kern w:val="2"/>
          <w:position w:val="0"/>
          <w:sz w:val="24"/>
          <w:szCs w:val="24"/>
          <w:lang w:val="en-US" w:eastAsia="zh-CN" w:bidi="ar-SA"/>
          <w14:textFill>
            <w14:solidFill>
              <w14:schemeClr w14:val="tx1"/>
            </w14:solidFill>
          </w14:textFill>
        </w:rPr>
        <w:t>。《红色土地》革命文物展则以实物、图片、文字等，反映了第二次国内革命战争时期在恩施这块红色的土地上革命前辈们的战斗经历，以及生活、文化方面的情况，并突出介绍了忠堡、板栗园大捷的战斗过程</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，体现了恩施人民对敌人的深[恶]痛绝。</w:t>
      </w:r>
      <w:r>
        <w:rPr>
          <w:rFonts w:hint="eastAsia" w:ascii="楷体" w:hAnsi="楷体" w:eastAsia="楷体" w:cs="楷体"/>
          <w:color w:val="000000" w:themeColor="text1"/>
          <w:position w:val="0"/>
          <w:sz w:val="24"/>
          <w:szCs w:val="24"/>
          <w:u w:val="single"/>
          <w14:textFill>
            <w14:solidFill>
              <w14:schemeClr w14:val="tx1"/>
            </w14:solidFill>
          </w14:textFill>
        </w:rPr>
        <w:t>通过不定期举办的特别展览，让观众领略了不同区域、不</w:t>
      </w:r>
      <w:r>
        <w:rPr>
          <w:rFonts w:hint="eastAsia" w:ascii="楷体" w:hAnsi="楷体" w:eastAsia="楷体" w:cs="楷体"/>
          <w:color w:val="000000" w:themeColor="text1"/>
          <w:position w:val="0"/>
          <w:sz w:val="24"/>
          <w:szCs w:val="24"/>
          <w:u w:val="single"/>
          <w:lang w:val="en-US" w:eastAsia="zh-CN"/>
          <w14:textFill>
            <w14:solidFill>
              <w14:schemeClr w14:val="tx1"/>
            </w14:solidFill>
          </w14:textFill>
        </w:rPr>
        <w:t>同</w:t>
      </w:r>
      <w:r>
        <w:rPr>
          <w:rFonts w:hint="eastAsia" w:ascii="楷体" w:hAnsi="楷体" w:eastAsia="楷体" w:cs="楷体"/>
          <w:color w:val="000000" w:themeColor="text1"/>
          <w:position w:val="0"/>
          <w:sz w:val="24"/>
          <w:szCs w:val="24"/>
          <w:u w:val="single"/>
          <w14:textFill>
            <w14:solidFill>
              <w14:schemeClr w14:val="tx1"/>
            </w14:solidFill>
          </w14:textFill>
        </w:rPr>
        <w:t>时期的</w:t>
      </w:r>
      <w:r>
        <w:rPr>
          <w:rFonts w:hint="eastAsia" w:ascii="楷体" w:hAnsi="楷体" w:eastAsia="楷体" w:cs="楷体"/>
          <w:color w:val="000000" w:themeColor="text1"/>
          <w:position w:val="0"/>
          <w:sz w:val="24"/>
          <w:szCs w:val="24"/>
          <w:u w:val="single"/>
          <w:lang w:val="en-US" w:eastAsia="zh-CN"/>
          <w14:textFill>
            <w14:solidFill>
              <w14:schemeClr w14:val="tx1"/>
            </w14:solidFill>
          </w14:textFill>
        </w:rPr>
        <w:t>巴文与土家文化</w:t>
      </w:r>
      <w:r>
        <w:rPr>
          <w:rFonts w:hint="eastAsia" w:ascii="楷体" w:hAnsi="楷体" w:eastAsia="楷体" w:cs="楷体"/>
          <w:color w:val="000000" w:themeColor="text1"/>
          <w:position w:val="0"/>
          <w:sz w:val="24"/>
          <w:szCs w:val="24"/>
          <w:u w:val="single"/>
          <w14:textFill>
            <w14:solidFill>
              <w14:schemeClr w14:val="tx1"/>
            </w14:solidFill>
          </w14:textFill>
        </w:rPr>
        <w:t>。</w:t>
      </w:r>
      <w:r>
        <w:rPr>
          <w:rFonts w:hint="eastAsia" w:ascii="楷体" w:hAnsi="楷体" w:eastAsia="楷体" w:cs="楷体"/>
          <w:color w:val="000000" w:themeColor="text1"/>
          <w:position w:val="0"/>
          <w:sz w:val="24"/>
          <w:szCs w:val="24"/>
          <w14:textFill>
            <w14:solidFill>
              <w14:schemeClr w14:val="tx1"/>
            </w14:solidFill>
          </w14:textFill>
        </w:rPr>
        <w:t>精彩的展品与科技展示手段</w:t>
      </w:r>
      <w:r>
        <w:rPr>
          <w:rFonts w:hint="eastAsia" w:ascii="楷体" w:hAnsi="楷体" w:eastAsia="楷体" w:cs="楷体"/>
          <w:color w:val="000000" w:themeColor="text1"/>
          <w:position w:val="0"/>
          <w:sz w:val="24"/>
          <w:szCs w:val="24"/>
          <w:em w:val="dot"/>
          <w14:textFill>
            <w14:solidFill>
              <w14:schemeClr w14:val="tx1"/>
            </w14:solidFill>
          </w14:textFill>
        </w:rPr>
        <w:t>相得益彰</w:t>
      </w:r>
      <w:r>
        <w:rPr>
          <w:rFonts w:hint="eastAsia" w:ascii="楷体" w:hAnsi="楷体" w:eastAsia="楷体" w:cs="楷体"/>
          <w:color w:val="000000" w:themeColor="text1"/>
          <w:position w:val="0"/>
          <w:sz w:val="24"/>
          <w:szCs w:val="24"/>
          <w14:textFill>
            <w14:solidFill>
              <w14:schemeClr w14:val="tx1"/>
            </w14:solidFill>
          </w14:textFill>
        </w:rPr>
        <w:t>，让观众</w:t>
      </w:r>
      <w:r>
        <w:rPr>
          <w:rFonts w:hint="eastAsia" w:ascii="楷体" w:hAnsi="楷体" w:eastAsia="楷体" w:cs="楷体"/>
          <w:color w:val="000000" w:themeColor="text1"/>
          <w:position w:val="0"/>
          <w:sz w:val="24"/>
          <w:szCs w:val="24"/>
          <w:lang w:val="en-US" w:eastAsia="zh-CN"/>
          <w14:textFill>
            <w14:solidFill>
              <w14:schemeClr w14:val="tx1"/>
            </w14:solidFill>
          </w14:textFill>
        </w:rPr>
        <w:t>能</w:t>
      </w:r>
      <w:r>
        <w:rPr>
          <w:rFonts w:hint="eastAsia" w:ascii="楷体" w:hAnsi="楷体" w:eastAsia="楷体" w:cs="楷体"/>
          <w:color w:val="000000" w:themeColor="text1"/>
          <w:position w:val="0"/>
          <w:sz w:val="24"/>
          <w:szCs w:val="24"/>
          <w:em w:val="dot"/>
          <w:lang w:val="en-US" w:eastAsia="zh-CN"/>
          <w14:textFill>
            <w14:solidFill>
              <w14:schemeClr w14:val="tx1"/>
            </w14:solidFill>
          </w14:textFill>
        </w:rPr>
        <w:t>酣畅淋漓</w:t>
      </w:r>
      <w:r>
        <w:rPr>
          <w:rFonts w:hint="eastAsia" w:ascii="楷体" w:hAnsi="楷体" w:eastAsia="楷体" w:cs="楷体"/>
          <w:color w:val="000000" w:themeColor="text1"/>
          <w:position w:val="0"/>
          <w:sz w:val="24"/>
          <w:szCs w:val="24"/>
          <w:lang w:val="en-US" w:eastAsia="zh-CN"/>
          <w14:textFill>
            <w14:solidFill>
              <w14:schemeClr w14:val="tx1"/>
            </w14:solidFill>
          </w14:textFill>
        </w:rPr>
        <w:t>地</w:t>
      </w:r>
      <w:r>
        <w:rPr>
          <w:rFonts w:hint="eastAsia" w:ascii="楷体" w:hAnsi="楷体" w:eastAsia="楷体" w:cs="楷体"/>
          <w:color w:val="000000" w:themeColor="text1"/>
          <w:position w:val="0"/>
          <w:sz w:val="24"/>
          <w:szCs w:val="24"/>
          <w14:textFill>
            <w14:solidFill>
              <w14:schemeClr w14:val="tx1"/>
            </w14:solidFill>
          </w14:textFill>
        </w:rPr>
        <w:t>持续感受到自身与历史、艺术之间的连接。这是一个不断交流与创造的思想平台，</w:t>
      </w:r>
      <w:r>
        <w:rPr>
          <w:rFonts w:hint="eastAsia" w:ascii="楷体" w:hAnsi="楷体" w:eastAsia="楷体" w:cs="楷体"/>
          <w:color w:val="000000" w:themeColor="text1"/>
          <w:position w:val="0"/>
          <w:sz w:val="24"/>
          <w:szCs w:val="24"/>
          <w:lang w:val="en-US" w:eastAsia="zh-CN"/>
          <w14:textFill>
            <w14:solidFill>
              <w14:schemeClr w14:val="tx1"/>
            </w14:solidFill>
          </w14:textFill>
        </w:rPr>
        <w:t>使</w:t>
      </w:r>
      <w:r>
        <w:rPr>
          <w:rFonts w:hint="eastAsia" w:ascii="楷体" w:hAnsi="楷体" w:eastAsia="楷体" w:cs="楷体"/>
          <w:color w:val="000000" w:themeColor="text1"/>
          <w:position w:val="0"/>
          <w:sz w:val="24"/>
          <w:szCs w:val="24"/>
          <w14:textFill>
            <w14:solidFill>
              <w14:schemeClr w14:val="tx1"/>
            </w14:solidFill>
          </w14:textFill>
        </w:rPr>
        <w:t>远道而来的游</w:t>
      </w:r>
      <w:r>
        <w:rPr>
          <w:rFonts w:hint="eastAsia" w:ascii="楷体" w:hAnsi="楷体" w:eastAsia="楷体" w:cs="楷体"/>
          <w:color w:val="000000" w:themeColor="text1"/>
          <w:position w:val="0"/>
          <w:sz w:val="24"/>
          <w:szCs w:val="24"/>
          <w:lang w:val="en-US" w:eastAsia="zh-CN"/>
          <w14:textFill>
            <w14:solidFill>
              <w14:schemeClr w14:val="tx1"/>
            </w14:solidFill>
          </w14:textFill>
        </w:rPr>
        <w:t>客</w:t>
      </w:r>
      <w:r>
        <w:rPr>
          <w:rFonts w:hint="eastAsia" w:ascii="楷体" w:hAnsi="楷体" w:eastAsia="楷体" w:cs="楷体"/>
          <w:color w:val="000000" w:themeColor="text1"/>
          <w:position w:val="0"/>
          <w:sz w:val="24"/>
          <w:szCs w:val="24"/>
          <w14:textFill>
            <w14:solidFill>
              <w14:schemeClr w14:val="tx1"/>
            </w14:solidFill>
          </w14:textFill>
        </w:rPr>
        <w:t>在此了解与探索亘古的</w:t>
      </w:r>
      <w:r>
        <w:rPr>
          <w:rFonts w:hint="eastAsia" w:ascii="楷体" w:hAnsi="楷体" w:eastAsia="楷体" w:cs="楷体"/>
          <w:color w:val="000000" w:themeColor="text1"/>
          <w:position w:val="0"/>
          <w:sz w:val="24"/>
          <w:szCs w:val="24"/>
          <w:lang w:val="en-US" w:eastAsia="zh-CN"/>
          <w14:textFill>
            <w14:solidFill>
              <w14:schemeClr w14:val="tx1"/>
            </w14:solidFill>
          </w14:textFill>
        </w:rPr>
        <w:t>巴</w:t>
      </w:r>
      <w:r>
        <w:rPr>
          <w:rFonts w:hint="eastAsia" w:ascii="楷体" w:hAnsi="楷体" w:eastAsia="楷体" w:cs="楷体"/>
          <w:color w:val="000000" w:themeColor="text1"/>
          <w:position w:val="0"/>
          <w:sz w:val="24"/>
          <w:szCs w:val="24"/>
          <w14:textFill>
            <w14:solidFill>
              <w14:schemeClr w14:val="tx1"/>
            </w14:solidFill>
          </w14:textFill>
        </w:rPr>
        <w:t>文明</w:t>
      </w:r>
      <w:r>
        <w:rPr>
          <w:rFonts w:hint="eastAsia" w:ascii="楷体" w:hAnsi="楷体" w:eastAsia="楷体" w:cs="楷体"/>
          <w:color w:val="000000" w:themeColor="text1"/>
          <w:position w:val="0"/>
          <w:sz w:val="24"/>
          <w:szCs w:val="24"/>
          <w:lang w:val="en-US" w:eastAsia="zh-CN"/>
          <w14:textFill>
            <w14:solidFill>
              <w14:schemeClr w14:val="tx1"/>
            </w14:solidFill>
          </w14:textFill>
        </w:rPr>
        <w:t>和土家文化</w:t>
      </w:r>
      <w:r>
        <w:rPr>
          <w:rFonts w:hint="eastAsia" w:ascii="楷体" w:hAnsi="楷体" w:eastAsia="楷体" w:cs="楷体"/>
          <w:color w:val="000000" w:themeColor="text1"/>
          <w:position w:val="0"/>
          <w:sz w:val="24"/>
          <w:szCs w:val="24"/>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_______▲_______</w:t>
      </w:r>
      <w:r>
        <w:rPr>
          <w:rFonts w:hint="eastAsia" w:ascii="楷体" w:hAnsi="楷体" w:eastAsia="楷体" w:cs="楷体"/>
          <w:color w:val="000000" w:themeColor="text1"/>
          <w:position w:val="0"/>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1.给选文中“</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”里的</w:t>
      </w:r>
      <w:r>
        <w:rPr>
          <w:rFonts w:hint="eastAsia" w:ascii="宋体" w:hAnsi="宋体" w:cs="宋体"/>
          <w:sz w:val="24"/>
          <w:szCs w:val="24"/>
          <w:lang w:val="en-US" w:eastAsia="zh-CN"/>
        </w:rPr>
        <w:t>字注音，</w:t>
      </w:r>
      <w:r>
        <w:rPr>
          <w:rFonts w:hint="eastAsia" w:ascii="宋体" w:hAnsi="宋体" w:eastAsia="宋体" w:cs="宋体"/>
          <w:sz w:val="24"/>
          <w:szCs w:val="24"/>
          <w:lang w:val="en-US" w:eastAsia="zh-CN"/>
        </w:rPr>
        <w:t>下列选项</w:t>
      </w:r>
      <w:r>
        <w:rPr>
          <w:rFonts w:hint="eastAsia" w:ascii="黑体" w:hAnsi="黑体" w:eastAsia="黑体" w:cs="黑体"/>
          <w:b w:val="0"/>
          <w:bCs w:val="0"/>
          <w:sz w:val="24"/>
          <w:szCs w:val="24"/>
          <w:lang w:val="en-US" w:eastAsia="zh-CN"/>
        </w:rPr>
        <w:t>正确</w:t>
      </w:r>
      <w:r>
        <w:rPr>
          <w:rFonts w:hint="eastAsia" w:ascii="宋体" w:hAnsi="宋体" w:eastAsia="宋体" w:cs="宋体"/>
          <w:sz w:val="24"/>
          <w:szCs w:val="24"/>
          <w:lang w:val="en-US" w:eastAsia="zh-CN"/>
        </w:rPr>
        <w:t>的是（</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40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t>
      </w:r>
      <w:r>
        <w:rPr>
          <w:rFonts w:hint="eastAsia" w:ascii="Arial" w:hAnsi="Arial" w:cs="Arial"/>
          <w:b w:val="0"/>
          <w:bCs w:val="0"/>
          <w:i w:val="0"/>
          <w:iCs w:val="0"/>
          <w:caps w:val="0"/>
          <w:color w:val="333333"/>
          <w:spacing w:val="0"/>
          <w:sz w:val="24"/>
          <w:szCs w:val="24"/>
          <w:shd w:val="clear" w:color="auto" w:fill="FFFFFF"/>
          <w:lang w:val="en-US" w:eastAsia="zh-CN"/>
        </w:rPr>
        <w:t>b</w:t>
      </w:r>
      <w:r>
        <w:rPr>
          <w:rFonts w:ascii="Arial" w:hAnsi="Arial" w:eastAsia="宋体" w:cs="Arial"/>
          <w:b w:val="0"/>
          <w:bCs w:val="0"/>
          <w:i w:val="0"/>
          <w:iCs w:val="0"/>
          <w:caps w:val="0"/>
          <w:color w:val="333333"/>
          <w:spacing w:val="0"/>
          <w:sz w:val="24"/>
          <w:szCs w:val="24"/>
          <w:shd w:val="clear" w:color="auto" w:fill="FFFFFF"/>
        </w:rPr>
        <w:t>ǔ</w:t>
      </w:r>
      <w:r>
        <w:rPr>
          <w:rFonts w:hint="eastAsia" w:ascii="Arial" w:hAnsi="Arial" w:cs="Arial"/>
          <w:b w:val="0"/>
          <w:bCs w:val="0"/>
          <w:i w:val="0"/>
          <w:iCs w:val="0"/>
          <w:caps w:val="0"/>
          <w:color w:val="333333"/>
          <w:spacing w:val="0"/>
          <w:sz w:val="24"/>
          <w:szCs w:val="24"/>
          <w:shd w:val="clear" w:color="auto" w:fill="FFFFFF"/>
          <w:lang w:val="en-US" w:eastAsia="zh-CN"/>
        </w:rPr>
        <w:t xml:space="preserve">  /  </w:t>
      </w:r>
      <w:r>
        <w:rPr>
          <w:rFonts w:hint="default" w:ascii="Arial" w:hAnsi="Arial" w:eastAsia="楷体" w:cs="Arial"/>
          <w:b w:val="0"/>
          <w:bCs w:val="0"/>
          <w:color w:val="000000" w:themeColor="text1"/>
          <w:kern w:val="2"/>
          <w:position w:val="0"/>
          <w:sz w:val="24"/>
          <w:szCs w:val="24"/>
          <w:lang w:val="en-US" w:eastAsia="zh-CN" w:bidi="ar-SA"/>
          <w14:textFill>
            <w14:solidFill>
              <w14:schemeClr w14:val="tx1"/>
            </w14:solidFill>
          </w14:textFill>
        </w:rPr>
        <w:t>wù</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b w:val="0"/>
          <w:bCs w:val="0"/>
          <w:sz w:val="24"/>
          <w:szCs w:val="24"/>
          <w:lang w:val="en-US" w:eastAsia="zh-CN"/>
        </w:rPr>
        <w:t>B.</w:t>
      </w:r>
      <w:r>
        <w:rPr>
          <w:rFonts w:hint="eastAsia" w:ascii="Arial" w:hAnsi="Arial" w:cs="Arial"/>
          <w:b w:val="0"/>
          <w:bCs w:val="0"/>
          <w:i w:val="0"/>
          <w:iCs w:val="0"/>
          <w:caps w:val="0"/>
          <w:color w:val="333333"/>
          <w:spacing w:val="0"/>
          <w:sz w:val="24"/>
          <w:szCs w:val="24"/>
          <w:shd w:val="clear" w:color="auto" w:fill="FFFFFF"/>
          <w:lang w:val="en-US" w:eastAsia="zh-CN"/>
        </w:rPr>
        <w:t xml:space="preserve">bǔ  /  </w:t>
      </w:r>
      <w:r>
        <w:rPr>
          <w:rFonts w:hint="default" w:ascii="Arial" w:hAnsi="Arial" w:cs="Arial"/>
          <w:b w:val="0"/>
          <w:bCs w:val="0"/>
          <w:i w:val="0"/>
          <w:iCs w:val="0"/>
          <w:caps w:val="0"/>
          <w:color w:val="333333"/>
          <w:spacing w:val="0"/>
          <w:sz w:val="24"/>
          <w:szCs w:val="24"/>
          <w:shd w:val="clear" w:color="auto" w:fill="FFFFFF"/>
          <w:lang w:val="en-US" w:eastAsia="zh-CN"/>
        </w:rPr>
        <w:t>è</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b w:val="0"/>
          <w:bCs w:val="0"/>
          <w:sz w:val="24"/>
          <w:szCs w:val="24"/>
          <w:lang w:val="en-US" w:eastAsia="zh-CN"/>
        </w:rPr>
        <w:t>C.</w:t>
      </w:r>
      <w:r>
        <w:rPr>
          <w:rFonts w:hint="eastAsia" w:ascii="Arial" w:hAnsi="Arial" w:cs="Arial"/>
          <w:b w:val="0"/>
          <w:bCs w:val="0"/>
          <w:i w:val="0"/>
          <w:iCs w:val="0"/>
          <w:caps w:val="0"/>
          <w:color w:val="333333"/>
          <w:spacing w:val="0"/>
          <w:sz w:val="24"/>
          <w:szCs w:val="24"/>
          <w:shd w:val="clear" w:color="auto" w:fill="FFFFFF"/>
          <w:lang w:val="en-US" w:eastAsia="zh-CN"/>
        </w:rPr>
        <w:t xml:space="preserve">pǔ  /  </w:t>
      </w:r>
      <w:r>
        <w:rPr>
          <w:rFonts w:hint="default" w:ascii="Arial" w:hAnsi="Arial" w:cs="Arial"/>
          <w:b w:val="0"/>
          <w:bCs w:val="0"/>
          <w:i w:val="0"/>
          <w:iCs w:val="0"/>
          <w:caps w:val="0"/>
          <w:color w:val="333333"/>
          <w:spacing w:val="0"/>
          <w:sz w:val="24"/>
          <w:szCs w:val="24"/>
          <w:shd w:val="clear" w:color="auto" w:fill="FFFFFF"/>
          <w:lang w:val="en-US" w:eastAsia="zh-CN"/>
        </w:rPr>
        <w:t>wù</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b w:val="0"/>
          <w:bCs w:val="0"/>
          <w:sz w:val="24"/>
          <w:szCs w:val="24"/>
          <w:lang w:val="en-US" w:eastAsia="zh-CN"/>
        </w:rPr>
        <w:t>D.</w:t>
      </w:r>
      <w:r>
        <w:rPr>
          <w:rFonts w:hint="eastAsia" w:ascii="Arial" w:hAnsi="Arial" w:cs="Arial"/>
          <w:b w:val="0"/>
          <w:bCs w:val="0"/>
          <w:i w:val="0"/>
          <w:iCs w:val="0"/>
          <w:caps w:val="0"/>
          <w:color w:val="333333"/>
          <w:spacing w:val="0"/>
          <w:sz w:val="24"/>
          <w:szCs w:val="24"/>
          <w:shd w:val="clear" w:color="auto" w:fill="FFFFFF"/>
          <w:lang w:val="en-US" w:eastAsia="zh-CN"/>
        </w:rPr>
        <w:t xml:space="preserve">pǔ  /  </w:t>
      </w:r>
      <w:r>
        <w:rPr>
          <w:rFonts w:hint="default" w:ascii="Arial" w:hAnsi="Arial" w:cs="Arial"/>
          <w:b w:val="0"/>
          <w:bCs w:val="0"/>
          <w:i w:val="0"/>
          <w:iCs w:val="0"/>
          <w:caps w:val="0"/>
          <w:color w:val="333333"/>
          <w:spacing w:val="0"/>
          <w:sz w:val="24"/>
          <w:szCs w:val="24"/>
          <w:shd w:val="clear" w:color="auto" w:fill="FFFFFF"/>
          <w:lang w:val="en-US" w:eastAsia="zh-CN"/>
        </w:rPr>
        <w:t>è</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2.结合选文中“【】”里的拼音，请选出下列字形</w:t>
      </w:r>
      <w:r>
        <w:rPr>
          <w:rFonts w:hint="eastAsia" w:ascii="黑体" w:hAnsi="黑体" w:eastAsia="黑体" w:cs="黑体"/>
          <w:sz w:val="24"/>
          <w:szCs w:val="24"/>
          <w:lang w:val="en-US" w:eastAsia="zh-CN"/>
        </w:rPr>
        <w:t>正确</w:t>
      </w:r>
      <w:r>
        <w:rPr>
          <w:rFonts w:hint="eastAsia" w:ascii="宋体" w:hAnsi="宋体" w:eastAsia="宋体" w:cs="宋体"/>
          <w:sz w:val="24"/>
          <w:szCs w:val="24"/>
          <w:lang w:val="en-US" w:eastAsia="zh-CN"/>
        </w:rPr>
        <w:t>的一项（▲）</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A.烦锁  /  斑斓      B.烦琐  /  斑澜      C.烦琐  /  斑斓      D.烦锁  /  斑澜</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3.文段中有四个加点的词语，你认为运用</w:t>
      </w:r>
      <w:r>
        <w:rPr>
          <w:rFonts w:hint="eastAsia" w:ascii="黑体" w:hAnsi="黑体" w:eastAsia="黑体" w:cs="黑体"/>
          <w:sz w:val="24"/>
          <w:szCs w:val="24"/>
          <w:lang w:val="en-US" w:eastAsia="zh-CN"/>
        </w:rPr>
        <w:t>不恰当</w:t>
      </w:r>
      <w:r>
        <w:rPr>
          <w:rFonts w:hint="eastAsia" w:ascii="宋体" w:hAnsi="宋体" w:eastAsia="宋体" w:cs="宋体"/>
          <w:sz w:val="24"/>
          <w:szCs w:val="24"/>
          <w:lang w:val="en-US" w:eastAsia="zh-CN"/>
        </w:rPr>
        <w:t>的一项是（</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A.大庭广众</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sz w:val="24"/>
          <w:szCs w:val="24"/>
          <w:lang w:val="en-US" w:eastAsia="zh-CN"/>
        </w:rPr>
        <w:t>B.家喻户晓</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sz w:val="24"/>
          <w:szCs w:val="24"/>
          <w:lang w:val="en-US" w:eastAsia="zh-CN"/>
        </w:rPr>
        <w:t>C.酣畅淋漓</w:t>
      </w:r>
      <w:r>
        <w:rPr>
          <w:rFonts w:hint="eastAsia" w:ascii="Arial" w:hAnsi="Arial" w:eastAsia="楷体" w:cs="Arial"/>
          <w:b w:val="0"/>
          <w:bCs w:val="0"/>
          <w:color w:val="000000" w:themeColor="text1"/>
          <w:kern w:val="2"/>
          <w:position w:val="0"/>
          <w:sz w:val="24"/>
          <w:szCs w:val="24"/>
          <w:lang w:val="en-US" w:eastAsia="zh-CN" w:bidi="ar-SA"/>
          <w14:textFill>
            <w14:solidFill>
              <w14:schemeClr w14:val="tx1"/>
            </w14:solidFill>
          </w14:textFill>
        </w:rPr>
        <w:t xml:space="preserve">        </w:t>
      </w:r>
      <w:r>
        <w:rPr>
          <w:rFonts w:hint="eastAsia" w:ascii="宋体" w:hAnsi="宋体" w:eastAsia="宋体" w:cs="宋体"/>
          <w:sz w:val="24"/>
          <w:szCs w:val="24"/>
          <w:lang w:val="en-US" w:eastAsia="zh-CN"/>
        </w:rPr>
        <w:t>D.相得益彰</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4.文段中有四处画横线的句子，请你选出</w:t>
      </w:r>
      <w:r>
        <w:rPr>
          <w:rFonts w:hint="eastAsia" w:ascii="黑体" w:hAnsi="黑体" w:eastAsia="黑体" w:cs="黑体"/>
          <w:sz w:val="24"/>
          <w:szCs w:val="24"/>
          <w:lang w:val="en-US" w:eastAsia="zh-CN"/>
        </w:rPr>
        <w:t>没有语病</w:t>
      </w:r>
      <w:r>
        <w:rPr>
          <w:rFonts w:hint="eastAsia" w:ascii="宋体" w:hAnsi="宋体" w:eastAsia="宋体" w:cs="宋体"/>
          <w:sz w:val="24"/>
          <w:szCs w:val="24"/>
          <w:lang w:val="en-US" w:eastAsia="zh-CN"/>
        </w:rPr>
        <w:t>的一项（</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展示恩施这片神奇土地上人类发展、壮大、形成的整个历程。</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w:t>
      </w:r>
      <w:r>
        <w:rPr>
          <w:rFonts w:hint="eastAsia" w:ascii="宋体" w:hAnsi="宋体" w:cs="宋体"/>
          <w:sz w:val="24"/>
          <w:szCs w:val="24"/>
          <w:lang w:val="en-US" w:eastAsia="zh-CN"/>
        </w:rPr>
        <w:t>.</w:t>
      </w:r>
      <w:r>
        <w:rPr>
          <w:rFonts w:hint="default" w:ascii="宋体" w:hAnsi="宋体" w:eastAsia="宋体" w:cs="宋体"/>
          <w:sz w:val="24"/>
          <w:szCs w:val="24"/>
          <w:lang w:val="en-US" w:eastAsia="zh-CN"/>
        </w:rPr>
        <w:t>展出文物精品</w:t>
      </w:r>
      <w:r>
        <w:rPr>
          <w:rFonts w:hint="eastAsia" w:ascii="宋体" w:hAnsi="宋体" w:eastAsia="宋体" w:cs="宋体"/>
          <w:sz w:val="24"/>
          <w:szCs w:val="24"/>
          <w:lang w:val="en-US" w:eastAsia="zh-CN"/>
        </w:rPr>
        <w:t>约</w:t>
      </w:r>
      <w:r>
        <w:rPr>
          <w:rFonts w:hint="default" w:ascii="宋体" w:hAnsi="宋体" w:eastAsia="宋体" w:cs="宋体"/>
          <w:sz w:val="24"/>
          <w:szCs w:val="24"/>
          <w:lang w:val="en-US" w:eastAsia="zh-CN"/>
        </w:rPr>
        <w:t>678件</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我们不可否认它们不是人类智慧的结晶与恩施历史的见证</w:t>
      </w:r>
      <w:r>
        <w:rPr>
          <w:rFonts w:hint="default"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D.通过不定期举办的特别展览，让观众领略了不同区域、不同时期的文明呈现。</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5.文段结尾特意留下一处空白，请你选择</w:t>
      </w:r>
      <w:r>
        <w:rPr>
          <w:rFonts w:hint="eastAsia" w:ascii="黑体" w:hAnsi="黑体" w:eastAsia="黑体" w:cs="黑体"/>
          <w:sz w:val="24"/>
          <w:szCs w:val="24"/>
          <w:lang w:val="en-US" w:eastAsia="zh-CN"/>
        </w:rPr>
        <w:t>最恰当</w:t>
      </w:r>
      <w:r>
        <w:rPr>
          <w:rFonts w:hint="eastAsia" w:ascii="宋体" w:hAnsi="宋体" w:eastAsia="宋体" w:cs="宋体"/>
          <w:sz w:val="24"/>
          <w:szCs w:val="24"/>
          <w:lang w:val="en-US" w:eastAsia="zh-CN"/>
        </w:rPr>
        <w:t>的句子补充完整（</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A.在公众心目中树立了一个高水准的专业展示传播机构的形象。</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B.让每一位游客都成为文明演进与文化传承的见证者和参与者。</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C.还可以不断地激发出新的思想与活力。</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D.是人们了解恩施文明进程、领略巴文化奥秘的重要窗口。</w:t>
      </w:r>
    </w:p>
    <w:p>
      <w:pPr>
        <w:keepNext w:val="0"/>
        <w:keepLines w:val="0"/>
        <w:pageBreakBefore w:val="0"/>
        <w:widowControl w:val="0"/>
        <w:kinsoku/>
        <w:wordWrap/>
        <w:overflowPunct/>
        <w:topLinePunct w:val="0"/>
        <w:autoSpaceDE/>
        <w:autoSpaceDN/>
        <w:bidi w:val="0"/>
        <w:adjustRightInd/>
        <w:snapToGrid/>
        <w:spacing w:line="400" w:lineRule="exact"/>
        <w:ind w:left="0"/>
        <w:rPr>
          <w:rFonts w:hint="eastAsia" w:ascii="宋体" w:hAnsi="宋体" w:eastAsia="宋体" w:cs="宋体"/>
          <w:b/>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00" w:lineRule="exact"/>
        <w:ind w:left="0"/>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二、文化积累（8分，每题1分）</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sz w:val="24"/>
          <w:szCs w:val="24"/>
        </w:rPr>
        <w:t>6.诗</w:t>
      </w:r>
      <w:r>
        <w:rPr>
          <w:rFonts w:hint="eastAsia" w:ascii="宋体" w:hAnsi="宋体" w:eastAsia="宋体" w:cs="宋体"/>
          <w:b w:val="0"/>
          <w:bCs/>
          <w:kern w:val="2"/>
          <w:sz w:val="24"/>
          <w:szCs w:val="24"/>
          <w:lang w:val="en-US" w:eastAsia="zh-CN" w:bidi="ar-SA"/>
        </w:rPr>
        <w:t>文名句默写。（8分，每小题1分）</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学习是一段追梦的旅程。在逐梦路上，我们享受着“黄梅时节家家雨，</w:t>
      </w:r>
      <w:r>
        <w:rPr>
          <w:rFonts w:hint="eastAsia" w:ascii="楷体" w:hAnsi="楷体" w:eastAsia="楷体" w:cs="楷体"/>
          <w:color w:val="1E1E1E"/>
          <w:kern w:val="0"/>
          <w:sz w:val="24"/>
          <w:szCs w:val="24"/>
        </w:rPr>
        <w:t>①</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”般的乡村清新静谧之景；我们会抱着“</w:t>
      </w:r>
      <w:r>
        <w:rPr>
          <w:rFonts w:hint="eastAsia" w:ascii="楷体" w:hAnsi="楷体" w:eastAsia="楷体" w:cs="楷体"/>
          <w:color w:val="1E1E1E"/>
          <w:kern w:val="0"/>
          <w:sz w:val="24"/>
          <w:szCs w:val="24"/>
          <w:lang w:val="en-US" w:eastAsia="zh-CN"/>
        </w:rPr>
        <w:t>②</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，一山放出一山栏”的心理，面对困难做好充分估计，不被眼前的顺境迷惑；我们会学习“</w:t>
      </w:r>
      <w:r>
        <w:rPr>
          <w:rFonts w:hint="eastAsia" w:ascii="楷体" w:hAnsi="楷体" w:eastAsia="楷体" w:cs="楷体"/>
          <w:spacing w:val="18"/>
          <w:sz w:val="24"/>
          <w:szCs w:val="24"/>
        </w:rPr>
        <w:t>③</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”（杜甫《望岳》）的壮志，面对前路积极进取，豪迈情怀；我们会培养“</w:t>
      </w:r>
      <w:r>
        <w:rPr>
          <w:rFonts w:hint="eastAsia" w:ascii="楷体" w:hAnsi="楷体" w:eastAsia="楷体" w:cs="楷体"/>
          <w:spacing w:val="18"/>
          <w:sz w:val="24"/>
          <w:szCs w:val="24"/>
        </w:rPr>
        <w:t>④</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”（王安石《登飞来峰》）的精神，面对前途不惧艰险；我们会坚定“</w:t>
      </w:r>
      <w:r>
        <w:rPr>
          <w:rFonts w:hint="eastAsia" w:ascii="楷体" w:hAnsi="楷体" w:eastAsia="楷体" w:cs="楷体"/>
          <w:spacing w:val="18"/>
          <w:sz w:val="24"/>
          <w:szCs w:val="24"/>
        </w:rPr>
        <w:t>⑤</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”[龚自珍《己亥杂诗》（其五）]的信念，对理想和信念执着追求；我们会抒发“</w:t>
      </w:r>
      <w:r>
        <w:rPr>
          <w:rFonts w:hint="eastAsia" w:ascii="楷体" w:hAnsi="楷体" w:eastAsia="楷体" w:cs="楷体"/>
          <w:spacing w:val="1"/>
          <w:sz w:val="24"/>
          <w:szCs w:val="24"/>
        </w:rPr>
        <w:t>⑥</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”（陆游《游山西村》）的豪情，在逆境中仍满怀无限希望；《泊秦淮》中“</w:t>
      </w:r>
      <w:r>
        <w:rPr>
          <w:rFonts w:hint="eastAsia" w:ascii="楷体" w:hAnsi="楷体" w:eastAsia="楷体" w:cs="楷体"/>
          <w:spacing w:val="18"/>
          <w:sz w:val="24"/>
          <w:szCs w:val="24"/>
          <w:lang w:val="en-US" w:eastAsia="zh-CN"/>
        </w:rPr>
        <w:t>⑦</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”让我们感受到杜牧对达官贵人的忧虑和愤慨；《木兰诗》中“</w:t>
      </w:r>
      <w:r>
        <w:rPr>
          <w:rFonts w:hint="eastAsia" w:ascii="楷体" w:hAnsi="楷体" w:eastAsia="楷体" w:cs="楷体"/>
          <w:spacing w:val="18"/>
          <w:sz w:val="24"/>
          <w:szCs w:val="24"/>
          <w:lang w:val="en-US" w:eastAsia="zh-CN"/>
        </w:rPr>
        <w:t>⑧</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kern w:val="2"/>
          <w:position w:val="0"/>
          <w:sz w:val="24"/>
          <w:szCs w:val="24"/>
          <w:lang w:val="en-US" w:eastAsia="zh-CN" w:bidi="ar-SA"/>
          <w14:textFill>
            <w14:solidFill>
              <w14:schemeClr w14:val="tx1"/>
            </w14:solidFill>
          </w14:textFill>
        </w:rPr>
        <w:t>”让我们也感受到将士们为国出生入死的爱国情怀。</w:t>
      </w:r>
    </w:p>
    <w:p>
      <w:pPr>
        <w:keepNext w:val="0"/>
        <w:keepLines w:val="0"/>
        <w:pageBreakBefore w:val="0"/>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三、文章阅读（46分）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color w:val="0D0D0D"/>
          <w:sz w:val="24"/>
          <w:szCs w:val="24"/>
        </w:rPr>
      </w:pPr>
      <w:r>
        <w:rPr>
          <w:rFonts w:hint="eastAsia" w:ascii="宋体" w:hAnsi="宋体" w:eastAsia="宋体" w:cs="宋体"/>
          <w:b/>
          <w:kern w:val="2"/>
          <w:sz w:val="24"/>
          <w:szCs w:val="24"/>
          <w:lang w:val="en-US" w:eastAsia="zh-CN" w:bidi="ar-SA"/>
        </w:rPr>
        <w:t>（一）阅读</w:t>
      </w:r>
      <w:r>
        <w:rPr>
          <w:rFonts w:hint="eastAsia" w:ascii="宋体" w:hAnsi="宋体" w:cs="宋体"/>
          <w:b/>
          <w:kern w:val="2"/>
          <w:sz w:val="24"/>
          <w:szCs w:val="24"/>
          <w:lang w:val="en-US" w:eastAsia="zh-CN" w:bidi="ar-SA"/>
        </w:rPr>
        <w:t>《骆驼祥子》片段</w:t>
      </w:r>
      <w:r>
        <w:rPr>
          <w:rFonts w:hint="eastAsia" w:ascii="宋体" w:hAnsi="宋体" w:eastAsia="宋体" w:cs="宋体"/>
          <w:b/>
          <w:kern w:val="2"/>
          <w:sz w:val="24"/>
          <w:szCs w:val="24"/>
          <w:lang w:val="en-US" w:eastAsia="zh-CN" w:bidi="ar-SA"/>
        </w:rPr>
        <w:t>，完成</w:t>
      </w:r>
      <w:r>
        <w:rPr>
          <w:rFonts w:hint="eastAsia" w:ascii="宋体" w:hAnsi="宋体" w:cs="宋体"/>
          <w:b/>
          <w:kern w:val="2"/>
          <w:sz w:val="24"/>
          <w:szCs w:val="24"/>
          <w:lang w:val="en-US" w:eastAsia="zh-CN" w:bidi="ar-SA"/>
        </w:rPr>
        <w:t>各</w:t>
      </w:r>
      <w:r>
        <w:rPr>
          <w:rFonts w:hint="eastAsia" w:ascii="宋体" w:hAnsi="宋体" w:eastAsia="宋体" w:cs="宋体"/>
          <w:b/>
          <w:kern w:val="2"/>
          <w:sz w:val="24"/>
          <w:szCs w:val="24"/>
          <w:lang w:val="en-US" w:eastAsia="zh-CN" w:bidi="ar-SA"/>
        </w:rPr>
        <w:t>题。（6分，每题3分）</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既没地方坐一坐，只好慢慢的走吧；可是，上哪里去呢？这个银白的世界，没有他坐下的地方，也没有他的去处；白茫茫的一片，只有饿着肚子的小鸟，与走投无路的人，知道什么叫作哀叹。</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不知不觉的，他来到了中海。他在桥上立了许久，世界像是已经死去，没一点声音，没一点动静，</w:t>
      </w:r>
      <w:r>
        <w:rPr>
          <w:rFonts w:hint="eastAsia" w:ascii="楷体" w:hAnsi="楷体" w:eastAsia="楷体" w:cs="楷体"/>
          <w:sz w:val="24"/>
          <w:szCs w:val="24"/>
          <w:u w:val="single"/>
        </w:rPr>
        <w:t>灰白的雪花似乎得了机会，慌乱的，轻快的，一劲儿往下落，要人不知鬼不觉的把世界埋上。</w:t>
      </w:r>
      <w:r>
        <w:rPr>
          <w:rFonts w:hint="eastAsia" w:ascii="楷体" w:hAnsi="楷体" w:eastAsia="楷体" w:cs="楷体"/>
          <w:sz w:val="24"/>
          <w:szCs w:val="24"/>
        </w:rPr>
        <w:t>在这种静寂中，祥子听见自己的良心的微语。先不要管自己吧，还是得先回去看看曹家的人。只剩下曹太太与高妈，没一个男人！难道那最后的五块钱不是曹先生给的么？不敢再思索，他拔起腿就往回走，非常的快。</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不敢过去推门，恐怕又被人捉住。左右看，没人，他的心跳起来，试试看吧，反正也无家可归，被人逮住就逮住吧。轻轻推了推门，门开着呢。顺着墙根走了两步，看见了自己屋中的灯亮儿，自己的屋子！他要哭出来。弯着腰走过去，到窗外听了听，屋内咳嗽了一声，高妈的声音！他拉开了门。</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“谁？哟，你！可吓死我了！”高妈捂着心口，定了定神，坐在了床上。“祥子，怎么回事呀？”</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祥子回答不出，只觉得已经有许多年没见着她了似的，心中堵着一团热气。</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这是怎么啦？”高妈也要哭的样子的问：“你还没回来，先生打来电，叫我们上左宅，还说你马上就来。你来了，不是我给你开的门吗？我一瞧，你还同着个生人，我就一言没发呀，赶紧进去帮助太太收拾东西。你始终也没进去。黑灯下火的教我和太太瞎抓，少爷已经睡得香香的，生又从热被窝里往外抱。包好了包，又上书房去摘画儿，你是始终不照面儿，你是怎么啦？我问你！糙糙的收拾好了，我出来看你，好，你没影儿啦！太太气得——一半也是急得——直哆嗦。我只好打电叫车吧。可是我们不能就这么‘空城计’，全走了哇。好，我跟太太横打了鼻梁（注：横打了鼻梁，即保证。），我说太太走吧，我看着。祥子回来呢，我马上赶到左宅去；不回来呢，我认了命！”</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祥子没的说。</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“说话呀！楞着算得了事吗？到底是怎回事？”</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“你走吧！”祥子好容易找到了一句话：“走吧！”</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“你看家？”高妈的气消了点。</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“见了先生，你就说，侦探逮住了我，可又，可又，没逮住我！”</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“这像什么话呀？”高妈气得几乎要笑。（节选自《骆驼祥子》，有删节）</w:t>
      </w:r>
    </w:p>
    <w:p>
      <w:pPr>
        <w:keepNext w:val="0"/>
        <w:keepLines w:val="0"/>
        <w:pageBreakBefore w:val="0"/>
        <w:kinsoku/>
        <w:wordWrap/>
        <w:overflowPunct/>
        <w:topLinePunct w:val="0"/>
        <w:autoSpaceDE/>
        <w:autoSpaceDN/>
        <w:bidi w:val="0"/>
        <w:adjustRightInd/>
        <w:snapToGrid w:val="0"/>
        <w:spacing w:line="400" w:lineRule="exact"/>
        <w:ind w:firstLine="480" w:firstLineChars="200"/>
        <w:rPr>
          <w:rFonts w:ascii="楷体" w:hAnsi="楷体" w:eastAsia="楷体" w:cs="楷体"/>
          <w:sz w:val="24"/>
          <w:szCs w:val="24"/>
        </w:rPr>
      </w:pPr>
      <w:r>
        <w:rPr>
          <w:rFonts w:hint="eastAsia" w:ascii="楷体" w:hAnsi="楷体" w:eastAsia="楷体" w:cs="楷体"/>
          <w:sz w:val="24"/>
          <w:szCs w:val="24"/>
        </w:rPr>
        <w:t>【注释】①横打了鼻梁：即打保证。</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7.上文中划线部分的</w:t>
      </w:r>
      <w:r>
        <w:rPr>
          <w:rFonts w:hint="eastAsia" w:ascii="黑体" w:hAnsi="黑体" w:eastAsia="黑体" w:cs="黑体"/>
          <w:color w:val="000000" w:themeColor="text1"/>
          <w:kern w:val="2"/>
          <w:sz w:val="24"/>
          <w:szCs w:val="24"/>
          <w:lang w:val="en-US" w:eastAsia="zh-CN" w:bidi="ar-SA"/>
          <w14:textFill>
            <w14:solidFill>
              <w14:schemeClr w14:val="tx1"/>
            </w14:solidFill>
          </w14:textFill>
        </w:rPr>
        <w:t>环境描写</w:t>
      </w:r>
      <w:r>
        <w:rPr>
          <w:rFonts w:hint="eastAsia" w:ascii="宋体" w:hAnsi="宋体" w:eastAsia="宋体" w:cs="宋体"/>
          <w:color w:val="000000" w:themeColor="text1"/>
          <w:kern w:val="2"/>
          <w:sz w:val="24"/>
          <w:szCs w:val="24"/>
          <w:lang w:val="en-US" w:eastAsia="zh-CN" w:bidi="ar-SA"/>
          <w14:textFill>
            <w14:solidFill>
              <w14:schemeClr w14:val="tx1"/>
            </w14:solidFill>
          </w14:textFill>
        </w:rPr>
        <w:t>有哪些作用？</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8.上文结尾处祥子说“侦探逮住了我</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可又</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可又</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没逮住我</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”这句话指原著中的</w:t>
      </w:r>
      <w:r>
        <w:rPr>
          <w:rFonts w:hint="eastAsia" w:ascii="黑体" w:hAnsi="黑体" w:eastAsia="黑体" w:cs="黑体"/>
          <w:color w:val="000000" w:themeColor="text1"/>
          <w:kern w:val="2"/>
          <w:sz w:val="24"/>
          <w:szCs w:val="24"/>
          <w:lang w:val="en-US" w:eastAsia="zh-CN" w:bidi="ar-SA"/>
          <w14:textFill>
            <w14:solidFill>
              <w14:schemeClr w14:val="tx1"/>
            </w14:solidFill>
          </w14:textFill>
        </w:rPr>
        <w:t>哪件事</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（二）阅读</w:t>
      </w:r>
      <w:r>
        <w:rPr>
          <w:rFonts w:hint="eastAsia" w:ascii="宋体" w:hAnsi="宋体" w:cs="宋体"/>
          <w:b/>
          <w:bCs w:val="0"/>
          <w:kern w:val="2"/>
          <w:sz w:val="24"/>
          <w:szCs w:val="24"/>
          <w:lang w:val="en-US" w:eastAsia="zh-CN" w:bidi="ar-SA"/>
        </w:rPr>
        <w:t>文章</w:t>
      </w:r>
      <w:r>
        <w:rPr>
          <w:rFonts w:hint="eastAsia" w:ascii="宋体" w:hAnsi="宋体" w:eastAsia="宋体" w:cs="宋体"/>
          <w:b/>
          <w:bCs w:val="0"/>
          <w:kern w:val="2"/>
          <w:sz w:val="24"/>
          <w:szCs w:val="24"/>
          <w:lang w:val="en-US" w:eastAsia="zh-CN" w:bidi="ar-SA"/>
        </w:rPr>
        <w:t>，完成各题。（12分，每题3分）</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那个不一般的长者</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仿宋" w:cs="宋体"/>
          <w:sz w:val="24"/>
          <w:szCs w:val="24"/>
          <w:lang w:eastAsia="zh-CN"/>
        </w:rPr>
      </w:pPr>
      <w:r>
        <w:rPr>
          <w:rFonts w:hint="eastAsia" w:ascii="仿宋" w:hAnsi="仿宋" w:eastAsia="仿宋" w:cs="仿宋"/>
          <w:sz w:val="24"/>
          <w:szCs w:val="24"/>
        </w:rPr>
        <w:t>马德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岳父从小就没了父亲。</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寡母领着几个儿女，日子过得恓惶。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成年后，岳父当过很多年的生产队长。有一年，从白洋淀过来两个卖席子的人，村里人要把他们抓起来，因为那个年代不允许私人做小买卖。岳父跟村里人说，那两个人是他的亲戚，只是过来投奔自己。好说歹说，村里人才放过他们。岳父把卖席子的人领到家里，不仅好吃好喝招待了，还偷着帮他们把席子卖给了四邻。一家人都埋怨他，怕岳父因此惹出什么祸来。岳父说，你看，他们多可怜，想那么多干什么。</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两个卖席子的人此后每年都会来看望岳父，每次来都要带很多白洋淀的特产，然后便是说了无数遍依然还要重复的感激的话。当然了，走的时候，岳父也不让对方空手回去。自行车后架上，白面、红薯粉、山药，总之满满当当。岳父的意思是，人家年年来看咱，这是有良心的人，咱也不能亏待了人家，别人敬咱一尺，咱得敬别人一丈。</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岳父似乎什么样的苦也吃得下。家里之前养着一头母猪，每到产猪崽的时候，岳父差不多要住在猪圈里，白天黑夜都要守着，生怕母猪压死一头猪崽。毕竟把猪崽养大卖掉，差不多是一年里最主要的经济收入，马虎不得。我毕业后，赤手空拳来到冀中平原这座小城，房无一间，地无一垄。结婚的时候，岳父鼓励我说：“这不算什么，谁还不是白手起家，你俩好好过日子，以后什么都会有的。”单位分房，我分到一个三居室，要花费四万七千元。在那个年代，这是一个天文数字。我东拼西凑，借了四万元。买房后的那几年，岳父年年种西瓜，想多点收入，贴补我们。有一年，西瓜长得喜人，个个溜圆，结果快要上市的时候，一场冰雹，颗粒无收。还有一年，西瓜也长得喜人，还没遇上冰雹，结果那年家家的西瓜都好，拉到集上，卖不上价钱。即便这样，留给自家吃的，都是地里捡回来的歪七扭八的瓜。我说：“爹，反正也卖不上价钱，好的咱们自己吃了吧。”岳父笑一下，说：“别这样，卖一分（钱）是一分（钱）的。”</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岳父爱看戏。他最喜欢的是地方戏保定老调，有两个曲目非常爱听，一个是《潘杨讼》，一个是《忠烈千秋》。他还讲，保定老调的名角叫王贯英，由她扮演的寇准简直绝了。岳父每每谈到这个名字，就像一个粉丝道出追捧的明星，满怀赤诚。那时，王贯英经常下乡演出，有王贯英演出的地方，岳父必然要去看。他偶尔为我讲戏的内容，我只是配合着点头，其实他讲了什么，我一句也没听到心里去。岳父有时看出我的心不在焉，就跟我强调说：“这些戏唱的都是忠君爱国，正邪交锋，唱的是正气，唱的是大义，你上课也许用得着。”岳父知我教书育人，他的心里大约明白，教书应该教什么样的书，育人应该育什么样的人。可惜，那时候的我年轻，心里很抵触戏曲，总觉得咿咿呀呀半天唱不了一句，太麻烦，一看到戏台，听到戏曲，远远地就逃走了。岳父老了之后，电视机旁边总要放一张大大的纸片，纸片上醒目地写着播放戏曲的频道。除了地方小戏之外，岳父也看河北梆子，还看京剧、豫剧、黄梅戏，差不多只要是唱戏的，他都爱看。</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多年父子成兄弟。有时候，我跟岳父开玩笑，揶揄他。我说：“爹，你看你，也没给俺们挣下什么基业，有个房子，也伸不开腿。”是的，岳父家的房子是冀中平原典型的青砖包坯的小矮房子，开间不大，门窗不大。最重要的是，我1.8米的个子在炕上睡觉，常常伸不开腿。每当这个时候，岳父就会来一段《潘杨讼》的唱段：“我迈步来在五凤楼下，凌烟阁修盖的甚是威风，阁前悬挂忠臣匾，字字行行写的清，头一家忠臣老赵普，论武将还属杨令公。”他唱得有些跑掉，似唱，又似念白，像是反驳我，证明他在这个家立下了功劳，又像是宕开一笔，避而不谈。总之，岳父曲折迂回，我问过，他答完，两人相视哈哈一笑，便是这般温馨日常。</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岳父病重的時候，二百斤的汉子瘦成了一把。住院的日子，他已经无力上卫生间，每次我抱着他，给他一个支撑，然后他缓挪脚步，一步一步，艰难地走到几步远的卫生间。</w:t>
      </w:r>
      <w:r>
        <w:rPr>
          <w:rFonts w:hint="eastAsia" w:ascii="楷体" w:hAnsi="楷体" w:eastAsia="楷体" w:cs="楷体"/>
          <w:sz w:val="24"/>
          <w:szCs w:val="24"/>
          <w:u w:val="none"/>
        </w:rPr>
        <w:t>有时，中途累了，他就把头倚在我的肩膀上，休息一会儿，苦笑一下，慨叹一声：“唉，你看这人啊，说不行了，也就一步也走不了了</w:t>
      </w:r>
      <w:r>
        <w:rPr>
          <w:rFonts w:hint="eastAsia" w:ascii="楷体" w:hAnsi="楷体" w:eastAsia="楷体" w:cs="楷体"/>
          <w:sz w:val="24"/>
          <w:szCs w:val="24"/>
        </w:rPr>
        <w:t>。”</w:t>
      </w: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从患病到去世，岳父在这个世界艰难地挨了三年。三年里，无论是病魔平常的纠缠，还是最后时刻极度的痛苦，他始终没有对侍奉左右的人有过一句大声呵斥。</w:t>
      </w:r>
      <w:r>
        <w:rPr>
          <w:rFonts w:hint="eastAsia" w:ascii="楷体" w:hAnsi="楷体" w:eastAsia="楷体" w:cs="楷体"/>
          <w:sz w:val="24"/>
          <w:szCs w:val="24"/>
          <w:u w:val="single"/>
        </w:rPr>
        <w:t>有时候，迷迷糊糊地醒过来，看着我们还守在身边，他总是说：“别管我，你们快歇一会儿吧</w:t>
      </w:r>
      <w:r>
        <w:rPr>
          <w:rFonts w:hint="eastAsia" w:ascii="楷体" w:hAnsi="楷体" w:eastAsia="楷体" w:cs="楷体"/>
          <w:sz w:val="24"/>
          <w:szCs w:val="24"/>
        </w:rPr>
        <w:t>。”岳父只是冀中平原一个普普通通的农民，在生命的最后时刻，依然呈现出这般温厚和体贴，让我觉得，这不是一般的人，这是一个伟大的长者，一个慈悲的亲人。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岳父活着的时候很喜欢我，我很怀念他。</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lang w:val="en-US" w:eastAsia="zh-CN"/>
          <w14:textFill>
            <w14:solidFill>
              <w14:schemeClr w14:val="tx1"/>
            </w14:solidFill>
          </w14:textFill>
        </w:rPr>
        <w:t>作者回忆了岳父哪几件</w:t>
      </w:r>
      <w:r>
        <w:rPr>
          <w:rFonts w:hint="eastAsia" w:ascii="黑体" w:hAnsi="黑体" w:eastAsia="黑体" w:cs="黑体"/>
          <w:color w:val="000000" w:themeColor="text1"/>
          <w:sz w:val="24"/>
          <w:szCs w:val="24"/>
          <w:lang w:val="en-US" w:eastAsia="zh-CN"/>
          <w14:textFill>
            <w14:solidFill>
              <w14:schemeClr w14:val="tx1"/>
            </w14:solidFill>
          </w14:textFill>
        </w:rPr>
        <w:t>事情</w:t>
      </w:r>
      <w:r>
        <w:rPr>
          <w:rFonts w:hint="eastAsia" w:ascii="宋体" w:hAnsi="宋体" w:eastAsia="宋体" w:cs="宋体"/>
          <w:color w:val="000000" w:themeColor="text1"/>
          <w:sz w:val="24"/>
          <w:szCs w:val="24"/>
          <w:lang w:val="en-US" w:eastAsia="zh-CN"/>
          <w14:textFill>
            <w14:solidFill>
              <w14:schemeClr w14:val="tx1"/>
            </w14:solidFill>
          </w14:textFill>
        </w:rPr>
        <w:t>？请用简洁的语言概括在下面的方框里。</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楷体" w:hAnsi="楷体" w:eastAsia="楷体" w:cs="楷体"/>
          <w:b w:val="0"/>
          <w:bCs w:val="0"/>
          <w:color w:val="000000"/>
          <w:kern w:val="0"/>
          <w:sz w:val="24"/>
          <w:szCs w:val="24"/>
          <w:u w:val="none"/>
          <w:lang w:val="en-US" w:eastAsia="zh-CN" w:bidi="ar-SA"/>
        </w:rPr>
      </w:pPr>
      <w:r>
        <w:rPr>
          <w:rFonts w:hint="eastAsia" w:ascii="楷体" w:hAnsi="楷体" w:eastAsia="楷体" w:cs="楷体"/>
          <w:color w:val="1E1E1E"/>
          <w:kern w:val="0"/>
          <w:sz w:val="24"/>
          <w:szCs w:val="24"/>
        </w:rPr>
        <w:t>①</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color w:val="000000" w:themeColor="text1"/>
          <w:sz w:val="24"/>
          <w:szCs w:val="24"/>
          <w:lang w:val="en-US" w:eastAsia="zh-CN"/>
          <w14:textFill>
            <w14:solidFill>
              <w14:schemeClr w14:val="tx1"/>
            </w14:solidFill>
          </w14:textFill>
        </w:rPr>
        <w:t>母猪产崽时白天黑夜都守着</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color w:val="1E1E1E"/>
          <w:kern w:val="0"/>
          <w:sz w:val="24"/>
          <w:szCs w:val="24"/>
          <w:lang w:val="en-US" w:eastAsia="zh-CN"/>
        </w:rPr>
        <w:t>②</w:t>
      </w:r>
      <w:r>
        <w:rPr>
          <w:rFonts w:hint="eastAsia" w:ascii="楷体" w:hAnsi="楷体" w:eastAsia="楷体" w:cs="楷体"/>
          <w:b w:val="0"/>
          <w:bCs w:val="0"/>
          <w:color w:val="000000"/>
          <w:kern w:val="0"/>
          <w:sz w:val="24"/>
          <w:szCs w:val="24"/>
          <w:u w:val="none"/>
          <w:lang w:val="en-US" w:eastAsia="zh-CN" w:bidi="ar-SA"/>
        </w:rPr>
        <w:t>_____▲_____</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color w:val="000000" w:themeColor="text1"/>
          <w:sz w:val="24"/>
          <w:szCs w:val="24"/>
          <w:lang w:val="en-US" w:eastAsia="zh-CN"/>
          <w14:textFill>
            <w14:solidFill>
              <w14:schemeClr w14:val="tx1"/>
            </w14:solidFill>
          </w14:textFill>
        </w:rPr>
        <w:t>看王贯英的下乡演出→唱《潘杨讼》唱段对“我”进行“反驳”</w:t>
      </w:r>
      <w:r>
        <w:rPr>
          <w:rFonts w:hint="eastAsia" w:ascii="楷体" w:hAnsi="楷体" w:eastAsia="楷体" w:cs="楷体"/>
          <w:color w:val="000000" w:themeColor="text1"/>
          <w:sz w:val="24"/>
          <w:szCs w:val="24"/>
          <w:lang w:eastAsia="zh-CN"/>
          <w14:textFill>
            <w14:solidFill>
              <w14:schemeClr w14:val="tx1"/>
            </w14:solidFill>
          </w14:textFill>
        </w:rPr>
        <w:t>→</w:t>
      </w:r>
      <w:r>
        <w:rPr>
          <w:rFonts w:hint="eastAsia" w:ascii="楷体" w:hAnsi="楷体" w:eastAsia="楷体" w:cs="楷体"/>
          <w:spacing w:val="18"/>
          <w:sz w:val="24"/>
          <w:szCs w:val="24"/>
        </w:rPr>
        <w:t>③</w:t>
      </w:r>
      <w:r>
        <w:rPr>
          <w:rFonts w:hint="eastAsia" w:ascii="楷体" w:hAnsi="楷体" w:eastAsia="楷体" w:cs="楷体"/>
          <w:b w:val="0"/>
          <w:bCs w:val="0"/>
          <w:color w:val="000000"/>
          <w:kern w:val="0"/>
          <w:sz w:val="24"/>
          <w:szCs w:val="24"/>
          <w:u w:val="none"/>
          <w:lang w:val="en-US" w:eastAsia="zh-CN" w:bidi="ar-SA"/>
        </w:rPr>
        <w:t>_____▲_____</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sz w:val="24"/>
          <w:szCs w:val="24"/>
          <w:lang w:val="en-US" w:eastAsia="zh-CN"/>
        </w:rPr>
        <w:t>10.请从</w:t>
      </w:r>
      <w:r>
        <w:rPr>
          <w:rFonts w:hint="eastAsia" w:ascii="黑体" w:hAnsi="黑体" w:eastAsia="黑体" w:cs="黑体"/>
          <w:sz w:val="24"/>
          <w:szCs w:val="24"/>
          <w:lang w:val="en-US" w:eastAsia="zh-CN"/>
        </w:rPr>
        <w:t>人物描写角度</w:t>
      </w:r>
      <w:r>
        <w:rPr>
          <w:rFonts w:hint="eastAsia" w:ascii="宋体" w:hAnsi="宋体" w:cs="宋体"/>
          <w:sz w:val="24"/>
          <w:szCs w:val="24"/>
          <w:lang w:val="en-US" w:eastAsia="zh-CN"/>
        </w:rPr>
        <w:t>为文中划线句子写一个批注</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lang w:val="en-US" w:eastAsia="zh-CN"/>
          <w14:textFill>
            <w14:solidFill>
              <w14:schemeClr w14:val="tx1"/>
            </w14:solidFill>
          </w14:textFill>
        </w:rPr>
        <w:t>人物形象可以根据文章的用词、句式以及说话方式等分析得出，小卉特意摘抄出下面的句子,请你据此</w:t>
      </w:r>
      <w:r>
        <w:rPr>
          <w:rFonts w:hint="eastAsia" w:ascii="宋体" w:hAnsi="宋体" w:cs="宋体"/>
          <w:color w:val="000000" w:themeColor="text1"/>
          <w:sz w:val="24"/>
          <w:szCs w:val="24"/>
          <w:lang w:val="en-US" w:eastAsia="zh-CN"/>
          <w14:textFill>
            <w14:solidFill>
              <w14:schemeClr w14:val="tx1"/>
            </w14:solidFill>
          </w14:textFill>
        </w:rPr>
        <w:t>仿照A处的分析，</w:t>
      </w:r>
      <w:r>
        <w:rPr>
          <w:rFonts w:hint="eastAsia" w:ascii="宋体" w:hAnsi="宋体" w:eastAsia="宋体" w:cs="宋体"/>
          <w:color w:val="000000" w:themeColor="text1"/>
          <w:sz w:val="24"/>
          <w:szCs w:val="24"/>
          <w:lang w:val="en-US" w:eastAsia="zh-CN"/>
          <w14:textFill>
            <w14:solidFill>
              <w14:schemeClr w14:val="tx1"/>
            </w14:solidFill>
          </w14:textFill>
        </w:rPr>
        <w:t>帮助她分析出</w:t>
      </w:r>
      <w:r>
        <w:rPr>
          <w:rFonts w:hint="eastAsia" w:ascii="黑体" w:hAnsi="黑体" w:eastAsia="黑体" w:cs="黑体"/>
          <w:color w:val="000000" w:themeColor="text1"/>
          <w:sz w:val="24"/>
          <w:szCs w:val="24"/>
          <w:lang w:val="en-US" w:eastAsia="zh-CN"/>
          <w14:textFill>
            <w14:solidFill>
              <w14:schemeClr w14:val="tx1"/>
            </w14:solidFill>
          </w14:textFill>
        </w:rPr>
        <w:t>岳父的人物形象</w:t>
      </w:r>
      <w:r>
        <w:rPr>
          <w:rFonts w:hint="eastAsia" w:ascii="宋体" w:hAnsi="宋体" w:eastAsia="宋体" w:cs="宋体"/>
          <w:color w:val="000000" w:themeColor="text1"/>
          <w:sz w:val="24"/>
          <w:szCs w:val="24"/>
          <w:lang w:val="en-US" w:eastAsia="zh-CN"/>
          <w14:textFill>
            <w14:solidFill>
              <w14:schemeClr w14:val="tx1"/>
            </w14:solidFill>
          </w14:textFill>
        </w:rPr>
        <w:t>。</w:t>
      </w:r>
    </w:p>
    <w:tbl>
      <w:tblPr>
        <w:tblStyle w:val="17"/>
        <w:tblW w:w="9639"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8"/>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8" w:hRule="atLeast"/>
        </w:trPr>
        <w:tc>
          <w:tcPr>
            <w:tcW w:w="7668"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黑体" w:hAnsi="黑体" w:eastAsia="黑体" w:cs="黑体"/>
                <w:color w:val="000000" w:themeColor="text1"/>
                <w:sz w:val="24"/>
                <w:szCs w:val="24"/>
                <w:vertAlign w:val="baseline"/>
                <w:lang w:val="en-US" w:eastAsia="zh-CN"/>
                <w14:textFill>
                  <w14:solidFill>
                    <w14:schemeClr w14:val="tx1"/>
                  </w14:solidFill>
                </w14:textFill>
              </w:rPr>
            </w:pPr>
            <w:r>
              <w:rPr>
                <w:rFonts w:hint="eastAsia" w:ascii="黑体" w:hAnsi="黑体" w:eastAsia="黑体" w:cs="黑体"/>
                <w:color w:val="000000" w:themeColor="text1"/>
                <w:sz w:val="24"/>
                <w:szCs w:val="24"/>
                <w:vertAlign w:val="baseline"/>
                <w:lang w:val="en-US" w:eastAsia="zh-CN"/>
                <w14:textFill>
                  <w14:solidFill>
                    <w14:schemeClr w14:val="tx1"/>
                  </w14:solidFill>
                </w14:textFill>
              </w:rPr>
              <w:t>摘抄内容</w:t>
            </w:r>
          </w:p>
        </w:tc>
        <w:tc>
          <w:tcPr>
            <w:tcW w:w="1971"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黑体" w:hAnsi="黑体" w:eastAsia="黑体" w:cs="黑体"/>
                <w:color w:val="000000" w:themeColor="text1"/>
                <w:sz w:val="24"/>
                <w:szCs w:val="24"/>
                <w:vertAlign w:val="baseline"/>
                <w:lang w:val="en-US" w:eastAsia="zh-CN"/>
                <w14:textFill>
                  <w14:solidFill>
                    <w14:schemeClr w14:val="tx1"/>
                  </w14:solidFill>
                </w14:textFill>
              </w:rPr>
            </w:pPr>
            <w:r>
              <w:rPr>
                <w:rFonts w:hint="eastAsia" w:ascii="黑体" w:hAnsi="黑体" w:eastAsia="黑体" w:cs="黑体"/>
                <w:color w:val="000000" w:themeColor="text1"/>
                <w:sz w:val="24"/>
                <w:szCs w:val="24"/>
                <w:vertAlign w:val="baseline"/>
                <w:lang w:val="en-US" w:eastAsia="zh-CN"/>
                <w14:textFill>
                  <w14:solidFill>
                    <w14:schemeClr w14:val="tx1"/>
                  </w14:solidFill>
                </w14:textFill>
              </w:rPr>
              <w:t>岳父形象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7668"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eastAsia" w:ascii="楷体" w:hAnsi="楷体" w:eastAsia="楷体" w:cs="楷体"/>
                <w:sz w:val="24"/>
                <w:szCs w:val="24"/>
              </w:rPr>
            </w:pPr>
            <w:r>
              <w:rPr>
                <w:rFonts w:hint="eastAsia" w:ascii="楷体" w:hAnsi="楷体" w:eastAsia="楷体" w:cs="楷体"/>
                <w:sz w:val="24"/>
                <w:szCs w:val="24"/>
              </w:rPr>
              <w:t>岳父把卖席子的人领到家里，不仅好吃好喝招待了，还偷着帮他们把席子卖给了四邻。一家人都埋怨他，怕岳父因此惹出什么祸来。</w:t>
            </w:r>
          </w:p>
        </w:tc>
        <w:tc>
          <w:tcPr>
            <w:tcW w:w="1971"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A</w:t>
            </w:r>
            <w:r>
              <w:rPr>
                <w:rFonts w:hint="eastAsia" w:ascii="宋体" w:hAnsi="宋体" w:cs="宋体"/>
                <w:color w:val="000000" w:themeColor="text1"/>
                <w:sz w:val="24"/>
                <w:szCs w:val="24"/>
                <w:vertAlign w:val="baseline"/>
                <w:lang w:val="en-US" w:eastAsia="zh-CN"/>
                <w14:textFill>
                  <w14:solidFill>
                    <w14:schemeClr w14:val="tx1"/>
                  </w14:solidFill>
                </w14:textFill>
              </w:rPr>
              <w:t>.</w:t>
            </w:r>
            <w:r>
              <w:rPr>
                <w:rFonts w:hint="eastAsia" w:ascii="楷体" w:hAnsi="楷体" w:eastAsia="楷体" w:cs="楷体"/>
                <w:sz w:val="24"/>
                <w:szCs w:val="24"/>
                <w:lang w:val="en-US" w:eastAsia="zh-CN"/>
              </w:rPr>
              <w:t>心地善良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7668"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楷体" w:hAnsi="楷体" w:eastAsia="楷体" w:cs="楷体"/>
                <w:sz w:val="24"/>
                <w:szCs w:val="24"/>
              </w:rPr>
              <w:t>家里之前养着一头母猪，每到产猪崽的时候，岳父差不多要住在猪圈里，白天黑夜都要守着，生怕母猪压死一头猪崽。</w:t>
            </w:r>
          </w:p>
        </w:tc>
        <w:tc>
          <w:tcPr>
            <w:tcW w:w="1971"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B</w:t>
            </w:r>
            <w:r>
              <w:rPr>
                <w:rFonts w:hint="eastAsia" w:ascii="宋体" w:hAnsi="宋体" w:cs="宋体"/>
                <w:color w:val="000000" w:themeColor="text1"/>
                <w:sz w:val="24"/>
                <w:szCs w:val="24"/>
                <w:vertAlign w:val="baseline"/>
                <w:lang w:val="en-US" w:eastAsia="zh-CN"/>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668"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eastAsia"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楷体" w:hAnsi="楷体" w:eastAsia="楷体" w:cs="楷体"/>
                <w:sz w:val="24"/>
                <w:szCs w:val="24"/>
              </w:rPr>
              <w:t>买房后的那几年，岳父年年种西瓜，想多点收入，贴补我们。</w:t>
            </w:r>
          </w:p>
        </w:tc>
        <w:tc>
          <w:tcPr>
            <w:tcW w:w="1971"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C</w:t>
            </w:r>
            <w:r>
              <w:rPr>
                <w:rFonts w:hint="eastAsia" w:ascii="宋体" w:hAnsi="宋体" w:cs="宋体"/>
                <w:color w:val="000000" w:themeColor="text1"/>
                <w:sz w:val="24"/>
                <w:szCs w:val="24"/>
                <w:vertAlign w:val="baseline"/>
                <w:lang w:val="en-US" w:eastAsia="zh-CN"/>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7668"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eastAsia" w:ascii="楷体" w:hAnsi="楷体" w:eastAsia="楷体" w:cs="楷体"/>
                <w:sz w:val="24"/>
                <w:szCs w:val="24"/>
              </w:rPr>
            </w:pPr>
            <w:r>
              <w:rPr>
                <w:rFonts w:hint="eastAsia" w:ascii="楷体" w:hAnsi="楷体" w:eastAsia="楷体" w:cs="楷体"/>
                <w:sz w:val="24"/>
                <w:szCs w:val="24"/>
              </w:rPr>
              <w:t>“这些戏唱的都是忠君爱国，正邪交锋，唱的是正气，唱的是大义，你上课也许用得着。”</w:t>
            </w:r>
          </w:p>
        </w:tc>
        <w:tc>
          <w:tcPr>
            <w:tcW w:w="1971" w:type="dxa"/>
            <w:vAlign w:val="center"/>
          </w:tcPr>
          <w:p>
            <w:pPr>
              <w:pStyle w:val="2"/>
              <w:keepNext w:val="0"/>
              <w:keepLines w:val="0"/>
              <w:pageBreakBefore w:val="0"/>
              <w:widowControl/>
              <w:kinsoku/>
              <w:wordWrap/>
              <w:overflowPunct/>
              <w:topLinePunct w:val="0"/>
              <w:autoSpaceDE/>
              <w:autoSpaceDN/>
              <w:bidi w:val="0"/>
              <w:adjustRightInd/>
              <w:snapToGrid/>
              <w:spacing w:after="0" w:line="400" w:lineRule="exact"/>
              <w:jc w:val="both"/>
              <w:textAlignment w:val="auto"/>
              <w:rPr>
                <w:rFonts w:hint="default" w:ascii="宋体" w:hAnsi="宋体" w:eastAsia="宋体" w:cs="宋体"/>
                <w:color w:val="000000" w:themeColor="text1"/>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z w:val="24"/>
                <w:szCs w:val="24"/>
                <w:vertAlign w:val="baseline"/>
                <w:lang w:val="en-US" w:eastAsia="zh-CN"/>
                <w14:textFill>
                  <w14:solidFill>
                    <w14:schemeClr w14:val="tx1"/>
                  </w14:solidFill>
                </w14:textFill>
              </w:rPr>
              <w:t>D</w:t>
            </w:r>
            <w:r>
              <w:rPr>
                <w:rFonts w:hint="eastAsia" w:ascii="宋体" w:hAnsi="宋体" w:cs="宋体"/>
                <w:color w:val="000000" w:themeColor="text1"/>
                <w:sz w:val="24"/>
                <w:szCs w:val="24"/>
                <w:vertAlign w:val="baseline"/>
                <w:lang w:val="en-US" w:eastAsia="zh-CN"/>
                <w14:textFill>
                  <w14:solidFill>
                    <w14:schemeClr w14:val="tx1"/>
                  </w14:solidFill>
                </w14:textFill>
              </w:rPr>
              <w:t>.</w:t>
            </w:r>
            <w:r>
              <w:rPr>
                <w:rFonts w:hint="eastAsia" w:ascii="楷体" w:hAnsi="楷体" w:eastAsia="楷体" w:cs="楷体"/>
                <w:b w:val="0"/>
                <w:bCs w:val="0"/>
                <w:color w:val="000000"/>
                <w:kern w:val="0"/>
                <w:sz w:val="24"/>
                <w:szCs w:val="24"/>
                <w:u w:val="none"/>
                <w:lang w:val="en-US" w:eastAsia="zh-CN" w:bidi="ar-SA"/>
              </w:rPr>
              <w:t>___▲___</w:t>
            </w:r>
          </w:p>
        </w:tc>
      </w:tr>
    </w:tbl>
    <w:p>
      <w:pPr>
        <w:keepNext w:val="0"/>
        <w:keepLines w:val="0"/>
        <w:pageBreakBefore w:val="0"/>
        <w:numPr>
          <w:ilvl w:val="0"/>
          <w:numId w:val="0"/>
        </w:numPr>
        <w:kinsoku/>
        <w:wordWrap/>
        <w:overflowPunct/>
        <w:topLinePunct w:val="0"/>
        <w:autoSpaceDE/>
        <w:autoSpaceDN/>
        <w:bidi w:val="0"/>
        <w:adjustRightInd/>
        <w:snapToGrid/>
        <w:spacing w:line="400" w:lineRule="exact"/>
        <w:ind w:left="0"/>
        <w:jc w:val="both"/>
        <w:textAlignment w:val="auto"/>
        <w:rPr>
          <w:rFonts w:ascii="宋体" w:hAnsi="宋体" w:eastAsia="宋体" w:cs="宋体"/>
          <w:sz w:val="24"/>
          <w:szCs w:val="24"/>
        </w:rPr>
      </w:pPr>
      <w:r>
        <w:rPr>
          <w:rFonts w:hint="eastAsia" w:ascii="宋体" w:hAnsi="宋体" w:cs="宋体"/>
          <w:sz w:val="24"/>
          <w:szCs w:val="24"/>
          <w:lang w:val="en-US" w:eastAsia="zh-CN"/>
        </w:rPr>
        <w:t>12.</w:t>
      </w:r>
      <w:r>
        <w:rPr>
          <w:rFonts w:hint="eastAsia" w:ascii="宋体" w:hAnsi="宋体" w:eastAsia="宋体" w:cs="宋体"/>
          <w:sz w:val="24"/>
          <w:szCs w:val="24"/>
          <w:lang w:eastAsia="zh-CN"/>
        </w:rPr>
        <w:t>读完这篇文章，也许你会联想到下面这些词语：</w:t>
      </w:r>
      <w:r>
        <w:rPr>
          <w:rFonts w:ascii="宋体" w:hAnsi="宋体" w:eastAsia="宋体" w:cs="宋体"/>
          <w:sz w:val="24"/>
          <w:szCs w:val="24"/>
        </w:rPr>
        <w:t>善良、教育</w:t>
      </w:r>
      <w:r>
        <w:rPr>
          <w:rFonts w:hint="eastAsia" w:ascii="宋体" w:hAnsi="宋体" w:eastAsia="宋体" w:cs="宋体"/>
          <w:sz w:val="24"/>
          <w:szCs w:val="24"/>
          <w:lang w:eastAsia="zh-CN"/>
        </w:rPr>
        <w:t>、勤劳、坚强……</w:t>
      </w:r>
      <w:r>
        <w:rPr>
          <w:rFonts w:ascii="宋体" w:hAnsi="宋体" w:eastAsia="宋体" w:cs="宋体"/>
          <w:sz w:val="24"/>
          <w:szCs w:val="24"/>
        </w:rPr>
        <w:t>结合文章内容</w:t>
      </w:r>
      <w:r>
        <w:rPr>
          <w:rFonts w:hint="eastAsia" w:ascii="宋体" w:hAnsi="宋体" w:eastAsia="宋体" w:cs="宋体"/>
          <w:sz w:val="24"/>
          <w:szCs w:val="24"/>
          <w:lang w:eastAsia="zh-CN"/>
        </w:rPr>
        <w:t>，</w:t>
      </w:r>
      <w:r>
        <w:rPr>
          <w:rFonts w:hint="eastAsia" w:ascii="宋体" w:hAnsi="宋体" w:cs="宋体"/>
          <w:sz w:val="24"/>
          <w:szCs w:val="24"/>
          <w:lang w:val="en-US" w:eastAsia="zh-CN"/>
        </w:rPr>
        <w:t>请选择</w:t>
      </w:r>
      <w:r>
        <w:rPr>
          <w:rFonts w:hint="eastAsia" w:ascii="宋体" w:hAnsi="宋体" w:eastAsia="宋体" w:cs="宋体"/>
          <w:sz w:val="24"/>
          <w:szCs w:val="24"/>
          <w:lang w:eastAsia="zh-CN"/>
        </w:rPr>
        <w:t>其中</w:t>
      </w:r>
      <w:r>
        <w:rPr>
          <w:rFonts w:hint="eastAsia" w:ascii="宋体" w:hAnsi="宋体" w:cs="宋体"/>
          <w:sz w:val="24"/>
          <w:szCs w:val="24"/>
          <w:lang w:val="en-US" w:eastAsia="zh-CN"/>
        </w:rPr>
        <w:t>的一个或者两个</w:t>
      </w:r>
      <w:r>
        <w:rPr>
          <w:rFonts w:hint="eastAsia" w:ascii="宋体" w:hAnsi="宋体" w:eastAsia="宋体" w:cs="宋体"/>
          <w:sz w:val="24"/>
          <w:szCs w:val="24"/>
          <w:lang w:eastAsia="zh-CN"/>
        </w:rPr>
        <w:t>词语</w:t>
      </w:r>
      <w:r>
        <w:rPr>
          <w:rFonts w:hint="eastAsia" w:ascii="宋体" w:hAnsi="宋体" w:cs="宋体"/>
          <w:sz w:val="24"/>
          <w:szCs w:val="24"/>
          <w:lang w:eastAsia="zh-CN"/>
        </w:rPr>
        <w:t>，</w:t>
      </w:r>
      <w:r>
        <w:rPr>
          <w:rFonts w:hint="eastAsia" w:ascii="黑体" w:hAnsi="黑体" w:eastAsia="黑体" w:cs="黑体"/>
          <w:sz w:val="24"/>
          <w:szCs w:val="24"/>
          <w:lang w:val="en-US" w:eastAsia="zh-CN"/>
        </w:rPr>
        <w:t>结合文章内容</w:t>
      </w:r>
      <w:r>
        <w:rPr>
          <w:rFonts w:hint="eastAsia" w:ascii="宋体" w:hAnsi="宋体" w:cs="宋体"/>
          <w:sz w:val="24"/>
          <w:szCs w:val="24"/>
          <w:lang w:val="en-US" w:eastAsia="zh-CN"/>
        </w:rPr>
        <w:t>进行分析</w:t>
      </w:r>
      <w:r>
        <w:rPr>
          <w:rFonts w:ascii="宋体" w:hAnsi="宋体" w:eastAsia="宋体" w:cs="宋体"/>
          <w:sz w:val="24"/>
          <w:szCs w:val="24"/>
        </w:rPr>
        <w:t>。</w:t>
      </w:r>
      <w:r>
        <w:rPr>
          <w:rFonts w:ascii="宋体" w:hAnsi="宋体" w:eastAsia="宋体" w:cs="宋体"/>
          <w:sz w:val="24"/>
          <w:szCs w:val="24"/>
        </w:rPr>
        <w:br w:type="textWrapping"/>
      </w:r>
    </w:p>
    <w:p>
      <w:pPr>
        <w:keepNext w:val="0"/>
        <w:keepLines w:val="0"/>
        <w:pageBreakBefore w:val="0"/>
        <w:numPr>
          <w:ilvl w:val="0"/>
          <w:numId w:val="0"/>
        </w:numPr>
        <w:kinsoku/>
        <w:wordWrap/>
        <w:overflowPunct/>
        <w:topLinePunct w:val="0"/>
        <w:autoSpaceDE/>
        <w:autoSpaceDN/>
        <w:bidi w:val="0"/>
        <w:adjustRightInd/>
        <w:snapToGrid/>
        <w:spacing w:line="400" w:lineRule="exact"/>
        <w:ind w:left="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b/>
          <w:bCs w:val="0"/>
          <w:kern w:val="2"/>
          <w:sz w:val="24"/>
          <w:szCs w:val="24"/>
          <w:lang w:val="en-US" w:eastAsia="zh-CN" w:bidi="ar-SA"/>
        </w:rPr>
        <w:t>（三）阅读</w:t>
      </w:r>
      <w:r>
        <w:rPr>
          <w:rFonts w:hint="eastAsia" w:ascii="宋体" w:hAnsi="宋体" w:cs="宋体"/>
          <w:b/>
          <w:bCs w:val="0"/>
          <w:kern w:val="2"/>
          <w:sz w:val="24"/>
          <w:szCs w:val="24"/>
          <w:lang w:val="en-US" w:eastAsia="zh-CN" w:bidi="ar-SA"/>
        </w:rPr>
        <w:t>文章</w:t>
      </w:r>
      <w:r>
        <w:rPr>
          <w:rFonts w:hint="eastAsia" w:ascii="宋体" w:hAnsi="宋体" w:eastAsia="宋体" w:cs="宋体"/>
          <w:b/>
          <w:bCs w:val="0"/>
          <w:kern w:val="2"/>
          <w:sz w:val="24"/>
          <w:szCs w:val="24"/>
          <w:lang w:val="en-US" w:eastAsia="zh-CN" w:bidi="ar-SA"/>
        </w:rPr>
        <w:t>，完成各题。（12分，每题3分）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黑体" w:hAnsi="黑体" w:eastAsia="黑体" w:cs="黑体"/>
          <w:color w:val="000000" w:themeColor="text1"/>
          <w:sz w:val="24"/>
          <w:szCs w:val="24"/>
          <w:highlight w:val="none"/>
          <w:lang w:eastAsia="zh-CN"/>
          <w14:textFill>
            <w14:solidFill>
              <w14:schemeClr w14:val="tx1"/>
            </w14:solidFill>
          </w14:textFill>
        </w:rPr>
      </w:pPr>
      <w:r>
        <w:rPr>
          <w:rFonts w:hint="eastAsia" w:ascii="黑体" w:hAnsi="黑体" w:eastAsia="黑体" w:cs="黑体"/>
          <w:color w:val="000000" w:themeColor="text1"/>
          <w:sz w:val="24"/>
          <w:szCs w:val="24"/>
          <w:highlight w:val="none"/>
          <w:lang w:eastAsia="zh-CN"/>
          <w14:textFill>
            <w14:solidFill>
              <w14:schemeClr w14:val="tx1"/>
            </w14:solidFill>
          </w14:textFill>
        </w:rPr>
        <w:t>一树“飞天”挽春来</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管苏清</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14:textFill>
            <w14:solidFill>
              <w14:schemeClr w14:val="tx1"/>
            </w14:solidFill>
          </w14:textFill>
        </w:rPr>
        <w:t>①杏花春雨，江南三月似水墨洇染，一天比一天水灵。</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②</w:t>
      </w:r>
      <w:r>
        <w:rPr>
          <w:rFonts w:hint="eastAsia" w:ascii="楷体" w:hAnsi="楷体" w:eastAsia="楷体" w:cs="宋体"/>
          <w:color w:val="000000" w:themeColor="text1"/>
          <w:kern w:val="0"/>
          <w:sz w:val="24"/>
          <w:szCs w:val="24"/>
          <w14:textFill>
            <w14:solidFill>
              <w14:schemeClr w14:val="tx1"/>
            </w14:solidFill>
          </w14:textFill>
        </w:rPr>
        <w:t>每年这个时节，白玉兰成群结队，如飞天而至。一树一树的玉兰花舒展苞蕾，争先恐后，绽放如玉，凝脂停云，预示着春天一路飞奔而来了。</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③</w:t>
      </w:r>
      <w:r>
        <w:rPr>
          <w:rFonts w:hint="eastAsia" w:ascii="楷体" w:hAnsi="楷体" w:eastAsia="楷体" w:cs="宋体"/>
          <w:color w:val="000000" w:themeColor="text1"/>
          <w:kern w:val="0"/>
          <w:sz w:val="24"/>
          <w:szCs w:val="24"/>
          <w14:textFill>
            <w14:solidFill>
              <w14:schemeClr w14:val="tx1"/>
            </w14:solidFill>
          </w14:textFill>
        </w:rPr>
        <w:t>十多年来的每个早春，徜徉在玉兰花下，深深触摸到人世间的美好。在古典园林建筑中，玉兰常植于厅前院后或楼台周围，据《统志》载：“五代时南湖中建烟雨楼，楼前玉兰花莹洁清丽，与翠柏相掩映，挺出楼外，亦是奇观。”</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lang w:val="en-US" w:eastAsia="zh-CN"/>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④</w:t>
      </w:r>
      <w:r>
        <w:rPr>
          <w:rFonts w:hint="eastAsia" w:ascii="楷体" w:hAnsi="楷体" w:eastAsia="楷体" w:cs="宋体"/>
          <w:color w:val="000000" w:themeColor="text1"/>
          <w:kern w:val="0"/>
          <w:sz w:val="24"/>
          <w:szCs w:val="24"/>
          <w:u w:val="single"/>
          <w:lang w:val="en-US" w:eastAsia="zh-CN"/>
          <w14:textFill>
            <w14:solidFill>
              <w14:schemeClr w14:val="tx1"/>
            </w14:solidFill>
          </w14:textFill>
        </w:rPr>
        <w:t>晨曦中，玉兰披上一袭轻纱，霞光轻抹，仿若雪花缀满枝头，晶莹洁白</w:t>
      </w:r>
      <w:r>
        <w:rPr>
          <w:rFonts w:hint="eastAsia" w:ascii="楷体" w:hAnsi="楷体" w:eastAsia="楷体" w:cs="宋体"/>
          <w:color w:val="000000" w:themeColor="text1"/>
          <w:kern w:val="0"/>
          <w:sz w:val="24"/>
          <w:szCs w:val="24"/>
          <w:lang w:val="en-US" w:eastAsia="zh-CN"/>
          <w14:textFill>
            <w14:solidFill>
              <w14:schemeClr w14:val="tx1"/>
            </w14:solidFill>
          </w14:textFill>
        </w:rPr>
        <w:t>。含苞待放的</w:t>
      </w:r>
      <w:r>
        <w:rPr>
          <w:rFonts w:hint="eastAsia" w:ascii="楷体" w:hAnsi="楷体" w:eastAsia="楷体" w:cs="宋体"/>
          <w:color w:val="000000" w:themeColor="text1"/>
          <w:kern w:val="0"/>
          <w:sz w:val="24"/>
          <w:szCs w:val="24"/>
          <w14:textFill>
            <w14:solidFill>
              <w14:schemeClr w14:val="tx1"/>
            </w14:solidFill>
          </w14:textFill>
        </w:rPr>
        <w:t>玉兰</w:t>
      </w:r>
      <w:r>
        <w:rPr>
          <w:rFonts w:hint="eastAsia" w:ascii="楷体" w:hAnsi="楷体" w:eastAsia="楷体" w:cs="宋体"/>
          <w:color w:val="000000" w:themeColor="text1"/>
          <w:kern w:val="0"/>
          <w:sz w:val="24"/>
          <w:szCs w:val="24"/>
          <w:lang w:val="en-US" w:eastAsia="zh-CN"/>
          <w14:textFill>
            <w14:solidFill>
              <w14:schemeClr w14:val="tx1"/>
            </w14:solidFill>
          </w14:textFill>
        </w:rPr>
        <w:t>，外面紧紧地裹着一件黄绿色的绒衣，饱胀得似乎马上要脱衣而出；有的才展开两三儿花瓣儿，羞羞答答地低着头，似是一位年轻少女掩面而笑。</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⑤</w:t>
      </w:r>
      <w:r>
        <w:rPr>
          <w:rFonts w:hint="eastAsia" w:ascii="楷体" w:hAnsi="楷体" w:eastAsia="楷体" w:cs="宋体"/>
          <w:color w:val="000000" w:themeColor="text1"/>
          <w:kern w:val="0"/>
          <w:sz w:val="24"/>
          <w:szCs w:val="24"/>
          <w14:textFill>
            <w14:solidFill>
              <w14:schemeClr w14:val="tx1"/>
            </w14:solidFill>
          </w14:textFill>
        </w:rPr>
        <w:t>玉兰开出花朵，层层叠叠，迎风摇曳，神采奕奕，宛若天女散花，煞是绚烂；那芳郁的香味令人感受到一种难以言喻的气韵。沈周的《题玉兰》：“翠条多力引风长，点破银花玉雪香。韵友自知人意好，隔帘轻解白霓裳”，古人早已将玉兰花比拟杨贵妃，并与《霓裳羽衣曲》的掌故勾连起来。玉兰花雅香幽，引得古代诗人皆以“玉雪霓裳”竞相题咏。</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⑥</w:t>
      </w:r>
      <w:r>
        <w:rPr>
          <w:rFonts w:hint="eastAsia" w:ascii="楷体" w:hAnsi="楷体" w:eastAsia="楷体" w:cs="宋体"/>
          <w:color w:val="000000" w:themeColor="text1"/>
          <w:kern w:val="0"/>
          <w:sz w:val="24"/>
          <w:szCs w:val="24"/>
          <w14:textFill>
            <w14:solidFill>
              <w14:schemeClr w14:val="tx1"/>
            </w14:solidFill>
          </w14:textFill>
        </w:rPr>
        <w:t>玉兰花承受着日月的轻轻爱抚，散发着淡淡的、幽幽的清香。氤氲在这样的清香里，似有一种沉醉的感觉。每一次，从她的身边经过，我总要放慢脚步。看一眼她的娇羞，看一眼她的妩媚，看一眼她的清丽。有时，不经意间，还会遇到鸟儿栖飞于花前叶下的浪漫，一只栖于枝头，一只飞于叶下，顾盼传情。见着这灵动的身影，我的脑海里不觉就浮现出画家周昉的《簪花仕女图》卷，仕女的背景便是嶙峋湖石和花色正艳的紫玉兰。那鲜明清丽的色彩，映照出大好春光。</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⑦</w:t>
      </w:r>
      <w:r>
        <w:rPr>
          <w:rFonts w:hint="eastAsia" w:ascii="楷体" w:hAnsi="楷体" w:eastAsia="楷体" w:cs="宋体"/>
          <w:color w:val="000000" w:themeColor="text1"/>
          <w:kern w:val="0"/>
          <w:sz w:val="24"/>
          <w:szCs w:val="24"/>
          <w14:textFill>
            <w14:solidFill>
              <w14:schemeClr w14:val="tx1"/>
            </w14:solidFill>
          </w14:textFill>
        </w:rPr>
        <w:t>玉兰花一开，所有的花事将会磅礴追随。她们的生命虽短暂，却令人赞叹。当饱满的花蕾顶着冬日残留的寒冷破枝而出，当花朵如破茧之蝶飞舞而出，真正的春天已经欢悦着来了。早春玉兰极为绚烂地开，花期却很短。十几天的光景，如果吹来一场风，大朵大朵的花瓣就会飞散，从相依过的枝头带着深深眷恋，一直往不同方向飘。像一场幻觉。春天没有被辜负，晴空对坐，看几朵碧空浮云，听几声黄鹂鸣翠柳，春天实在是妙趣横生。</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楷体" w:hAnsi="楷体" w:eastAsia="楷体" w:cs="宋体"/>
          <w:color w:val="000000" w:themeColor="text1"/>
          <w:kern w:val="0"/>
          <w:sz w:val="24"/>
          <w:szCs w:val="24"/>
          <w14:textFill>
            <w14:solidFill>
              <w14:schemeClr w14:val="tx1"/>
            </w14:solidFill>
          </w14:textFill>
        </w:rPr>
      </w:pPr>
      <w:r>
        <w:rPr>
          <w:rFonts w:hint="eastAsia" w:ascii="楷体" w:hAnsi="楷体" w:eastAsia="楷体" w:cs="宋体"/>
          <w:color w:val="000000" w:themeColor="text1"/>
          <w:kern w:val="0"/>
          <w:sz w:val="24"/>
          <w:szCs w:val="24"/>
          <w:lang w:val="en-US" w:eastAsia="zh-CN"/>
          <w14:textFill>
            <w14:solidFill>
              <w14:schemeClr w14:val="tx1"/>
            </w14:solidFill>
          </w14:textFill>
        </w:rPr>
        <w:t>⑧</w:t>
      </w:r>
      <w:r>
        <w:rPr>
          <w:rFonts w:hint="eastAsia" w:ascii="楷体" w:hAnsi="楷体" w:eastAsia="楷体" w:cs="宋体"/>
          <w:color w:val="000000" w:themeColor="text1"/>
          <w:kern w:val="0"/>
          <w:sz w:val="24"/>
          <w:szCs w:val="24"/>
          <w14:textFill>
            <w14:solidFill>
              <w14:schemeClr w14:val="tx1"/>
            </w14:solidFill>
          </w14:textFill>
        </w:rPr>
        <w:t>没过几天，白玉兰悄然退出舞台，落在草坪上，如一层薄薄的白绒毯。紫玉兰随即粉墨登场，舒展着薄翼，恰如可爱的笑脸，紫中透粉的玉兰花彰显着她迷人的身段，娉婷婀娜，一阵风吹来，它便摇曳着妩媚的身姿，像蝴蝶似的振翅飞翔，又似调皮的小精灵，飞向大地的怀抱。要是你驻足品味，定能发觉那清晰的脉搏，似乎能听到它那驿动的心声，唤醒你心灵深处的柔情，即使你心如止水，也抵挡不住这撩人的气息。</w:t>
      </w:r>
    </w:p>
    <w:p>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default" w:ascii="楷体" w:hAnsi="楷体" w:eastAsia="楷体" w:cs="宋体"/>
          <w:color w:val="333333"/>
          <w:kern w:val="0"/>
          <w:sz w:val="24"/>
          <w:szCs w:val="24"/>
          <w:lang w:val="en-US" w:eastAsia="zh-CN"/>
        </w:rPr>
      </w:pPr>
      <w:r>
        <w:rPr>
          <w:rFonts w:hint="eastAsia" w:ascii="楷体" w:hAnsi="楷体" w:eastAsia="楷体" w:cs="宋体"/>
          <w:color w:val="000000" w:themeColor="text1"/>
          <w:kern w:val="0"/>
          <w:sz w:val="24"/>
          <w:szCs w:val="24"/>
          <w:lang w:val="en-US" w:eastAsia="zh-CN"/>
          <w14:textFill>
            <w14:solidFill>
              <w14:schemeClr w14:val="tx1"/>
            </w14:solidFill>
          </w14:textFill>
        </w:rPr>
        <w:t>⑨</w:t>
      </w:r>
      <w:r>
        <w:rPr>
          <w:rFonts w:hint="eastAsia" w:ascii="楷体" w:hAnsi="楷体" w:eastAsia="楷体" w:cs="宋体"/>
          <w:color w:val="000000" w:themeColor="text1"/>
          <w:kern w:val="0"/>
          <w:sz w:val="24"/>
          <w:szCs w:val="24"/>
          <w14:textFill>
            <w14:solidFill>
              <w14:schemeClr w14:val="tx1"/>
            </w14:solidFill>
          </w14:textFill>
        </w:rPr>
        <w:t>岁月静好，往事如烟。心中多一份懂得和淡雅，多一份坦然和豁达，便是人生的快乐，一树“飞天”</w:t>
      </w:r>
      <w:r>
        <w:rPr>
          <w:rFonts w:hint="eastAsia" w:ascii="楷体" w:hAnsi="楷体" w:eastAsia="楷体" w:cs="宋体"/>
          <w:color w:val="000000" w:themeColor="text1"/>
          <w:kern w:val="0"/>
          <w:sz w:val="24"/>
          <w:szCs w:val="24"/>
          <w:lang w:val="en-US" w:eastAsia="zh-CN"/>
          <w14:textFill>
            <w14:solidFill>
              <w14:schemeClr w14:val="tx1"/>
            </w14:solidFill>
          </w14:textFill>
        </w:rPr>
        <w:t>迎着春风，拨动我的心弦</w:t>
      </w:r>
      <w:r>
        <w:rPr>
          <w:rFonts w:hint="eastAsia" w:ascii="楷体" w:hAnsi="楷体" w:eastAsia="楷体" w:cs="宋体"/>
          <w:color w:val="000000" w:themeColor="text1"/>
          <w:kern w:val="0"/>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13.文中不同生命阶段的玉兰花呈现了不同的</w:t>
      </w:r>
      <w:r>
        <w:rPr>
          <w:rFonts w:hint="eastAsia" w:ascii="黑体" w:hAnsi="黑体" w:eastAsia="黑体" w:cs="黑体"/>
          <w:color w:val="000000" w:themeColor="text1"/>
          <w:sz w:val="24"/>
          <w:szCs w:val="24"/>
          <w:lang w:val="en-US" w:eastAsia="zh-CN"/>
          <w14:textFill>
            <w14:solidFill>
              <w14:schemeClr w14:val="tx1"/>
            </w14:solidFill>
          </w14:textFill>
        </w:rPr>
        <w:t>特点</w:t>
      </w:r>
      <w:r>
        <w:rPr>
          <w:rFonts w:hint="eastAsia" w:ascii="宋体" w:hAnsi="宋体" w:eastAsia="宋体" w:cs="宋体"/>
          <w:color w:val="000000" w:themeColor="text1"/>
          <w:sz w:val="24"/>
          <w:szCs w:val="24"/>
          <w:lang w:val="en-US" w:eastAsia="zh-CN"/>
          <w14:textFill>
            <w14:solidFill>
              <w14:schemeClr w14:val="tx1"/>
            </w14:solidFill>
          </w14:textFill>
        </w:rPr>
        <w:t>，请结合④～⑦段内容填写下表。</w:t>
      </w:r>
    </w:p>
    <w:tbl>
      <w:tblPr>
        <w:tblStyle w:val="17"/>
        <w:tblW w:w="9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892"/>
        <w:gridCol w:w="2044"/>
        <w:gridCol w:w="2277"/>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jc w:val="center"/>
        </w:trPr>
        <w:tc>
          <w:tcPr>
            <w:tcW w:w="1328" w:type="dxa"/>
            <w:vAlign w:val="center"/>
          </w:tcPr>
          <w:p>
            <w:pPr>
              <w:keepNext w:val="0"/>
              <w:keepLines w:val="0"/>
              <w:pageBreakBefore w:val="0"/>
              <w:widowControl/>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i w:val="0"/>
                <w:iCs w:val="0"/>
                <w:caps w:val="0"/>
                <w:strike w:val="0"/>
                <w:dstrike w:val="0"/>
                <w:color w:val="000000"/>
                <w:spacing w:val="8"/>
                <w:sz w:val="24"/>
                <w:szCs w:val="24"/>
                <w:highlight w:val="none"/>
              </w:rPr>
              <w:t>生命阶段</w:t>
            </w:r>
          </w:p>
        </w:tc>
        <w:tc>
          <w:tcPr>
            <w:tcW w:w="1892" w:type="dxa"/>
            <w:vAlign w:val="center"/>
          </w:tcPr>
          <w:p>
            <w:pPr>
              <w:keepNext w:val="0"/>
              <w:keepLines w:val="0"/>
              <w:pageBreakBefore w:val="0"/>
              <w:widowControl/>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含苞的玉兰花</w:t>
            </w:r>
          </w:p>
        </w:tc>
        <w:tc>
          <w:tcPr>
            <w:tcW w:w="204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②</w:t>
            </w:r>
          </w:p>
        </w:tc>
        <w:tc>
          <w:tcPr>
            <w:tcW w:w="227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lang w:val="en-US" w:eastAsia="zh-CN"/>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盛放的玉兰花</w:t>
            </w:r>
          </w:p>
        </w:tc>
        <w:tc>
          <w:tcPr>
            <w:tcW w:w="2423" w:type="dxa"/>
            <w:vAlign w:val="center"/>
          </w:tcPr>
          <w:p>
            <w:pPr>
              <w:keepNext w:val="0"/>
              <w:keepLines w:val="0"/>
              <w:pageBreakBefore w:val="0"/>
              <w:widowControl/>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lang w:val="en-US" w:eastAsia="zh-CN"/>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飘落的玉兰花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jc w:val="center"/>
        </w:trPr>
        <w:tc>
          <w:tcPr>
            <w:tcW w:w="1328" w:type="dxa"/>
            <w:vAlign w:val="center"/>
          </w:tcPr>
          <w:p>
            <w:pPr>
              <w:keepNext w:val="0"/>
              <w:keepLines w:val="0"/>
              <w:pageBreakBefore w:val="0"/>
              <w:widowControl/>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特点</w:t>
            </w:r>
          </w:p>
        </w:tc>
        <w:tc>
          <w:tcPr>
            <w:tcW w:w="1892"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lang w:val="en-US" w:eastAsia="zh-CN"/>
                <w14:textFill>
                  <w14:solidFill>
                    <w14:schemeClr w14:val="tx1"/>
                  </w14:solidFill>
                </w14:textFill>
              </w:rPr>
            </w:pPr>
            <w:r>
              <w:rPr>
                <w:rFonts w:hint="eastAsia" w:ascii="楷体" w:hAnsi="楷体" w:eastAsia="楷体" w:cs="楷体"/>
                <w:color w:val="000000" w:themeColor="text1"/>
                <w:kern w:val="0"/>
                <w:sz w:val="24"/>
                <w:szCs w:val="24"/>
                <w14:textFill>
                  <w14:solidFill>
                    <w14:schemeClr w14:val="tx1"/>
                  </w14:solidFill>
                </w14:textFill>
              </w:rPr>
              <w:t>①</w:t>
            </w:r>
          </w:p>
        </w:tc>
        <w:tc>
          <w:tcPr>
            <w:tcW w:w="2044"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auto"/>
              <w:rPr>
                <w:rFonts w:hint="eastAsia" w:ascii="楷体" w:hAnsi="楷体" w:eastAsia="楷体" w:cs="楷体"/>
                <w:b/>
                <w:bCs/>
                <w:color w:val="000000" w:themeColor="text1"/>
                <w:kern w:val="0"/>
                <w:sz w:val="24"/>
                <w:szCs w:val="24"/>
                <w14:textFill>
                  <w14:solidFill>
                    <w14:schemeClr w14:val="tx1"/>
                  </w14:solidFill>
                </w14:textFill>
              </w:rPr>
            </w:pPr>
            <w:r>
              <w:rPr>
                <w:rFonts w:hint="eastAsia" w:ascii="楷体" w:hAnsi="楷体" w:eastAsia="楷体" w:cs="楷体"/>
                <w:i w:val="0"/>
                <w:iCs w:val="0"/>
                <w:caps w:val="0"/>
                <w:strike w:val="0"/>
                <w:dstrike w:val="0"/>
                <w:color w:val="222222"/>
                <w:spacing w:val="8"/>
                <w:sz w:val="24"/>
                <w:szCs w:val="24"/>
                <w:highlight w:val="none"/>
                <w:u w:val="none"/>
                <w:lang w:val="en-US" w:eastAsia="zh-CN"/>
              </w:rPr>
              <w:t>展开两三儿花瓣儿，羞羞答答地低着头</w:t>
            </w:r>
          </w:p>
        </w:tc>
        <w:tc>
          <w:tcPr>
            <w:tcW w:w="227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楷体" w:hAnsi="楷体" w:eastAsia="楷体" w:cs="楷体"/>
                <w:color w:val="000000" w:themeColor="text1"/>
                <w:kern w:val="0"/>
                <w:sz w:val="24"/>
                <w:szCs w:val="24"/>
                <w14:textFill>
                  <w14:solidFill>
                    <w14:schemeClr w14:val="tx1"/>
                  </w14:solidFill>
                </w14:textFill>
              </w:rPr>
            </w:pPr>
            <w:r>
              <w:rPr>
                <w:rFonts w:hint="eastAsia" w:ascii="楷体" w:hAnsi="楷体" w:eastAsia="楷体" w:cs="楷体"/>
                <w:color w:val="000000" w:themeColor="text1"/>
                <w:kern w:val="0"/>
                <w:sz w:val="24"/>
                <w:szCs w:val="24"/>
                <w:lang w:val="en-US" w:eastAsia="zh-CN"/>
                <w14:textFill>
                  <w14:solidFill>
                    <w14:schemeClr w14:val="tx1"/>
                  </w14:solidFill>
                </w14:textFill>
              </w:rPr>
              <w:t>③</w:t>
            </w:r>
          </w:p>
        </w:tc>
        <w:tc>
          <w:tcPr>
            <w:tcW w:w="2423"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auto"/>
              <w:rPr>
                <w:rFonts w:hint="eastAsia" w:ascii="楷体" w:hAnsi="楷体" w:eastAsia="楷体" w:cs="楷体"/>
                <w:i w:val="0"/>
                <w:iCs w:val="0"/>
                <w:caps w:val="0"/>
                <w:strike w:val="0"/>
                <w:dstrike w:val="0"/>
                <w:color w:val="222222"/>
                <w:spacing w:val="8"/>
                <w:sz w:val="24"/>
                <w:szCs w:val="24"/>
                <w:highlight w:val="none"/>
                <w:u w:val="single"/>
                <w:lang w:val="en-US" w:eastAsia="zh-CN"/>
              </w:rPr>
            </w:pPr>
            <w:r>
              <w:rPr>
                <w:rFonts w:hint="eastAsia" w:ascii="楷体" w:hAnsi="楷体" w:eastAsia="楷体" w:cs="楷体"/>
                <w:strike w:val="0"/>
                <w:dstrike w:val="0"/>
                <w:sz w:val="24"/>
                <w:szCs w:val="24"/>
                <w:highlight w:val="none"/>
              </w:rPr>
              <w:t>大朵大朵的花瓣</w:t>
            </w:r>
            <w:r>
              <w:rPr>
                <w:rFonts w:hint="eastAsia" w:ascii="楷体" w:hAnsi="楷体" w:eastAsia="楷体" w:cs="楷体"/>
                <w:strike w:val="0"/>
                <w:dstrike w:val="0"/>
                <w:sz w:val="24"/>
                <w:szCs w:val="24"/>
                <w:highlight w:val="none"/>
                <w:lang w:val="en-US" w:eastAsia="zh-CN"/>
              </w:rPr>
              <w:t>四处</w:t>
            </w:r>
            <w:r>
              <w:rPr>
                <w:rFonts w:hint="eastAsia" w:ascii="楷体" w:hAnsi="楷体" w:eastAsia="楷体" w:cs="楷体"/>
                <w:strike w:val="0"/>
                <w:dstrike w:val="0"/>
                <w:sz w:val="24"/>
                <w:szCs w:val="24"/>
                <w:highlight w:val="none"/>
              </w:rPr>
              <w:t>飞</w:t>
            </w:r>
            <w:r>
              <w:rPr>
                <w:rFonts w:hint="eastAsia" w:ascii="楷体" w:hAnsi="楷体" w:eastAsia="楷体" w:cs="楷体"/>
                <w:strike w:val="0"/>
                <w:dstrike w:val="0"/>
                <w:sz w:val="24"/>
                <w:szCs w:val="24"/>
                <w:highlight w:val="none"/>
                <w:lang w:val="en-US" w:eastAsia="zh-CN"/>
              </w:rPr>
              <w:t>散</w:t>
            </w:r>
            <w:r>
              <w:rPr>
                <w:rFonts w:hint="eastAsia" w:ascii="楷体" w:hAnsi="楷体" w:eastAsia="楷体" w:cs="楷体"/>
                <w:strike w:val="0"/>
                <w:dstrike w:val="0"/>
                <w:sz w:val="24"/>
                <w:szCs w:val="24"/>
                <w:highlight w:val="none"/>
              </w:rPr>
              <w:t>，悄然</w:t>
            </w:r>
            <w:r>
              <w:rPr>
                <w:rFonts w:hint="eastAsia" w:ascii="楷体" w:hAnsi="楷体" w:eastAsia="楷体" w:cs="楷体"/>
                <w:strike w:val="0"/>
                <w:dstrike w:val="0"/>
                <w:sz w:val="24"/>
                <w:szCs w:val="24"/>
                <w:highlight w:val="none"/>
                <w:lang w:val="en-US" w:eastAsia="zh-CN"/>
              </w:rPr>
              <w:t>飘落，娉婷婀娜</w:t>
            </w:r>
          </w:p>
        </w:tc>
      </w:tr>
    </w:tbl>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14.文中第④段画线句子使用了什么</w:t>
      </w:r>
      <w:r>
        <w:rPr>
          <w:rFonts w:hint="eastAsia" w:ascii="黑体" w:hAnsi="黑体" w:eastAsia="黑体" w:cs="黑体"/>
          <w:color w:val="000000" w:themeColor="text1"/>
          <w:sz w:val="24"/>
          <w:szCs w:val="24"/>
          <w:lang w:val="en-US" w:eastAsia="zh-CN"/>
          <w14:textFill>
            <w14:solidFill>
              <w14:schemeClr w14:val="tx1"/>
            </w14:solidFill>
          </w14:textFill>
        </w:rPr>
        <w:t>修辞手法</w:t>
      </w:r>
      <w:r>
        <w:rPr>
          <w:rFonts w:hint="eastAsia" w:ascii="宋体" w:hAnsi="宋体" w:eastAsia="宋体" w:cs="宋体"/>
          <w:color w:val="000000" w:themeColor="text1"/>
          <w:sz w:val="24"/>
          <w:szCs w:val="24"/>
          <w:lang w:val="en-US" w:eastAsia="zh-CN"/>
          <w14:textFill>
            <w14:solidFill>
              <w14:schemeClr w14:val="tx1"/>
            </w14:solidFill>
          </w14:textFill>
        </w:rPr>
        <w:t>？请结合文章内容，分析其表达效果。</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color w:val="000000" w:themeColor="text1"/>
          <w:kern w:val="0"/>
          <w:sz w:val="24"/>
          <w:szCs w:val="24"/>
          <w:lang w:eastAsia="zh-CN"/>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15.在班级组织的“美文共赏”活动中，同学们觉得作者在文章最后写</w:t>
      </w:r>
      <w:r>
        <w:rPr>
          <w:rFonts w:hint="eastAsia" w:ascii="宋体" w:hAnsi="宋体" w:eastAsia="宋体" w:cs="宋体"/>
          <w:color w:val="000000" w:themeColor="text1"/>
          <w:kern w:val="0"/>
          <w:sz w:val="24"/>
          <w:szCs w:val="24"/>
          <w14:textFill>
            <w14:solidFill>
              <w14:schemeClr w14:val="tx1"/>
            </w14:solidFill>
          </w14:textFill>
        </w:rPr>
        <w:t>“一树</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飞天</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迎着春风，拨动我</w:t>
      </w:r>
      <w:r>
        <w:rPr>
          <w:rFonts w:hint="eastAsia" w:ascii="宋体" w:hAnsi="宋体" w:eastAsia="宋体" w:cs="宋体"/>
          <w:color w:val="000000" w:themeColor="text1"/>
          <w:kern w:val="0"/>
          <w:sz w:val="24"/>
          <w:szCs w:val="24"/>
          <w:lang w:val="en-US" w:eastAsia="zh-CN"/>
          <w14:textFill>
            <w14:solidFill>
              <w14:schemeClr w14:val="tx1"/>
            </w14:solidFill>
          </w14:textFill>
        </w:rPr>
        <w:t>的</w:t>
      </w:r>
      <w:r>
        <w:rPr>
          <w:rFonts w:hint="eastAsia" w:ascii="宋体" w:hAnsi="宋体" w:eastAsia="宋体" w:cs="宋体"/>
          <w:color w:val="000000" w:themeColor="text1"/>
          <w:kern w:val="0"/>
          <w:sz w:val="24"/>
          <w:szCs w:val="24"/>
          <w14:textFill>
            <w14:solidFill>
              <w14:schemeClr w14:val="tx1"/>
            </w14:solidFill>
          </w14:textFill>
        </w:rPr>
        <w:t>心弦”</w:t>
      </w:r>
      <w:r>
        <w:rPr>
          <w:rFonts w:hint="eastAsia" w:ascii="宋体" w:hAnsi="宋体" w:cs="宋体"/>
          <w:color w:val="000000" w:themeColor="text1"/>
          <w:kern w:val="0"/>
          <w:sz w:val="24"/>
          <w:szCs w:val="24"/>
          <w:lang w:val="en-US" w:eastAsia="zh-CN"/>
          <w14:textFill>
            <w14:solidFill>
              <w14:schemeClr w14:val="tx1"/>
            </w14:solidFill>
          </w14:textFill>
        </w:rPr>
        <w:t>很好，请你</w:t>
      </w:r>
      <w:r>
        <w:rPr>
          <w:rFonts w:hint="eastAsia" w:ascii="宋体" w:hAnsi="宋体" w:eastAsia="宋体" w:cs="宋体"/>
          <w:color w:val="000000" w:themeColor="text1"/>
          <w:kern w:val="0"/>
          <w:sz w:val="24"/>
          <w:szCs w:val="24"/>
          <w14:textFill>
            <w14:solidFill>
              <w14:schemeClr w14:val="tx1"/>
            </w14:solidFill>
          </w14:textFill>
        </w:rPr>
        <w:t>结合全文分析</w:t>
      </w:r>
      <w:r>
        <w:rPr>
          <w:rFonts w:hint="eastAsia" w:ascii="宋体" w:hAnsi="宋体" w:eastAsia="宋体" w:cs="宋体"/>
          <w:color w:val="000000" w:themeColor="text1"/>
          <w:kern w:val="0"/>
          <w:sz w:val="24"/>
          <w:szCs w:val="24"/>
          <w:lang w:val="en-US" w:eastAsia="zh-CN"/>
          <w14:textFill>
            <w14:solidFill>
              <w14:schemeClr w14:val="tx1"/>
            </w14:solidFill>
          </w14:textFill>
        </w:rPr>
        <w:t>第⑨段的</w:t>
      </w:r>
      <w:r>
        <w:rPr>
          <w:rFonts w:hint="eastAsia" w:ascii="黑体" w:hAnsi="黑体" w:eastAsia="黑体" w:cs="黑体"/>
          <w:color w:val="000000" w:themeColor="text1"/>
          <w:kern w:val="0"/>
          <w:sz w:val="24"/>
          <w:szCs w:val="24"/>
          <w:lang w:val="en-US" w:eastAsia="zh-CN"/>
          <w14:textFill>
            <w14:solidFill>
              <w14:schemeClr w14:val="tx1"/>
            </w14:solidFill>
          </w14:textFill>
        </w:rPr>
        <w:t>妙处</w:t>
      </w:r>
      <w:r>
        <w:rPr>
          <w:rFonts w:hint="eastAsia" w:ascii="宋体" w:hAnsi="宋体" w:eastAsia="宋体" w:cs="宋体"/>
          <w:color w:val="000000" w:themeColor="text1"/>
          <w:kern w:val="0"/>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eastAsia" w:ascii="宋体" w:hAnsi="宋体" w:cs="宋体"/>
          <w:color w:val="000000" w:themeColor="text1"/>
          <w:kern w:val="0"/>
          <w:sz w:val="24"/>
          <w:szCs w:val="24"/>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16.</w:t>
      </w:r>
      <w:r>
        <w:rPr>
          <w:rFonts w:hint="eastAsia" w:ascii="宋体" w:hAnsi="宋体" w:eastAsia="宋体" w:cs="宋体"/>
          <w:color w:val="000000" w:themeColor="text1"/>
          <w:kern w:val="0"/>
          <w:sz w:val="24"/>
          <w:szCs w:val="24"/>
          <w14:textFill>
            <w14:solidFill>
              <w14:schemeClr w14:val="tx1"/>
            </w14:solidFill>
          </w14:textFill>
        </w:rPr>
        <w:t>下面对文章的理解分析，</w:t>
      </w:r>
      <w:r>
        <w:rPr>
          <w:rFonts w:hint="eastAsia" w:ascii="黑体" w:hAnsi="黑体" w:eastAsia="黑体" w:cs="黑体"/>
          <w:color w:val="000000" w:themeColor="text1"/>
          <w:kern w:val="0"/>
          <w:sz w:val="24"/>
          <w:szCs w:val="24"/>
          <w14:textFill>
            <w14:solidFill>
              <w14:schemeClr w14:val="tx1"/>
            </w14:solidFill>
          </w14:textFill>
        </w:rPr>
        <w:t>不正确</w:t>
      </w:r>
      <w:r>
        <w:rPr>
          <w:rFonts w:hint="eastAsia" w:ascii="宋体" w:hAnsi="宋体" w:eastAsia="宋体" w:cs="宋体"/>
          <w:color w:val="000000" w:themeColor="text1"/>
          <w:kern w:val="0"/>
          <w:sz w:val="24"/>
          <w:szCs w:val="24"/>
          <w14:textFill>
            <w14:solidFill>
              <w14:schemeClr w14:val="tx1"/>
            </w14:solidFill>
          </w14:textFill>
        </w:rPr>
        <w:t>的</w:t>
      </w:r>
      <w:r>
        <w:rPr>
          <w:rFonts w:hint="eastAsia" w:ascii="宋体" w:hAnsi="宋体" w:cs="宋体"/>
          <w:color w:val="000000" w:themeColor="text1"/>
          <w:kern w:val="0"/>
          <w:sz w:val="24"/>
          <w:szCs w:val="24"/>
          <w:lang w:val="en-US" w:eastAsia="zh-CN"/>
          <w14:textFill>
            <w14:solidFill>
              <w14:schemeClr w14:val="tx1"/>
            </w14:solidFill>
          </w14:textFill>
        </w:rPr>
        <w:t>一</w:t>
      </w:r>
      <w:r>
        <w:rPr>
          <w:rFonts w:hint="eastAsia" w:ascii="宋体" w:hAnsi="宋体" w:eastAsia="宋体" w:cs="宋体"/>
          <w:color w:val="000000" w:themeColor="text1"/>
          <w:kern w:val="0"/>
          <w:sz w:val="24"/>
          <w:szCs w:val="24"/>
          <w14:textFill>
            <w14:solidFill>
              <w14:schemeClr w14:val="tx1"/>
            </w14:solidFill>
          </w14:textFill>
        </w:rPr>
        <w:t>项是</w:t>
      </w:r>
      <w:r>
        <w:rPr>
          <w:rFonts w:hint="eastAsia" w:ascii="宋体" w:hAnsi="宋体" w:eastAsia="宋体" w:cs="宋体"/>
          <w:sz w:val="24"/>
          <w:szCs w:val="24"/>
          <w:lang w:val="en-US" w:eastAsia="zh-CN"/>
        </w:rPr>
        <w:t>（</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A.第</w:t>
      </w:r>
      <w:r>
        <w:rPr>
          <w:rFonts w:hint="eastAsia" w:ascii="宋体" w:hAnsi="宋体" w:eastAsia="宋体" w:cs="宋体"/>
          <w:color w:val="000000" w:themeColor="text1"/>
          <w:kern w:val="0"/>
          <w:sz w:val="24"/>
          <w:szCs w:val="24"/>
          <w:lang w:val="en-US" w:eastAsia="zh-CN"/>
          <w14:textFill>
            <w14:solidFill>
              <w14:schemeClr w14:val="tx1"/>
            </w14:solidFill>
          </w14:textFill>
        </w:rPr>
        <w:t>①</w:t>
      </w:r>
      <w:r>
        <w:rPr>
          <w:rFonts w:hint="eastAsia" w:ascii="宋体" w:hAnsi="宋体" w:eastAsia="宋体" w:cs="宋体"/>
          <w:color w:val="000000" w:themeColor="text1"/>
          <w:kern w:val="0"/>
          <w:sz w:val="24"/>
          <w:szCs w:val="24"/>
          <w14:textFill>
            <w14:solidFill>
              <w14:schemeClr w14:val="tx1"/>
            </w14:solidFill>
          </w14:textFill>
        </w:rPr>
        <w:t>段</w:t>
      </w:r>
      <w:r>
        <w:rPr>
          <w:rFonts w:hint="eastAsia" w:ascii="宋体" w:hAnsi="宋体" w:eastAsia="宋体" w:cs="宋体"/>
          <w:color w:val="000000" w:themeColor="text1"/>
          <w:kern w:val="0"/>
          <w:sz w:val="24"/>
          <w:szCs w:val="24"/>
          <w:lang w:val="en-US" w:eastAsia="zh-CN"/>
          <w14:textFill>
            <w14:solidFill>
              <w14:schemeClr w14:val="tx1"/>
            </w14:solidFill>
          </w14:textFill>
        </w:rPr>
        <w:t>对</w:t>
      </w:r>
      <w:r>
        <w:rPr>
          <w:rFonts w:hint="eastAsia" w:ascii="宋体" w:hAnsi="宋体" w:eastAsia="宋体" w:cs="宋体"/>
          <w:color w:val="000000" w:themeColor="text1"/>
          <w:kern w:val="0"/>
          <w:sz w:val="24"/>
          <w:szCs w:val="24"/>
          <w14:textFill>
            <w14:solidFill>
              <w14:schemeClr w14:val="tx1"/>
            </w14:solidFill>
          </w14:textFill>
        </w:rPr>
        <w:t>江南三月</w:t>
      </w:r>
      <w:r>
        <w:rPr>
          <w:rFonts w:hint="eastAsia" w:ascii="宋体" w:hAnsi="宋体" w:eastAsia="宋体" w:cs="宋体"/>
          <w:color w:val="000000" w:themeColor="text1"/>
          <w:kern w:val="0"/>
          <w:sz w:val="24"/>
          <w:szCs w:val="24"/>
          <w:lang w:val="en-US" w:eastAsia="zh-CN"/>
          <w14:textFill>
            <w14:solidFill>
              <w14:schemeClr w14:val="tx1"/>
            </w14:solidFill>
          </w14:textFill>
        </w:rPr>
        <w:t>的优美环境描写</w:t>
      </w: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color w:val="000000" w:themeColor="text1"/>
          <w:kern w:val="0"/>
          <w:sz w:val="24"/>
          <w:szCs w:val="24"/>
          <w:lang w:val="en-US" w:eastAsia="zh-CN"/>
          <w14:textFill>
            <w14:solidFill>
              <w14:schemeClr w14:val="tx1"/>
            </w14:solidFill>
          </w14:textFill>
        </w:rPr>
        <w:t>为引出</w:t>
      </w:r>
      <w:r>
        <w:rPr>
          <w:rFonts w:hint="eastAsia" w:ascii="宋体" w:hAnsi="宋体" w:eastAsia="宋体" w:cs="宋体"/>
          <w:color w:val="000000" w:themeColor="text1"/>
          <w:kern w:val="0"/>
          <w:sz w:val="24"/>
          <w:szCs w:val="24"/>
          <w14:textFill>
            <w14:solidFill>
              <w14:schemeClr w14:val="tx1"/>
            </w14:solidFill>
          </w14:textFill>
        </w:rPr>
        <w:t>下文玉兰花的</w:t>
      </w:r>
      <w:r>
        <w:rPr>
          <w:rFonts w:hint="eastAsia" w:ascii="宋体" w:hAnsi="宋体" w:eastAsia="宋体" w:cs="宋体"/>
          <w:color w:val="000000" w:themeColor="text1"/>
          <w:kern w:val="0"/>
          <w:sz w:val="24"/>
          <w:szCs w:val="24"/>
          <w:lang w:val="en-US" w:eastAsia="zh-CN"/>
          <w14:textFill>
            <w14:solidFill>
              <w14:schemeClr w14:val="tx1"/>
            </w14:solidFill>
          </w14:textFill>
        </w:rPr>
        <w:t>如期</w:t>
      </w:r>
      <w:r>
        <w:rPr>
          <w:rFonts w:hint="eastAsia" w:ascii="宋体" w:hAnsi="宋体" w:eastAsia="宋体" w:cs="宋体"/>
          <w:color w:val="000000" w:themeColor="text1"/>
          <w:kern w:val="0"/>
          <w:sz w:val="24"/>
          <w:szCs w:val="24"/>
          <w14:textFill>
            <w14:solidFill>
              <w14:schemeClr w14:val="tx1"/>
            </w14:solidFill>
          </w14:textFill>
        </w:rPr>
        <w:t>绽放</w:t>
      </w:r>
      <w:r>
        <w:rPr>
          <w:rFonts w:hint="eastAsia" w:ascii="宋体" w:hAnsi="宋体" w:eastAsia="宋体" w:cs="宋体"/>
          <w:color w:val="000000" w:themeColor="text1"/>
          <w:kern w:val="0"/>
          <w:sz w:val="24"/>
          <w:szCs w:val="24"/>
          <w:lang w:val="en-US" w:eastAsia="zh-CN"/>
          <w14:textFill>
            <w14:solidFill>
              <w14:schemeClr w14:val="tx1"/>
            </w14:solidFill>
          </w14:textFill>
        </w:rPr>
        <w:t>做铺垫</w:t>
      </w:r>
      <w:r>
        <w:rPr>
          <w:rFonts w:hint="eastAsia" w:ascii="宋体" w:hAnsi="宋体" w:eastAsia="宋体" w:cs="宋体"/>
          <w:color w:val="000000" w:themeColor="text1"/>
          <w:kern w:val="0"/>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eastAsia" w:ascii="宋体" w:hAnsi="宋体" w:cs="宋体"/>
          <w:color w:val="000000" w:themeColor="text1"/>
          <w:kern w:val="0"/>
          <w:sz w:val="24"/>
          <w:szCs w:val="24"/>
          <w:lang w:val="en-US" w:eastAsia="zh-CN"/>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B.第⑤段引用沈周《题玉兰》的诗句，写出了玉兰花的特点，同时表明玉兰自古以来就被文人墨客竞相题咏。</w:t>
      </w: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C.第</w:t>
      </w:r>
      <w:r>
        <w:rPr>
          <w:rFonts w:hint="eastAsia" w:ascii="宋体" w:hAnsi="宋体" w:cs="宋体"/>
          <w:color w:val="000000" w:themeColor="text1"/>
          <w:kern w:val="0"/>
          <w:sz w:val="24"/>
          <w:szCs w:val="24"/>
          <w:lang w:val="en-US" w:eastAsia="zh-CN"/>
          <w14:textFill>
            <w14:solidFill>
              <w14:schemeClr w14:val="tx1"/>
            </w14:solidFill>
          </w14:textFill>
        </w:rPr>
        <w:t>⑥</w:t>
      </w:r>
      <w:r>
        <w:rPr>
          <w:rFonts w:hint="eastAsia" w:ascii="宋体" w:hAnsi="宋体" w:eastAsia="宋体" w:cs="宋体"/>
          <w:color w:val="000000" w:themeColor="text1"/>
          <w:kern w:val="0"/>
          <w:sz w:val="24"/>
          <w:szCs w:val="24"/>
          <w14:textFill>
            <w14:solidFill>
              <w14:schemeClr w14:val="tx1"/>
            </w14:solidFill>
          </w14:textFill>
        </w:rPr>
        <w:t>段</w:t>
      </w:r>
      <w:r>
        <w:rPr>
          <w:rFonts w:hint="eastAsia" w:ascii="宋体" w:hAnsi="宋体" w:cs="宋体"/>
          <w:color w:val="000000" w:themeColor="text1"/>
          <w:kern w:val="0"/>
          <w:sz w:val="24"/>
          <w:szCs w:val="24"/>
          <w:lang w:val="en-US" w:eastAsia="zh-CN"/>
          <w14:textFill>
            <w14:solidFill>
              <w14:schemeClr w14:val="tx1"/>
            </w14:solidFill>
          </w14:textFill>
        </w:rPr>
        <w:t>中,作者运用视觉、触觉、听觉描写，展现出玉兰花的清丽，表达了作者对玉兰花的喜爱。</w:t>
      </w:r>
    </w:p>
    <w:p>
      <w:pPr>
        <w:keepNext w:val="0"/>
        <w:keepLines w:val="0"/>
        <w:pageBreakBefore w:val="0"/>
        <w:widowControl/>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D.</w:t>
      </w:r>
      <w:r>
        <w:rPr>
          <w:rFonts w:hint="eastAsia" w:ascii="宋体" w:hAnsi="宋体" w:cs="宋体"/>
          <w:color w:val="000000" w:themeColor="text1"/>
          <w:kern w:val="0"/>
          <w:sz w:val="24"/>
          <w:szCs w:val="24"/>
          <w:lang w:val="en-US" w:eastAsia="zh-CN"/>
          <w14:textFill>
            <w14:solidFill>
              <w14:schemeClr w14:val="tx1"/>
            </w14:solidFill>
          </w14:textFill>
        </w:rPr>
        <w:t>文章以玉兰花为线索</w:t>
      </w: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lang w:val="en-US" w:eastAsia="zh-CN"/>
          <w14:textFill>
            <w14:solidFill>
              <w14:schemeClr w14:val="tx1"/>
            </w14:solidFill>
          </w14:textFill>
        </w:rPr>
        <w:t>综合运用描写 、议论、抒情等表达方式</w:t>
      </w:r>
      <w:r>
        <w:rPr>
          <w:rFonts w:hint="eastAsia" w:ascii="宋体" w:hAnsi="宋体" w:eastAsia="宋体" w:cs="宋体"/>
          <w:color w:val="000000" w:themeColor="text1"/>
          <w:kern w:val="0"/>
          <w:sz w:val="24"/>
          <w:szCs w:val="24"/>
          <w:lang w:val="en-US" w:eastAsia="zh-CN"/>
          <w14:textFill>
            <w14:solidFill>
              <w14:schemeClr w14:val="tx1"/>
            </w14:solidFill>
          </w14:textFill>
        </w:rPr>
        <w:t>，</w:t>
      </w:r>
      <w:r>
        <w:rPr>
          <w:rFonts w:hint="eastAsia" w:ascii="宋体" w:hAnsi="宋体" w:cs="宋体"/>
          <w:color w:val="000000" w:themeColor="text1"/>
          <w:kern w:val="0"/>
          <w:sz w:val="24"/>
          <w:szCs w:val="24"/>
          <w:lang w:val="en-US" w:eastAsia="zh-CN"/>
          <w14:textFill>
            <w14:solidFill>
              <w14:schemeClr w14:val="tx1"/>
            </w14:solidFill>
          </w14:textFill>
        </w:rPr>
        <w:t>情感真挚，打动人心</w:t>
      </w:r>
      <w:r>
        <w:rPr>
          <w:rFonts w:hint="eastAsia" w:ascii="宋体" w:hAnsi="宋体" w:eastAsia="宋体" w:cs="宋体"/>
          <w:color w:val="000000" w:themeColor="text1"/>
          <w:kern w:val="0"/>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（四）古诗词阅读，完成各题。（6分，每题3分）</w:t>
      </w:r>
    </w:p>
    <w:p>
      <w:pPr>
        <w:keepNext w:val="0"/>
        <w:keepLines w:val="0"/>
        <w:pageBreakBefore w:val="0"/>
        <w:kinsoku/>
        <w:wordWrap/>
        <w:overflowPunct/>
        <w:topLinePunct w:val="0"/>
        <w:autoSpaceDE/>
        <w:autoSpaceDN/>
        <w:bidi w:val="0"/>
        <w:adjustRightInd/>
        <w:spacing w:line="400" w:lineRule="exact"/>
        <w:jc w:val="center"/>
        <w:textAlignment w:val="center"/>
        <w:rPr>
          <w:rFonts w:hint="eastAsia" w:ascii="楷体" w:hAnsi="楷体" w:eastAsia="楷体" w:cs="楷体"/>
          <w:sz w:val="24"/>
          <w:szCs w:val="24"/>
          <w:lang w:eastAsia="zh-CN"/>
        </w:rPr>
      </w:pPr>
      <w:r>
        <w:rPr>
          <w:rFonts w:hint="eastAsia" w:ascii="楷体" w:hAnsi="楷体" w:eastAsia="楷体" w:cs="楷体"/>
          <w:sz w:val="24"/>
          <w:szCs w:val="24"/>
        </w:rPr>
        <w:t>【甲】春夜洛城闻笛</w:t>
      </w:r>
      <w:r>
        <w:rPr>
          <w:rFonts w:hint="eastAsia" w:ascii="楷体" w:hAnsi="楷体" w:eastAsia="楷体" w:cs="楷体"/>
          <w:sz w:val="24"/>
          <w:szCs w:val="24"/>
          <w:lang w:eastAsia="zh-CN"/>
        </w:rPr>
        <w:t>（</w:t>
      </w:r>
      <w:r>
        <w:rPr>
          <w:rFonts w:hint="eastAsia" w:ascii="楷体" w:hAnsi="楷体" w:eastAsia="楷体" w:cs="楷体"/>
          <w:sz w:val="24"/>
          <w:szCs w:val="24"/>
        </w:rPr>
        <w:t>李白</w:t>
      </w:r>
      <w:r>
        <w:rPr>
          <w:rFonts w:hint="eastAsia" w:ascii="楷体" w:hAnsi="楷体" w:eastAsia="楷体" w:cs="楷体"/>
          <w:sz w:val="24"/>
          <w:szCs w:val="24"/>
          <w:lang w:eastAsia="zh-CN"/>
        </w:rPr>
        <w:t>）</w:t>
      </w:r>
    </w:p>
    <w:p>
      <w:pPr>
        <w:keepNext w:val="0"/>
        <w:keepLines w:val="0"/>
        <w:pageBreakBefore w:val="0"/>
        <w:kinsoku/>
        <w:wordWrap/>
        <w:overflowPunct/>
        <w:topLinePunct w:val="0"/>
        <w:autoSpaceDE/>
        <w:autoSpaceDN/>
        <w:bidi w:val="0"/>
        <w:adjustRightInd/>
        <w:spacing w:line="400" w:lineRule="exact"/>
        <w:jc w:val="center"/>
        <w:textAlignment w:val="center"/>
        <w:rPr>
          <w:rFonts w:hint="eastAsia" w:ascii="楷体" w:hAnsi="楷体" w:eastAsia="楷体" w:cs="楷体"/>
          <w:sz w:val="24"/>
          <w:szCs w:val="24"/>
        </w:rPr>
      </w:pPr>
      <w:r>
        <w:rPr>
          <w:rFonts w:hint="eastAsia" w:ascii="楷体" w:hAnsi="楷体" w:eastAsia="楷体" w:cs="楷体"/>
          <w:sz w:val="24"/>
          <w:szCs w:val="24"/>
        </w:rPr>
        <w:t>谁家玉笛暗飞声，散入春风满洛城。此夜曲中闻折柳，何人不起故园情。</w:t>
      </w:r>
    </w:p>
    <w:p>
      <w:pPr>
        <w:keepNext w:val="0"/>
        <w:keepLines w:val="0"/>
        <w:pageBreakBefore w:val="0"/>
        <w:kinsoku/>
        <w:wordWrap/>
        <w:overflowPunct/>
        <w:topLinePunct w:val="0"/>
        <w:autoSpaceDE/>
        <w:autoSpaceDN/>
        <w:bidi w:val="0"/>
        <w:adjustRightInd/>
        <w:spacing w:line="400" w:lineRule="exact"/>
        <w:jc w:val="center"/>
        <w:textAlignment w:val="center"/>
        <w:rPr>
          <w:rFonts w:hint="eastAsia" w:ascii="楷体" w:hAnsi="楷体" w:eastAsia="楷体" w:cs="楷体"/>
          <w:sz w:val="24"/>
          <w:szCs w:val="24"/>
          <w:lang w:eastAsia="zh-CN"/>
        </w:rPr>
      </w:pPr>
      <w:r>
        <w:rPr>
          <w:rFonts w:hint="eastAsia" w:ascii="楷体" w:hAnsi="楷体" w:eastAsia="楷体" w:cs="楷体"/>
          <w:sz w:val="24"/>
          <w:szCs w:val="24"/>
        </w:rPr>
        <w:t>【乙】逢入京使</w:t>
      </w:r>
      <w:r>
        <w:rPr>
          <w:rFonts w:hint="eastAsia" w:ascii="楷体" w:hAnsi="楷体" w:eastAsia="楷体" w:cs="楷体"/>
          <w:sz w:val="24"/>
          <w:szCs w:val="24"/>
          <w:lang w:eastAsia="zh-CN"/>
        </w:rPr>
        <w:t>（</w:t>
      </w:r>
      <w:r>
        <w:rPr>
          <w:rFonts w:hint="eastAsia" w:ascii="楷体" w:hAnsi="楷体" w:eastAsia="楷体" w:cs="楷体"/>
          <w:sz w:val="24"/>
          <w:szCs w:val="24"/>
        </w:rPr>
        <w:t>岑参</w:t>
      </w:r>
      <w:r>
        <w:rPr>
          <w:rFonts w:hint="eastAsia" w:ascii="楷体" w:hAnsi="楷体" w:eastAsia="楷体" w:cs="楷体"/>
          <w:sz w:val="24"/>
          <w:szCs w:val="24"/>
          <w:lang w:eastAsia="zh-CN"/>
        </w:rPr>
        <w:t>）</w:t>
      </w:r>
    </w:p>
    <w:p>
      <w:pPr>
        <w:keepNext w:val="0"/>
        <w:keepLines w:val="0"/>
        <w:pageBreakBefore w:val="0"/>
        <w:kinsoku/>
        <w:wordWrap/>
        <w:overflowPunct/>
        <w:topLinePunct w:val="0"/>
        <w:autoSpaceDE/>
        <w:autoSpaceDN/>
        <w:bidi w:val="0"/>
        <w:adjustRightInd/>
        <w:spacing w:line="400" w:lineRule="exact"/>
        <w:jc w:val="center"/>
        <w:textAlignment w:val="center"/>
        <w:rPr>
          <w:rFonts w:hint="eastAsia" w:ascii="楷体" w:hAnsi="楷体" w:eastAsia="楷体" w:cs="楷体"/>
          <w:sz w:val="24"/>
          <w:szCs w:val="24"/>
        </w:rPr>
      </w:pPr>
      <w:r>
        <w:rPr>
          <w:rFonts w:hint="eastAsia" w:ascii="楷体" w:hAnsi="楷体" w:eastAsia="楷体" w:cs="楷体"/>
          <w:sz w:val="24"/>
          <w:szCs w:val="24"/>
        </w:rPr>
        <w:t>故园东望路漫漫，双袖龙钟泪不干。马上相逢无纸笔，凭君传语报平安。</w:t>
      </w:r>
    </w:p>
    <w:p>
      <w:pPr>
        <w:keepNext w:val="0"/>
        <w:keepLines w:val="0"/>
        <w:pageBreakBefore w:val="0"/>
        <w:kinsoku/>
        <w:wordWrap/>
        <w:overflowPunct/>
        <w:topLinePunct w:val="0"/>
        <w:autoSpaceDE/>
        <w:autoSpaceDN/>
        <w:bidi w:val="0"/>
        <w:adjustRightIn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甲诗中的“满”与乙诗中“不干”都用得巧妙，请</w:t>
      </w:r>
      <w:r>
        <w:rPr>
          <w:rFonts w:hint="eastAsia" w:ascii="黑体" w:hAnsi="黑体" w:eastAsia="黑体" w:cs="黑体"/>
          <w:sz w:val="24"/>
          <w:szCs w:val="24"/>
        </w:rPr>
        <w:t>任选一个</w:t>
      </w:r>
      <w:r>
        <w:rPr>
          <w:rFonts w:hint="eastAsia" w:ascii="宋体" w:hAnsi="宋体" w:eastAsia="宋体" w:cs="宋体"/>
          <w:sz w:val="24"/>
          <w:szCs w:val="24"/>
        </w:rPr>
        <w:t>分析其</w:t>
      </w:r>
      <w:r>
        <w:rPr>
          <w:rFonts w:hint="eastAsia" w:ascii="黑体" w:hAnsi="黑体" w:eastAsia="黑体" w:cs="黑体"/>
          <w:sz w:val="24"/>
          <w:szCs w:val="24"/>
        </w:rPr>
        <w:t>表达效果</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甲乙两首诗表达的情感有何</w:t>
      </w:r>
      <w:r>
        <w:rPr>
          <w:rFonts w:hint="eastAsia" w:ascii="黑体" w:hAnsi="黑体" w:eastAsia="黑体" w:cs="黑体"/>
          <w:sz w:val="24"/>
          <w:szCs w:val="24"/>
        </w:rPr>
        <w:t>异同</w:t>
      </w:r>
      <w:r>
        <w:rPr>
          <w:rFonts w:hint="eastAsia" w:ascii="宋体" w:hAnsi="宋体"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（五）文言文阅读，完成各题。（10分，每题2分）</w:t>
      </w:r>
    </w:p>
    <w:p>
      <w:pPr>
        <w:keepNext w:val="0"/>
        <w:keepLines w:val="0"/>
        <w:pageBreakBefore w:val="0"/>
        <w:widowControl w:val="0"/>
        <w:kinsoku/>
        <w:wordWrap/>
        <w:overflowPunct/>
        <w:topLinePunct w:val="0"/>
        <w:autoSpaceDE/>
        <w:autoSpaceDN/>
        <w:bidi w:val="0"/>
        <w:adjustRightInd/>
        <w:snapToGrid w:val="0"/>
        <w:spacing w:line="400" w:lineRule="exact"/>
        <w:ind w:left="0" w:firstLine="480" w:firstLineChars="200"/>
        <w:jc w:val="left"/>
        <w:textAlignment w:val="center"/>
        <w:rPr>
          <w:rFonts w:hint="eastAsia" w:ascii="楷体" w:hAnsi="楷体" w:eastAsia="楷体" w:cs="楷体"/>
          <w:sz w:val="24"/>
          <w:szCs w:val="24"/>
        </w:rPr>
      </w:pPr>
      <w:r>
        <w:rPr>
          <w:rFonts w:hint="eastAsia" w:ascii="楷体" w:hAnsi="楷体" w:eastAsia="楷体" w:cs="楷体"/>
          <w:sz w:val="24"/>
          <w:szCs w:val="24"/>
        </w:rPr>
        <w:t>【甲】陈康肃公善射，当世无双，公亦以此自矜。尝射于家圃，有卖油翁释担而立，睨之久而不去。见其发矢十中八九，但微颔之。</w:t>
      </w:r>
    </w:p>
    <w:p>
      <w:pPr>
        <w:keepNext w:val="0"/>
        <w:keepLines w:val="0"/>
        <w:pageBreakBefore w:val="0"/>
        <w:widowControl w:val="0"/>
        <w:kinsoku/>
        <w:wordWrap/>
        <w:overflowPunct/>
        <w:topLinePunct w:val="0"/>
        <w:autoSpaceDE/>
        <w:autoSpaceDN/>
        <w:bidi w:val="0"/>
        <w:adjustRightInd/>
        <w:snapToGrid w:val="0"/>
        <w:spacing w:line="400" w:lineRule="exact"/>
        <w:ind w:left="0" w:firstLine="480" w:firstLineChars="200"/>
        <w:jc w:val="left"/>
        <w:textAlignment w:val="center"/>
        <w:rPr>
          <w:rFonts w:hint="eastAsia" w:ascii="楷体" w:hAnsi="楷体" w:eastAsia="楷体" w:cs="楷体"/>
          <w:sz w:val="24"/>
          <w:szCs w:val="24"/>
        </w:rPr>
      </w:pPr>
      <w:r>
        <w:rPr>
          <w:rFonts w:hint="eastAsia" w:ascii="楷体" w:hAnsi="楷体" w:eastAsia="楷体" w:cs="楷体"/>
          <w:sz w:val="24"/>
          <w:szCs w:val="24"/>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keepNext w:val="0"/>
        <w:keepLines w:val="0"/>
        <w:pageBreakBefore w:val="0"/>
        <w:widowControl w:val="0"/>
        <w:kinsoku/>
        <w:wordWrap/>
        <w:overflowPunct/>
        <w:topLinePunct w:val="0"/>
        <w:autoSpaceDE/>
        <w:autoSpaceDN/>
        <w:bidi w:val="0"/>
        <w:adjustRightInd/>
        <w:snapToGrid w:val="0"/>
        <w:spacing w:line="400" w:lineRule="exact"/>
        <w:ind w:left="0" w:firstLine="480" w:firstLineChars="200"/>
        <w:jc w:val="left"/>
        <w:textAlignment w:val="center"/>
        <w:rPr>
          <w:rFonts w:hint="eastAsia" w:ascii="楷体" w:hAnsi="楷体" w:eastAsia="楷体" w:cs="楷体"/>
          <w:sz w:val="24"/>
          <w:szCs w:val="24"/>
        </w:rPr>
      </w:pPr>
      <w:r>
        <w:rPr>
          <w:rFonts w:hint="eastAsia" w:ascii="楷体" w:hAnsi="楷体" w:eastAsia="楷体" w:cs="楷体"/>
          <w:sz w:val="24"/>
          <w:szCs w:val="24"/>
        </w:rPr>
        <w:t>【乙】</w:t>
      </w:r>
      <w:r>
        <w:rPr>
          <w:rFonts w:hint="eastAsia" w:ascii="楷体" w:hAnsi="楷体" w:eastAsia="楷体" w:cs="楷体"/>
          <w:sz w:val="24"/>
          <w:szCs w:val="24"/>
          <w:u w:val="single"/>
        </w:rPr>
        <w:t>陈尧咨善射百发百中世以为神常自号曰“小由基</w:t>
      </w:r>
      <w:r>
        <w:rPr>
          <w:rFonts w:hint="eastAsia" w:ascii="楷体" w:hAnsi="楷体" w:eastAsia="楷体" w:cs="楷体"/>
          <w:sz w:val="24"/>
          <w:szCs w:val="24"/>
          <w:u w:val="single"/>
          <w:vertAlign w:val="superscript"/>
        </w:rPr>
        <w:t>①</w:t>
      </w:r>
      <w:r>
        <w:rPr>
          <w:rFonts w:hint="eastAsia" w:ascii="楷体" w:hAnsi="楷体" w:eastAsia="楷体" w:cs="楷体"/>
          <w:sz w:val="24"/>
          <w:szCs w:val="24"/>
          <w:u w:val="single"/>
        </w:rPr>
        <w:t>”</w:t>
      </w:r>
      <w:r>
        <w:rPr>
          <w:rFonts w:hint="eastAsia" w:ascii="楷体" w:hAnsi="楷体" w:eastAsia="楷体" w:cs="楷体"/>
          <w:sz w:val="24"/>
          <w:szCs w:val="24"/>
        </w:rPr>
        <w:t>。及守荆南回，其母冯夫人问：“汝典郡</w:t>
      </w:r>
      <w:r>
        <w:rPr>
          <w:rFonts w:hint="eastAsia" w:ascii="楷体" w:hAnsi="楷体" w:eastAsia="楷体" w:cs="楷体"/>
          <w:sz w:val="24"/>
          <w:szCs w:val="24"/>
          <w:vertAlign w:val="superscript"/>
        </w:rPr>
        <w:t>②</w:t>
      </w:r>
      <w:r>
        <w:rPr>
          <w:rFonts w:hint="eastAsia" w:ascii="楷体" w:hAnsi="楷体" w:eastAsia="楷体" w:cs="楷体"/>
          <w:sz w:val="24"/>
          <w:szCs w:val="24"/>
        </w:rPr>
        <w:t>有何异政？”尧咨云：“荆南当要冲，日有宴集，尧咨每以弓矢为乐，坐客罔不</w:t>
      </w:r>
      <w:r>
        <w:rPr>
          <w:rFonts w:hint="eastAsia" w:ascii="楷体" w:hAnsi="楷体" w:eastAsia="楷体" w:cs="楷体"/>
          <w:sz w:val="24"/>
          <w:szCs w:val="24"/>
          <w:vertAlign w:val="superscript"/>
        </w:rPr>
        <w:t>③</w:t>
      </w:r>
      <w:r>
        <w:rPr>
          <w:rFonts w:hint="eastAsia" w:ascii="楷体" w:hAnsi="楷体" w:eastAsia="楷体" w:cs="楷体"/>
          <w:sz w:val="24"/>
          <w:szCs w:val="24"/>
        </w:rPr>
        <w:t>叹服。”母曰：“汝父教汝以忠孝辅国家，今汝不务行仁化而专一夫之伎</w:t>
      </w:r>
      <w:r>
        <w:rPr>
          <w:rFonts w:hint="eastAsia" w:ascii="楷体" w:hAnsi="楷体" w:eastAsia="楷体" w:cs="楷体"/>
          <w:sz w:val="24"/>
          <w:szCs w:val="24"/>
          <w:vertAlign w:val="superscript"/>
        </w:rPr>
        <w:t>④</w:t>
      </w:r>
      <w:r>
        <w:rPr>
          <w:rFonts w:hint="eastAsia" w:ascii="楷体" w:hAnsi="楷体" w:eastAsia="楷体" w:cs="楷体"/>
          <w:sz w:val="24"/>
          <w:szCs w:val="24"/>
        </w:rPr>
        <w:t>，岂汝先人志邪？”杖之，碎其金鱼</w:t>
      </w:r>
      <w:r>
        <w:rPr>
          <w:rFonts w:hint="eastAsia" w:ascii="楷体" w:hAnsi="楷体" w:eastAsia="楷体" w:cs="楷体"/>
          <w:sz w:val="24"/>
          <w:szCs w:val="24"/>
          <w:vertAlign w:val="superscript"/>
        </w:rPr>
        <w:t>⑤</w:t>
      </w:r>
      <w:r>
        <w:rPr>
          <w:rFonts w:hint="eastAsia" w:ascii="楷体" w:hAnsi="楷体" w:eastAsia="楷体" w:cs="楷体"/>
          <w:sz w:val="24"/>
          <w:szCs w:val="24"/>
        </w:rPr>
        <w:t>。</w:t>
      </w:r>
    </w:p>
    <w:p>
      <w:pPr>
        <w:keepNext w:val="0"/>
        <w:keepLines w:val="0"/>
        <w:pageBreakBefore w:val="0"/>
        <w:kinsoku/>
        <w:wordWrap/>
        <w:overflowPunct/>
        <w:topLinePunct w:val="0"/>
        <w:autoSpaceDE/>
        <w:autoSpaceDN/>
        <w:bidi w:val="0"/>
        <w:adjustRightInd/>
        <w:snapToGrid w:val="0"/>
        <w:spacing w:line="400" w:lineRule="exact"/>
        <w:ind w:left="0"/>
        <w:jc w:val="left"/>
        <w:textAlignment w:val="center"/>
        <w:rPr>
          <w:rFonts w:hint="eastAsia" w:ascii="黑体" w:hAnsi="黑体" w:eastAsia="黑体" w:cs="黑体"/>
          <w:sz w:val="24"/>
          <w:szCs w:val="24"/>
        </w:rPr>
      </w:pPr>
      <w:r>
        <w:rPr>
          <w:rFonts w:hint="eastAsia" w:ascii="黑体" w:hAnsi="黑体" w:eastAsia="黑体" w:cs="黑体"/>
          <w:sz w:val="24"/>
          <w:szCs w:val="24"/>
        </w:rPr>
        <w:t>【注释】①由基：养由基，战国时楚国神箭手。②典郡：掌管郡务。③罔不：无不。④伎：同“技”。⑤金鱼：古人的一种佩饰。</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19．解释下列加点词的含义。</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①尔</w:t>
      </w:r>
      <w:r>
        <w:rPr>
          <w:rFonts w:hint="eastAsia" w:ascii="宋体" w:hAnsi="宋体" w:eastAsia="宋体" w:cs="宋体"/>
          <w:sz w:val="24"/>
          <w:szCs w:val="24"/>
          <w:em w:val="dot"/>
          <w:lang w:val="en-US" w:eastAsia="zh-CN"/>
        </w:rPr>
        <w:t>安</w:t>
      </w:r>
      <w:r>
        <w:rPr>
          <w:rFonts w:hint="eastAsia" w:ascii="宋体" w:hAnsi="宋体" w:eastAsia="宋体" w:cs="宋体"/>
          <w:sz w:val="24"/>
          <w:szCs w:val="24"/>
          <w:lang w:val="en-US" w:eastAsia="zh-CN"/>
        </w:rPr>
        <w:t>敢轻吾射          ②康肃笑而</w:t>
      </w:r>
      <w:r>
        <w:rPr>
          <w:rFonts w:hint="eastAsia" w:ascii="宋体" w:hAnsi="宋体" w:eastAsia="宋体" w:cs="宋体"/>
          <w:sz w:val="24"/>
          <w:szCs w:val="24"/>
          <w:em w:val="dot"/>
          <w:lang w:val="en-US" w:eastAsia="zh-CN"/>
        </w:rPr>
        <w:t>遣</w:t>
      </w:r>
      <w:r>
        <w:rPr>
          <w:rFonts w:hint="eastAsia" w:ascii="宋体" w:hAnsi="宋体" w:eastAsia="宋体" w:cs="宋体"/>
          <w:sz w:val="24"/>
          <w:szCs w:val="24"/>
          <w:lang w:val="en-US" w:eastAsia="zh-CN"/>
        </w:rPr>
        <w:t>之</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③陈尧咨</w:t>
      </w:r>
      <w:r>
        <w:rPr>
          <w:rFonts w:hint="eastAsia" w:ascii="宋体" w:hAnsi="宋体" w:eastAsia="宋体" w:cs="宋体"/>
          <w:sz w:val="24"/>
          <w:szCs w:val="24"/>
          <w:em w:val="dot"/>
          <w:lang w:val="en-US" w:eastAsia="zh-CN"/>
        </w:rPr>
        <w:t>善</w:t>
      </w:r>
      <w:r>
        <w:rPr>
          <w:rFonts w:hint="eastAsia" w:ascii="宋体" w:hAnsi="宋体" w:eastAsia="宋体" w:cs="宋体"/>
          <w:sz w:val="24"/>
          <w:szCs w:val="24"/>
          <w:lang w:val="en-US" w:eastAsia="zh-CN"/>
        </w:rPr>
        <w:t>射            ④</w:t>
      </w:r>
      <w:r>
        <w:rPr>
          <w:rFonts w:hint="eastAsia" w:ascii="宋体" w:hAnsi="宋体" w:eastAsia="宋体" w:cs="宋体"/>
          <w:sz w:val="24"/>
          <w:szCs w:val="24"/>
          <w:em w:val="dot"/>
          <w:lang w:val="en-US" w:eastAsia="zh-CN"/>
        </w:rPr>
        <w:t>及</w:t>
      </w:r>
      <w:r>
        <w:rPr>
          <w:rFonts w:hint="eastAsia" w:ascii="宋体" w:hAnsi="宋体" w:eastAsia="宋体" w:cs="宋体"/>
          <w:sz w:val="24"/>
          <w:szCs w:val="24"/>
          <w:lang w:val="en-US" w:eastAsia="zh-CN"/>
        </w:rPr>
        <w:t xml:space="preserve">守荆南回     </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0</w:t>
      </w:r>
      <w:r>
        <w:rPr>
          <w:rFonts w:hint="eastAsia" w:ascii="宋体" w:hAnsi="宋体" w:eastAsia="宋体" w:cs="宋体"/>
          <w:sz w:val="24"/>
          <w:szCs w:val="24"/>
          <w:lang w:val="en-US" w:eastAsia="zh-CN"/>
        </w:rPr>
        <w:t>.下列各组句子中加点词意义和用法</w:t>
      </w:r>
      <w:r>
        <w:rPr>
          <w:rFonts w:hint="eastAsia" w:ascii="黑体" w:hAnsi="黑体" w:eastAsia="黑体" w:cs="黑体"/>
          <w:sz w:val="24"/>
          <w:szCs w:val="24"/>
          <w:lang w:val="en-US" w:eastAsia="zh-CN"/>
        </w:rPr>
        <w:t>不相同</w:t>
      </w:r>
      <w:r>
        <w:rPr>
          <w:rFonts w:hint="eastAsia" w:ascii="宋体" w:hAnsi="宋体" w:eastAsia="宋体" w:cs="宋体"/>
          <w:sz w:val="24"/>
          <w:szCs w:val="24"/>
          <w:lang w:val="en-US" w:eastAsia="zh-CN"/>
        </w:rPr>
        <w:t>的一项是（</w:t>
      </w:r>
      <w:r>
        <w:rPr>
          <w:rFonts w:hint="eastAsia" w:ascii="楷体" w:hAnsi="楷体" w:eastAsia="楷体" w:cs="楷体"/>
          <w:b w:val="0"/>
          <w:bCs w:val="0"/>
          <w:color w:val="000000"/>
          <w:kern w:val="0"/>
          <w:sz w:val="24"/>
          <w:szCs w:val="24"/>
          <w:u w:val="none"/>
          <w:lang w:val="en-US" w:eastAsia="zh-CN" w:bidi="ar-SA"/>
        </w:rPr>
        <w:t>▲</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A.尝射</w:t>
      </w:r>
      <w:r>
        <w:rPr>
          <w:rFonts w:hint="eastAsia" w:ascii="宋体" w:hAnsi="宋体" w:eastAsia="宋体" w:cs="宋体"/>
          <w:sz w:val="24"/>
          <w:szCs w:val="24"/>
          <w:em w:val="dot"/>
          <w:lang w:val="en-US" w:eastAsia="zh-CN"/>
        </w:rPr>
        <w:t>于</w:t>
      </w:r>
      <w:r>
        <w:rPr>
          <w:rFonts w:hint="eastAsia" w:ascii="宋体" w:hAnsi="宋体" w:eastAsia="宋体" w:cs="宋体"/>
          <w:sz w:val="24"/>
          <w:szCs w:val="24"/>
          <w:lang w:val="en-US" w:eastAsia="zh-CN"/>
        </w:rPr>
        <w:t>家圃</w:t>
      </w:r>
      <w:r>
        <w:rPr>
          <w:rFonts w:hint="eastAsia" w:ascii="宋体" w:hAnsi="宋体" w:cs="宋体"/>
          <w:sz w:val="24"/>
          <w:szCs w:val="24"/>
          <w:lang w:val="en-US" w:eastAsia="zh-CN"/>
        </w:rPr>
        <w:t xml:space="preserve"> / </w:t>
      </w:r>
      <w:r>
        <w:rPr>
          <w:rFonts w:hint="eastAsia" w:ascii="宋体" w:hAnsi="宋体" w:eastAsia="宋体" w:cs="宋体"/>
          <w:sz w:val="24"/>
          <w:szCs w:val="24"/>
          <w:lang w:val="en-US" w:eastAsia="zh-CN"/>
        </w:rPr>
        <w:t>乃取一葫芦置</w:t>
      </w:r>
      <w:r>
        <w:rPr>
          <w:rFonts w:hint="eastAsia" w:ascii="宋体" w:hAnsi="宋体" w:eastAsia="宋体" w:cs="宋体"/>
          <w:sz w:val="24"/>
          <w:szCs w:val="24"/>
          <w:em w:val="dot"/>
          <w:lang w:val="en-US" w:eastAsia="zh-CN"/>
        </w:rPr>
        <w:t>于</w:t>
      </w:r>
      <w:r>
        <w:rPr>
          <w:rFonts w:hint="eastAsia" w:ascii="宋体" w:hAnsi="宋体" w:eastAsia="宋体" w:cs="宋体"/>
          <w:sz w:val="24"/>
          <w:szCs w:val="24"/>
          <w:lang w:val="en-US" w:eastAsia="zh-CN"/>
        </w:rPr>
        <w:t>地</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B.有卖油翁释担</w:t>
      </w:r>
      <w:r>
        <w:rPr>
          <w:rFonts w:hint="eastAsia" w:ascii="宋体" w:hAnsi="宋体" w:eastAsia="宋体" w:cs="宋体"/>
          <w:sz w:val="24"/>
          <w:szCs w:val="24"/>
          <w:em w:val="dot"/>
          <w:lang w:val="en-US" w:eastAsia="zh-CN"/>
        </w:rPr>
        <w:t>而</w:t>
      </w:r>
      <w:r>
        <w:rPr>
          <w:rFonts w:hint="eastAsia" w:ascii="宋体" w:hAnsi="宋体" w:eastAsia="宋体" w:cs="宋体"/>
          <w:sz w:val="24"/>
          <w:szCs w:val="24"/>
          <w:lang w:val="en-US" w:eastAsia="zh-CN"/>
        </w:rPr>
        <w:t>立</w:t>
      </w:r>
      <w:r>
        <w:rPr>
          <w:rFonts w:hint="eastAsia" w:ascii="宋体" w:hAnsi="宋体" w:cs="宋体"/>
          <w:sz w:val="24"/>
          <w:szCs w:val="24"/>
          <w:lang w:val="en-US" w:eastAsia="zh-CN"/>
        </w:rPr>
        <w:t xml:space="preserve"> / </w:t>
      </w:r>
      <w:r>
        <w:rPr>
          <w:rFonts w:hint="eastAsia" w:ascii="宋体" w:hAnsi="宋体" w:eastAsia="宋体" w:cs="宋体"/>
          <w:sz w:val="24"/>
          <w:szCs w:val="24"/>
          <w:em w:val="dot"/>
          <w:lang w:val="en-US" w:eastAsia="zh-CN"/>
        </w:rPr>
        <w:t>而</w:t>
      </w:r>
      <w:r>
        <w:rPr>
          <w:rFonts w:hint="eastAsia" w:ascii="宋体" w:hAnsi="宋体" w:eastAsia="宋体" w:cs="宋体"/>
          <w:sz w:val="24"/>
          <w:szCs w:val="24"/>
          <w:lang w:val="en-US" w:eastAsia="zh-CN"/>
        </w:rPr>
        <w:t>钱不湿</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em w:val="dot"/>
          <w:lang w:val="en-US" w:eastAsia="zh-CN"/>
        </w:rPr>
        <w:t>以</w:t>
      </w:r>
      <w:r>
        <w:rPr>
          <w:rFonts w:hint="eastAsia" w:ascii="宋体" w:hAnsi="宋体" w:eastAsia="宋体" w:cs="宋体"/>
          <w:sz w:val="24"/>
          <w:szCs w:val="24"/>
          <w:lang w:val="en-US" w:eastAsia="zh-CN"/>
        </w:rPr>
        <w:t>钱覆其口</w:t>
      </w:r>
      <w:r>
        <w:rPr>
          <w:rFonts w:hint="eastAsia" w:ascii="宋体" w:hAnsi="宋体" w:cs="宋体"/>
          <w:sz w:val="24"/>
          <w:szCs w:val="24"/>
          <w:lang w:val="en-US" w:eastAsia="zh-CN"/>
        </w:rPr>
        <w:t xml:space="preserve"> / </w:t>
      </w:r>
      <w:r>
        <w:rPr>
          <w:rFonts w:hint="eastAsia" w:ascii="宋体" w:hAnsi="宋体" w:eastAsia="宋体" w:cs="宋体"/>
          <w:sz w:val="24"/>
          <w:szCs w:val="24"/>
          <w:lang w:val="en-US" w:eastAsia="zh-CN"/>
        </w:rPr>
        <w:t>徐</w:t>
      </w:r>
      <w:r>
        <w:rPr>
          <w:rFonts w:hint="eastAsia" w:ascii="宋体" w:hAnsi="宋体" w:eastAsia="宋体" w:cs="宋体"/>
          <w:sz w:val="24"/>
          <w:szCs w:val="24"/>
          <w:em w:val="dot"/>
          <w:lang w:val="en-US" w:eastAsia="zh-CN"/>
        </w:rPr>
        <w:t>以</w:t>
      </w:r>
      <w:r>
        <w:rPr>
          <w:rFonts w:hint="eastAsia" w:ascii="宋体" w:hAnsi="宋体" w:eastAsia="宋体" w:cs="宋体"/>
          <w:sz w:val="24"/>
          <w:szCs w:val="24"/>
          <w:lang w:val="en-US" w:eastAsia="zh-CN"/>
        </w:rPr>
        <w:t>杓酌油沥之</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D.</w:t>
      </w:r>
      <w:r>
        <w:rPr>
          <w:rFonts w:hint="eastAsia" w:ascii="宋体" w:hAnsi="宋体" w:eastAsia="宋体" w:cs="宋体"/>
          <w:sz w:val="24"/>
          <w:szCs w:val="24"/>
          <w:em w:val="dot"/>
          <w:lang w:val="en-US" w:eastAsia="zh-CN"/>
        </w:rPr>
        <w:t>乃</w:t>
      </w:r>
      <w:r>
        <w:rPr>
          <w:rFonts w:hint="eastAsia" w:ascii="宋体" w:hAnsi="宋体" w:eastAsia="宋体" w:cs="宋体"/>
          <w:sz w:val="24"/>
          <w:szCs w:val="24"/>
          <w:lang w:val="en-US" w:eastAsia="zh-CN"/>
        </w:rPr>
        <w:t>取一葫芦置于地</w:t>
      </w:r>
      <w:r>
        <w:rPr>
          <w:rFonts w:hint="eastAsia" w:ascii="宋体" w:hAnsi="宋体" w:cs="宋体"/>
          <w:sz w:val="24"/>
          <w:szCs w:val="24"/>
          <w:lang w:val="en-US" w:eastAsia="zh-CN"/>
        </w:rPr>
        <w:t xml:space="preserve"> / </w:t>
      </w:r>
      <w:r>
        <w:rPr>
          <w:rFonts w:hint="eastAsia" w:ascii="宋体" w:hAnsi="宋体" w:eastAsia="宋体" w:cs="宋体"/>
          <w:sz w:val="24"/>
          <w:szCs w:val="24"/>
          <w:lang w:val="en-US" w:eastAsia="zh-CN"/>
        </w:rPr>
        <w:t>蒙</w:t>
      </w:r>
      <w:r>
        <w:rPr>
          <w:rFonts w:hint="eastAsia" w:ascii="宋体" w:hAnsi="宋体" w:eastAsia="宋体" w:cs="宋体"/>
          <w:sz w:val="24"/>
          <w:szCs w:val="24"/>
          <w:em w:val="dot"/>
          <w:lang w:val="en-US" w:eastAsia="zh-CN"/>
        </w:rPr>
        <w:t>乃</w:t>
      </w:r>
      <w:r>
        <w:rPr>
          <w:rFonts w:hint="eastAsia" w:ascii="宋体" w:hAnsi="宋体" w:eastAsia="宋体" w:cs="宋体"/>
          <w:sz w:val="24"/>
          <w:szCs w:val="24"/>
          <w:lang w:val="en-US" w:eastAsia="zh-CN"/>
        </w:rPr>
        <w:t>始就学</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21</w:t>
      </w:r>
      <w:r>
        <w:rPr>
          <w:rFonts w:hint="eastAsia" w:ascii="宋体" w:hAnsi="宋体" w:eastAsia="宋体" w:cs="宋体"/>
          <w:sz w:val="24"/>
          <w:szCs w:val="24"/>
          <w:lang w:val="en-US" w:eastAsia="zh-CN"/>
        </w:rPr>
        <w:t>.用现代汉语翻译下列句子。</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①见其发矢十中八九，但微颔之。</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②岂汝先人志邪？</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cs="宋体"/>
          <w:sz w:val="24"/>
          <w:szCs w:val="24"/>
          <w:lang w:val="en-US" w:eastAsia="zh-CN"/>
        </w:rPr>
      </w:pPr>
      <w:r>
        <w:rPr>
          <w:rFonts w:hint="eastAsia" w:ascii="宋体" w:hAnsi="宋体" w:cs="宋体"/>
          <w:sz w:val="24"/>
          <w:szCs w:val="24"/>
          <w:lang w:val="en-US" w:eastAsia="zh-CN"/>
        </w:rPr>
        <w:t>22</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用“/”为【</w:t>
      </w:r>
      <w:r>
        <w:rPr>
          <w:rFonts w:hint="eastAsia" w:ascii="宋体" w:hAnsi="宋体" w:eastAsia="宋体" w:cs="宋体"/>
          <w:sz w:val="24"/>
          <w:szCs w:val="24"/>
          <w:lang w:val="en-US" w:eastAsia="zh-CN"/>
        </w:rPr>
        <w:t>乙</w:t>
      </w:r>
      <w:r>
        <w:rPr>
          <w:rFonts w:hint="eastAsia" w:ascii="宋体" w:hAnsi="宋体" w:cs="宋体"/>
          <w:sz w:val="24"/>
          <w:szCs w:val="24"/>
          <w:lang w:val="en-US" w:eastAsia="zh-CN"/>
        </w:rPr>
        <w:t>】文中划线句子划分节奏，</w:t>
      </w:r>
      <w:r>
        <w:rPr>
          <w:rFonts w:hint="eastAsia" w:ascii="黑体" w:hAnsi="黑体" w:eastAsia="黑体" w:cs="黑体"/>
          <w:sz w:val="24"/>
          <w:szCs w:val="24"/>
          <w:lang w:val="en-US" w:eastAsia="zh-CN"/>
        </w:rPr>
        <w:t>限三处</w:t>
      </w:r>
      <w:r>
        <w:rPr>
          <w:rFonts w:hint="eastAsia" w:ascii="宋体" w:hAnsi="宋体" w:cs="宋体"/>
          <w:sz w:val="24"/>
          <w:szCs w:val="24"/>
          <w:lang w:val="en-US" w:eastAsia="zh-CN"/>
        </w:rPr>
        <w:t>。</w:t>
      </w:r>
    </w:p>
    <w:p>
      <w:pPr>
        <w:pStyle w:val="2"/>
        <w:rPr>
          <w:rFonts w:hint="default"/>
          <w:lang w:val="en-US" w:eastAsia="zh-CN"/>
        </w:rPr>
      </w:pPr>
      <w:r>
        <w:rPr>
          <w:rFonts w:hint="eastAsia" w:ascii="楷体" w:hAnsi="楷体" w:eastAsia="楷体" w:cs="楷体"/>
          <w:sz w:val="24"/>
          <w:szCs w:val="24"/>
        </w:rPr>
        <w:t>陈尧咨善射百发百中世以为神常自号曰“小由基”</w:t>
      </w:r>
    </w:p>
    <w:p>
      <w:pPr>
        <w:keepNext w:val="0"/>
        <w:keepLines w:val="0"/>
        <w:pageBreakBefore w:val="0"/>
        <w:widowControl w:val="0"/>
        <w:kinsoku/>
        <w:wordWrap/>
        <w:overflowPunct/>
        <w:topLinePunct w:val="0"/>
        <w:autoSpaceDE/>
        <w:autoSpaceDN/>
        <w:bidi w:val="0"/>
        <w:adjustRightInd/>
        <w:snapToGrid w:val="0"/>
        <w:spacing w:line="400" w:lineRule="exact"/>
        <w:ind w:left="0" w:firstLine="0" w:firstLineChars="0"/>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23</w:t>
      </w:r>
      <w:r>
        <w:rPr>
          <w:rFonts w:hint="eastAsia" w:ascii="宋体" w:hAnsi="宋体" w:eastAsia="宋体" w:cs="宋体"/>
          <w:sz w:val="24"/>
          <w:szCs w:val="24"/>
          <w:lang w:val="en-US" w:eastAsia="zh-CN"/>
        </w:rPr>
        <w:t>.【甲】卖油翁为什么“但微颔之”？【乙】陈尧咨的母亲为什么“杖之”？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四、综合性学习（6分，每题3分）</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天下国家”是一个古老的话题，孟子说：“人有恒言，皆曰‘天下国家’。天下之本在国，国之本在家，家之本在身。”在中华文明悠久的历史中，爱国主义精神一直是中华民族得以凝聚、生存和发展的强大动力。为培养学生的爱国主义精神，班级将开展“识爱国英雄，传红色基因”主题活动。</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w:t>
      </w:r>
      <w:r>
        <w:rPr>
          <w:rFonts w:hint="eastAsia" w:ascii="黑体" w:hAnsi="黑体" w:eastAsia="黑体" w:cs="黑体"/>
          <w:kern w:val="2"/>
          <w:sz w:val="24"/>
          <w:szCs w:val="24"/>
          <w:lang w:val="en-US" w:eastAsia="zh-CN" w:bidi="ar-SA"/>
        </w:rPr>
        <w:t>识爱国英雄】</w:t>
      </w:r>
      <w:r>
        <w:rPr>
          <w:rFonts w:hint="eastAsia" w:ascii="宋体" w:hAnsi="宋体" w:eastAsia="宋体" w:cs="宋体"/>
          <w:kern w:val="2"/>
          <w:sz w:val="24"/>
          <w:szCs w:val="24"/>
          <w:lang w:val="en-US" w:eastAsia="zh-CN" w:bidi="ar-SA"/>
        </w:rPr>
        <w:t>在班级的主题班会上，老师要求同学们讲一个爱国人物故事，请你写一写。（要写出人物及其典型事例，40字以内）</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w:t>
      </w:r>
      <w:r>
        <w:rPr>
          <w:rFonts w:hint="eastAsia" w:ascii="黑体" w:hAnsi="黑体" w:eastAsia="黑体" w:cs="黑体"/>
          <w:kern w:val="2"/>
          <w:sz w:val="24"/>
          <w:szCs w:val="24"/>
          <w:lang w:val="en-US" w:eastAsia="zh-CN" w:bidi="ar-SA"/>
        </w:rPr>
        <w:t>传红色基因】</w:t>
      </w:r>
      <w:r>
        <w:rPr>
          <w:rFonts w:hint="eastAsia" w:ascii="宋体" w:hAnsi="宋体" w:eastAsia="宋体" w:cs="宋体"/>
          <w:kern w:val="2"/>
          <w:sz w:val="24"/>
          <w:szCs w:val="24"/>
          <w:lang w:val="en-US" w:eastAsia="zh-CN" w:bidi="ar-SA"/>
        </w:rPr>
        <w:t>为缅怀革命先烈，传承红色基因，班级组织同学们前往何功伟烈士陵园。当你站在纪念碑前，心里最想说些什么？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五、个性表达（50分）</w:t>
      </w:r>
    </w:p>
    <w:p>
      <w:pPr>
        <w:keepNext w:val="0"/>
        <w:keepLines w:val="0"/>
        <w:pageBreakBefore w:val="0"/>
        <w:widowControl w:val="0"/>
        <w:kinsoku/>
        <w:wordWrap/>
        <w:overflowPunct/>
        <w:topLinePunct w:val="0"/>
        <w:autoSpaceDE/>
        <w:autoSpaceDN/>
        <w:bidi w:val="0"/>
        <w:adjustRightInd/>
        <w:snapToGrid/>
        <w:spacing w:line="400" w:lineRule="exact"/>
        <w:ind w:left="0"/>
        <w:textAlignment w:val="auto"/>
        <w:rPr>
          <w:rFonts w:hint="eastAsia" w:ascii="宋体" w:hAnsi="宋体" w:eastAsia="宋体" w:cs="宋体"/>
          <w:sz w:val="24"/>
          <w:szCs w:val="24"/>
          <w:lang w:val="en-US" w:eastAsia="zh-CN"/>
        </w:rPr>
      </w:pPr>
      <w:r>
        <w:rPr>
          <w:rFonts w:hint="eastAsia" w:ascii="宋体" w:hAnsi="宋体" w:eastAsia="宋体" w:cs="宋体"/>
          <w:b w:val="0"/>
          <w:bCs/>
          <w:kern w:val="2"/>
          <w:sz w:val="24"/>
          <w:szCs w:val="24"/>
          <w:lang w:val="en-US" w:eastAsia="zh-CN" w:bidi="ar-SA"/>
        </w:rPr>
        <w:t>25.阅读下列材料，任选一题，按要求写一篇作文。</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【材料】</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泰戈尔说：“只有经历过地狱般的磨砺，才能练就创造天堂的力量；只有流过血的手指，才能弹出世间的绝响”。</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eastAsia"/>
          <w:sz w:val="24"/>
          <w:szCs w:val="24"/>
          <w:lang w:val="en-US" w:eastAsia="zh-CN"/>
        </w:rPr>
      </w:pPr>
      <w:r>
        <w:rPr>
          <w:rFonts w:hint="eastAsia" w:ascii="楷体" w:hAnsi="楷体" w:eastAsia="楷体" w:cs="楷体"/>
          <w:kern w:val="2"/>
          <w:sz w:val="24"/>
          <w:szCs w:val="24"/>
          <w:lang w:val="en-US" w:eastAsia="zh-CN" w:bidi="ar-SA"/>
        </w:rPr>
        <w:t>生活中，也许因老师的一次鼓励，你学会了坚强；也许因朋友的一次谅解，你学会了宽容；也许因同学帮你走出生活的阴影，你学会了微笑……成长路上，父母、老师、同学等会伴你左右，你发现了吗？</w:t>
      </w:r>
    </w:p>
    <w:p>
      <w:pPr>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【题目】</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left"/>
        <w:textAlignment w:val="center"/>
        <w:rPr>
          <w:rFonts w:hint="eastAsia" w:ascii="宋体" w:hAnsi="宋体" w:eastAsia="宋体" w:cs="宋体"/>
          <w:bCs/>
          <w:sz w:val="24"/>
          <w:szCs w:val="24"/>
          <w:lang w:eastAsia="zh-CN"/>
        </w:rPr>
      </w:pPr>
      <w:r>
        <w:rPr>
          <w:rFonts w:hint="eastAsia" w:ascii="宋体" w:hAnsi="宋体" w:eastAsia="宋体" w:cs="宋体"/>
          <w:bCs/>
          <w:sz w:val="24"/>
          <w:szCs w:val="24"/>
        </w:rPr>
        <w:t>①</w:t>
      </w:r>
      <w:r>
        <w:rPr>
          <w:rFonts w:hint="eastAsia" w:ascii="宋体" w:hAnsi="宋体" w:eastAsia="宋体" w:cs="宋体"/>
          <w:bCs/>
          <w:sz w:val="24"/>
          <w:szCs w:val="24"/>
          <w:lang w:eastAsia="zh-CN"/>
        </w:rPr>
        <w:t>请以“</w:t>
      </w:r>
      <w:r>
        <w:rPr>
          <w:rFonts w:hint="eastAsia" w:ascii="黑体" w:hAnsi="黑体" w:eastAsia="黑体" w:cs="黑体"/>
          <w:bCs/>
          <w:sz w:val="24"/>
          <w:szCs w:val="24"/>
          <w:lang w:val="en-US" w:eastAsia="zh-CN"/>
        </w:rPr>
        <w:t>磨砺让我成长</w:t>
      </w:r>
      <w:r>
        <w:rPr>
          <w:rFonts w:hint="eastAsia" w:ascii="宋体" w:hAnsi="宋体" w:eastAsia="宋体" w:cs="宋体"/>
          <w:bCs/>
          <w:sz w:val="24"/>
          <w:szCs w:val="24"/>
          <w:lang w:eastAsia="zh-CN"/>
        </w:rPr>
        <w:t>”为题，写一篇作文。</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left"/>
        <w:textAlignment w:val="center"/>
        <w:rPr>
          <w:rFonts w:hint="eastAsia" w:ascii="宋体" w:hAnsi="宋体" w:eastAsia="宋体" w:cs="宋体"/>
          <w:bCs/>
          <w:sz w:val="24"/>
          <w:szCs w:val="24"/>
          <w:lang w:eastAsia="zh-CN"/>
        </w:rPr>
      </w:pPr>
      <w:r>
        <w:rPr>
          <w:rFonts w:hint="eastAsia" w:ascii="宋体" w:hAnsi="宋体" w:eastAsia="宋体" w:cs="宋体"/>
          <w:bCs/>
          <w:sz w:val="24"/>
          <w:szCs w:val="24"/>
        </w:rPr>
        <w:t>②</w:t>
      </w:r>
      <w:r>
        <w:rPr>
          <w:rFonts w:hint="eastAsia" w:ascii="宋体" w:hAnsi="宋体" w:eastAsia="宋体" w:cs="宋体"/>
          <w:bCs/>
          <w:sz w:val="24"/>
          <w:szCs w:val="24"/>
          <w:lang w:eastAsia="zh-CN"/>
        </w:rPr>
        <w:t>请将题目“</w:t>
      </w:r>
      <w:r>
        <w:rPr>
          <w:rFonts w:hint="default" w:ascii="黑体" w:hAnsi="黑体" w:eastAsia="黑体" w:cs="黑体"/>
          <w:bCs/>
          <w:sz w:val="24"/>
          <w:szCs w:val="24"/>
          <w:lang w:val="en-US" w:eastAsia="zh-CN"/>
        </w:rPr>
        <w:t>因你，我学会了</w:t>
      </w:r>
      <w:r>
        <w:rPr>
          <w:rFonts w:hint="eastAsia" w:ascii="黑体" w:hAnsi="黑体" w:eastAsia="黑体" w:cs="黑体"/>
          <w:bCs/>
          <w:sz w:val="24"/>
          <w:szCs w:val="24"/>
          <w:lang w:val="en-US" w:eastAsia="zh-CN"/>
        </w:rPr>
        <w:t>_____▲_____</w:t>
      </w:r>
      <w:r>
        <w:rPr>
          <w:rFonts w:hint="eastAsia" w:ascii="宋体" w:hAnsi="宋体" w:eastAsia="宋体" w:cs="宋体"/>
          <w:bCs/>
          <w:sz w:val="24"/>
          <w:szCs w:val="24"/>
          <w:lang w:eastAsia="zh-CN"/>
        </w:rPr>
        <w:t>”补全，写一篇作文</w:t>
      </w:r>
    </w:p>
    <w:p>
      <w:pPr>
        <w:pStyle w:val="59"/>
        <w:keepNext w:val="0"/>
        <w:keepLines w:val="0"/>
        <w:pageBreakBefore w:val="0"/>
        <w:widowControl w:val="0"/>
        <w:kinsoku/>
        <w:wordWrap/>
        <w:overflowPunct/>
        <w:topLinePunct w:val="0"/>
        <w:autoSpaceDE/>
        <w:autoSpaceDN/>
        <w:bidi w:val="0"/>
        <w:adjustRightInd/>
        <w:snapToGrid/>
        <w:spacing w:line="400" w:lineRule="exact"/>
        <w:ind w:lef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【要求】</w:t>
      </w:r>
    </w:p>
    <w:p>
      <w:pPr>
        <w:pStyle w:val="59"/>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left"/>
        <w:textAlignment w:val="center"/>
        <w:rPr>
          <w:rFonts w:hint="eastAsia" w:ascii="宋体" w:hAnsi="宋体" w:eastAsia="宋体" w:cs="宋体"/>
          <w:kern w:val="2"/>
          <w:sz w:val="24"/>
          <w:szCs w:val="24"/>
          <w:lang w:val="en-US" w:eastAsia="zh-CN" w:bidi="ar-SA"/>
        </w:rPr>
        <w:sectPr>
          <w:headerReference r:id="rId3" w:type="default"/>
          <w:footerReference r:id="rId5" w:type="default"/>
          <w:headerReference r:id="rId4" w:type="even"/>
          <w:footerReference r:id="rId6" w:type="even"/>
          <w:pgSz w:w="23814" w:h="16840" w:orient="landscape"/>
          <w:pgMar w:top="1134" w:right="771" w:bottom="1134" w:left="2727" w:header="851" w:footer="692" w:gutter="0"/>
          <w:cols w:equalWidth="0" w:num="2" w:sep="1">
            <w:col w:w="9945" w:space="425"/>
            <w:col w:w="9945"/>
          </w:cols>
          <w:docGrid w:type="lines" w:linePitch="312" w:charSpace="0"/>
        </w:sectPr>
      </w:pPr>
      <w:r>
        <w:rPr>
          <w:rFonts w:hint="eastAsia" w:ascii="宋体" w:hAnsi="宋体" w:eastAsia="宋体" w:cs="宋体"/>
          <w:bCs/>
          <w:sz w:val="24"/>
          <w:szCs w:val="24"/>
        </w:rPr>
        <w:t>①立意自定，文体自选</w:t>
      </w:r>
      <w:r>
        <w:rPr>
          <w:rFonts w:hint="eastAsia" w:ascii="宋体" w:hAnsi="宋体" w:eastAsia="宋体" w:cs="宋体"/>
          <w:bCs/>
          <w:sz w:val="24"/>
          <w:szCs w:val="24"/>
          <w:lang w:eastAsia="zh-CN"/>
        </w:rPr>
        <w:t>（诗歌除外）</w:t>
      </w:r>
      <w:r>
        <w:rPr>
          <w:rFonts w:hint="eastAsia" w:ascii="宋体" w:hAnsi="宋体" w:eastAsia="宋体" w:cs="宋体"/>
          <w:bCs/>
          <w:sz w:val="24"/>
          <w:szCs w:val="24"/>
        </w:rPr>
        <w:t>；②综合运用多种表达方式；③文中不能出现真实的人名、地名；④不要套作，不得抄袭；⑤书写工整，不少于600</w:t>
      </w:r>
      <w:r>
        <w:rPr>
          <w:rFonts w:hint="eastAsia" w:ascii="宋体" w:hAnsi="宋体" w:eastAsia="宋体" w:cs="宋体"/>
          <w:bCs/>
          <w:sz w:val="24"/>
          <w:szCs w:val="24"/>
          <w:lang w:eastAsia="zh-CN"/>
        </w:rPr>
        <w:t>字</w:t>
      </w:r>
      <w:r>
        <w:rPr>
          <w:rFonts w:hint="eastAsia" w:ascii="宋体" w:hAnsi="宋体" w:eastAsia="宋体" w:cs="宋体"/>
          <w:kern w:val="2"/>
          <w:sz w:val="24"/>
          <w:szCs w:val="24"/>
          <w:lang w:val="en-US" w:eastAsia="zh-CN" w:bidi="ar-SA"/>
        </w:rPr>
        <w:t>。</w:t>
      </w:r>
      <w:bookmarkEnd w:id="1"/>
    </w:p>
    <w:p>
      <w:bookmarkStart w:id="4" w:name="_GoBack"/>
      <w:bookmarkEnd w:id="4"/>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6E50072-87D4-4430-89E4-7EE6E788234C}"/>
  </w:font>
  <w:font w:name="黑体">
    <w:panose1 w:val="02010609060101010101"/>
    <w:charset w:val="86"/>
    <w:family w:val="auto"/>
    <w:pitch w:val="default"/>
    <w:sig w:usb0="800002BF" w:usb1="38CF7CFA" w:usb2="00000016" w:usb3="00000000" w:csb0="00040001" w:csb1="00000000"/>
    <w:embedRegular r:id="rId2" w:fontKey="{398625C6-2221-4107-8A22-8ADA5368C78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Time New Romans">
    <w:altName w:val="Calibri"/>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3" w:fontKey="{B224D403-D289-4BC4-9CC9-C9C552912625}"/>
  </w:font>
  <w:font w:name="仿宋">
    <w:panose1 w:val="02010609060101010101"/>
    <w:charset w:val="86"/>
    <w:family w:val="auto"/>
    <w:pitch w:val="default"/>
    <w:sig w:usb0="800002BF" w:usb1="38CF7CFA" w:usb2="00000016" w:usb3="00000000" w:csb0="00040001" w:csb1="00000000"/>
    <w:embedRegular r:id="rId4" w:fontKey="{B5B57332-4B3A-4242-B106-AE2F3AF8B5B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mc:AlternateContent>
        <mc:Choice Requires="wps">
          <w:drawing>
            <wp:anchor distT="0" distB="0" distL="114300" distR="114300" simplePos="0" relativeHeight="251668480" behindDoc="0" locked="0" layoutInCell="1" allowOverlap="1">
              <wp:simplePos x="0" y="0"/>
              <wp:positionH relativeFrom="column">
                <wp:posOffset>-584200</wp:posOffset>
              </wp:positionH>
              <wp:positionV relativeFrom="paragraph">
                <wp:posOffset>-546100</wp:posOffset>
              </wp:positionV>
              <wp:extent cx="330200" cy="10706100"/>
              <wp:effectExtent l="0" t="0" r="12700" b="1270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46pt;margin-top:-43pt;height:843pt;width:26pt;z-index:251668480;v-text-anchor:middle;mso-width-relative:page;mso-height-relative:page;" fillcolor="#FFFFFF" filled="t" stroked="t" coordsize="21600,21600" o:gfxdata="UEsDBAoAAAAAAIdO4kAAAAAAAAAAAAAAAAAEAAAAZHJzL1BLAwQUAAAACACHTuJASq7BvdcAAAAM&#10;AQAADwAAAGRycy9kb3ducmV2LnhtbE2PwU7DMBBE70j8g7VI3FK7URWVEKdSkThRCWgRZyfexlHj&#10;dRS7beDrWU5we6Mdzc5Um9kP4oJT7ANpWC4UCKQ22J46DR+H52wNIiZD1gyBUMMXRtjUtzeVKW24&#10;0jte9qkTHEKxNBpcSmMpZWwdehMXYUTi2zFM3iSWUyftZK4c7geZK1VIb3riD86M+OSwPe3PXkPh&#10;u12zc9Pq8/Qyv27bN99/h1zr+7ulegSRcE5/Zvitz9Wh5k5NOJONYtCQPeS8JTGsCwZ2ZCvF0LC1&#10;UEyyruT/EfUPUEsDBBQAAAAIAIdO4kD9SeDZGQIAACcEAAAOAAAAZHJzL2Uyb0RvYy54bWytU0tu&#10;2zAQ3RfoHQjua0n+xIlhOWgduCiQfoC0B6AoSiJKcliStuQLtDfIqpvuey6foyPKcdzfpigXBIcz&#10;fMN5b2Z53WlFdsJ5CSan2SilRBgOpTR1Tj+83zy7pMQHZkqmwIic7oWn16unT5atXYgxNKBK4QiC&#10;GL9obU6bEOwiSTxvhGZ+BFYYdFbgNAtoujopHWsRXatknKYXSQuutA648B5vbwYnXUX8qhI8vK0q&#10;LwJROcW/hbi7uBf9nqyWbFE7ZhvJj99g//ALzaTBpCeoGxYY2Tr5G5SW3IGHKow46ASqSnIRa8Bq&#10;svSXau4aZkWsBcnx9kST/3+w/M3unSOyzOkElTJMo0aH+y+Hr98P3z4TvEOCWusXGHdnMTJ0L6BD&#10;oWOx3t4C/+iJgXXDTC2eOwdtI1iJH8z6l8nZ0wHH9yBF+xpKTMS2ASJQVznds4d8EERHofYncUQX&#10;CMfLySRFwSnh6MrSeXqRodXnYIuH59b58FKAJv0hpw7Vj/Bsd+vDEPoQ0mfzoGS5kUpFw9XFWjmy&#10;Y9gpm7iO6D+FKUPanF7NxrOBgb9CpHH9CULLgC2vpM7p5XmQMkfCeo4GtkJXdEcBCij3SJ2DoYVx&#10;5PDQ7+M5ktJiB+fUf9oyJyhRrwwqcJVNp33LR2M6m4/RcOee4tzDDG8AB4MHR8lgrMMwKFvrZN1g&#10;ukdNsRsj88fJ6dv93I6FPM73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rsG91wAAAAwBAAAP&#10;AAAAAAAAAAEAIAAAACIAAABkcnMvZG93bnJldi54bWxQSwECFAAUAAAACACHTuJA/Ung2RkCAAAn&#10;BAAADgAAAAAAAAABACAAAAAmAQAAZHJzL2Uyb0RvYy54bWxQSwUGAAAAAAYABgBZAQAAsQ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-546100</wp:posOffset>
              </wp:positionV>
              <wp:extent cx="673100" cy="10706100"/>
              <wp:effectExtent l="0" t="0" r="12700" b="12700"/>
              <wp:wrapNone/>
              <wp:docPr id="37" name="文本框 37"/>
              <wp:cNvGraphicFramePr/>
              <a:graphic xmlns:a="http://schemas.openxmlformats.org/drawingml/2006/main">
                <a:graphicData uri="http://schemas.microsoft.com/office/word/2010/wordprocessingShape">
                  <wps:wsp>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学校:___________姓名：________班级：</w:t>
                          </w:r>
                          <w:r>
                            <w:t>________</w:t>
                          </w:r>
                          <w:r>
                            <w:rPr>
                              <w:rFonts w:hint="eastAsia"/>
                            </w:rPr>
                            <w:t>考号：</w:t>
                          </w:r>
                          <w:r>
                            <w:t>________</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99pt;margin-top:-43pt;height:843pt;width:53pt;z-index:251664384;v-text-anchor:middle;mso-width-relative:page;mso-height-relative:page;" fillcolor="#D8D8D8" filled="t" stroked="t" coordsize="21600,21600" o:gfxdata="UEsDBAoAAAAAAIdO4kAAAAAAAAAAAAAAAAAEAAAAZHJzL1BLAwQUAAAACACHTuJAb4qrr9sAAAAN&#10;AQAADwAAAGRycy9kb3ducmV2LnhtbE2PMU/DMBCFdyT+g3VIbKmdqoQkjdMBiQExAIWBbm58JCmx&#10;HcVO0vDrOaayvad7eve9Ync2HZtw8K2zEuKVAIa2crq1tYSP98coBeaDslp1zqKEBT3syuurQuXa&#10;zfYNp32oGZVYnysJTQh9zrmvGjTKr1yPlm5fbjAqkB1qrgc1U7np+FqIhBvVWvrQqB4fGqy+96OR&#10;sFleh9N4x2d1n50+nzdP089yeJHy9iYWW2ABz+EShj98QoeSmI5utNqzTkIUZymNCaTShARFomxN&#10;4kjZRAgBvCz4/xXlL1BLAwQUAAAACACHTuJA2gvB0hoCAAAnBAAADgAAAGRycy9lMm9Eb2MueG1s&#10;rVNLjtswDN0X6B0E7RvbmfwmiDNoE0xRYPoBpj2ALMu2UFlUJSX2XKC9way66b7nyjlKyZlM+tsU&#10;tQFCFKlH8pFcXfWtInthnQSd02yUUiI0h1LqOqcf3l8/W1DiPNMlU6BFTu+Eo1frp09WnVmKMTSg&#10;SmEJgmi37ExOG+/NMkkcb0TL3AiM0GiswLbMo2rrpLSsQ/RWJeM0nSUd2NJY4MI5vN0ORrqO+FUl&#10;uH9bVU54onKKufkobZRFkMl6xZa1ZaaR/JgG+4csWiY1Bj1BbZlnZGflb1Ct5BYcVH7EoU2gqiQX&#10;sQasJkt/qea2YUbEWpAcZ040uf8Hy9/s31kiy5xezCnRrMUeHe6/HL5+P3z7TPAOCeqMW6LfrUFP&#10;37+AHhsdi3XmBvhHRzRsGqZr8dxa6BrBSkwwCy+Ts6cDjgsgRfcaSgzEdh4iUF/ZNrCHfBBEx0bd&#10;nZojek84Xs7mF1mKFo6mLJ2ns6CFGGz58NxY518KaEk45NRi9yM82984P7g+uIRoDpQsr6VSUbF1&#10;sVGW7BlOynYR/iP6T25Kky6nl9PxdGDgrxBp/P4E0UqPI69km9PFuZPSR8ICRwNbvi/6YwMKKO+Q&#10;OgvDCOPK4SHI8RxJ6XCCc+o+7ZgVlKhXGjtwmU0mYeSjMpnOx6jYc0txbmGaN4CLwb2lZFA2fliU&#10;nbGybjDcY09xGiPzx80J436ux0Ie93v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Kq6/bAAAA&#10;DQEAAA8AAAAAAAAAAQAgAAAAIgAAAGRycy9kb3ducmV2LnhtbFBLAQIUABQAAAAIAIdO4kDaC8HS&#10;GgIAACcEAAAOAAAAAAAAAAEAIAAAACoBAABkcnMvZTJvRG9jLnhtbFBLBQYAAAAABgAGAFkBAAC2&#10;BQAAAAA=&#10;">
              <v:fill on="t" focussize="0,0"/>
              <v:stroke color="#000000" miterlimit="8" joinstyle="miter"/>
              <v:imagedata o:title=""/>
              <o:lock v:ext="edit" aspectratio="f"/>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-546100</wp:posOffset>
              </wp:positionV>
              <wp:extent cx="673100" cy="723900"/>
              <wp:effectExtent l="0" t="0" r="12700" b="12700"/>
              <wp:wrapNone/>
              <wp:docPr id="36" name="矩形 36"/>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wps:wsp>
                </a:graphicData>
              </a:graphic>
            </wp:anchor>
          </w:drawing>
        </mc:Choice>
        <mc:Fallback>
          <w:pict>
            <v:rect id="_x0000_s1026" o:spid="_x0000_s1026" o:spt="1" style="position:absolute;left:0pt;margin-left:-99pt;margin-top:-43pt;height:57pt;width:53pt;z-index:251674624;mso-width-relative:page;mso-height-relative:page;" fillcolor="#808080" filled="t" stroked="t" coordsize="21600,21600" o:gfxdata="UEsDBAoAAAAAAIdO4kAAAAAAAAAAAAAAAAAEAAAAZHJzL1BLAwQUAAAACACHTuJAufyY6dkAAAAL&#10;AQAADwAAAGRycy9kb3ducmV2LnhtbE2PwU7DMBBE70j8g7VIXFBqJ4iShjiVQHCjB0ql9ujG2yRq&#10;vI5iN23/nuUEt7ea0exMuby4Xkw4hs6ThnSmQCDV3nbUaNh8fyQ5iBANWdN7Qg1XDLCsbm9KU1h/&#10;pi+c1rERHEKhMBraGIdCylC36EyY+QGJtYMfnYl8jo20ozlzuOtlptRcOtMRf2jNgG8t1sf1yWmQ&#10;q03+eD2sXnfvT8/d5xGnB7WdtL6/S9ULiIiX+GeG3/pcHSrutPcnskH0GpJ0kfOYyJTPGdiSLDKG&#10;vYaMFVmV8v+G6gdQSwMEFAAAAAgAh07iQHF4xecJAgAACAQAAA4AAABkcnMvZTJvRG9jLnhtbK1T&#10;XW7bMAx+H7A7CHpf7Pw3RpxiSNFhQLcVaHsARZZtYfobpcTJLjNgbzvEjjPsGqPkNE23PQ2zAYEU&#10;qY/kR3J5udeK7AR4aU1Jh4OcEmG4raRpSvpwf/3qghIfmKmYskaU9CA8vVy9fLHsXCFGtrWqEkAQ&#10;xPiicyVtQ3BFlnneCs38wDph0Fhb0CygCk1WAesQXatslOezrLNQObBceI+3V72RrhJ+XQsePtS1&#10;F4GokmJuIZ2Qzk08s9WSFQ0w10p+TIP9QxaaSYNBT1BXLDCyBfkHlJYcrLd1GHCrM1vXkotUA1Yz&#10;zH+r5q5lTqRakBzvTjT5/wfL3+9ugciqpOMZJYZp7NHPL99+fP9K8ALZ6Zwv0OnO3UKsz7sbyz96&#10;Yuy6ZaYRrwFs1wpWYU7D6J89exAVj0/JpntnK8Rm22ATUfsadARECsg+9eNw6ofYB8LxcjYfD3Ps&#10;GkfTfDReoBwjsOLxsQMf3girSRRKCtjuBM52Nz70ro8uKXmrZHUtlUoKNJu1ArJjOBoXefyP6P7c&#10;TRnSlXQxHU0T8jObP4fI0/c3CC0DzriSOsaJ39FJmSNdkaGe6Y2tDsgW2H5QcbFQaC18pqTDIS2p&#10;/7RlIChRbw0yvhhOJnGqkzKZzkeowLllc25hhiNUSQMlvbgO/SZsHcimxUhPHcRxS0wfVyPO87me&#10;En9a4N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fyY6dkAAAALAQAADwAAAAAAAAABACAAAAAi&#10;AAAAZHJzL2Rvd25yZXYueG1sUEsBAhQAFAAAAAgAh07iQHF4xecJAgAACAQAAA4AAAAAAAAAAQAg&#10;AAAAKAEAAGRycy9lMm9Eb2MueG1sUEsFBgAAAAAGAAYAWQEAAKM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-1257300</wp:posOffset>
              </wp:positionH>
              <wp:positionV relativeFrom="paragraph">
                <wp:posOffset>9436100</wp:posOffset>
              </wp:positionV>
              <wp:extent cx="673100" cy="723900"/>
              <wp:effectExtent l="0" t="0" r="12700" b="1270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wps:wsp>
                </a:graphicData>
              </a:graphic>
            </wp:anchor>
          </w:drawing>
        </mc:Choice>
        <mc:Fallback>
          <w:pict>
            <v:rect id="_x0000_s1026" o:spid="_x0000_s1026" o:spt="1" style="position:absolute;left:0pt;margin-left:-99pt;margin-top:743pt;height:57pt;width:53pt;z-index:251676672;mso-width-relative:page;mso-height-relative:page;" fillcolor="#808080" filled="t" stroked="t" coordsize="21600,21600" o:gfxdata="UEsDBAoAAAAAAIdO4kAAAAAAAAAAAAAAAAAEAAAAZHJzL1BLAwQUAAAACACHTuJA/dsbvdsAAAAO&#10;AQAADwAAAGRycy9kb3ducmV2LnhtbE1PQU7DMBC8I/EHa5G4oNROgZCGOJVAcKMHSiU4uvE2iRqv&#10;o9hN29+znMptZmc0O1MuT64XE46h86QhnSkQSLW3HTUaNl/vSQ4iREPW9J5QwxkDLKvrq9IU1h/p&#10;E6d1bASHUCiMhjbGoZAy1C06E2Z+QGJt50dnItOxkXY0Rw53vZwrlUlnOuIPrRnwtcV6vz44DXK1&#10;ye/Pu9XLz9vjU/exx+lOfU9a396k6hlExFO8mOGvPleHijtt/YFsEL2GJF3kPCay8pBnjNiTLOYM&#10;tnzKlFIgq1L+n1H9AlBLAwQUAAAACACHTuJADiYxHwoCAAAIBAAADgAAAGRycy9lMm9Eb2MueG1s&#10;rVPhbtMwEP6PxDtY/k+Tdu22Rk0n1GkIacCkwQO4jpNYOD5zdpuWl0HiHw/B4yBeg7PTdR3wC5FI&#10;1p3v/N3dd3eLq11n2Fah12BLPh7lnCkrodK2KfmH9zcvLjnzQdhKGLCq5Hvl+dXy+bNF7wo1gRZM&#10;pZARiPVF70rehuCKLPOyVZ3wI3DKkrEG7EQgFZusQtETemeySZ6fZz1g5RCk8p5urwcjXyb8ulYy&#10;vKtrrwIzJafcQjoxnet4ZsuFKBoUrtXykIb4hyw6oS0FPUJdiyDYBvUfUJ2WCB7qMJLQZVDXWqpU&#10;A1Uzzn+r5r4VTqVaiBzvjjT5/wcr327vkOmq5NMpZ1Z01KOfX779+P6V0QWx0ztfkNO9u8NYn3e3&#10;ID96ZmHVCtuol4jQt0pUlNM4+mdPHkTF01O27t9ARdhiEyARtauxi4BEAdulfuyP/VC7wCRdnl+c&#10;jXPqmiTTxeRsTnKMIIqHxw59eKWgY1EoOVK7E7jY3vowuD64pOTB6OpGG5MUbNYrg2wraDQu8/gf&#10;0P2pm7GsL/l8Npkl5Cc2fwqRp+9vEJ0ONONGdzFO/A5Oxh7oigwNTK+h2hNbCMOg0mKR0AJ+5qyn&#10;IS25/7QRqDgzry0xPh9Pp3GqkzKdXUxIwVPL+tQirCSokgfOBnEVhk3YONRNS5EeO0jjlpg+rEac&#10;51M9Jf64wM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sbvdsAAAAOAQAADwAAAAAAAAABACAA&#10;AAAiAAAAZHJzL2Rvd25yZXYueG1sUEsBAhQAFAAAAAgAh07iQA4mMR8KAgAACAQAAA4AAAAAAAAA&#10;AQAgAAAAKgEAAGRycy9lMm9Eb2MueG1sUEsFBgAAAAAGAAYAWQEAAKY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-1587500</wp:posOffset>
              </wp:positionH>
              <wp:positionV relativeFrom="paragraph">
                <wp:posOffset>-546100</wp:posOffset>
              </wp:positionV>
              <wp:extent cx="330200" cy="10706100"/>
              <wp:effectExtent l="0" t="0" r="12700" b="12700"/>
              <wp:wrapNone/>
              <wp:docPr id="45" name="文本框 45"/>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125pt;margin-top:-43pt;height:843pt;width:26pt;z-index:251660288;v-text-anchor:middle;mso-width-relative:page;mso-height-relative:page;" fillcolor="#FFFFFF" filled="t" stroked="t" coordsize="21600,21600" o:gfxdata="UEsDBAoAAAAAAIdO4kAAAAAAAAAAAAAAAAAEAAAAZHJzL1BLAwQUAAAACACHTuJAl98lLNkAAAAO&#10;AQAADwAAAGRycy9kb3ducmV2LnhtbE2PwU7DMBBE70j8g7VI3FI7EUQhjVMJJE5UAgri7MTbOGps&#10;R7bbBr6e5URvs5rR7Jtms9iJnTDE0TsJ+UoAQ9d7PbpBwufHc1YBi0k5rSbvUMI3Rti011eNqrU/&#10;u3c87dLAqMTFWkkwKc0157E3aFVc+RkdeXsfrEp0hoHroM5UbideCFFyq0ZHH4ya8clgf9gdrYTS&#10;Dttua8Ld1+FleX3s3+z44wspb29ysQaWcEn/YfjDJ3RoianzR6cjmyRkxb2gMYlUVZKgSJY/VKQ6&#10;CpeCTN42/HJG+wtQSwMEFAAAAAgAh07iQKh6WkQZAgAAJwQAAA4AAABkcnMvZTJvRG9jLnhtbK1T&#10;S27bMBDdF+gdCO5rSY6dj2A5aB24KJB+gLQHoChKIspfh7QlX6C9QVbddN9z+RwdUY7j/jZFuSA4&#10;nOEbznszi+teK7IV4KU1Bc0mKSXCcFtJ0xT0w/v1s0tKfGCmYsoaUdCd8PR6+fTJonO5mNrWqkoA&#10;QRDj884VtA3B5UnieSs08xPrhEFnbUGzgCY0SQWsQ3StkmmaniedhcqB5cJ7vL0ZnXQZ8eta8PC2&#10;rr0IRBUU/xbiDnEvhz1ZLljeAHOt5IdvsH/4hWbSYNIj1A0LjGxA/galJQfrbR0m3OrE1rXkItaA&#10;1WTpL9XctcyJWAuS492RJv//YPmb7TsgsirobE6JYRo12t9/2X/9vv/2meAdEtQ5n2PcncPI0L+w&#10;PQodi/Xu1vKPnhi7aplpxHMA27WCVfjBbHiZnDwdcfwAUnavbYWJ2CbYCNTXoAf2kA+C6CjU7iiO&#10;6APheHl2lqLglHB0ZelFep6hNeRg+cNzBz68FFaT4VBQQPUjPNve+jCGPoQM2bxVslpLpaIBTblS&#10;QLYMO2Ud1wH9pzBlSFfQq/l0PjLwV4g0rj9BaBmw5ZXUBb08DVLmQNjA0chW6Mv+IEBpqx1SB3Zs&#10;YRw5PAz79AJJ6bCDC+o/bRgIStQrgwpcZbPZ0PLRmM0vpmjAqac89TDDW4uDwQNQMhqrMA7KxoFs&#10;Wkz3qCl2Y2T+MDlDu5/asZDH+V7+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ffJSzZAAAADgEA&#10;AA8AAAAAAAAAAQAgAAAAIgAAAGRycy9kb3ducmV2LnhtbFBLAQIUABQAAAAIAIdO4kCoelpEGQIA&#10;ACcEAAAOAAAAAAAAAAEAIAAAACgBAABkcnMvZTJvRG9jLnhtbFBLBQYAAAAABgAGAFkBAACzBQAA&#10;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jc w:val="both"/>
      <w:rPr>
        <w:rFonts w:ascii="Times New Roman" w:hAnsi="Times New Roman"/>
        <w:kern w:val="0"/>
        <w:sz w:val="2"/>
        <w:szCs w:val="2"/>
      </w:rPr>
    </w:pPr>
    <w:r>
      <w:pict>
        <v:shape id="图片 4" o:spid="_x0000_s2049" o:spt="75" alt="学科网 zxxk.com" type="#_x0000_t75" style="position:absolute;left:0pt;margin-left:351pt;margin-top:8.45pt;height:0.75pt;width:0.7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mc:AlternateContent>
        <mc:Choice Requires="wps">
          <w:drawing>
            <wp:anchor distT="0" distB="0" distL="114300" distR="114300" simplePos="0" relativeHeight="251666432" behindDoc="0" locked="0" layoutInCell="1" allowOverlap="1">
              <wp:simplePos x="0" y="0"/>
              <wp:positionH relativeFrom="column">
                <wp:posOffset>13157200</wp:posOffset>
              </wp:positionH>
              <wp:positionV relativeFrom="paragraph">
                <wp:posOffset>-546100</wp:posOffset>
              </wp:positionV>
              <wp:extent cx="330200" cy="10706100"/>
              <wp:effectExtent l="0" t="0" r="12700" b="1270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1036pt;margin-top:-43pt;height:843pt;width:26pt;z-index:251666432;v-text-anchor:middle;mso-width-relative:page;mso-height-relative:page;" fillcolor="#FFFFFF" filled="t" stroked="t" coordsize="21600,21600" o:gfxdata="UEsDBAoAAAAAAIdO4kAAAAAAAAAAAAAAAAAEAAAAZHJzL1BLAwQUAAAACACHTuJAQQ8C+doAAAAO&#10;AQAADwAAAGRycy9kb3ducmV2LnhtbE2PwU7DMBBE70j8g7WVuLV2rCpUIU6lInGiEtAizk5s4qjx&#10;OrLdNvD1LCe4zWifZmfq7exHdrExDQEVFCsBzGIXzIC9gvfj03IDLGWNRo8BrYIvm2Db3N7UujLh&#10;im/2csg9oxBMlVbgcp4qzlPnrNdpFSaLdPsM0etMNvbcRH2lcD9yKUTJvR6QPjg92Udnu9Ph7BWU&#10;vt+3exfXH6fn+WXXvfrhO0il7haFeACW7Zz/YPitT9WhoU5tOKNJbFQgxb2kMVnBclOSIEQWck2q&#10;JbgUQgBvav5/RvMDUEsDBBQAAAAIAIdO4kDVU/PEGQIAACcEAAAOAAAAZHJzL2Uyb0RvYy54bWyt&#10;U0tu2zAQ3RfoHQjua0n+xIlhOWgduCiQfoC0B6AoSiLKX4e0JV+gvUFW3XTfc/kcHVGO4/42Rbkg&#10;OJzhG857M8vrTiuyE+ClNTnNRiklwnBbSlPn9MP7zbNLSnxgpmTKGpHTvfD0evX0ybJ1CzG2jVWl&#10;AIIgxi9al9MmBLdIEs8boZkfWScMOisLmgU0oU5KYC2ia5WM0/QiaS2UDiwX3uPtzeCkq4hfVYKH&#10;t1XlRSAqp/i3EHeIe9HvyWrJFjUw10h+/Ab7h19oJg0mPUHdsMDIFuRvUFpysN5WYcStTmxVSS5i&#10;DVhNlv5SzV3DnIi1IDnenWjy/w+Wv9m9AyLLnE4nlBimUaPD/ZfD1++Hb58J3iFBrfMLjLtzGBm6&#10;F7ZDoWOx3t1a/tETY9cNM7V4DmDbRrASP5j1L5OzpwOO70GK9rUtMRHbBhuBugp0zx7yQRAdhdqf&#10;xBFdIBwvJ5MUBaeEoytL5+lFhlafgy0enjvw4aWwmvSHnAKqH+HZ7taHIfQhpM/mrZLlRioVDaiL&#10;tQKyY9gpm7iO6D+FKUPanF7NxrOBgb9CpHH9CULLgC2vpM7p5XmQMkfCeo4GtkJXdEcBClvukTqw&#10;QwvjyOGh38dzJKXFDs6p/7RlIChRrwwqcJVNp33LR2M6m4/RgHNPce5hhjcWB4MHoGQw1mEYlK0D&#10;WTeY7lFT7MbI/HFy+nY/t2Mhj/O9+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BDwL52gAAAA4B&#10;AAAPAAAAAAAAAAEAIAAAACIAAABkcnMvZG93bnJldi54bWxQSwECFAAUAAAACACHTuJA1VPzxBkC&#10;AAAnBAAADgAAAAAAAAABACAAAAApAQAAZHJzL2Uyb0RvYy54bWxQSwUGAAAAAAYABgBZAQAAtAUA&#10;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13487400</wp:posOffset>
              </wp:positionH>
              <wp:positionV relativeFrom="paragraph">
                <wp:posOffset>-546100</wp:posOffset>
              </wp:positionV>
              <wp:extent cx="673100" cy="10706100"/>
              <wp:effectExtent l="0" t="0" r="12700" b="1270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※※请※※不※※要※※在※※装※※订※※线※※内※※答※※题※※</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1062pt;margin-top:-43pt;height:843pt;width:53pt;z-index:251662336;v-text-anchor:middle;mso-width-relative:page;mso-height-relative:page;" fillcolor="#D8D8D8" filled="t" stroked="t" coordsize="21600,21600" o:gfxdata="UEsDBAoAAAAAAIdO4kAAAAAAAAAAAAAAAAAEAAAAZHJzL1BLAwQUAAAACACHTuJA8gOW2twAAAAO&#10;AQAADwAAAGRycy9kb3ducmV2LnhtbE2PMU/DMBCFdyT+g3VIbK0dE0IJcTogMSAGaGGAzY1NkhKf&#10;o9hJGn49xwTbe7qnd98rtifXsckOofWoIFkLYBYrb1qsFby9Pqw2wELUaHTn0SpYbIBteX5W6Nz4&#10;GXd22seaUQmGXCtoYuxzzkPVWKfD2vcW6fbpB6cj2aHmZtAzlbuOSyEy7nSL9KHRvb1vbPW1H52C&#10;dHkZjuM1n/XN7fH9KX2cvpePZ6UuLxJxByzaU/wLwy8+oUNJTAc/ogmsUyATmdKYqGC1yUhQRMor&#10;QepA4UyQ4mXB/88ofwBQSwMEFAAAAAgAh07iQGKiaWoZAgAAJwQAAA4AAABkcnMvZTJvRG9jLnht&#10;bK1TS47bMAzdF+gdBO0bf5rfGHEGbYIpCkw/wLQHkGXZFqpfJSV2LtDeoKtuuu+5co5SciaT/jZF&#10;bYAQReqRfCRX14MUaM+s41qVOJukGDFFdc1VW+L3726eLDFynqiaCK1YiQ/M4ev140er3hQs150W&#10;NbMIQJQrelPizntTJImjHZPETbRhCoyNtpJ4UG2b1Jb0gC5FkqfpPOm1rY3VlDkHt9vRiNcRv2kY&#10;9W+axjGPRIkhNx+ljbIKMlmvSNFaYjpOT2mQf8hCEq4g6BlqSzxBO8t/g5KcWu104ydUy0Q3Dacs&#10;1gDVZOkv1dx1xLBYC5DjzJkm9/9g6ev9W4t4XeJpjpEiEnp0/PL5+PX78dsnBHdAUG9cAX53Bjz9&#10;8FwP0OhYrDO3mn5wSOlNR1TLnlmr+46RGhLMwsvk4umI4wJI1b/SNQQiO68j0NBYGdgDPhCgQ6MO&#10;5+awwSMKl/PF0ywFCwVTli7SedBCDFLcPzfW+RdMSxQOJbbQ/QhP9rfOj673LiGa04LXN1yIqNi2&#10;2giL9gQmZbsM/wn9JzehUF/iq1k+Gxn4K0Qavz9BSO5h5AWXJV5eOgl1IixwNLLlh2o4NaDS9QGo&#10;s3ocYVg5OASZL4CUHia4xO7jjliGkXipoANX2XQaRj4q09kiB8VeWqpLC1G007AY1FuMRmXjx0XZ&#10;GcvbDsI99BSmMTJ/2pww7pd6LORhv9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IDltrcAAAA&#10;DgEAAA8AAAAAAAAAAQAgAAAAIgAAAGRycy9kb3ducmV2LnhtbFBLAQIUABQAAAAIAIdO4kBiomlq&#10;GQIAACcEAAAOAAAAAAAAAAEAIAAAACsBAABkcnMvZTJvRG9jLnhtbFBLBQYAAAAABgAGAFkBAAC2&#10;BQAAAAA=&#10;">
              <v:fill on="t" focussize="0,0"/>
              <v:stroke color="#000000" miterlimit="8"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13487400</wp:posOffset>
              </wp:positionH>
              <wp:positionV relativeFrom="paragraph">
                <wp:posOffset>-546100</wp:posOffset>
              </wp:positionV>
              <wp:extent cx="673100" cy="723900"/>
              <wp:effectExtent l="0" t="0" r="12700" b="12700"/>
              <wp:wrapNone/>
              <wp:docPr id="41" name="矩形 41"/>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wps:wsp>
                </a:graphicData>
              </a:graphic>
            </wp:anchor>
          </w:drawing>
        </mc:Choice>
        <mc:Fallback>
          <w:pict>
            <v:rect id="_x0000_s1026" o:spid="_x0000_s1026" o:spt="1" style="position:absolute;left:0pt;margin-left:1062pt;margin-top:-43pt;height:57pt;width:53pt;z-index:251670528;mso-width-relative:page;mso-height-relative:page;" fillcolor="#808080" filled="t" stroked="t" coordsize="21600,21600" o:gfxdata="UEsDBAoAAAAAAIdO4kAAAAAAAAAAAAAAAAAEAAAAZHJzL1BLAwQUAAAACACHTuJAGf7ujNoAAAAM&#10;AQAADwAAAGRycy9kb3ducmV2LnhtbE2PwU7DMBBE70j8g7VIXFBrx4UShTiVQHCjB0olOLrxNoka&#10;r6PYTdu/ZznB7Y12NDtTrs6+FxOOsQtkIJsrEEh1cB01Brafb7McREyWnO0DoYELRlhV11elLVw4&#10;0QdOm9QIDqFYWANtSkMhZaxb9DbOw4DEt30YvU0sx0a60Z443PdSK7WU3nbEH1o74EuL9WFz9Abk&#10;epsvLvv18/frw2P3fsDpTn1NxtzeZOoJRMJz+jPDb32uDhV32oUjuSh6AzrT9zwmGZjlSwa2aL1Q&#10;TDumXIGsSvl/RPUDUEsDBBQAAAAIAIdO4kCIR+6qCgIAAAgEAAAOAAAAZHJzL2Uyb0RvYy54bWyt&#10;U1GOEzEM/UfiDlH+6Uy77XZbdbpCXS1CWmClhQOkmcxMRBIHJ+20XAaJPw7BcRDXwJNpu13gC5FI&#10;kR07L/azvbjeWcO2CoMGV/DhIOdMOQmldnXBP7y/fXHFWYjClcKAUwXfq8Cvl8+fLVo/VyNowJQK&#10;GYG4MG99wZsY/TzLgmyUFWEAXjkyVoBWRFKxzkoULaFbk43y/DJrAUuPIFUIdHvTG/ky4VeVkvFd&#10;VQUVmSk4xRbTielcd2e2XIh5jcI3Wh7CEP8QhRXa0acnqBsRBdug/gPKaokQoIoDCTaDqtJSpRwo&#10;m2H+WzYPjfAq5ULkBH+iKfw/WPl2e49MlwUfDzlzwlKNfn759uP7V0YXxE7rw5ycHvw9dvkFfwfy&#10;Y2AOVo1wtXqJCG2jREkxJf/syYNOCfSUrds3UBK22ERIRO0qtB0gUcB2qR77Uz3ULjJJl5fTi2FO&#10;VZNkmo4uZiRTRJmYHx97DPGVAss6oeBI5U7gYnsXYu96dEnBg9HlrTYmKVivVwbZVlBrXOXdPqCH&#10;czfjWFvw2WQ0SchPbOEcIk/rbxBWR+pxo233T7cOTsZRMkeGeqbXUO6JLYS+UWmwSGgAP3PWUpMW&#10;PHzaCFScmdeOGJ8Nx+Ouq5MynkxHpOC5ZX1uEU4SVMEjZ724iv0kbDzquqGfHitI7ZaYPoxG18/n&#10;egr8cYCX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Z/u6M2gAAAAwBAAAPAAAAAAAAAAEAIAAA&#10;ACIAAABkcnMvZG93bnJldi54bWxQSwECFAAUAAAACACHTuJAiEfuqgoCAAAIBAAADgAAAAAAAAAB&#10;ACAAAAApAQAAZHJzL2Uyb0RvYy54bWxQSwUGAAAAAAYABgBZAQAApQU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13487400</wp:posOffset>
              </wp:positionH>
              <wp:positionV relativeFrom="paragraph">
                <wp:posOffset>9436100</wp:posOffset>
              </wp:positionV>
              <wp:extent cx="673100" cy="723900"/>
              <wp:effectExtent l="0" t="0" r="12700" b="12700"/>
              <wp:wrapNone/>
              <wp:docPr id="40" name="矩形 40"/>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wps:wsp>
                </a:graphicData>
              </a:graphic>
            </wp:anchor>
          </w:drawing>
        </mc:Choice>
        <mc:Fallback>
          <w:pict>
            <v:rect id="_x0000_s1026" o:spid="_x0000_s1026" o:spt="1" style="position:absolute;left:0pt;margin-left:1062pt;margin-top:743pt;height:57pt;width:53pt;z-index:251672576;mso-width-relative:page;mso-height-relative:page;" fillcolor="#808080" filled="t" stroked="t" coordsize="21600,21600" o:gfxdata="UEsDBAoAAAAAAIdO4kAAAAAAAAAAAAAAAAAEAAAAZHJzL1BLAwQUAAAACACHTuJAIw9uCtsAAAAP&#10;AQAADwAAAGRycy9kb3ducmV2LnhtbE1PQU7DMBC8I/EHa5G4IGonLSEKcSqB4EYPlErt0Y23SdR4&#10;HcVu2v6e5QS3mZ3R7Ey5vLheTDiGzpOGZKZAINXedtRo2Hx/POYgQjRkTe8JNVwxwLK6vSlNYf2Z&#10;vnBax0ZwCIXCaGhjHAopQ92iM2HmByTWDn50JjIdG2lHc+Zw18tUqUw60xF/aM2Aby3Wx/XJaZCr&#10;TT6/Hlavu/en5+7ziNOD2k5a398l6gVExEv8M8Nvfa4OFXfa+xPZIHoNaZIueExkZZFnjNiTpnPF&#10;aM+3TDGSVSn/76h+AFBLAwQUAAAACACHTuJA9qeCjgoCAAAIBAAADgAAAGRycy9lMm9Eb2MueG1s&#10;rVPhbtMwEP6PxDtY/k+Tdu22Rk0n1GkIacCkwQO4jpNYOD5zdpuWl0HiHw/B4yBeg7PTdR3wC5FI&#10;1p3v/N3dd3eLq11n2Fah12BLPh7lnCkrodK2KfmH9zcvLjnzQdhKGLCq5Hvl+dXy+bNF7wo1gRZM&#10;pZARiPVF70rehuCKLPOyVZ3wI3DKkrEG7EQgFZusQtETemeySZ6fZz1g5RCk8p5urwcjXyb8ulYy&#10;vKtrrwIzJafcQjoxnet4ZsuFKBoUrtXykIb4hyw6oS0FPUJdiyDYBvUfUJ2WCB7qMJLQZVDXWqpU&#10;A1Uzzn+r5r4VTqVaiBzvjjT5/wcr327vkOmq5FOix4qOevTzy7cf378yuiB2eucLcrp3dxjr8+4W&#10;5EfPLKxaYRv1EhH6VomKchpH/+zJg6h4esrW/RuoCFtsAiSidjV2EZAoYLvUj/2xH2oXmKTL84uz&#10;cU5pSTJdTM7mJMcIonh47NCHVwo6FoWSI7U7gYvtrQ+D64NLSh6Mrm60MUnBZr0yyLaCRuMyj/8B&#10;3Z+6Gcv6ks9nk1lCfmLzpxB5+v4G0elAM250F+PE7+Bk7IGuyNDA9BqqPbGFMAwqLRYJLeBnznoa&#10;0pL7TxuBijPz2hLj8/E0ti0kZTq7mJCCp5b1qUVYSVAlD5wN4ioMm7BxqJuWIj12kMYtMX1YjTjP&#10;p3pK/HGBl7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w9uCtsAAAAPAQAADwAAAAAAAAABACAA&#10;AAAiAAAAZHJzL2Rvd25yZXYueG1sUEsBAhQAFAAAAAgAh07iQPango4KAgAACAQAAA4AAAAAAAAA&#10;AQAgAAAAKgEAAGRycy9lMm9Eb2MueG1sUEsFBgAAAAAGAAYAWQEAAKY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14160500</wp:posOffset>
              </wp:positionH>
              <wp:positionV relativeFrom="paragraph">
                <wp:posOffset>-546100</wp:posOffset>
              </wp:positionV>
              <wp:extent cx="330200" cy="10706100"/>
              <wp:effectExtent l="0" t="0" r="12700" b="1270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lIns="91440" tIns="45720" rIns="91440" bIns="45720" anchor="ctr" anchorCtr="0" upright="1"/>
                  </wps:wsp>
                </a:graphicData>
              </a:graphic>
            </wp:anchor>
          </w:drawing>
        </mc:Choice>
        <mc:Fallback>
          <w:pict>
            <v:shape id="_x0000_s1026" o:spid="_x0000_s1026" o:spt="202" type="#_x0000_t202" style="position:absolute;left:0pt;margin-left:1115pt;margin-top:-43pt;height:843pt;width:26pt;z-index:251658240;v-text-anchor:middle;mso-width-relative:page;mso-height-relative:page;" fillcolor="#FFFFFF" filled="t" stroked="t" coordsize="21600,21600" o:gfxdata="UEsDBAoAAAAAAIdO4kAAAAAAAAAAAAAAAAAEAAAAZHJzL1BLAwQUAAAACACHTuJA4w41JNkAAAAO&#10;AQAADwAAAGRycy9kb3ducmV2LnhtbE2PQUvEMBCF74L/IYzgbTfZKKXUpgsKnlxQV/GcNmNTtpmU&#10;Jrtb/fWOJ7294T3efK/eLmEUJ5zTEMnAZq1AIHXRDdQbeH97XJUgUrbk7BgJDXxhgm1zeVHbysUz&#10;veJpn3vBJZQqa8DnPFVSps5jsGkdJyT2PuMcbOZz7qWb7ZnLwyi1UoUMdiD+4O2EDx67w/4YDBSh&#10;37U7P99+HJ6W5/vuJQzfURtzfbVRdyAyLvkvDL/4jA4NM7XxSC6J0YDWN4rHZAOrsmDBEa1Lzarl&#10;cKHYlE0t/89ofgBQSwMEFAAAAAgAh07iQEi5lAsZAgAAJwQAAA4AAABkcnMvZTJvRG9jLnhtbK1T&#10;S27bMBDdF+gdCO5rSf4ksWA5aB24KJB+gLQHoCjKIspfh7QlX6C9QVbddN9z+RwdUY7j/jZFuSA4&#10;nOEbznszi+tOK7IT4KU1Bc1GKSXCcFtJsynoh/frZ1eU+MBMxZQ1oqB74en18umTRetyMbaNVZUA&#10;giDG560raBOCy5PE80Zo5kfWCYPO2oJmAU3YJBWwFtG1SsZpepG0FioHlgvv8fZmcNJlxK9rwcPb&#10;uvYiEFVQ/FuIO8S97PdkuWD5BphrJD9+g/3DLzSTBpOeoG5YYGQL8jcoLTlYb+sw4lYntq4lF7EG&#10;rCZLf6nmrmFOxFqQHO9ONPn/B8vf7N4BkVVBJ3NKDNOo0eH+y+Hr98O3zwTvkKDW+Rzj7hxGhu6F&#10;7VDoWKx3t5Z/9MTYVcPMRjwHsG0jWIUfzPqXydnTAcf3IGX72laYiG2DjUBdDbpnD/kgiI5C7U/i&#10;iC4QjpeTSYqCU8LRlaWX6UWGVp+D5Q/PHfjwUlhN+kNBAdWP8Gx368MQ+hDSZ/NWyWotlYoGbMqV&#10;ArJj2CnruI7oP4UpQ9qCzmfj2cDAXyHSuP4EoWXAlldSF/TqPEiZI2E9RwNboSu7owClrfZIHdih&#10;hXHk8NDv40skpcUOLqj/tGUgKFGvDCowz6bTvuWjMZ1djtGAc0957mGGNxYHgwegZDBWYRiUrQO5&#10;aTDdo6bYjZH54+T07X5ux0Ie53v5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MONSTZAAAADgEA&#10;AA8AAAAAAAAAAQAgAAAAIgAAAGRycy9kb3ducmV2LnhtbFBLAQIUABQAAAAIAIdO4kBIuZQLGQIA&#10;ACcEAAAOAAAAAAAAAAEAIAAAACgBAABkcnMvZTJvRG9jLnhtbFBLBQYAAAAABgAGAFkBAACzBQAA&#10;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mirrorMargins w:val="1"/>
  <w:doNotTrackMoves/>
  <w:documentProtection w:enforcement="0"/>
  <w:defaultTabStop w:val="720"/>
  <w:evenAndOddHeaders w:val="1"/>
  <w:drawingGridHorizontalSpacing w:val="360"/>
  <w:drawingGridVerticalSpacing w:val="360"/>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iYWJlNzU1Y2RiMmEzNGEzM2JkMWRhYzBkOTZkZDEifQ=="/>
  </w:docVars>
  <w:rsids>
    <w:rsidRoot w:val="00590D07"/>
    <w:rsid w:val="00011C8B"/>
    <w:rsid w:val="00046CA0"/>
    <w:rsid w:val="004151FC"/>
    <w:rsid w:val="004E29B3"/>
    <w:rsid w:val="00590D07"/>
    <w:rsid w:val="00784D58"/>
    <w:rsid w:val="008D6863"/>
    <w:rsid w:val="00B86B75"/>
    <w:rsid w:val="00BC48D5"/>
    <w:rsid w:val="00BE6220"/>
    <w:rsid w:val="00C02FC6"/>
    <w:rsid w:val="00C36279"/>
    <w:rsid w:val="00D24BCC"/>
    <w:rsid w:val="00E315A3"/>
    <w:rsid w:val="00FA023A"/>
    <w:rsid w:val="01D9555F"/>
    <w:rsid w:val="01F3521E"/>
    <w:rsid w:val="022413EF"/>
    <w:rsid w:val="02820350"/>
    <w:rsid w:val="02A46519"/>
    <w:rsid w:val="02E01C47"/>
    <w:rsid w:val="030720EE"/>
    <w:rsid w:val="035F6F01"/>
    <w:rsid w:val="0376224D"/>
    <w:rsid w:val="03BB31FC"/>
    <w:rsid w:val="04293179"/>
    <w:rsid w:val="04427E19"/>
    <w:rsid w:val="0466617C"/>
    <w:rsid w:val="04D2472E"/>
    <w:rsid w:val="0559492D"/>
    <w:rsid w:val="059E4921"/>
    <w:rsid w:val="05D4720E"/>
    <w:rsid w:val="060A2B37"/>
    <w:rsid w:val="0633208D"/>
    <w:rsid w:val="068C5C42"/>
    <w:rsid w:val="06A65D37"/>
    <w:rsid w:val="06B238FA"/>
    <w:rsid w:val="07862691"/>
    <w:rsid w:val="07D45439"/>
    <w:rsid w:val="08403200"/>
    <w:rsid w:val="084A7B62"/>
    <w:rsid w:val="087E15BA"/>
    <w:rsid w:val="088D23E7"/>
    <w:rsid w:val="08F875BE"/>
    <w:rsid w:val="08FF0DC4"/>
    <w:rsid w:val="092D370C"/>
    <w:rsid w:val="095C18FB"/>
    <w:rsid w:val="099A339D"/>
    <w:rsid w:val="09B731D7"/>
    <w:rsid w:val="0AD02B32"/>
    <w:rsid w:val="0B217FCF"/>
    <w:rsid w:val="0B237BC1"/>
    <w:rsid w:val="0B424B21"/>
    <w:rsid w:val="0B6D71BB"/>
    <w:rsid w:val="0B6E56AE"/>
    <w:rsid w:val="0BD55679"/>
    <w:rsid w:val="0BEA3A95"/>
    <w:rsid w:val="0BF73038"/>
    <w:rsid w:val="0C3F7DAF"/>
    <w:rsid w:val="0CFA41D0"/>
    <w:rsid w:val="0D3F3B5F"/>
    <w:rsid w:val="0D45746B"/>
    <w:rsid w:val="0D617F95"/>
    <w:rsid w:val="0D927FE1"/>
    <w:rsid w:val="0DA47A88"/>
    <w:rsid w:val="0DE2456C"/>
    <w:rsid w:val="0E1529C0"/>
    <w:rsid w:val="0E90420D"/>
    <w:rsid w:val="0F1E00FB"/>
    <w:rsid w:val="0F307AB2"/>
    <w:rsid w:val="0F4E7F38"/>
    <w:rsid w:val="0F532B8C"/>
    <w:rsid w:val="0FC4644C"/>
    <w:rsid w:val="0FE663C2"/>
    <w:rsid w:val="10164351"/>
    <w:rsid w:val="10441E6C"/>
    <w:rsid w:val="105772C0"/>
    <w:rsid w:val="10594DE6"/>
    <w:rsid w:val="10EF2777"/>
    <w:rsid w:val="11196324"/>
    <w:rsid w:val="114E08C3"/>
    <w:rsid w:val="11603F53"/>
    <w:rsid w:val="116E5C07"/>
    <w:rsid w:val="11B3769B"/>
    <w:rsid w:val="11ED159F"/>
    <w:rsid w:val="11F9133B"/>
    <w:rsid w:val="121A67F7"/>
    <w:rsid w:val="126F69A7"/>
    <w:rsid w:val="12BB55BA"/>
    <w:rsid w:val="130A061A"/>
    <w:rsid w:val="13904FC3"/>
    <w:rsid w:val="146D2C0E"/>
    <w:rsid w:val="14973847"/>
    <w:rsid w:val="14C81258"/>
    <w:rsid w:val="15186F1E"/>
    <w:rsid w:val="166115C0"/>
    <w:rsid w:val="16944E9C"/>
    <w:rsid w:val="16C15493"/>
    <w:rsid w:val="17020D20"/>
    <w:rsid w:val="171A7D70"/>
    <w:rsid w:val="178F2F22"/>
    <w:rsid w:val="17CC2342"/>
    <w:rsid w:val="17D37835"/>
    <w:rsid w:val="188449CB"/>
    <w:rsid w:val="18952388"/>
    <w:rsid w:val="19365845"/>
    <w:rsid w:val="19614E92"/>
    <w:rsid w:val="1ADD04D1"/>
    <w:rsid w:val="1B086E0E"/>
    <w:rsid w:val="1B3850BC"/>
    <w:rsid w:val="1B3A3A66"/>
    <w:rsid w:val="1B636B19"/>
    <w:rsid w:val="1B83540D"/>
    <w:rsid w:val="1BAA0BEC"/>
    <w:rsid w:val="1BDB0DA5"/>
    <w:rsid w:val="1C6C63AD"/>
    <w:rsid w:val="1C7272E4"/>
    <w:rsid w:val="1C8E26AB"/>
    <w:rsid w:val="1D8F1E47"/>
    <w:rsid w:val="1E0D119C"/>
    <w:rsid w:val="1E650DFA"/>
    <w:rsid w:val="1E7260BA"/>
    <w:rsid w:val="1E7D4396"/>
    <w:rsid w:val="1EB20626"/>
    <w:rsid w:val="1F523C25"/>
    <w:rsid w:val="1F6931FF"/>
    <w:rsid w:val="1F695743"/>
    <w:rsid w:val="1F78690B"/>
    <w:rsid w:val="1FD60202"/>
    <w:rsid w:val="204C0C33"/>
    <w:rsid w:val="20504D76"/>
    <w:rsid w:val="20C818CD"/>
    <w:rsid w:val="20D878D4"/>
    <w:rsid w:val="20E24984"/>
    <w:rsid w:val="21165FEF"/>
    <w:rsid w:val="216B4BF9"/>
    <w:rsid w:val="21704353"/>
    <w:rsid w:val="21871088"/>
    <w:rsid w:val="219C2D85"/>
    <w:rsid w:val="22474353"/>
    <w:rsid w:val="22D9079A"/>
    <w:rsid w:val="236663E2"/>
    <w:rsid w:val="23B02B18"/>
    <w:rsid w:val="23B31358"/>
    <w:rsid w:val="23C2284B"/>
    <w:rsid w:val="23C860B3"/>
    <w:rsid w:val="240F3CE2"/>
    <w:rsid w:val="24247750"/>
    <w:rsid w:val="24374FE7"/>
    <w:rsid w:val="24853FA4"/>
    <w:rsid w:val="248553CE"/>
    <w:rsid w:val="248C7FEB"/>
    <w:rsid w:val="24A95133"/>
    <w:rsid w:val="24DC16EA"/>
    <w:rsid w:val="25215966"/>
    <w:rsid w:val="25535E50"/>
    <w:rsid w:val="257858B7"/>
    <w:rsid w:val="26103D41"/>
    <w:rsid w:val="26121868"/>
    <w:rsid w:val="26D42FC1"/>
    <w:rsid w:val="27673E35"/>
    <w:rsid w:val="27714D5C"/>
    <w:rsid w:val="27765E26"/>
    <w:rsid w:val="27FA25B3"/>
    <w:rsid w:val="28642123"/>
    <w:rsid w:val="28F2772E"/>
    <w:rsid w:val="291E6775"/>
    <w:rsid w:val="292518B2"/>
    <w:rsid w:val="2961005D"/>
    <w:rsid w:val="29735CAB"/>
    <w:rsid w:val="29D37EA3"/>
    <w:rsid w:val="29F01EC0"/>
    <w:rsid w:val="2A087685"/>
    <w:rsid w:val="2A332420"/>
    <w:rsid w:val="2A536009"/>
    <w:rsid w:val="2A64465C"/>
    <w:rsid w:val="2AB0164F"/>
    <w:rsid w:val="2AF56B02"/>
    <w:rsid w:val="2B3B57F3"/>
    <w:rsid w:val="2B516A85"/>
    <w:rsid w:val="2B6761B2"/>
    <w:rsid w:val="2B8B53E3"/>
    <w:rsid w:val="2BBB02AC"/>
    <w:rsid w:val="2C2E5DCB"/>
    <w:rsid w:val="2C3556CD"/>
    <w:rsid w:val="2CA84CAA"/>
    <w:rsid w:val="2CFF066C"/>
    <w:rsid w:val="2D3E73E6"/>
    <w:rsid w:val="2D413459"/>
    <w:rsid w:val="2D7B489E"/>
    <w:rsid w:val="2DDF7C66"/>
    <w:rsid w:val="2E285B9C"/>
    <w:rsid w:val="2E4B5A35"/>
    <w:rsid w:val="2E946569"/>
    <w:rsid w:val="2ECE02F6"/>
    <w:rsid w:val="2F3F14E9"/>
    <w:rsid w:val="2F5A1065"/>
    <w:rsid w:val="2F776BDF"/>
    <w:rsid w:val="2F8262BD"/>
    <w:rsid w:val="2FAA44BC"/>
    <w:rsid w:val="301D32E3"/>
    <w:rsid w:val="302428C3"/>
    <w:rsid w:val="316435C9"/>
    <w:rsid w:val="31A517E2"/>
    <w:rsid w:val="32062C9C"/>
    <w:rsid w:val="32867865"/>
    <w:rsid w:val="32F16BF7"/>
    <w:rsid w:val="33341FAF"/>
    <w:rsid w:val="339B4391"/>
    <w:rsid w:val="342B3DEE"/>
    <w:rsid w:val="349A3041"/>
    <w:rsid w:val="34B41D3C"/>
    <w:rsid w:val="34BB30CA"/>
    <w:rsid w:val="350F0980"/>
    <w:rsid w:val="35380BBF"/>
    <w:rsid w:val="35747E49"/>
    <w:rsid w:val="35785157"/>
    <w:rsid w:val="35926521"/>
    <w:rsid w:val="35CC6BD6"/>
    <w:rsid w:val="35D72186"/>
    <w:rsid w:val="35DA1C76"/>
    <w:rsid w:val="35EB3E83"/>
    <w:rsid w:val="371C6D23"/>
    <w:rsid w:val="373D6984"/>
    <w:rsid w:val="37645C9B"/>
    <w:rsid w:val="376B0DD8"/>
    <w:rsid w:val="379127B9"/>
    <w:rsid w:val="37E64902"/>
    <w:rsid w:val="37F4701F"/>
    <w:rsid w:val="387A13B5"/>
    <w:rsid w:val="38A778B2"/>
    <w:rsid w:val="3A06468C"/>
    <w:rsid w:val="3AB72586"/>
    <w:rsid w:val="3AD066F6"/>
    <w:rsid w:val="3AFC3096"/>
    <w:rsid w:val="3B4D0CBC"/>
    <w:rsid w:val="3B5878C5"/>
    <w:rsid w:val="3C131A3E"/>
    <w:rsid w:val="3C241E9D"/>
    <w:rsid w:val="3C677D6A"/>
    <w:rsid w:val="3C775274"/>
    <w:rsid w:val="3C8100E8"/>
    <w:rsid w:val="3C97441D"/>
    <w:rsid w:val="3CAD3C40"/>
    <w:rsid w:val="3CD72A6B"/>
    <w:rsid w:val="3D453730"/>
    <w:rsid w:val="3D5D11C3"/>
    <w:rsid w:val="3D65451B"/>
    <w:rsid w:val="3D7755C6"/>
    <w:rsid w:val="3DA52B5B"/>
    <w:rsid w:val="3E197314"/>
    <w:rsid w:val="3E483C21"/>
    <w:rsid w:val="3EB5502E"/>
    <w:rsid w:val="3EC82FB3"/>
    <w:rsid w:val="3EE14075"/>
    <w:rsid w:val="3F503289"/>
    <w:rsid w:val="3F6F51DD"/>
    <w:rsid w:val="3F7D3D9E"/>
    <w:rsid w:val="3FA65FFE"/>
    <w:rsid w:val="40015B6F"/>
    <w:rsid w:val="4030697C"/>
    <w:rsid w:val="403A3A3D"/>
    <w:rsid w:val="417C2335"/>
    <w:rsid w:val="41A05B22"/>
    <w:rsid w:val="4236566E"/>
    <w:rsid w:val="42A111F1"/>
    <w:rsid w:val="42AF66CB"/>
    <w:rsid w:val="432D7889"/>
    <w:rsid w:val="433F1226"/>
    <w:rsid w:val="436314FD"/>
    <w:rsid w:val="43A76300"/>
    <w:rsid w:val="43C26223"/>
    <w:rsid w:val="43F202D8"/>
    <w:rsid w:val="43F403A7"/>
    <w:rsid w:val="43FF6362"/>
    <w:rsid w:val="440B6D71"/>
    <w:rsid w:val="445B1136"/>
    <w:rsid w:val="44BE1D5C"/>
    <w:rsid w:val="44E93C84"/>
    <w:rsid w:val="452F78E8"/>
    <w:rsid w:val="45392515"/>
    <w:rsid w:val="453B1CD3"/>
    <w:rsid w:val="459028DF"/>
    <w:rsid w:val="459040FF"/>
    <w:rsid w:val="4621682E"/>
    <w:rsid w:val="464E0242"/>
    <w:rsid w:val="46531868"/>
    <w:rsid w:val="465D7E00"/>
    <w:rsid w:val="46D92D43"/>
    <w:rsid w:val="46FC7C9E"/>
    <w:rsid w:val="4707219F"/>
    <w:rsid w:val="476A2E5A"/>
    <w:rsid w:val="47703FB2"/>
    <w:rsid w:val="47811F51"/>
    <w:rsid w:val="47BB36B5"/>
    <w:rsid w:val="47DD2F95"/>
    <w:rsid w:val="47F6293F"/>
    <w:rsid w:val="48030BB8"/>
    <w:rsid w:val="482D3E87"/>
    <w:rsid w:val="493B58AC"/>
    <w:rsid w:val="49425710"/>
    <w:rsid w:val="4943327D"/>
    <w:rsid w:val="49EA6A43"/>
    <w:rsid w:val="4A233794"/>
    <w:rsid w:val="4A3643B4"/>
    <w:rsid w:val="4A631DE2"/>
    <w:rsid w:val="4A8D0FC0"/>
    <w:rsid w:val="4A91694F"/>
    <w:rsid w:val="4AF56EDE"/>
    <w:rsid w:val="4B0233A9"/>
    <w:rsid w:val="4B7B1575"/>
    <w:rsid w:val="4B9B4365"/>
    <w:rsid w:val="4BC0042C"/>
    <w:rsid w:val="4BFE1DC3"/>
    <w:rsid w:val="4C126CDE"/>
    <w:rsid w:val="4C190DBB"/>
    <w:rsid w:val="4C776F85"/>
    <w:rsid w:val="4CDB1229"/>
    <w:rsid w:val="4CF508D4"/>
    <w:rsid w:val="4D180DB4"/>
    <w:rsid w:val="4D1F46E6"/>
    <w:rsid w:val="4D862C9F"/>
    <w:rsid w:val="4E4B5067"/>
    <w:rsid w:val="4EB55C05"/>
    <w:rsid w:val="4EB568B5"/>
    <w:rsid w:val="4F1638C7"/>
    <w:rsid w:val="4F6A6F61"/>
    <w:rsid w:val="4F9171F6"/>
    <w:rsid w:val="4FAE58AE"/>
    <w:rsid w:val="4FB21842"/>
    <w:rsid w:val="505A77E4"/>
    <w:rsid w:val="5075435F"/>
    <w:rsid w:val="509D6294"/>
    <w:rsid w:val="50D852D8"/>
    <w:rsid w:val="50E06978"/>
    <w:rsid w:val="51226553"/>
    <w:rsid w:val="51DF4444"/>
    <w:rsid w:val="52102850"/>
    <w:rsid w:val="52325D80"/>
    <w:rsid w:val="528B1DBA"/>
    <w:rsid w:val="52A631B4"/>
    <w:rsid w:val="52FB636F"/>
    <w:rsid w:val="538E6122"/>
    <w:rsid w:val="53980443"/>
    <w:rsid w:val="53C11209"/>
    <w:rsid w:val="53CC6C4A"/>
    <w:rsid w:val="5427504A"/>
    <w:rsid w:val="545A0661"/>
    <w:rsid w:val="549412E0"/>
    <w:rsid w:val="54BA66C8"/>
    <w:rsid w:val="558130C6"/>
    <w:rsid w:val="559005F2"/>
    <w:rsid w:val="559369E3"/>
    <w:rsid w:val="55F161F1"/>
    <w:rsid w:val="578F2469"/>
    <w:rsid w:val="57BD2751"/>
    <w:rsid w:val="57FB3C47"/>
    <w:rsid w:val="58093C26"/>
    <w:rsid w:val="58161891"/>
    <w:rsid w:val="58226E39"/>
    <w:rsid w:val="586D09FC"/>
    <w:rsid w:val="58CC4FE3"/>
    <w:rsid w:val="59374B66"/>
    <w:rsid w:val="594D25DB"/>
    <w:rsid w:val="59756A47"/>
    <w:rsid w:val="59826F00"/>
    <w:rsid w:val="598F6750"/>
    <w:rsid w:val="59E53268"/>
    <w:rsid w:val="5A4F5EDF"/>
    <w:rsid w:val="5A621BE5"/>
    <w:rsid w:val="5AB86750"/>
    <w:rsid w:val="5B36152D"/>
    <w:rsid w:val="5B4F43E9"/>
    <w:rsid w:val="5BC85F49"/>
    <w:rsid w:val="5BEE67C2"/>
    <w:rsid w:val="5C974BC4"/>
    <w:rsid w:val="5CD34BA6"/>
    <w:rsid w:val="5CEE26DD"/>
    <w:rsid w:val="5D116DF9"/>
    <w:rsid w:val="5D704AEA"/>
    <w:rsid w:val="5D835F9E"/>
    <w:rsid w:val="5D864782"/>
    <w:rsid w:val="5E13661E"/>
    <w:rsid w:val="5E275A5A"/>
    <w:rsid w:val="60566219"/>
    <w:rsid w:val="610070AB"/>
    <w:rsid w:val="6111244F"/>
    <w:rsid w:val="61534499"/>
    <w:rsid w:val="61544EED"/>
    <w:rsid w:val="621C0D9D"/>
    <w:rsid w:val="632F40F5"/>
    <w:rsid w:val="638A3C25"/>
    <w:rsid w:val="63F7561D"/>
    <w:rsid w:val="6404133F"/>
    <w:rsid w:val="64A07A63"/>
    <w:rsid w:val="64F77112"/>
    <w:rsid w:val="650436F1"/>
    <w:rsid w:val="65053D6A"/>
    <w:rsid w:val="656C22FF"/>
    <w:rsid w:val="65B4371E"/>
    <w:rsid w:val="66106E6A"/>
    <w:rsid w:val="66583FA2"/>
    <w:rsid w:val="66AF0431"/>
    <w:rsid w:val="66B41F6F"/>
    <w:rsid w:val="66B6356E"/>
    <w:rsid w:val="66D02156"/>
    <w:rsid w:val="67185FD7"/>
    <w:rsid w:val="67374CB5"/>
    <w:rsid w:val="67AD5ED2"/>
    <w:rsid w:val="67B0116B"/>
    <w:rsid w:val="67ED7463"/>
    <w:rsid w:val="693469CC"/>
    <w:rsid w:val="69BD4C13"/>
    <w:rsid w:val="69FD6E54"/>
    <w:rsid w:val="6A0E1913"/>
    <w:rsid w:val="6A142D3C"/>
    <w:rsid w:val="6A1709C7"/>
    <w:rsid w:val="6A8E0FBE"/>
    <w:rsid w:val="6AB9362D"/>
    <w:rsid w:val="6B0F68B3"/>
    <w:rsid w:val="6B7B638D"/>
    <w:rsid w:val="6B8A321B"/>
    <w:rsid w:val="6BA73FE0"/>
    <w:rsid w:val="6BA75B7B"/>
    <w:rsid w:val="6C0F074E"/>
    <w:rsid w:val="6C5F346D"/>
    <w:rsid w:val="6C7D55EA"/>
    <w:rsid w:val="6CA20DEF"/>
    <w:rsid w:val="6D0A2D70"/>
    <w:rsid w:val="6DD662A4"/>
    <w:rsid w:val="6DF332FA"/>
    <w:rsid w:val="6E537CF8"/>
    <w:rsid w:val="6E5A0C83"/>
    <w:rsid w:val="6E5A3AB1"/>
    <w:rsid w:val="6E5A6ED5"/>
    <w:rsid w:val="6EA6036C"/>
    <w:rsid w:val="6F305E87"/>
    <w:rsid w:val="6F4A6F49"/>
    <w:rsid w:val="6F6E1A25"/>
    <w:rsid w:val="6FA5218B"/>
    <w:rsid w:val="6FE53867"/>
    <w:rsid w:val="6FEE2B5C"/>
    <w:rsid w:val="6FF260C1"/>
    <w:rsid w:val="7040659E"/>
    <w:rsid w:val="709E4DCA"/>
    <w:rsid w:val="70D016D0"/>
    <w:rsid w:val="70E60EF4"/>
    <w:rsid w:val="70F74EAF"/>
    <w:rsid w:val="71092E34"/>
    <w:rsid w:val="71573B9F"/>
    <w:rsid w:val="716A1E40"/>
    <w:rsid w:val="71A36DE5"/>
    <w:rsid w:val="71B2527A"/>
    <w:rsid w:val="71BB2380"/>
    <w:rsid w:val="71FD64F5"/>
    <w:rsid w:val="72361A07"/>
    <w:rsid w:val="72620A4E"/>
    <w:rsid w:val="73010267"/>
    <w:rsid w:val="73244865"/>
    <w:rsid w:val="73261A7B"/>
    <w:rsid w:val="7329156C"/>
    <w:rsid w:val="742A10F7"/>
    <w:rsid w:val="744F4C3F"/>
    <w:rsid w:val="74AD4696"/>
    <w:rsid w:val="74CE4179"/>
    <w:rsid w:val="750644D0"/>
    <w:rsid w:val="75B25848"/>
    <w:rsid w:val="75C42105"/>
    <w:rsid w:val="76301EE7"/>
    <w:rsid w:val="76500BBD"/>
    <w:rsid w:val="76676633"/>
    <w:rsid w:val="767B0330"/>
    <w:rsid w:val="76B31878"/>
    <w:rsid w:val="76D17FED"/>
    <w:rsid w:val="76ED50BF"/>
    <w:rsid w:val="77161E07"/>
    <w:rsid w:val="77492146"/>
    <w:rsid w:val="77534E09"/>
    <w:rsid w:val="788A2885"/>
    <w:rsid w:val="790D661F"/>
    <w:rsid w:val="79E9735F"/>
    <w:rsid w:val="79F3642F"/>
    <w:rsid w:val="7A1606A7"/>
    <w:rsid w:val="7A1E4B2F"/>
    <w:rsid w:val="7AD70319"/>
    <w:rsid w:val="7B055C1E"/>
    <w:rsid w:val="7B1A1D45"/>
    <w:rsid w:val="7C7B5A93"/>
    <w:rsid w:val="7CC50D2F"/>
    <w:rsid w:val="7CEA3B1A"/>
    <w:rsid w:val="7CF90201"/>
    <w:rsid w:val="7D4454CC"/>
    <w:rsid w:val="7D515775"/>
    <w:rsid w:val="7D6A4B1C"/>
    <w:rsid w:val="7D7358BD"/>
    <w:rsid w:val="7D8C0F6C"/>
    <w:rsid w:val="7DB76FD2"/>
    <w:rsid w:val="7DCC321F"/>
    <w:rsid w:val="7DF252F0"/>
    <w:rsid w:val="7DFD0827"/>
    <w:rsid w:val="7E150D8B"/>
    <w:rsid w:val="7E8B4158"/>
    <w:rsid w:val="7E9E2E0E"/>
    <w:rsid w:val="7EDF40D3"/>
    <w:rsid w:val="7F314F96"/>
    <w:rsid w:val="7F7C5934"/>
    <w:rsid w:val="7F8A15E4"/>
    <w:rsid w:val="7FC3500B"/>
    <w:rsid w:val="7FC70142"/>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1"/>
      <w:szCs w:val="22"/>
      <w:lang w:val="en-US" w:eastAsia="zh-CN" w:bidi="ar-SA"/>
    </w:rPr>
  </w:style>
  <w:style w:type="paragraph" w:styleId="4">
    <w:name w:val="heading 1"/>
    <w:basedOn w:val="1"/>
    <w:next w:val="1"/>
    <w:link w:val="53"/>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5">
    <w:name w:val="heading 2"/>
    <w:basedOn w:val="1"/>
    <w:next w:val="6"/>
    <w:link w:val="54"/>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6">
    <w:name w:val="heading 3"/>
    <w:basedOn w:val="1"/>
    <w:next w:val="1"/>
    <w:link w:val="52"/>
    <w:unhideWhenUsed/>
    <w:qFormat/>
    <w:uiPriority w:val="9"/>
    <w:pPr>
      <w:keepNext/>
      <w:keepLines/>
      <w:outlineLvl w:val="2"/>
    </w:pPr>
    <w:rPr>
      <w:rFonts w:asciiTheme="minorHAnsi" w:hAnsiTheme="minorHAnsi" w:eastAsiaTheme="minorEastAsia" w:cstheme="minorBidi"/>
      <w:b/>
      <w:bCs/>
      <w:szCs w:val="32"/>
    </w:rPr>
  </w:style>
  <w:style w:type="character" w:default="1" w:styleId="12">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58"/>
    <w:semiHidden/>
    <w:unhideWhenUsed/>
    <w:qFormat/>
    <w:uiPriority w:val="99"/>
    <w:pPr>
      <w:spacing w:after="120"/>
    </w:p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7">
    <w:name w:val="caption"/>
    <w:basedOn w:val="1"/>
    <w:next w:val="1"/>
    <w:semiHidden/>
    <w:unhideWhenUsed/>
    <w:qFormat/>
    <w:uiPriority w:val="35"/>
    <w:rPr>
      <w:rFonts w:eastAsia="黑体" w:asciiTheme="majorHAnsi" w:hAnsiTheme="majorHAnsi" w:cstheme="majorBidi"/>
      <w:sz w:val="20"/>
      <w:szCs w:val="20"/>
    </w:rPr>
  </w:style>
  <w:style w:type="paragraph" w:styleId="8">
    <w:name w:val="Plain Text"/>
    <w:basedOn w:val="1"/>
    <w:unhideWhenUsed/>
    <w:qFormat/>
    <w:uiPriority w:val="99"/>
    <w:rPr>
      <w:rFonts w:ascii="宋体" w:hAnsi="Courier New" w:cs="Courier New"/>
      <w:szCs w:val="21"/>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Strong"/>
    <w:basedOn w:val="12"/>
    <w:qFormat/>
    <w:uiPriority w:val="22"/>
    <w:rPr>
      <w:b/>
    </w:rPr>
  </w:style>
  <w:style w:type="character" w:styleId="14">
    <w:name w:val="Emphasis"/>
    <w:basedOn w:val="12"/>
    <w:qFormat/>
    <w:uiPriority w:val="20"/>
    <w:rPr>
      <w:i/>
    </w:rPr>
  </w:style>
  <w:style w:type="character" w:styleId="15">
    <w:name w:val="Hyperlink"/>
    <w:basedOn w:val="12"/>
    <w:semiHidden/>
    <w:unhideWhenUsed/>
    <w:qFormat/>
    <w:uiPriority w:val="99"/>
    <w:rPr>
      <w:color w:val="0000FF"/>
      <w:u w:val="single"/>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页眉 字符"/>
    <w:basedOn w:val="12"/>
    <w:link w:val="10"/>
    <w:qFormat/>
    <w:uiPriority w:val="99"/>
    <w:rPr>
      <w:rFonts w:ascii="Calibri" w:hAnsi="Calibri" w:eastAsia="宋体" w:cs="Times New Roman"/>
      <w:sz w:val="18"/>
      <w:szCs w:val="18"/>
    </w:rPr>
  </w:style>
  <w:style w:type="character" w:customStyle="1" w:styleId="19">
    <w:name w:val="页脚 字符"/>
    <w:basedOn w:val="12"/>
    <w:link w:val="9"/>
    <w:qFormat/>
    <w:uiPriority w:val="99"/>
    <w:rPr>
      <w:rFonts w:ascii="Calibri" w:hAnsi="Calibri" w:eastAsia="宋体" w:cs="Times New Roman"/>
      <w:sz w:val="18"/>
      <w:szCs w:val="18"/>
    </w:rPr>
  </w:style>
  <w:style w:type="paragraph" w:customStyle="1" w:styleId="20">
    <w:name w:val="Source Code"/>
    <w:qFormat/>
    <w:uiPriority w:val="0"/>
    <w:pPr>
      <w:wordWrap w:val="0"/>
    </w:pPr>
    <w:rPr>
      <w:rFonts w:asciiTheme="minorHAnsi" w:hAnsiTheme="minorHAnsi" w:eastAsiaTheme="minorEastAsia" w:cstheme="minorBidi"/>
      <w:kern w:val="2"/>
      <w:sz w:val="24"/>
      <w:szCs w:val="24"/>
      <w:lang w:val="en-US" w:eastAsia="zh-CN" w:bidi="ar-SA"/>
    </w:rPr>
  </w:style>
  <w:style w:type="character" w:customStyle="1" w:styleId="21">
    <w:name w:val="KeywordTok"/>
    <w:qFormat/>
    <w:uiPriority w:val="0"/>
    <w:rPr>
      <w:b/>
      <w:color w:val="007020"/>
    </w:rPr>
  </w:style>
  <w:style w:type="character" w:customStyle="1" w:styleId="22">
    <w:name w:val="DataTypeTok"/>
    <w:qFormat/>
    <w:uiPriority w:val="0"/>
    <w:rPr>
      <w:color w:val="902000"/>
    </w:rPr>
  </w:style>
  <w:style w:type="character" w:customStyle="1" w:styleId="23">
    <w:name w:val="DecValTok"/>
    <w:qFormat/>
    <w:uiPriority w:val="0"/>
    <w:rPr>
      <w:color w:val="40A070"/>
    </w:rPr>
  </w:style>
  <w:style w:type="character" w:customStyle="1" w:styleId="24">
    <w:name w:val="BaseNTok"/>
    <w:qFormat/>
    <w:uiPriority w:val="0"/>
    <w:rPr>
      <w:color w:val="40A070"/>
    </w:rPr>
  </w:style>
  <w:style w:type="character" w:customStyle="1" w:styleId="25">
    <w:name w:val="FloatTok"/>
    <w:qFormat/>
    <w:uiPriority w:val="0"/>
    <w:rPr>
      <w:color w:val="40A070"/>
    </w:rPr>
  </w:style>
  <w:style w:type="character" w:customStyle="1" w:styleId="26">
    <w:name w:val="ConstantTok"/>
    <w:qFormat/>
    <w:uiPriority w:val="0"/>
    <w:rPr>
      <w:color w:val="880000"/>
    </w:rPr>
  </w:style>
  <w:style w:type="character" w:customStyle="1" w:styleId="27">
    <w:name w:val="CharTok"/>
    <w:qFormat/>
    <w:uiPriority w:val="0"/>
    <w:rPr>
      <w:color w:val="4070A0"/>
    </w:rPr>
  </w:style>
  <w:style w:type="character" w:customStyle="1" w:styleId="28">
    <w:name w:val="SpecialCharTok"/>
    <w:qFormat/>
    <w:uiPriority w:val="0"/>
    <w:rPr>
      <w:color w:val="4070A0"/>
    </w:rPr>
  </w:style>
  <w:style w:type="character" w:customStyle="1" w:styleId="29">
    <w:name w:val="StringTok"/>
    <w:qFormat/>
    <w:uiPriority w:val="0"/>
    <w:rPr>
      <w:color w:val="4070A0"/>
    </w:rPr>
  </w:style>
  <w:style w:type="character" w:customStyle="1" w:styleId="30">
    <w:name w:val="VerbatimStringTok"/>
    <w:qFormat/>
    <w:uiPriority w:val="0"/>
    <w:rPr>
      <w:color w:val="4070A0"/>
    </w:rPr>
  </w:style>
  <w:style w:type="character" w:customStyle="1" w:styleId="31">
    <w:name w:val="SpecialStringTok"/>
    <w:qFormat/>
    <w:uiPriority w:val="0"/>
    <w:rPr>
      <w:color w:val="BB6688"/>
    </w:rPr>
  </w:style>
  <w:style w:type="character" w:customStyle="1" w:styleId="32">
    <w:name w:val="ImportTok"/>
    <w:qFormat/>
    <w:uiPriority w:val="0"/>
  </w:style>
  <w:style w:type="character" w:customStyle="1" w:styleId="33">
    <w:name w:val="CommentTok"/>
    <w:qFormat/>
    <w:uiPriority w:val="0"/>
    <w:rPr>
      <w:i/>
      <w:color w:val="60A0B0"/>
    </w:rPr>
  </w:style>
  <w:style w:type="character" w:customStyle="1" w:styleId="34">
    <w:name w:val="DocumentationTok"/>
    <w:qFormat/>
    <w:uiPriority w:val="0"/>
    <w:rPr>
      <w:i/>
      <w:color w:val="BA2121"/>
    </w:rPr>
  </w:style>
  <w:style w:type="character" w:customStyle="1" w:styleId="35">
    <w:name w:val="AnnotationTok"/>
    <w:qFormat/>
    <w:uiPriority w:val="0"/>
    <w:rPr>
      <w:b/>
      <w:i/>
      <w:color w:val="60A0B0"/>
    </w:rPr>
  </w:style>
  <w:style w:type="character" w:customStyle="1" w:styleId="36">
    <w:name w:val="CommentVarTok"/>
    <w:qFormat/>
    <w:uiPriority w:val="0"/>
    <w:rPr>
      <w:b/>
      <w:i/>
      <w:color w:val="60A0B0"/>
    </w:rPr>
  </w:style>
  <w:style w:type="character" w:customStyle="1" w:styleId="37">
    <w:name w:val="OtherTok"/>
    <w:qFormat/>
    <w:uiPriority w:val="0"/>
    <w:rPr>
      <w:color w:val="007020"/>
    </w:rPr>
  </w:style>
  <w:style w:type="character" w:customStyle="1" w:styleId="38">
    <w:name w:val="FunctionTok"/>
    <w:qFormat/>
    <w:uiPriority w:val="0"/>
    <w:rPr>
      <w:color w:val="06287E"/>
    </w:rPr>
  </w:style>
  <w:style w:type="character" w:customStyle="1" w:styleId="39">
    <w:name w:val="VariableTok"/>
    <w:qFormat/>
    <w:uiPriority w:val="0"/>
    <w:rPr>
      <w:color w:val="19177C"/>
    </w:rPr>
  </w:style>
  <w:style w:type="character" w:customStyle="1" w:styleId="40">
    <w:name w:val="ControlFlowTok"/>
    <w:qFormat/>
    <w:uiPriority w:val="0"/>
    <w:rPr>
      <w:b/>
      <w:color w:val="007020"/>
    </w:rPr>
  </w:style>
  <w:style w:type="character" w:customStyle="1" w:styleId="41">
    <w:name w:val="OperatorTok"/>
    <w:qFormat/>
    <w:uiPriority w:val="0"/>
    <w:rPr>
      <w:color w:val="666666"/>
    </w:rPr>
  </w:style>
  <w:style w:type="character" w:customStyle="1" w:styleId="42">
    <w:name w:val="BuiltInTok"/>
    <w:qFormat/>
    <w:uiPriority w:val="0"/>
  </w:style>
  <w:style w:type="character" w:customStyle="1" w:styleId="43">
    <w:name w:val="ExtensionTok"/>
    <w:qFormat/>
    <w:uiPriority w:val="0"/>
  </w:style>
  <w:style w:type="character" w:customStyle="1" w:styleId="44">
    <w:name w:val="PreprocessorTok"/>
    <w:qFormat/>
    <w:uiPriority w:val="0"/>
    <w:rPr>
      <w:color w:val="BC7A00"/>
    </w:rPr>
  </w:style>
  <w:style w:type="character" w:customStyle="1" w:styleId="45">
    <w:name w:val="AttributeTok"/>
    <w:qFormat/>
    <w:uiPriority w:val="0"/>
    <w:rPr>
      <w:color w:val="7D9029"/>
    </w:rPr>
  </w:style>
  <w:style w:type="character" w:customStyle="1" w:styleId="46">
    <w:name w:val="RegionMarkerTok"/>
    <w:qFormat/>
    <w:uiPriority w:val="0"/>
  </w:style>
  <w:style w:type="character" w:customStyle="1" w:styleId="47">
    <w:name w:val="InformationTok"/>
    <w:qFormat/>
    <w:uiPriority w:val="0"/>
    <w:rPr>
      <w:b/>
      <w:i/>
      <w:color w:val="60A0B0"/>
    </w:rPr>
  </w:style>
  <w:style w:type="character" w:customStyle="1" w:styleId="48">
    <w:name w:val="WarningTok"/>
    <w:qFormat/>
    <w:uiPriority w:val="0"/>
    <w:rPr>
      <w:b/>
      <w:i/>
      <w:color w:val="60A0B0"/>
    </w:rPr>
  </w:style>
  <w:style w:type="character" w:customStyle="1" w:styleId="49">
    <w:name w:val="AlertTok"/>
    <w:qFormat/>
    <w:uiPriority w:val="0"/>
    <w:rPr>
      <w:b/>
      <w:color w:val="FF0000"/>
    </w:rPr>
  </w:style>
  <w:style w:type="character" w:customStyle="1" w:styleId="50">
    <w:name w:val="ErrorTok"/>
    <w:qFormat/>
    <w:uiPriority w:val="0"/>
    <w:rPr>
      <w:b/>
      <w:color w:val="FF0000"/>
    </w:rPr>
  </w:style>
  <w:style w:type="character" w:customStyle="1" w:styleId="51">
    <w:name w:val="NormalTok"/>
    <w:qFormat/>
    <w:uiPriority w:val="0"/>
  </w:style>
  <w:style w:type="character" w:customStyle="1" w:styleId="52">
    <w:name w:val="标题 3 字符"/>
    <w:basedOn w:val="12"/>
    <w:link w:val="6"/>
    <w:qFormat/>
    <w:uiPriority w:val="9"/>
    <w:rPr>
      <w:b/>
      <w:bCs/>
      <w:sz w:val="21"/>
      <w:szCs w:val="32"/>
    </w:rPr>
  </w:style>
  <w:style w:type="character" w:customStyle="1" w:styleId="53">
    <w:name w:val="标题 1 字符"/>
    <w:basedOn w:val="12"/>
    <w:link w:val="4"/>
    <w:qFormat/>
    <w:uiPriority w:val="9"/>
    <w:rPr>
      <w:b/>
      <w:bCs/>
      <w:kern w:val="44"/>
      <w:sz w:val="28"/>
      <w:szCs w:val="44"/>
    </w:rPr>
  </w:style>
  <w:style w:type="character" w:customStyle="1" w:styleId="54">
    <w:name w:val="标题 2 字符"/>
    <w:basedOn w:val="12"/>
    <w:link w:val="5"/>
    <w:qFormat/>
    <w:uiPriority w:val="9"/>
    <w:rPr>
      <w:rFonts w:asciiTheme="majorHAnsi" w:hAnsiTheme="majorHAnsi" w:eastAsiaTheme="majorEastAsia" w:cstheme="majorBidi"/>
      <w:bCs/>
      <w:sz w:val="21"/>
      <w:szCs w:val="32"/>
    </w:rPr>
  </w:style>
  <w:style w:type="paragraph" w:customStyle="1" w:styleId="55">
    <w:name w:val="Compact"/>
    <w:basedOn w:val="2"/>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6">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7">
    <w:name w:val="Table Caption"/>
    <w:basedOn w:val="7"/>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8">
    <w:name w:val="正文文本 字符"/>
    <w:basedOn w:val="12"/>
    <w:link w:val="2"/>
    <w:semiHidden/>
    <w:qFormat/>
    <w:uiPriority w:val="99"/>
    <w:rPr>
      <w:rFonts w:ascii="Calibri" w:hAnsi="Calibri" w:eastAsia="宋体" w:cs="Times New Roman"/>
      <w:sz w:val="21"/>
      <w:szCs w:val="22"/>
    </w:rPr>
  </w:style>
  <w:style w:type="paragraph" w:customStyle="1" w:styleId="59">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7977</Words>
  <Characters>8266</Characters>
  <Lines>71</Lines>
  <Paragraphs>20</Paragraphs>
  <TotalTime>7</TotalTime>
  <ScaleCrop>false</ScaleCrop>
  <LinksUpToDate>false</LinksUpToDate>
  <CharactersWithSpaces>8416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2022-03-26T03:08:00Z</dcterms:created>
  <dc:creator>婧子</dc:creator>
  <cp:lastModifiedBy>Administrator</cp:lastModifiedBy>
  <dcterms:modified xsi:type="dcterms:W3CDTF">2023-08-10T10:29:43Z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