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8240" behindDoc="0" locked="0" layoutInCell="1" allowOverlap="1">
            <wp:simplePos x="0" y="0"/>
            <wp:positionH relativeFrom="page">
              <wp:posOffset>10363200</wp:posOffset>
            </wp:positionH>
            <wp:positionV relativeFrom="topMargin">
              <wp:posOffset>12192000</wp:posOffset>
            </wp:positionV>
            <wp:extent cx="444500" cy="4826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44500" cy="482600"/>
                    </a:xfrm>
                    <a:prstGeom prst="rect">
                      <a:avLst/>
                    </a:prstGeom>
                  </pic:spPr>
                </pic:pic>
              </a:graphicData>
            </a:graphic>
          </wp:anchor>
        </w:drawing>
      </w:r>
      <w:r>
        <w:rPr>
          <w:rFonts w:ascii="Times New Roman" w:hAnsi="Times New Roman"/>
          <w:b/>
          <w:sz w:val="32"/>
          <w:szCs w:val="32"/>
        </w:rPr>
        <w:t>2022—2023学年度第二学期期中质量检测</w:t>
      </w:r>
    </w:p>
    <w:p>
      <w:pPr>
        <w:spacing w:line="288" w:lineRule="auto"/>
        <w:jc w:val="center"/>
        <w:rPr>
          <w:rFonts w:ascii="Times New Roman" w:hAnsi="Times New Roman"/>
          <w:b/>
          <w:sz w:val="32"/>
          <w:szCs w:val="32"/>
        </w:rPr>
      </w:pPr>
      <w:r>
        <w:rPr>
          <w:rFonts w:ascii="Times New Roman" w:hAnsi="Times New Roman"/>
          <w:b/>
          <w:sz w:val="32"/>
          <w:szCs w:val="32"/>
        </w:rPr>
        <w:t>七年级语文试题</w:t>
      </w:r>
    </w:p>
    <w:p>
      <w:pPr>
        <w:spacing w:line="288" w:lineRule="auto"/>
        <w:jc w:val="left"/>
        <w:rPr>
          <w:rFonts w:ascii="Times New Roman" w:hAnsi="Times New Roman"/>
          <w:b/>
          <w:sz w:val="24"/>
        </w:rPr>
      </w:pPr>
      <w:r>
        <w:rPr>
          <w:rFonts w:ascii="Times New Roman" w:hAnsi="Times New Roman"/>
          <w:b/>
          <w:sz w:val="24"/>
        </w:rPr>
        <w:t>注意事项：</w:t>
      </w:r>
    </w:p>
    <w:p>
      <w:pPr>
        <w:spacing w:line="288" w:lineRule="auto"/>
        <w:ind w:firstLine="482" w:firstLineChars="200"/>
        <w:jc w:val="left"/>
        <w:rPr>
          <w:rFonts w:ascii="Times New Roman" w:hAnsi="Times New Roman"/>
          <w:b/>
          <w:sz w:val="24"/>
        </w:rPr>
      </w:pPr>
      <w:r>
        <w:rPr>
          <w:rFonts w:ascii="Times New Roman" w:hAnsi="Times New Roman"/>
          <w:b/>
          <w:sz w:val="24"/>
        </w:rPr>
        <w:t>1.答题前填写好自己的姓名、班级、考号等信息</w:t>
      </w:r>
    </w:p>
    <w:p>
      <w:pPr>
        <w:spacing w:line="288" w:lineRule="auto"/>
        <w:ind w:firstLine="482" w:firstLineChars="200"/>
        <w:jc w:val="left"/>
        <w:rPr>
          <w:rFonts w:ascii="Times New Roman" w:hAnsi="Times New Roman"/>
          <w:b/>
          <w:sz w:val="24"/>
        </w:rPr>
      </w:pPr>
      <w:r>
        <w:rPr>
          <w:rFonts w:ascii="Times New Roman" w:hAnsi="Times New Roman"/>
          <w:b/>
          <w:sz w:val="24"/>
        </w:rPr>
        <w:t>2.请将答案正确填写在答题卡上</w:t>
      </w:r>
    </w:p>
    <w:p>
      <w:pPr>
        <w:spacing w:line="288" w:lineRule="auto"/>
        <w:jc w:val="center"/>
        <w:rPr>
          <w:rFonts w:ascii="Times New Roman" w:hAnsi="Times New Roman"/>
          <w:b/>
          <w:sz w:val="24"/>
        </w:rPr>
      </w:pPr>
      <w:r>
        <w:rPr>
          <w:rFonts w:ascii="Times New Roman" w:hAnsi="Times New Roman"/>
          <w:b/>
          <w:sz w:val="24"/>
        </w:rPr>
        <w:t>一、积累与运用（30分）</w:t>
      </w:r>
    </w:p>
    <w:p>
      <w:pPr>
        <w:spacing w:line="288" w:lineRule="auto"/>
        <w:jc w:val="left"/>
        <w:rPr>
          <w:rFonts w:ascii="Times New Roman" w:hAnsi="Times New Roman"/>
        </w:rPr>
      </w:pPr>
      <w:r>
        <w:rPr>
          <w:rFonts w:ascii="Times New Roman" w:hAnsi="Times New Roman"/>
        </w:rPr>
        <w:t>1.下面加点字注音全部正确的一项是（    ）（2分）</w:t>
      </w:r>
    </w:p>
    <w:p>
      <w:pPr>
        <w:spacing w:line="288" w:lineRule="auto"/>
        <w:jc w:val="left"/>
        <w:rPr>
          <w:rFonts w:ascii="Times New Roman" w:hAnsi="Times New Roman"/>
        </w:rPr>
      </w:pPr>
      <w:r>
        <w:rPr>
          <w:rFonts w:ascii="Times New Roman" w:hAnsi="Times New Roman"/>
        </w:rPr>
        <w:t>A.</w:t>
      </w:r>
      <w:r>
        <w:rPr>
          <w:rFonts w:ascii="Times New Roman" w:hAnsi="Times New Roman"/>
          <w:em w:val="dot"/>
        </w:rPr>
        <w:t>敦</w:t>
      </w:r>
      <w:r>
        <w:rPr>
          <w:rFonts w:ascii="Times New Roman" w:hAnsi="Times New Roman"/>
        </w:rPr>
        <w:t>厚（dūn）</w:t>
      </w:r>
      <w:r>
        <w:rPr>
          <w:rFonts w:ascii="Times New Roman" w:hAnsi="Times New Roman"/>
        </w:rPr>
        <w:tab/>
      </w:r>
      <w:r>
        <w:rPr>
          <w:rFonts w:ascii="Times New Roman" w:hAnsi="Times New Roman"/>
        </w:rPr>
        <w:tab/>
      </w:r>
      <w:r>
        <w:rPr>
          <w:rFonts w:ascii="Times New Roman" w:hAnsi="Times New Roman"/>
        </w:rPr>
        <w:t>钥</w:t>
      </w:r>
      <w:r>
        <w:rPr>
          <w:rFonts w:ascii="Times New Roman" w:hAnsi="Times New Roman"/>
          <w:em w:val="dot"/>
        </w:rPr>
        <w:t>匙</w:t>
      </w:r>
      <w:r>
        <w:rPr>
          <w:rFonts w:ascii="Times New Roman" w:hAnsi="Times New Roman"/>
        </w:rPr>
        <w:t>（chí）</w:t>
      </w:r>
      <w:r>
        <w:rPr>
          <w:rFonts w:ascii="Times New Roman" w:hAnsi="Times New Roman"/>
        </w:rPr>
        <w:tab/>
      </w:r>
      <w:r>
        <w:rPr>
          <w:rFonts w:ascii="Times New Roman" w:hAnsi="Times New Roman"/>
        </w:rPr>
        <w:tab/>
      </w:r>
      <w:r>
        <w:rPr>
          <w:rFonts w:ascii="Times New Roman" w:hAnsi="Times New Roman"/>
        </w:rPr>
        <w:t>抽</w:t>
      </w:r>
      <w:r>
        <w:rPr>
          <w:rFonts w:ascii="Times New Roman" w:hAnsi="Times New Roman"/>
          <w:em w:val="dot"/>
        </w:rPr>
        <w:t>噎</w:t>
      </w:r>
      <w:r>
        <w:rPr>
          <w:rFonts w:ascii="Times New Roman" w:hAnsi="Times New Roman"/>
        </w:rPr>
        <w:t>（yē）</w:t>
      </w:r>
      <w:r>
        <w:rPr>
          <w:rFonts w:ascii="Times New Roman" w:hAnsi="Times New Roman"/>
        </w:rPr>
        <w:tab/>
      </w:r>
      <w:r>
        <w:rPr>
          <w:rFonts w:ascii="Times New Roman" w:hAnsi="Times New Roman"/>
        </w:rPr>
        <w:tab/>
      </w:r>
      <w:r>
        <w:rPr>
          <w:rFonts w:ascii="Times New Roman" w:hAnsi="Times New Roman"/>
          <w:em w:val="dot"/>
        </w:rPr>
        <w:t>奄</w:t>
      </w:r>
      <w:r>
        <w:rPr>
          <w:rFonts w:ascii="Times New Roman" w:hAnsi="Times New Roman"/>
        </w:rPr>
        <w:t>奄（yǎn）一息</w:t>
      </w:r>
    </w:p>
    <w:p>
      <w:pPr>
        <w:spacing w:line="288" w:lineRule="auto"/>
        <w:jc w:val="left"/>
        <w:rPr>
          <w:rFonts w:ascii="Times New Roman" w:hAnsi="Times New Roman"/>
        </w:rPr>
      </w:pPr>
      <w:r>
        <w:rPr>
          <w:rFonts w:ascii="Times New Roman" w:hAnsi="Times New Roman"/>
        </w:rPr>
        <w:t>B.</w:t>
      </w:r>
      <w:r>
        <w:rPr>
          <w:rFonts w:ascii="Times New Roman" w:hAnsi="Times New Roman"/>
          <w:em w:val="dot"/>
        </w:rPr>
        <w:t>掺</w:t>
      </w:r>
      <w:r>
        <w:rPr>
          <w:rFonts w:ascii="Times New Roman" w:hAnsi="Times New Roman"/>
        </w:rPr>
        <w:t>和（chān）</w:t>
      </w:r>
      <w:r>
        <w:rPr>
          <w:rFonts w:ascii="Times New Roman" w:hAnsi="Times New Roman"/>
        </w:rPr>
        <w:tab/>
      </w:r>
      <w:r>
        <w:rPr>
          <w:rFonts w:ascii="Times New Roman" w:hAnsi="Times New Roman"/>
        </w:rPr>
        <w:tab/>
      </w:r>
      <w:r>
        <w:rPr>
          <w:rFonts w:ascii="Times New Roman" w:hAnsi="Times New Roman"/>
        </w:rPr>
        <w:t>急</w:t>
      </w:r>
      <w:r>
        <w:rPr>
          <w:rFonts w:ascii="Times New Roman" w:hAnsi="Times New Roman"/>
          <w:em w:val="dot"/>
        </w:rPr>
        <w:t>遽</w:t>
      </w:r>
      <w:r>
        <w:rPr>
          <w:rFonts w:ascii="Times New Roman" w:hAnsi="Times New Roman"/>
        </w:rPr>
        <w:t>（jù）</w:t>
      </w:r>
      <w:r>
        <w:rPr>
          <w:rFonts w:ascii="Times New Roman" w:hAnsi="Times New Roman"/>
        </w:rPr>
        <w:tab/>
      </w:r>
      <w:r>
        <w:rPr>
          <w:rFonts w:ascii="Times New Roman" w:hAnsi="Times New Roman"/>
        </w:rPr>
        <w:tab/>
      </w:r>
      <w:r>
        <w:rPr>
          <w:rFonts w:ascii="Times New Roman" w:hAnsi="Times New Roman"/>
          <w:em w:val="dot"/>
        </w:rPr>
        <w:t>匪</w:t>
      </w:r>
      <w:r>
        <w:rPr>
          <w:rFonts w:ascii="Times New Roman" w:hAnsi="Times New Roman"/>
        </w:rPr>
        <w:t>徒（fěi）</w:t>
      </w:r>
      <w:r>
        <w:rPr>
          <w:rFonts w:ascii="Times New Roman" w:hAnsi="Times New Roman"/>
        </w:rPr>
        <w:tab/>
      </w:r>
      <w:r>
        <w:rPr>
          <w:rFonts w:ascii="Times New Roman" w:hAnsi="Times New Roman"/>
        </w:rPr>
        <w:tab/>
      </w:r>
      <w:r>
        <w:rPr>
          <w:rFonts w:ascii="Times New Roman" w:hAnsi="Times New Roman"/>
        </w:rPr>
        <w:t>练习</w:t>
      </w:r>
      <w:r>
        <w:rPr>
          <w:rFonts w:ascii="Times New Roman" w:hAnsi="Times New Roman"/>
          <w:em w:val="dot"/>
        </w:rPr>
        <w:t>簿</w:t>
      </w:r>
      <w:r>
        <w:rPr>
          <w:rFonts w:ascii="Times New Roman" w:hAnsi="Times New Roman"/>
        </w:rPr>
        <w:t>（bó）</w:t>
      </w:r>
    </w:p>
    <w:p>
      <w:pPr>
        <w:spacing w:line="288" w:lineRule="auto"/>
        <w:jc w:val="left"/>
        <w:rPr>
          <w:rFonts w:ascii="Times New Roman" w:hAnsi="Times New Roman"/>
        </w:rPr>
      </w:pPr>
      <w:r>
        <w:rPr>
          <w:rFonts w:ascii="Times New Roman" w:hAnsi="Times New Roman"/>
        </w:rPr>
        <w:t>C.发</w:t>
      </w:r>
      <w:r>
        <w:rPr>
          <w:rFonts w:ascii="Times New Roman" w:hAnsi="Times New Roman"/>
          <w:em w:val="dot"/>
        </w:rPr>
        <w:t>誓</w:t>
      </w:r>
      <w:r>
        <w:rPr>
          <w:rFonts w:ascii="Times New Roman" w:hAnsi="Times New Roman"/>
        </w:rPr>
        <w:t>（shì）</w:t>
      </w:r>
      <w:r>
        <w:rPr>
          <w:rFonts w:ascii="Times New Roman" w:hAnsi="Times New Roman"/>
        </w:rPr>
        <w:tab/>
      </w:r>
      <w:r>
        <w:rPr>
          <w:rFonts w:ascii="Times New Roman" w:hAnsi="Times New Roman"/>
        </w:rPr>
        <w:tab/>
      </w:r>
      <w:r>
        <w:rPr>
          <w:rFonts w:ascii="Times New Roman" w:hAnsi="Times New Roman"/>
        </w:rPr>
        <w:t>惊</w:t>
      </w:r>
      <w:r>
        <w:rPr>
          <w:rFonts w:ascii="Times New Roman" w:hAnsi="Times New Roman"/>
          <w:em w:val="dot"/>
        </w:rPr>
        <w:t>惶</w:t>
      </w:r>
      <w:r>
        <w:rPr>
          <w:rFonts w:ascii="Times New Roman" w:hAnsi="Times New Roman"/>
        </w:rPr>
        <w:t>（huáng）</w:t>
      </w:r>
      <w:r>
        <w:rPr>
          <w:rFonts w:ascii="Times New Roman" w:hAnsi="Times New Roman"/>
        </w:rPr>
        <w:tab/>
      </w:r>
      <w:r>
        <w:rPr>
          <w:rFonts w:ascii="Times New Roman" w:hAnsi="Times New Roman"/>
        </w:rPr>
        <w:t>军</w:t>
      </w:r>
      <w:r>
        <w:rPr>
          <w:rFonts w:ascii="Times New Roman" w:hAnsi="Times New Roman"/>
          <w:em w:val="dot"/>
        </w:rPr>
        <w:t>阀</w:t>
      </w:r>
      <w:r>
        <w:rPr>
          <w:rFonts w:ascii="Times New Roman" w:hAnsi="Times New Roman"/>
        </w:rPr>
        <w:t>（fá）</w:t>
      </w:r>
      <w:r>
        <w:rPr>
          <w:rFonts w:ascii="Times New Roman" w:hAnsi="Times New Roman"/>
        </w:rPr>
        <w:tab/>
      </w:r>
      <w:r>
        <w:rPr>
          <w:rFonts w:ascii="Times New Roman" w:hAnsi="Times New Roman"/>
        </w:rPr>
        <w:tab/>
      </w:r>
      <w:r>
        <w:rPr>
          <w:rFonts w:ascii="Times New Roman" w:hAnsi="Times New Roman"/>
        </w:rPr>
        <w:t>含情</w:t>
      </w:r>
      <w:r>
        <w:rPr>
          <w:rFonts w:ascii="Times New Roman" w:hAnsi="Times New Roman"/>
          <w:em w:val="dot"/>
        </w:rPr>
        <w:t>脉</w:t>
      </w:r>
      <w:r>
        <w:rPr>
          <w:rFonts w:ascii="Times New Roman" w:hAnsi="Times New Roman"/>
        </w:rPr>
        <w:t>脉（mài）</w:t>
      </w:r>
    </w:p>
    <w:p>
      <w:pPr>
        <w:spacing w:line="288" w:lineRule="auto"/>
        <w:jc w:val="left"/>
        <w:rPr>
          <w:rFonts w:ascii="Times New Roman" w:hAnsi="Times New Roman"/>
        </w:rPr>
      </w:pPr>
      <w:r>
        <w:rPr>
          <w:rFonts w:ascii="Times New Roman" w:hAnsi="Times New Roman"/>
        </w:rPr>
        <w:t>D.搅</w:t>
      </w:r>
      <w:r>
        <w:rPr>
          <w:rFonts w:ascii="Times New Roman" w:hAnsi="Times New Roman"/>
          <w:em w:val="dot"/>
        </w:rPr>
        <w:t>和</w:t>
      </w:r>
      <w:r>
        <w:rPr>
          <w:rFonts w:ascii="Times New Roman" w:hAnsi="Times New Roman"/>
        </w:rPr>
        <w:t>（huo）</w:t>
      </w:r>
      <w:r>
        <w:rPr>
          <w:rFonts w:ascii="Times New Roman" w:hAnsi="Times New Roman"/>
        </w:rPr>
        <w:tab/>
      </w:r>
      <w:r>
        <w:rPr>
          <w:rFonts w:ascii="Times New Roman" w:hAnsi="Times New Roman"/>
        </w:rPr>
        <w:tab/>
      </w:r>
      <w:r>
        <w:rPr>
          <w:rFonts w:ascii="Times New Roman" w:hAnsi="Times New Roman"/>
        </w:rPr>
        <w:t>皮</w:t>
      </w:r>
      <w:r>
        <w:rPr>
          <w:rFonts w:ascii="Times New Roman" w:hAnsi="Times New Roman"/>
          <w:em w:val="dot"/>
        </w:rPr>
        <w:t>靴</w:t>
      </w:r>
      <w:r>
        <w:rPr>
          <w:rFonts w:ascii="Times New Roman" w:hAnsi="Times New Roman"/>
        </w:rPr>
        <w:t>（xuē）</w:t>
      </w:r>
      <w:r>
        <w:rPr>
          <w:rFonts w:ascii="Times New Roman" w:hAnsi="Times New Roman"/>
        </w:rPr>
        <w:tab/>
      </w:r>
      <w:r>
        <w:rPr>
          <w:rFonts w:ascii="Times New Roman" w:hAnsi="Times New Roman"/>
        </w:rPr>
        <w:tab/>
      </w:r>
      <w:r>
        <w:rPr>
          <w:rFonts w:ascii="Times New Roman" w:hAnsi="Times New Roman"/>
        </w:rPr>
        <w:t>追</w:t>
      </w:r>
      <w:r>
        <w:rPr>
          <w:rFonts w:ascii="Times New Roman" w:hAnsi="Times New Roman"/>
          <w:em w:val="dot"/>
        </w:rPr>
        <w:t>悼</w:t>
      </w:r>
      <w:r>
        <w:rPr>
          <w:rFonts w:ascii="Times New Roman" w:hAnsi="Times New Roman"/>
        </w:rPr>
        <w:t>（dào）</w:t>
      </w:r>
      <w:r>
        <w:rPr>
          <w:rFonts w:ascii="Times New Roman" w:hAnsi="Times New Roman"/>
        </w:rPr>
        <w:tab/>
      </w:r>
      <w:r>
        <w:rPr>
          <w:rFonts w:ascii="Times New Roman" w:hAnsi="Times New Roman"/>
        </w:rPr>
        <w:tab/>
      </w:r>
      <w:r>
        <w:rPr>
          <w:rFonts w:ascii="Times New Roman" w:hAnsi="Times New Roman"/>
        </w:rPr>
        <w:t>万象</w:t>
      </w:r>
      <w:r>
        <w:rPr>
          <w:rFonts w:ascii="Times New Roman" w:hAnsi="Times New Roman"/>
          <w:em w:val="dot"/>
        </w:rPr>
        <w:t>更</w:t>
      </w:r>
      <w:r>
        <w:rPr>
          <w:rFonts w:ascii="Times New Roman" w:hAnsi="Times New Roman"/>
        </w:rPr>
        <w:t>新（gēng）</w:t>
      </w:r>
    </w:p>
    <w:p>
      <w:pPr>
        <w:spacing w:line="288" w:lineRule="auto"/>
        <w:jc w:val="left"/>
        <w:rPr>
          <w:rFonts w:ascii="Times New Roman" w:hAnsi="Times New Roman"/>
        </w:rPr>
      </w:pPr>
      <w:r>
        <w:rPr>
          <w:rFonts w:ascii="Times New Roman" w:hAnsi="Times New Roman"/>
        </w:rPr>
        <w:t>2.下列各组词语中字形无误的一项是（    ）（2分）</w:t>
      </w:r>
    </w:p>
    <w:p>
      <w:pPr>
        <w:spacing w:line="288" w:lineRule="auto"/>
        <w:jc w:val="left"/>
        <w:rPr>
          <w:rFonts w:ascii="Times New Roman" w:hAnsi="Times New Roman"/>
        </w:rPr>
      </w:pPr>
      <w:r>
        <w:rPr>
          <w:rFonts w:ascii="Times New Roman" w:hAnsi="Times New Roman"/>
        </w:rPr>
        <w:t>A.不可思意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徒劳无获</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千钧重负</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耐人寻味</w:t>
      </w:r>
    </w:p>
    <w:p>
      <w:pPr>
        <w:spacing w:line="288" w:lineRule="auto"/>
        <w:jc w:val="left"/>
        <w:rPr>
          <w:rFonts w:ascii="Times New Roman" w:hAnsi="Times New Roman"/>
        </w:rPr>
      </w:pPr>
      <w:r>
        <w:rPr>
          <w:rFonts w:ascii="Times New Roman" w:hAnsi="Times New Roman"/>
        </w:rPr>
        <w:t>B.忍俊不禁</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姗姗来迟</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心有灵犀</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以身作责</w:t>
      </w:r>
    </w:p>
    <w:p>
      <w:pPr>
        <w:spacing w:line="288" w:lineRule="auto"/>
        <w:jc w:val="left"/>
        <w:rPr>
          <w:rFonts w:ascii="Times New Roman" w:hAnsi="Times New Roman"/>
        </w:rPr>
      </w:pPr>
      <w:r>
        <w:rPr>
          <w:rFonts w:ascii="Times New Roman" w:hAnsi="Times New Roman"/>
        </w:rPr>
        <w:t>C疲惫不堪</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忧心冲冲</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如释重负</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不期而至</w:t>
      </w:r>
    </w:p>
    <w:p>
      <w:pPr>
        <w:spacing w:line="288" w:lineRule="auto"/>
        <w:jc w:val="left"/>
        <w:rPr>
          <w:rFonts w:ascii="Times New Roman" w:hAnsi="Times New Roman"/>
        </w:rPr>
      </w:pPr>
      <w:r>
        <w:rPr>
          <w:rFonts w:ascii="Times New Roman" w:hAnsi="Times New Roman"/>
        </w:rPr>
        <w:t>D.步履蹒跚</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蜂围蝶阵</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海市蜃楼</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惊心动魄</w:t>
      </w:r>
    </w:p>
    <w:p>
      <w:pPr>
        <w:spacing w:line="288" w:lineRule="auto"/>
        <w:jc w:val="left"/>
        <w:rPr>
          <w:rFonts w:ascii="Times New Roman" w:hAnsi="Times New Roman"/>
        </w:rPr>
      </w:pPr>
      <w:r>
        <w:rPr>
          <w:rFonts w:ascii="Times New Roman" w:hAnsi="Times New Roman"/>
        </w:rPr>
        <w:t>3.下列句中加点成语使用有误的一项是（    ）（2分）</w:t>
      </w:r>
    </w:p>
    <w:p>
      <w:pPr>
        <w:spacing w:line="288" w:lineRule="auto"/>
        <w:jc w:val="left"/>
        <w:rPr>
          <w:rFonts w:ascii="Times New Roman" w:hAnsi="Times New Roman"/>
        </w:rPr>
      </w:pPr>
      <w:r>
        <w:rPr>
          <w:rFonts w:ascii="Times New Roman" w:hAnsi="Times New Roman"/>
        </w:rPr>
        <w:t>A.为了考上研究生，他半年以来</w:t>
      </w:r>
      <w:r>
        <w:rPr>
          <w:rFonts w:ascii="Times New Roman" w:hAnsi="Times New Roman"/>
          <w:em w:val="dot"/>
        </w:rPr>
        <w:t>目不窥园</w:t>
      </w:r>
      <w:r>
        <w:rPr>
          <w:rFonts w:ascii="Times New Roman" w:hAnsi="Times New Roman"/>
        </w:rPr>
        <w:t>，废寝忘食，把一切杂务都搁在了一边。</w:t>
      </w:r>
    </w:p>
    <w:p>
      <w:pPr>
        <w:spacing w:line="288" w:lineRule="auto"/>
        <w:jc w:val="left"/>
        <w:rPr>
          <w:rFonts w:ascii="Times New Roman" w:hAnsi="Times New Roman"/>
        </w:rPr>
      </w:pPr>
      <w:r>
        <w:rPr>
          <w:rFonts w:ascii="Times New Roman" w:hAnsi="Times New Roman"/>
        </w:rPr>
        <w:t>B.古圣先贤们不惧艰辛、挥洒汗水，用智慧、行动乃至生命将中华文明体现得</w:t>
      </w:r>
      <w:r>
        <w:rPr>
          <w:rFonts w:ascii="Times New Roman" w:hAnsi="Times New Roman"/>
          <w:em w:val="dot"/>
        </w:rPr>
        <w:t>淋漓尽致</w:t>
      </w:r>
      <w:r>
        <w:rPr>
          <w:rFonts w:ascii="Times New Roman" w:hAnsi="Times New Roman"/>
        </w:rPr>
        <w:t>。</w:t>
      </w:r>
    </w:p>
    <w:p>
      <w:pPr>
        <w:spacing w:line="288" w:lineRule="auto"/>
        <w:jc w:val="left"/>
        <w:rPr>
          <w:rFonts w:ascii="Times New Roman" w:hAnsi="Times New Roman"/>
        </w:rPr>
      </w:pPr>
      <w:r>
        <w:rPr>
          <w:rFonts w:ascii="Times New Roman" w:hAnsi="Times New Roman"/>
        </w:rPr>
        <w:t>C.开学考试从侧面暴露了疫情期间他在线上学习中的诸多问题，但他却</w:t>
      </w:r>
      <w:r>
        <w:rPr>
          <w:rFonts w:ascii="Times New Roman" w:hAnsi="Times New Roman"/>
          <w:em w:val="dot"/>
        </w:rPr>
        <w:t>不以为然</w:t>
      </w:r>
      <w:r>
        <w:rPr>
          <w:rFonts w:ascii="Times New Roman" w:hAnsi="Times New Roman"/>
        </w:rPr>
        <w:t>。</w:t>
      </w:r>
    </w:p>
    <w:p>
      <w:pPr>
        <w:spacing w:line="288" w:lineRule="auto"/>
        <w:jc w:val="left"/>
        <w:rPr>
          <w:rFonts w:ascii="Times New Roman" w:hAnsi="Times New Roman"/>
        </w:rPr>
      </w:pPr>
      <w:r>
        <w:rPr>
          <w:rFonts w:ascii="Times New Roman" w:hAnsi="Times New Roman"/>
        </w:rPr>
        <w:t>D.当代“愚公”毛相林，带领乡亲们</w:t>
      </w:r>
      <w:r>
        <w:rPr>
          <w:rFonts w:ascii="Times New Roman" w:hAnsi="Times New Roman"/>
          <w:em w:val="dot"/>
        </w:rPr>
        <w:t>锲而不舍</w:t>
      </w:r>
      <w:r>
        <w:rPr>
          <w:rFonts w:ascii="Times New Roman" w:hAnsi="Times New Roman"/>
        </w:rPr>
        <w:t>，在悬崖峭壁上“凿”出一条脱贫致富路。</w:t>
      </w:r>
    </w:p>
    <w:p>
      <w:pPr>
        <w:spacing w:line="288" w:lineRule="auto"/>
        <w:jc w:val="left"/>
        <w:rPr>
          <w:rFonts w:ascii="Times New Roman" w:hAnsi="Times New Roman"/>
        </w:rPr>
      </w:pPr>
      <w:r>
        <w:rPr>
          <w:rFonts w:ascii="Times New Roman" w:hAnsi="Times New Roman"/>
        </w:rPr>
        <w:t>4.下列对病句的修改有误的一项（    ）（2分）</w:t>
      </w:r>
    </w:p>
    <w:p>
      <w:pPr>
        <w:spacing w:line="288" w:lineRule="auto"/>
        <w:jc w:val="left"/>
        <w:rPr>
          <w:rFonts w:ascii="Times New Roman" w:hAnsi="Times New Roman"/>
        </w:rPr>
      </w:pPr>
      <w:r>
        <w:rPr>
          <w:rFonts w:ascii="Times New Roman" w:hAnsi="Times New Roman"/>
        </w:rPr>
        <w:t>A.是否拥有自己的卫星导航系统，对于维护领土安全、经济安全和保障公共安全具有重要作用。修改：删去“是否”或在“维护”前加能否。</w:t>
      </w:r>
    </w:p>
    <w:p>
      <w:pPr>
        <w:spacing w:line="288" w:lineRule="auto"/>
        <w:jc w:val="left"/>
        <w:rPr>
          <w:rFonts w:ascii="Times New Roman" w:hAnsi="Times New Roman"/>
        </w:rPr>
      </w:pPr>
      <w:r>
        <w:rPr>
          <w:rFonts w:ascii="Times New Roman" w:hAnsi="Times New Roman"/>
        </w:rPr>
        <w:t>B.“有教无类”的教育思想影响着后世的众多教育工作者，无论什么时候，这个教育思想都有着极其深远。修改；在句末加“的熏陶”。</w:t>
      </w:r>
    </w:p>
    <w:p>
      <w:pPr>
        <w:spacing w:line="288" w:lineRule="auto"/>
        <w:jc w:val="left"/>
        <w:rPr>
          <w:rFonts w:ascii="Times New Roman" w:hAnsi="Times New Roman"/>
        </w:rPr>
      </w:pPr>
      <w:r>
        <w:rPr>
          <w:rFonts w:ascii="Times New Roman" w:hAnsi="Times New Roman"/>
        </w:rPr>
        <w:t>C.这个新成立的视力健康管理机构，主要职责是为青少年视力健康管理工作提出咨询和专业指导等服务。修改：把“提出”改为“提供”。</w:t>
      </w:r>
    </w:p>
    <w:p>
      <w:pPr>
        <w:spacing w:line="288" w:lineRule="auto"/>
        <w:jc w:val="left"/>
        <w:rPr>
          <w:rFonts w:ascii="Times New Roman" w:hAnsi="Times New Roman"/>
        </w:rPr>
      </w:pPr>
      <w:r>
        <w:rPr>
          <w:rFonts w:ascii="Times New Roman" w:hAnsi="Times New Roman"/>
        </w:rPr>
        <w:t>D.中国共青团中央、全国少工委通过网络开展“清明祭英烈”主题活动，活动阅读量超过13亿以上。修改：删去“以上”。</w:t>
      </w:r>
    </w:p>
    <w:p>
      <w:pPr>
        <w:spacing w:line="288" w:lineRule="auto"/>
        <w:jc w:val="left"/>
        <w:rPr>
          <w:rFonts w:ascii="Times New Roman" w:hAnsi="Times New Roman"/>
        </w:rPr>
      </w:pPr>
      <w:r>
        <w:rPr>
          <w:rFonts w:ascii="Times New Roman" w:hAnsi="Times New Roman"/>
        </w:rPr>
        <w:t>5.下面语境中对加点词词性判断错误的一项是（    ）（2分）</w:t>
      </w:r>
    </w:p>
    <w:p>
      <w:pPr>
        <w:spacing w:line="288" w:lineRule="auto"/>
        <w:jc w:val="left"/>
        <w:rPr>
          <w:rFonts w:ascii="Times New Roman" w:hAnsi="Times New Roman"/>
        </w:rPr>
      </w:pPr>
      <w:r>
        <w:rPr>
          <w:rFonts w:ascii="Times New Roman" w:hAnsi="Times New Roman"/>
        </w:rPr>
        <w:t>A.《谁是最可爱的人》中，“他穿着小短褂儿，光着两条小腿儿，小腿儿乱蹬着，</w:t>
      </w:r>
      <w:r>
        <w:rPr>
          <w:rFonts w:ascii="Times New Roman" w:hAnsi="Times New Roman"/>
          <w:em w:val="dot"/>
        </w:rPr>
        <w:t>哇哇</w:t>
      </w:r>
      <w:r>
        <w:rPr>
          <w:rFonts w:ascii="Times New Roman" w:hAnsi="Times New Roman"/>
        </w:rPr>
        <w:t>地哭。”（“哇哇”是拟声词。）</w:t>
      </w:r>
    </w:p>
    <w:p>
      <w:pPr>
        <w:spacing w:line="288" w:lineRule="auto"/>
        <w:jc w:val="left"/>
        <w:rPr>
          <w:rFonts w:ascii="Times New Roman" w:hAnsi="Times New Roman"/>
        </w:rPr>
      </w:pPr>
      <w:r>
        <w:rPr>
          <w:rFonts w:ascii="Times New Roman" w:hAnsi="Times New Roman"/>
        </w:rPr>
        <w:t>B.《台阶》中，“父亲头发上像是飘了一层细雨，每一根细发都</w:t>
      </w:r>
      <w:r>
        <w:rPr>
          <w:rFonts w:ascii="Times New Roman" w:hAnsi="Times New Roman"/>
          <w:em w:val="dot"/>
        </w:rPr>
        <w:t>艰难</w:t>
      </w:r>
      <w:r>
        <w:rPr>
          <w:rFonts w:ascii="Times New Roman" w:hAnsi="Times New Roman"/>
        </w:rPr>
        <w:t>地挑着一颗乃至数颗小水珠。”（“艰难”是副词。）</w:t>
      </w:r>
    </w:p>
    <w:p>
      <w:pPr>
        <w:spacing w:line="288" w:lineRule="auto"/>
        <w:jc w:val="left"/>
        <w:rPr>
          <w:rFonts w:ascii="Times New Roman" w:hAnsi="Times New Roman"/>
        </w:rPr>
      </w:pPr>
      <w:r>
        <w:rPr>
          <w:rFonts w:ascii="Times New Roman" w:hAnsi="Times New Roman"/>
        </w:rPr>
        <w:t>C.《邓稼先》中，“奥本海默</w:t>
      </w:r>
      <w:r>
        <w:rPr>
          <w:rFonts w:ascii="Times New Roman" w:hAnsi="Times New Roman"/>
          <w:em w:val="dot"/>
        </w:rPr>
        <w:t>和</w:t>
      </w:r>
      <w:r>
        <w:rPr>
          <w:rFonts w:ascii="Times New Roman" w:hAnsi="Times New Roman"/>
        </w:rPr>
        <w:t>邓稼先分别是美国和中国原子弹设计的领导人，各是本国的功臣，</w:t>
      </w:r>
      <w:r>
        <w:rPr>
          <w:rFonts w:ascii="Times New Roman" w:hAnsi="Times New Roman"/>
          <w:em w:val="dot"/>
        </w:rPr>
        <w:t>可是</w:t>
      </w:r>
      <w:r>
        <w:rPr>
          <w:rFonts w:ascii="Times New Roman" w:hAnsi="Times New Roman"/>
        </w:rPr>
        <w:t>他们的性格和为人却截然不同——甚至可以说他们走向了两个相反的极端。”（“和”“可是”都是连词。）</w:t>
      </w:r>
    </w:p>
    <w:p>
      <w:pPr>
        <w:spacing w:line="288" w:lineRule="auto"/>
        <w:jc w:val="left"/>
        <w:rPr>
          <w:rFonts w:ascii="Times New Roman" w:hAnsi="Times New Roman"/>
        </w:rPr>
      </w:pPr>
      <w:r>
        <w:rPr>
          <w:rFonts w:ascii="Times New Roman" w:hAnsi="Times New Roman"/>
        </w:rPr>
        <w:t>D.《老山界》中，“一路前进，天黑了</w:t>
      </w:r>
      <w:r>
        <w:rPr>
          <w:rFonts w:ascii="Times New Roman" w:hAnsi="Times New Roman"/>
          <w:em w:val="dot"/>
        </w:rPr>
        <w:t>才</w:t>
      </w:r>
      <w:r>
        <w:rPr>
          <w:rFonts w:ascii="Times New Roman" w:hAnsi="Times New Roman"/>
        </w:rPr>
        <w:t>到山脚，果然有许多竹林。”（“才”是介词。）</w:t>
      </w:r>
    </w:p>
    <w:p>
      <w:pPr>
        <w:spacing w:line="288" w:lineRule="auto"/>
        <w:jc w:val="left"/>
        <w:rPr>
          <w:rFonts w:ascii="Times New Roman" w:hAnsi="Times New Roman"/>
        </w:rPr>
      </w:pPr>
      <w:r>
        <w:rPr>
          <w:rFonts w:ascii="Times New Roman" w:hAnsi="Times New Roman"/>
        </w:rPr>
        <w:t>6.填入文段横线处的语句，与上下文衔接最恰当的一项是（    ）（2分）</w:t>
      </w:r>
    </w:p>
    <w:p>
      <w:pPr>
        <w:spacing w:line="288" w:lineRule="auto"/>
        <w:ind w:firstLine="420" w:firstLineChars="200"/>
        <w:jc w:val="left"/>
        <w:rPr>
          <w:rFonts w:ascii="Times New Roman" w:hAnsi="Times New Roman" w:eastAsia="楷体"/>
        </w:rPr>
      </w:pPr>
      <w:r>
        <w:rPr>
          <w:rFonts w:ascii="Times New Roman" w:hAnsi="Times New Roman" w:eastAsia="楷体"/>
        </w:rPr>
        <w:t>有人说，_____________，可以消除人与人之间的摩擦；_____________，可以使人在纷扰中恪守平静；_____________，可以消融彼此间的猜疑积雪；_____________，可以沟通彼此间的心灵。</w:t>
      </w:r>
    </w:p>
    <w:p>
      <w:pPr>
        <w:spacing w:line="288" w:lineRule="auto"/>
        <w:jc w:val="left"/>
        <w:rPr>
          <w:rFonts w:ascii="Times New Roman" w:hAnsi="Times New Roman"/>
        </w:rPr>
      </w:pPr>
      <w:r>
        <w:rPr>
          <w:rFonts w:hint="eastAsia" w:ascii="宋体" w:hAnsi="宋体" w:cs="宋体"/>
        </w:rPr>
        <w:t>①</w:t>
      </w:r>
      <w:r>
        <w:rPr>
          <w:rFonts w:ascii="Times New Roman" w:hAnsi="Times New Roman"/>
        </w:rPr>
        <w:t xml:space="preserve">宽容是一种镇静剂 </w:t>
      </w:r>
      <w:r>
        <w:rPr>
          <w:rFonts w:hint="eastAsia" w:ascii="宋体" w:hAnsi="宋体" w:cs="宋体"/>
        </w:rPr>
        <w:t>②</w:t>
      </w:r>
      <w:r>
        <w:rPr>
          <w:rFonts w:ascii="Times New Roman" w:hAnsi="Times New Roman"/>
        </w:rPr>
        <w:t xml:space="preserve">宽容是一座桥梁 </w:t>
      </w:r>
      <w:r>
        <w:rPr>
          <w:rFonts w:hint="eastAsia" w:ascii="宋体" w:hAnsi="宋体" w:cs="宋体"/>
        </w:rPr>
        <w:t>③</w:t>
      </w:r>
      <w:r>
        <w:rPr>
          <w:rFonts w:ascii="Times New Roman" w:hAnsi="Times New Roman"/>
        </w:rPr>
        <w:t xml:space="preserve">宽容是一种润滑剂 </w:t>
      </w:r>
      <w:r>
        <w:rPr>
          <w:rFonts w:hint="eastAsia" w:ascii="宋体" w:hAnsi="宋体" w:cs="宋体"/>
        </w:rPr>
        <w:t>④</w:t>
      </w:r>
      <w:r>
        <w:rPr>
          <w:rFonts w:ascii="Times New Roman" w:hAnsi="Times New Roman"/>
        </w:rPr>
        <w:t>宽容是一束阳光</w:t>
      </w:r>
    </w:p>
    <w:p>
      <w:pPr>
        <w:spacing w:line="288" w:lineRule="auto"/>
        <w:jc w:val="left"/>
        <w:rPr>
          <w:rFonts w:ascii="Times New Roman" w:hAnsi="Times New Roman"/>
        </w:rPr>
      </w:pPr>
      <w:r>
        <w:rPr>
          <w:rFonts w:ascii="Times New Roman" w:hAnsi="Times New Roman"/>
        </w:rPr>
        <w:t>A.</w:t>
      </w:r>
      <w:r>
        <w:rPr>
          <w:rFonts w:hint="eastAsia" w:ascii="宋体" w:hAnsi="宋体" w:cs="宋体"/>
        </w:rPr>
        <w:t>③①②④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宋体" w:hAnsi="宋体" w:cs="宋体"/>
        </w:rPr>
        <w:t>①③④②</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宋体" w:hAnsi="宋体" w:cs="宋体"/>
        </w:rPr>
        <w:t>②③①④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宋体" w:hAnsi="宋体" w:cs="宋体"/>
        </w:rPr>
        <w:t>③①④②</w:t>
      </w:r>
    </w:p>
    <w:p>
      <w:pPr>
        <w:spacing w:line="288" w:lineRule="auto"/>
        <w:jc w:val="left"/>
        <w:rPr>
          <w:rFonts w:ascii="Times New Roman" w:hAnsi="Times New Roman"/>
        </w:rPr>
      </w:pPr>
      <w:r>
        <w:rPr>
          <w:rFonts w:ascii="Times New Roman" w:hAnsi="Times New Roman"/>
        </w:rPr>
        <w:t>7.请在横线上填入恰当的古诗文名句。（8分）</w:t>
      </w:r>
    </w:p>
    <w:p>
      <w:pPr>
        <w:spacing w:line="288" w:lineRule="auto"/>
        <w:jc w:val="left"/>
        <w:rPr>
          <w:rFonts w:ascii="Times New Roman" w:hAnsi="Times New Roman"/>
        </w:rPr>
      </w:pPr>
      <w:r>
        <w:rPr>
          <w:rFonts w:ascii="Times New Roman" w:hAnsi="Times New Roman"/>
        </w:rPr>
        <w:t>诗文是表情达意的最佳途径之一。南北朝时北方乐府民歌《木兰诗》“</w:t>
      </w:r>
      <w:r>
        <w:rPr>
          <w:rFonts w:hint="eastAsia" w:ascii="宋体" w:hAnsi="宋体" w:cs="宋体"/>
        </w:rPr>
        <w:t>①</w:t>
      </w:r>
      <w:r>
        <w:rPr>
          <w:rFonts w:ascii="Times New Roman" w:hAnsi="Times New Roman"/>
        </w:rPr>
        <w:t>___________________________，</w:t>
      </w:r>
      <w:r>
        <w:rPr>
          <w:rFonts w:hint="eastAsia" w:ascii="宋体" w:hAnsi="宋体" w:cs="宋体"/>
        </w:rPr>
        <w:t>②</w:t>
      </w:r>
      <w:r>
        <w:rPr>
          <w:rFonts w:ascii="Times New Roman" w:hAnsi="Times New Roman"/>
        </w:rPr>
        <w:t>______________________”，运用了对偶、互文的修辞手法，在艰苦环境的烘托中，让我们领略了花木兰战场生活的艰难苦寒；王维《竹里馆》“</w:t>
      </w:r>
      <w:r>
        <w:rPr>
          <w:rFonts w:hint="eastAsia" w:ascii="宋体" w:hAnsi="宋体" w:cs="宋体"/>
        </w:rPr>
        <w:t>③</w:t>
      </w:r>
      <w:r>
        <w:rPr>
          <w:rFonts w:ascii="Times New Roman" w:hAnsi="Times New Roman"/>
        </w:rPr>
        <w:t>______________________，弹琴复长啸”，借用悠悠琴声传达出归隐后的自得之意；韩愈《晚春》“草树知春不久归，</w:t>
      </w:r>
      <w:r>
        <w:rPr>
          <w:rFonts w:hint="eastAsia" w:ascii="宋体" w:hAnsi="宋体" w:cs="宋体"/>
        </w:rPr>
        <w:t>④</w:t>
      </w:r>
      <w:r>
        <w:rPr>
          <w:rFonts w:ascii="Times New Roman" w:hAnsi="Times New Roman"/>
        </w:rPr>
        <w:t>______________________”运用拟人的修辞手法，通过描写花草树木得知春天不久就要归去，让我们懂得珍惜春光；刘禹锡《陋室铭》“调素琴、阅金经，</w:t>
      </w:r>
      <w:r>
        <w:rPr>
          <w:rFonts w:hint="eastAsia" w:ascii="宋体" w:hAnsi="宋体" w:cs="宋体"/>
        </w:rPr>
        <w:t>⑤</w:t>
      </w:r>
      <w:r>
        <w:rPr>
          <w:rFonts w:ascii="Times New Roman" w:hAnsi="Times New Roman"/>
        </w:rPr>
        <w:t>______________________，</w:t>
      </w:r>
      <w:r>
        <w:rPr>
          <w:rFonts w:hint="eastAsia" w:ascii="宋体" w:hAnsi="宋体" w:cs="宋体"/>
        </w:rPr>
        <w:t>⑥</w:t>
      </w:r>
      <w:r>
        <w:rPr>
          <w:rFonts w:ascii="Times New Roman" w:hAnsi="Times New Roman"/>
        </w:rPr>
        <w:t>______________________”运用借代的修辞方法，表达出悠闲高雅的情趣；周敦颐《爱莲说》“</w:t>
      </w:r>
      <w:r>
        <w:rPr>
          <w:rFonts w:hint="eastAsia" w:ascii="宋体" w:hAnsi="宋体" w:cs="宋体"/>
        </w:rPr>
        <w:t>⑦</w:t>
      </w:r>
      <w:r>
        <w:rPr>
          <w:rFonts w:ascii="Times New Roman" w:hAnsi="Times New Roman"/>
        </w:rPr>
        <w:t>______________________，</w:t>
      </w:r>
      <w:r>
        <w:rPr>
          <w:rFonts w:hint="eastAsia" w:ascii="宋体" w:hAnsi="宋体" w:cs="宋体"/>
        </w:rPr>
        <w:t>⑧</w:t>
      </w:r>
      <w:r>
        <w:rPr>
          <w:rFonts w:ascii="Times New Roman" w:hAnsi="Times New Roman"/>
        </w:rPr>
        <w:t>______________________”，告诉我们做人，即使处于污浊的世间，也应保持清白的操守。</w:t>
      </w:r>
    </w:p>
    <w:p>
      <w:pPr>
        <w:spacing w:line="288" w:lineRule="auto"/>
        <w:jc w:val="left"/>
        <w:rPr>
          <w:rFonts w:ascii="Times New Roman" w:hAnsi="Times New Roman"/>
        </w:rPr>
      </w:pPr>
      <w:r>
        <w:rPr>
          <w:rFonts w:ascii="Times New Roman" w:hAnsi="Times New Roman"/>
        </w:rPr>
        <w:t>8.综合性学习（10分）</w:t>
      </w:r>
    </w:p>
    <w:p>
      <w:pPr>
        <w:spacing w:line="288" w:lineRule="auto"/>
        <w:jc w:val="left"/>
        <w:rPr>
          <w:rFonts w:ascii="Times New Roman" w:hAnsi="Times New Roman"/>
        </w:rPr>
      </w:pPr>
      <w:r>
        <w:rPr>
          <w:rFonts w:ascii="Times New Roman" w:hAnsi="Times New Roman"/>
        </w:rPr>
        <w:t>为迎接“4·23世界读书日”，你所在的班级积极响应号召，开展了“亲近经典，走进名家”主题活动，请你参加并完成后面的题目。</w:t>
      </w:r>
    </w:p>
    <w:p>
      <w:pPr>
        <w:spacing w:line="288" w:lineRule="auto"/>
        <w:ind w:firstLine="420" w:firstLineChars="200"/>
        <w:jc w:val="left"/>
        <w:rPr>
          <w:rFonts w:ascii="Times New Roman" w:hAnsi="Times New Roman" w:eastAsia="楷体"/>
        </w:rPr>
      </w:pPr>
      <w:r>
        <w:rPr>
          <w:rFonts w:ascii="Times New Roman" w:hAnsi="Times New Roman" w:eastAsia="楷体"/>
        </w:rPr>
        <w:t>【A】______________________心里有数儿。他晓得祥子是把好手，即使不拉他的车，他也还愿意祥子在厂子里。有祥子在这儿，先不提别的，院子与门口永远扫得干干净净。【B】______________________更喜欢这个傻大个儿，她说什么，祥子老用心听着，不和她争辩；别的车夫，因为受尽苦楚，说话总是横着来；她一点不怕他们，可是也不愿多搭理他们；她的话，所以，都留给祥子听。</w:t>
      </w:r>
    </w:p>
    <w:p>
      <w:pPr>
        <w:spacing w:line="288" w:lineRule="auto"/>
        <w:jc w:val="left"/>
        <w:rPr>
          <w:rFonts w:ascii="Times New Roman" w:hAnsi="Times New Roman"/>
        </w:rPr>
      </w:pPr>
      <w:r>
        <w:rPr>
          <w:rFonts w:ascii="Times New Roman" w:hAnsi="Times New Roman"/>
        </w:rPr>
        <w:t>（1）上文选自《骆驼祥子》，请写出文中【A】【B】两处的人物名字。（2分）</w:t>
      </w:r>
    </w:p>
    <w:p>
      <w:pPr>
        <w:spacing w:line="288" w:lineRule="auto"/>
        <w:jc w:val="left"/>
        <w:rPr>
          <w:rFonts w:ascii="Times New Roman" w:hAnsi="Times New Roman"/>
        </w:rPr>
      </w:pPr>
      <w:r>
        <w:rPr>
          <w:rFonts w:ascii="Times New Roman" w:hAnsi="Times New Roman"/>
        </w:rPr>
        <w:t>A：______________________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B：______________________</w:t>
      </w:r>
    </w:p>
    <w:p>
      <w:pPr>
        <w:spacing w:line="288" w:lineRule="auto"/>
        <w:jc w:val="left"/>
        <w:rPr>
          <w:rFonts w:ascii="Times New Roman" w:hAnsi="Times New Roman"/>
        </w:rPr>
      </w:pPr>
      <w:r>
        <w:rPr>
          <w:rFonts w:ascii="Times New Roman" w:hAnsi="Times New Roman"/>
        </w:rPr>
        <w:t>（2）根据《骆驼样子》的内容仿照上句补全对称的下句，分享你的阅读感悟。（2分）</w:t>
      </w:r>
    </w:p>
    <w:p>
      <w:pPr>
        <w:spacing w:line="288" w:lineRule="auto"/>
        <w:jc w:val="left"/>
        <w:rPr>
          <w:rFonts w:ascii="Times New Roman" w:hAnsi="Times New Roman" w:eastAsia="楷体"/>
        </w:rPr>
      </w:pPr>
      <w:r>
        <w:rPr>
          <w:rFonts w:ascii="Times New Roman" w:hAnsi="Times New Roman" w:eastAsia="楷体"/>
        </w:rPr>
        <w:t>上句：《朝花夕拾》忆亲友师长</w:t>
      </w:r>
      <w:r>
        <w:rPr>
          <w:rFonts w:ascii="Times New Roman" w:hAnsi="Times New Roman" w:eastAsia="楷体"/>
        </w:rPr>
        <w:tab/>
      </w:r>
      <w:r>
        <w:rPr>
          <w:rFonts w:ascii="Times New Roman" w:hAnsi="Times New Roman" w:eastAsia="楷体"/>
        </w:rPr>
        <w:tab/>
      </w:r>
      <w:r>
        <w:rPr>
          <w:rFonts w:ascii="Times New Roman" w:hAnsi="Times New Roman" w:eastAsia="楷体"/>
        </w:rPr>
        <w:t>下句：《骆驼祥子》________________________</w:t>
      </w:r>
    </w:p>
    <w:p>
      <w:pPr>
        <w:spacing w:line="288" w:lineRule="auto"/>
        <w:jc w:val="left"/>
        <w:rPr>
          <w:rFonts w:ascii="Times New Roman" w:hAnsi="Times New Roman"/>
        </w:rPr>
      </w:pPr>
      <w:r>
        <w:rPr>
          <w:rFonts w:ascii="Times New Roman" w:hAnsi="Times New Roman"/>
        </w:rPr>
        <w:t>（3）《骆驼祥子》翻译到国外时曾用“拉车夫”作为书名，这两个书名你认为哪个好？为什么？（3分）</w:t>
      </w:r>
    </w:p>
    <w:p>
      <w:pPr>
        <w:spacing w:line="288" w:lineRule="auto"/>
        <w:jc w:val="left"/>
        <w:rPr>
          <w:rFonts w:ascii="Times New Roman" w:hAnsi="Times New Roman"/>
        </w:rPr>
      </w:pPr>
      <w:r>
        <w:rPr>
          <w:rFonts w:ascii="Times New Roman" w:hAnsi="Times New Roman"/>
        </w:rPr>
        <w:t>（4）著名导演梅仟把老舍的小说《骆驼祥子》改编成了话剧，以下是剧本结尾部分，与小说原著结尾相比，祥子的表现有什么不同？请写出你的发现。（3分）</w:t>
      </w:r>
    </w:p>
    <w:p>
      <w:pPr>
        <w:spacing w:line="288" w:lineRule="auto"/>
        <w:ind w:firstLine="420" w:firstLineChars="200"/>
        <w:jc w:val="left"/>
        <w:rPr>
          <w:rFonts w:ascii="Times New Roman" w:hAnsi="Times New Roman" w:eastAsia="楷体"/>
        </w:rPr>
      </w:pPr>
      <w:r>
        <w:rPr>
          <w:rFonts w:ascii="Times New Roman" w:hAnsi="Times New Roman" w:eastAsia="楷体"/>
        </w:rPr>
        <w:t>【屋外有喊福子的声音：“福子！有人找你！”福子犹疑地朝窗外望了望，低下头。】</w:t>
      </w:r>
    </w:p>
    <w:p>
      <w:pPr>
        <w:spacing w:line="288" w:lineRule="auto"/>
        <w:ind w:firstLine="420" w:firstLineChars="200"/>
        <w:jc w:val="left"/>
        <w:rPr>
          <w:rFonts w:ascii="Times New Roman" w:hAnsi="Times New Roman" w:eastAsia="楷体"/>
        </w:rPr>
      </w:pPr>
      <w:r>
        <w:rPr>
          <w:rFonts w:ascii="Times New Roman" w:hAnsi="Times New Roman" w:eastAsia="楷体"/>
        </w:rPr>
        <w:t>祥子：福姑娘，去吧，有人找你呢！</w:t>
      </w:r>
    </w:p>
    <w:p>
      <w:pPr>
        <w:spacing w:line="288" w:lineRule="auto"/>
        <w:ind w:firstLine="420" w:firstLineChars="200"/>
        <w:jc w:val="left"/>
        <w:rPr>
          <w:rFonts w:ascii="Times New Roman" w:hAnsi="Times New Roman" w:eastAsia="楷体"/>
        </w:rPr>
      </w:pPr>
      <w:r>
        <w:rPr>
          <w:rFonts w:ascii="Times New Roman" w:hAnsi="Times New Roman" w:eastAsia="楷体"/>
        </w:rPr>
        <w:t>小福子：唉！……唉，祥子你打算怎么样呢？以后的日子……</w:t>
      </w:r>
    </w:p>
    <w:p>
      <w:pPr>
        <w:spacing w:line="288" w:lineRule="auto"/>
        <w:ind w:firstLine="420" w:firstLineChars="200"/>
        <w:jc w:val="left"/>
        <w:rPr>
          <w:rFonts w:ascii="Times New Roman" w:hAnsi="Times New Roman" w:eastAsia="楷体"/>
        </w:rPr>
      </w:pPr>
      <w:r>
        <w:rPr>
          <w:rFonts w:ascii="Times New Roman" w:hAnsi="Times New Roman" w:eastAsia="楷体"/>
        </w:rPr>
        <w:t>祥子：这个家我也不要了，人埋了，东西卖了，我就走！</w:t>
      </w:r>
    </w:p>
    <w:p>
      <w:pPr>
        <w:spacing w:line="288" w:lineRule="auto"/>
        <w:ind w:firstLine="420" w:firstLineChars="200"/>
        <w:jc w:val="left"/>
        <w:rPr>
          <w:rFonts w:ascii="Times New Roman" w:hAnsi="Times New Roman" w:eastAsia="楷体"/>
        </w:rPr>
      </w:pPr>
      <w:r>
        <w:rPr>
          <w:rFonts w:ascii="Times New Roman" w:hAnsi="Times New Roman" w:eastAsia="楷体"/>
        </w:rPr>
        <w:t>小福子：你到哪去？</w:t>
      </w:r>
    </w:p>
    <w:p>
      <w:pPr>
        <w:spacing w:line="288" w:lineRule="auto"/>
        <w:ind w:firstLine="420" w:firstLineChars="200"/>
        <w:jc w:val="left"/>
        <w:rPr>
          <w:rFonts w:ascii="Times New Roman" w:hAnsi="Times New Roman" w:eastAsia="楷体"/>
        </w:rPr>
      </w:pPr>
      <w:r>
        <w:rPr>
          <w:rFonts w:ascii="Times New Roman" w:hAnsi="Times New Roman" w:eastAsia="楷体"/>
        </w:rPr>
        <w:t>祥子：我去找小顺子。</w:t>
      </w:r>
    </w:p>
    <w:p>
      <w:pPr>
        <w:spacing w:line="288" w:lineRule="auto"/>
        <w:ind w:firstLine="420" w:firstLineChars="200"/>
        <w:jc w:val="left"/>
        <w:rPr>
          <w:rFonts w:ascii="Times New Roman" w:hAnsi="Times New Roman" w:eastAsia="楷体"/>
        </w:rPr>
      </w:pPr>
      <w:r>
        <w:rPr>
          <w:rFonts w:ascii="Times New Roman" w:hAnsi="Times New Roman" w:eastAsia="楷体"/>
        </w:rPr>
        <w:t>小福子：那我……。（欲言又止）</w:t>
      </w:r>
    </w:p>
    <w:p>
      <w:pPr>
        <w:spacing w:line="288" w:lineRule="auto"/>
        <w:ind w:firstLine="420" w:firstLineChars="200"/>
        <w:jc w:val="left"/>
        <w:rPr>
          <w:rFonts w:ascii="Times New Roman" w:hAnsi="Times New Roman" w:eastAsia="楷体"/>
        </w:rPr>
      </w:pPr>
      <w:r>
        <w:rPr>
          <w:rFonts w:ascii="Times New Roman" w:hAnsi="Times New Roman" w:eastAsia="楷体"/>
        </w:rPr>
        <w:t>祥子：有一天我要是混好了……我准来看你。</w:t>
      </w:r>
    </w:p>
    <w:p>
      <w:pPr>
        <w:spacing w:line="288" w:lineRule="auto"/>
        <w:ind w:firstLine="420" w:firstLineChars="200"/>
        <w:jc w:val="left"/>
        <w:rPr>
          <w:rFonts w:ascii="Times New Roman" w:hAnsi="Times New Roman" w:eastAsia="楷体"/>
        </w:rPr>
      </w:pPr>
      <w:r>
        <w:rPr>
          <w:rFonts w:ascii="Times New Roman" w:hAnsi="Times New Roman" w:eastAsia="楷体"/>
        </w:rPr>
        <w:t>小福子：也好，那我就等着你。（她走到门口，又回头望望，眼里含着希望的泪光）</w:t>
      </w:r>
    </w:p>
    <w:p>
      <w:pPr>
        <w:spacing w:line="288" w:lineRule="auto"/>
        <w:ind w:firstLine="420" w:firstLineChars="200"/>
        <w:jc w:val="left"/>
        <w:rPr>
          <w:rFonts w:ascii="Times New Roman" w:hAnsi="Times New Roman" w:eastAsia="楷体"/>
        </w:rPr>
      </w:pPr>
      <w:r>
        <w:rPr>
          <w:rFonts w:ascii="Times New Roman" w:hAnsi="Times New Roman" w:eastAsia="楷体"/>
        </w:rPr>
        <w:t>【祥子把桌上的灯捻得更亮。】</w:t>
      </w:r>
    </w:p>
    <w:p>
      <w:pPr>
        <w:spacing w:line="288" w:lineRule="auto"/>
        <w:ind w:firstLine="420" w:firstLineChars="200"/>
        <w:jc w:val="left"/>
        <w:rPr>
          <w:rFonts w:ascii="Times New Roman" w:hAnsi="Times New Roman" w:eastAsia="楷体"/>
        </w:rPr>
      </w:pPr>
      <w:r>
        <w:rPr>
          <w:rFonts w:ascii="Times New Roman" w:hAnsi="Times New Roman" w:eastAsia="楷体"/>
        </w:rPr>
        <w:t>【远处叫卖号外的声音；“看看汀泗桥大战的新闻……号外！看号外。……”】</w:t>
      </w:r>
    </w:p>
    <w:p>
      <w:pPr>
        <w:spacing w:line="288" w:lineRule="auto"/>
        <w:ind w:firstLine="420" w:firstLineChars="200"/>
        <w:jc w:val="left"/>
        <w:rPr>
          <w:rFonts w:ascii="Times New Roman" w:hAnsi="Times New Roman" w:eastAsia="楷体"/>
        </w:rPr>
      </w:pPr>
      <w:r>
        <w:rPr>
          <w:rFonts w:ascii="Times New Roman" w:hAnsi="Times New Roman" w:eastAsia="楷体"/>
        </w:rPr>
        <w:t>【窗外风狂雨暴！】——落幕（全剧终）</w:t>
      </w:r>
    </w:p>
    <w:p>
      <w:pPr>
        <w:spacing w:line="288" w:lineRule="auto"/>
        <w:jc w:val="center"/>
        <w:rPr>
          <w:rFonts w:ascii="Times New Roman" w:hAnsi="Times New Roman"/>
          <w:b/>
          <w:sz w:val="24"/>
        </w:rPr>
      </w:pPr>
      <w:r>
        <w:rPr>
          <w:rFonts w:ascii="Times New Roman" w:hAnsi="Times New Roman"/>
          <w:b/>
          <w:sz w:val="24"/>
        </w:rPr>
        <w:t>二、古诗文阅读（18分）</w:t>
      </w:r>
    </w:p>
    <w:p>
      <w:pPr>
        <w:spacing w:line="288" w:lineRule="auto"/>
        <w:jc w:val="left"/>
        <w:rPr>
          <w:rFonts w:ascii="Times New Roman" w:hAnsi="Times New Roman"/>
          <w:b/>
          <w:sz w:val="24"/>
        </w:rPr>
      </w:pPr>
      <w:r>
        <w:rPr>
          <w:rFonts w:ascii="Times New Roman" w:hAnsi="Times New Roman"/>
          <w:b/>
          <w:sz w:val="24"/>
        </w:rPr>
        <w:t>（一）阅读诗歌，回答问题。（4分）</w:t>
      </w:r>
    </w:p>
    <w:p>
      <w:pPr>
        <w:spacing w:line="288" w:lineRule="auto"/>
        <w:jc w:val="center"/>
        <w:rPr>
          <w:rFonts w:ascii="Times New Roman" w:hAnsi="Times New Roman" w:eastAsia="楷体"/>
        </w:rPr>
      </w:pPr>
      <w:r>
        <w:rPr>
          <w:rFonts w:ascii="Times New Roman" w:hAnsi="Times New Roman" w:eastAsia="楷体"/>
        </w:rPr>
        <w:t>淮村</w:t>
      </w:r>
      <w:r>
        <w:rPr>
          <w:rFonts w:hint="eastAsia" w:ascii="宋体" w:hAnsi="宋体" w:cs="宋体"/>
          <w:vertAlign w:val="superscript"/>
        </w:rPr>
        <w:t>①</w:t>
      </w:r>
      <w:r>
        <w:rPr>
          <w:rFonts w:ascii="Times New Roman" w:hAnsi="Times New Roman" w:eastAsia="楷体"/>
        </w:rPr>
        <w:t>兵后</w:t>
      </w:r>
    </w:p>
    <w:p>
      <w:pPr>
        <w:spacing w:line="288" w:lineRule="auto"/>
        <w:jc w:val="center"/>
        <w:rPr>
          <w:rFonts w:ascii="Times New Roman" w:hAnsi="Times New Roman" w:eastAsia="楷体"/>
        </w:rPr>
      </w:pPr>
      <w:r>
        <w:rPr>
          <w:rFonts w:ascii="Times New Roman" w:hAnsi="Times New Roman" w:eastAsia="楷体"/>
        </w:rPr>
        <w:t>［宋］戴复古</w:t>
      </w:r>
      <w:r>
        <w:rPr>
          <w:rFonts w:hint="eastAsia" w:ascii="宋体" w:hAnsi="宋体" w:cs="宋体"/>
          <w:vertAlign w:val="superscript"/>
        </w:rPr>
        <w:t>②</w:t>
      </w:r>
    </w:p>
    <w:p>
      <w:pPr>
        <w:spacing w:line="288" w:lineRule="auto"/>
        <w:jc w:val="center"/>
        <w:rPr>
          <w:rFonts w:ascii="Times New Roman" w:hAnsi="Times New Roman" w:eastAsia="楷体"/>
        </w:rPr>
      </w:pPr>
      <w:r>
        <w:rPr>
          <w:rFonts w:ascii="Times New Roman" w:hAnsi="Times New Roman" w:eastAsia="楷体"/>
        </w:rPr>
        <w:t>小桃无主自开花，烟草茫茫带晚鸦。</w:t>
      </w:r>
    </w:p>
    <w:p>
      <w:pPr>
        <w:spacing w:line="288" w:lineRule="auto"/>
        <w:jc w:val="center"/>
        <w:rPr>
          <w:rFonts w:ascii="Times New Roman" w:hAnsi="Times New Roman" w:eastAsia="楷体"/>
        </w:rPr>
      </w:pPr>
      <w:r>
        <w:rPr>
          <w:rFonts w:ascii="Times New Roman" w:hAnsi="Times New Roman" w:eastAsia="楷体"/>
        </w:rPr>
        <w:t>几处败垣</w:t>
      </w:r>
      <w:r>
        <w:rPr>
          <w:rFonts w:hint="eastAsia" w:ascii="宋体" w:hAnsi="宋体" w:cs="宋体"/>
          <w:vertAlign w:val="superscript"/>
        </w:rPr>
        <w:t>③</w:t>
      </w:r>
      <w:r>
        <w:rPr>
          <w:rFonts w:ascii="Times New Roman" w:hAnsi="Times New Roman" w:eastAsia="楷体"/>
        </w:rPr>
        <w:t>围故井，向来</w:t>
      </w:r>
      <w:r>
        <w:rPr>
          <w:rFonts w:hint="eastAsia" w:ascii="宋体" w:hAnsi="宋体" w:cs="宋体"/>
          <w:vertAlign w:val="superscript"/>
        </w:rPr>
        <w:t>④</w:t>
      </w:r>
      <w:r>
        <w:rPr>
          <w:rFonts w:ascii="Times New Roman" w:hAnsi="Times New Roman" w:eastAsia="楷体"/>
        </w:rPr>
        <w:t>一一是人家。</w:t>
      </w:r>
    </w:p>
    <w:p>
      <w:pPr>
        <w:spacing w:line="288" w:lineRule="auto"/>
        <w:jc w:val="left"/>
        <w:rPr>
          <w:rFonts w:ascii="Times New Roman" w:hAnsi="Times New Roman" w:eastAsia="楷体"/>
        </w:rPr>
      </w:pPr>
      <w:r>
        <w:rPr>
          <w:rFonts w:ascii="Times New Roman" w:hAnsi="Times New Roman" w:eastAsia="楷体"/>
        </w:rPr>
        <w:t>【注释】</w:t>
      </w:r>
      <w:r>
        <w:rPr>
          <w:rFonts w:hint="eastAsia" w:ascii="宋体" w:hAnsi="宋体" w:cs="宋体"/>
        </w:rPr>
        <w:t>①</w:t>
      </w:r>
      <w:r>
        <w:rPr>
          <w:rFonts w:ascii="Times New Roman" w:hAnsi="Times New Roman" w:eastAsia="楷体"/>
        </w:rPr>
        <w:t>淮村：淮河边的村庄。</w:t>
      </w:r>
      <w:r>
        <w:rPr>
          <w:rFonts w:hint="eastAsia" w:ascii="宋体" w:hAnsi="宋体" w:cs="宋体"/>
        </w:rPr>
        <w:t>②</w:t>
      </w:r>
      <w:r>
        <w:rPr>
          <w:rFonts w:ascii="Times New Roman" w:hAnsi="Times New Roman" w:eastAsia="楷体"/>
        </w:rPr>
        <w:t>戴复古：南宋著名江湖诗派诗人，曾从陆游学诗。</w:t>
      </w:r>
      <w:r>
        <w:rPr>
          <w:rFonts w:hint="eastAsia" w:ascii="宋体" w:hAnsi="宋体" w:cs="宋体"/>
        </w:rPr>
        <w:t>③</w:t>
      </w:r>
      <w:r>
        <w:rPr>
          <w:rFonts w:ascii="Times New Roman" w:hAnsi="Times New Roman" w:eastAsia="楷体"/>
        </w:rPr>
        <w:t>败垣：毁坏的矮墙。</w:t>
      </w:r>
      <w:r>
        <w:rPr>
          <w:rFonts w:hint="eastAsia" w:ascii="宋体" w:hAnsi="宋体" w:cs="宋体"/>
        </w:rPr>
        <w:t>④</w:t>
      </w:r>
      <w:r>
        <w:rPr>
          <w:rFonts w:ascii="Times New Roman" w:hAnsi="Times New Roman" w:eastAsia="楷体"/>
        </w:rPr>
        <w:t>向来：往昔，过去。</w:t>
      </w:r>
    </w:p>
    <w:p>
      <w:pPr>
        <w:spacing w:line="288" w:lineRule="auto"/>
        <w:jc w:val="left"/>
        <w:rPr>
          <w:rFonts w:ascii="Times New Roman" w:hAnsi="Times New Roman"/>
        </w:rPr>
      </w:pPr>
      <w:r>
        <w:rPr>
          <w:rFonts w:ascii="Times New Roman" w:hAnsi="Times New Roman"/>
        </w:rPr>
        <w:t>9.根据诗歌的情感基调，给此诗配乐，选择（    ）的乐曲最合适。（2分）</w:t>
      </w:r>
    </w:p>
    <w:p>
      <w:pPr>
        <w:spacing w:line="288" w:lineRule="auto"/>
        <w:jc w:val="left"/>
        <w:rPr>
          <w:rFonts w:ascii="Times New Roman" w:hAnsi="Times New Roman"/>
        </w:rPr>
      </w:pPr>
      <w:r>
        <w:rPr>
          <w:rFonts w:ascii="Times New Roman" w:hAnsi="Times New Roman"/>
        </w:rPr>
        <w:t>A.悲伤凄凉</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B.高亢激昂</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C.恬淡悠扬</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D.轻快活泼</w:t>
      </w:r>
    </w:p>
    <w:p>
      <w:pPr>
        <w:spacing w:line="288" w:lineRule="auto"/>
        <w:jc w:val="left"/>
        <w:rPr>
          <w:rFonts w:ascii="Times New Roman" w:hAnsi="Times New Roman"/>
        </w:rPr>
      </w:pPr>
      <w:r>
        <w:rPr>
          <w:rFonts w:ascii="Times New Roman" w:hAnsi="Times New Roman"/>
        </w:rPr>
        <w:t>10.联系全诗，赏析首句中“自”字的妙处。（2分）</w:t>
      </w:r>
    </w:p>
    <w:p>
      <w:pPr>
        <w:spacing w:line="288" w:lineRule="auto"/>
        <w:jc w:val="left"/>
        <w:rPr>
          <w:rFonts w:ascii="Times New Roman" w:hAnsi="Times New Roman"/>
          <w:b/>
          <w:sz w:val="24"/>
        </w:rPr>
      </w:pPr>
      <w:r>
        <w:rPr>
          <w:rFonts w:ascii="Times New Roman" w:hAnsi="Times New Roman"/>
          <w:b/>
          <w:sz w:val="24"/>
        </w:rPr>
        <w:t>（二）阅读下面两篇文言文，完成小题。（14分）</w:t>
      </w:r>
    </w:p>
    <w:p>
      <w:pPr>
        <w:spacing w:line="288" w:lineRule="auto"/>
        <w:ind w:firstLine="422" w:firstLineChars="200"/>
        <w:jc w:val="center"/>
        <w:rPr>
          <w:rFonts w:ascii="Times New Roman" w:hAnsi="Times New Roman" w:eastAsia="楷体"/>
          <w:b/>
        </w:rPr>
      </w:pPr>
      <w:r>
        <w:rPr>
          <w:rFonts w:ascii="Times New Roman" w:hAnsi="Times New Roman" w:eastAsia="楷体"/>
          <w:b/>
        </w:rPr>
        <w:t>【甲】</w:t>
      </w:r>
    </w:p>
    <w:p>
      <w:pPr>
        <w:spacing w:line="288" w:lineRule="auto"/>
        <w:ind w:firstLine="420" w:firstLineChars="200"/>
        <w:jc w:val="left"/>
        <w:rPr>
          <w:rFonts w:ascii="Times New Roman" w:hAnsi="Times New Roman" w:eastAsia="楷体"/>
          <w:u w:val="single"/>
        </w:rPr>
      </w:pPr>
      <w:r>
        <w:rPr>
          <w:rFonts w:ascii="Times New Roman" w:hAnsi="Times New Roman" w:eastAsia="楷体"/>
        </w:rPr>
        <w:t>陈康肃公</w:t>
      </w:r>
      <w:r>
        <w:rPr>
          <w:rFonts w:ascii="Times New Roman" w:hAnsi="Times New Roman" w:eastAsia="楷体"/>
          <w:em w:val="dot"/>
        </w:rPr>
        <w:t>善</w:t>
      </w:r>
      <w:r>
        <w:rPr>
          <w:rFonts w:ascii="Times New Roman" w:hAnsi="Times New Roman" w:eastAsia="楷体"/>
        </w:rPr>
        <w:t>射，当世无双，公亦以此自矜。尝射</w:t>
      </w:r>
      <w:r>
        <w:rPr>
          <w:rFonts w:ascii="Times New Roman" w:hAnsi="Times New Roman" w:eastAsia="楷体"/>
          <w:em w:val="dot"/>
        </w:rPr>
        <w:t>于</w:t>
      </w:r>
      <w:r>
        <w:rPr>
          <w:rFonts w:ascii="Times New Roman" w:hAnsi="Times New Roman" w:eastAsia="楷体"/>
        </w:rPr>
        <w:t>家圃，有卖油翁释担而立，睨之久而不</w:t>
      </w:r>
      <w:r>
        <w:rPr>
          <w:rFonts w:ascii="Times New Roman" w:hAnsi="Times New Roman" w:eastAsia="楷体"/>
          <w:em w:val="dot"/>
        </w:rPr>
        <w:t>去</w:t>
      </w:r>
      <w:r>
        <w:rPr>
          <w:rFonts w:ascii="Times New Roman" w:hAnsi="Times New Roman" w:eastAsia="楷体"/>
        </w:rPr>
        <w:t>。</w:t>
      </w:r>
      <w:r>
        <w:rPr>
          <w:rFonts w:ascii="Times New Roman" w:hAnsi="Times New Roman" w:eastAsia="楷体"/>
          <w:u w:val="single"/>
        </w:rPr>
        <w:t>见其发矢十中八九，但微颔之。</w:t>
      </w:r>
    </w:p>
    <w:p>
      <w:pPr>
        <w:spacing w:line="288" w:lineRule="auto"/>
        <w:ind w:firstLine="420" w:firstLineChars="200"/>
        <w:jc w:val="left"/>
        <w:rPr>
          <w:rFonts w:ascii="Times New Roman" w:hAnsi="Times New Roman" w:eastAsia="楷体"/>
        </w:rPr>
      </w:pPr>
      <w:r>
        <w:rPr>
          <w:rFonts w:ascii="Times New Roman" w:hAnsi="Times New Roman" w:eastAsia="楷体"/>
        </w:rPr>
        <w:t>康肃问曰：“汝亦知射乎？吾射不亦精乎？”翁曰：“无他，但手熟尔。”康肃忿然曰：“尔安敢轻吾射？”翁曰：“以我酌油知之。”乃取一葫芦置于地，以钱覆其口，徐</w:t>
      </w:r>
      <w:r>
        <w:rPr>
          <w:rFonts w:ascii="Times New Roman" w:hAnsi="Times New Roman" w:eastAsia="楷体"/>
          <w:em w:val="dot"/>
        </w:rPr>
        <w:t>以</w:t>
      </w:r>
      <w:r>
        <w:rPr>
          <w:rFonts w:ascii="Times New Roman" w:hAnsi="Times New Roman" w:eastAsia="楷体"/>
        </w:rPr>
        <w:t>杓酌油沥之，自钱孔入，</w:t>
      </w:r>
      <w:r>
        <w:rPr>
          <w:rFonts w:ascii="Times New Roman" w:hAnsi="Times New Roman" w:eastAsia="楷体"/>
          <w:em w:val="dot"/>
        </w:rPr>
        <w:t>而</w:t>
      </w:r>
      <w:r>
        <w:rPr>
          <w:rFonts w:ascii="Times New Roman" w:hAnsi="Times New Roman" w:eastAsia="楷体"/>
        </w:rPr>
        <w:t>钱不湿。因曰：“我亦无他，惟手熟尔。”康肃笑而遣</w:t>
      </w:r>
      <w:r>
        <w:rPr>
          <w:rFonts w:ascii="Times New Roman" w:hAnsi="Times New Roman" w:eastAsia="楷体"/>
          <w:em w:val="dot"/>
        </w:rPr>
        <w:t>之</w:t>
      </w:r>
      <w:r>
        <w:rPr>
          <w:rFonts w:ascii="Times New Roman" w:hAnsi="Times New Roman" w:eastAsia="楷体"/>
        </w:rPr>
        <w:t>。</w:t>
      </w:r>
    </w:p>
    <w:p>
      <w:pPr>
        <w:spacing w:line="288" w:lineRule="auto"/>
        <w:jc w:val="right"/>
        <w:rPr>
          <w:rFonts w:ascii="Times New Roman" w:hAnsi="Times New Roman" w:eastAsia="楷体"/>
        </w:rPr>
      </w:pPr>
      <w:r>
        <w:rPr>
          <w:rFonts w:ascii="Times New Roman" w:hAnsi="Times New Roman" w:eastAsia="楷体"/>
        </w:rPr>
        <w:t>（《卖油翁》）</w:t>
      </w:r>
    </w:p>
    <w:p>
      <w:pPr>
        <w:spacing w:line="288" w:lineRule="auto"/>
        <w:jc w:val="center"/>
        <w:rPr>
          <w:rFonts w:ascii="Times New Roman" w:hAnsi="Times New Roman" w:eastAsia="楷体"/>
          <w:b/>
        </w:rPr>
      </w:pPr>
      <w:r>
        <w:rPr>
          <w:rFonts w:ascii="Times New Roman" w:hAnsi="Times New Roman" w:eastAsia="楷体"/>
          <w:b/>
        </w:rPr>
        <w:t>【乙】</w:t>
      </w:r>
    </w:p>
    <w:p>
      <w:pPr>
        <w:spacing w:line="288" w:lineRule="auto"/>
        <w:ind w:firstLine="420" w:firstLineChars="200"/>
        <w:jc w:val="left"/>
        <w:rPr>
          <w:rFonts w:ascii="Times New Roman" w:hAnsi="Times New Roman" w:eastAsia="楷体"/>
        </w:rPr>
      </w:pPr>
      <w:r>
        <w:rPr>
          <w:rFonts w:ascii="Times New Roman" w:hAnsi="Times New Roman" w:eastAsia="楷体"/>
        </w:rPr>
        <w:t>南阳杨二相公精于拳术，每至演武场传授枪棒，观者如堵。一日，有卖蒜叟，咳嗽不绝声，旁</w:t>
      </w:r>
      <w:r>
        <w:rPr>
          <w:rFonts w:ascii="Times New Roman" w:hAnsi="Times New Roman" w:eastAsia="楷体"/>
          <w:em w:val="dot"/>
        </w:rPr>
        <w:t>睨</w:t>
      </w:r>
      <w:r>
        <w:rPr>
          <w:rFonts w:ascii="Times New Roman" w:hAnsi="Times New Roman" w:eastAsia="楷体"/>
        </w:rPr>
        <w:t>而揶榆</w:t>
      </w:r>
      <w:r>
        <w:rPr>
          <w:rFonts w:hint="eastAsia" w:ascii="宋体" w:hAnsi="宋体" w:cs="宋体"/>
          <w:vertAlign w:val="superscript"/>
        </w:rPr>
        <w:t>①</w:t>
      </w:r>
      <w:r>
        <w:rPr>
          <w:rFonts w:ascii="Times New Roman" w:hAnsi="Times New Roman" w:eastAsia="楷体"/>
        </w:rPr>
        <w:t>之。杨大怒，招叟至前，</w:t>
      </w:r>
      <w:r>
        <w:rPr>
          <w:rFonts w:ascii="Times New Roman" w:hAnsi="Times New Roman" w:eastAsia="楷体"/>
          <w:em w:val="dot"/>
        </w:rPr>
        <w:t>以</w:t>
      </w:r>
      <w:r>
        <w:rPr>
          <w:rFonts w:ascii="Times New Roman" w:hAnsi="Times New Roman" w:eastAsia="楷体"/>
        </w:rPr>
        <w:t>拳打砖墙，陷入尺许，傲之曰：“叟能如</w:t>
      </w:r>
      <w:r>
        <w:rPr>
          <w:rFonts w:ascii="Times New Roman" w:hAnsi="Times New Roman" w:eastAsia="楷体"/>
          <w:em w:val="dot"/>
        </w:rPr>
        <w:t>是</w:t>
      </w:r>
      <w:r>
        <w:rPr>
          <w:rFonts w:ascii="Times New Roman" w:hAnsi="Times New Roman" w:eastAsia="楷体"/>
        </w:rPr>
        <w:t>乎？”叟曰：“君能打墙，不能打人。”杨骂曰：“老奴能受我打乎？打死勿怨！”叟笑曰：“</w:t>
      </w:r>
      <w:r>
        <w:rPr>
          <w:rFonts w:ascii="Times New Roman" w:hAnsi="Times New Roman" w:eastAsia="楷体"/>
          <w:u w:val="single"/>
        </w:rPr>
        <w:t>垂死之年，能以一死成君之名，死亦何怨！</w:t>
      </w:r>
      <w:r>
        <w:rPr>
          <w:rFonts w:ascii="Times New Roman" w:hAnsi="Times New Roman" w:eastAsia="楷体"/>
        </w:rPr>
        <w:t>”老人自缚于树，解衣露腹。杨故取势</w:t>
      </w:r>
      <w:r>
        <w:rPr>
          <w:rFonts w:ascii="Times New Roman" w:hAnsi="Times New Roman" w:eastAsia="楷体"/>
          <w:em w:val="dot"/>
        </w:rPr>
        <w:t>于</w:t>
      </w:r>
      <w:r>
        <w:rPr>
          <w:rFonts w:ascii="Times New Roman" w:hAnsi="Times New Roman" w:eastAsia="楷体"/>
        </w:rPr>
        <w:t>十步外，奋拳击</w:t>
      </w:r>
      <w:r>
        <w:rPr>
          <w:rFonts w:ascii="Times New Roman" w:hAnsi="Times New Roman" w:eastAsia="楷体"/>
          <w:em w:val="dot"/>
        </w:rPr>
        <w:t>之</w:t>
      </w:r>
      <w:r>
        <w:rPr>
          <w:rFonts w:ascii="Times New Roman" w:hAnsi="Times New Roman" w:eastAsia="楷体"/>
        </w:rPr>
        <w:t>。老人寂然无声，但见杨双膝跪地，叩头曰：“晚生知罪矣。”拔其拳已夹入老人腹中，坚不可出。哀求良久，老人鼓腹纵之，已跌出一石桥外矣。老人徐徐负蒜</w:t>
      </w:r>
      <w:r>
        <w:rPr>
          <w:rFonts w:ascii="Times New Roman" w:hAnsi="Times New Roman" w:eastAsia="楷体"/>
          <w:em w:val="dot"/>
        </w:rPr>
        <w:t>而</w:t>
      </w:r>
      <w:r>
        <w:rPr>
          <w:rFonts w:ascii="Times New Roman" w:hAnsi="Times New Roman" w:eastAsia="楷体"/>
        </w:rPr>
        <w:t>归，卒不肯告人姓氏。</w:t>
      </w:r>
    </w:p>
    <w:p>
      <w:pPr>
        <w:spacing w:line="288" w:lineRule="auto"/>
        <w:jc w:val="right"/>
        <w:rPr>
          <w:rFonts w:ascii="Times New Roman" w:hAnsi="Times New Roman" w:eastAsia="楷体"/>
        </w:rPr>
      </w:pPr>
      <w:r>
        <w:rPr>
          <w:rFonts w:ascii="Times New Roman" w:hAnsi="Times New Roman" w:eastAsia="楷体"/>
        </w:rPr>
        <w:t>（节选自袁枚《子不语·卷十四·卖蒜叟》）</w:t>
      </w:r>
    </w:p>
    <w:p>
      <w:pPr>
        <w:spacing w:line="288" w:lineRule="auto"/>
        <w:jc w:val="left"/>
        <w:rPr>
          <w:rFonts w:ascii="Times New Roman" w:hAnsi="Times New Roman" w:eastAsia="楷体"/>
        </w:rPr>
      </w:pPr>
      <w:r>
        <w:rPr>
          <w:rFonts w:ascii="Times New Roman" w:hAnsi="Times New Roman" w:eastAsia="楷体"/>
        </w:rPr>
        <w:t>【注释】</w:t>
      </w:r>
      <w:r>
        <w:rPr>
          <w:rFonts w:hint="eastAsia" w:ascii="宋体" w:hAnsi="宋体" w:cs="宋体"/>
        </w:rPr>
        <w:t>①</w:t>
      </w:r>
      <w:r>
        <w:rPr>
          <w:rFonts w:ascii="Times New Roman" w:hAnsi="Times New Roman" w:eastAsia="楷体"/>
        </w:rPr>
        <w:t>揶揄：出言嘲笑、讽刺。</w:t>
      </w:r>
    </w:p>
    <w:p>
      <w:pPr>
        <w:spacing w:line="288" w:lineRule="auto"/>
        <w:jc w:val="left"/>
        <w:rPr>
          <w:rFonts w:ascii="Times New Roman" w:hAnsi="Times New Roman"/>
        </w:rPr>
      </w:pPr>
      <w:r>
        <w:rPr>
          <w:rFonts w:ascii="Times New Roman" w:hAnsi="Times New Roman"/>
        </w:rPr>
        <w:t>11.解释下列句中加点的词。（4分）</w:t>
      </w:r>
    </w:p>
    <w:p>
      <w:pPr>
        <w:spacing w:line="288" w:lineRule="auto"/>
        <w:jc w:val="left"/>
        <w:rPr>
          <w:rFonts w:ascii="Times New Roman" w:hAnsi="Times New Roman"/>
        </w:rPr>
      </w:pPr>
      <w:r>
        <w:rPr>
          <w:rFonts w:ascii="Times New Roman" w:hAnsi="Times New Roman"/>
        </w:rPr>
        <w:t>（1）陈康肃公</w:t>
      </w:r>
      <w:r>
        <w:rPr>
          <w:rFonts w:ascii="Times New Roman" w:hAnsi="Times New Roman"/>
          <w:em w:val="dot"/>
        </w:rPr>
        <w:t>善</w:t>
      </w:r>
      <w:r>
        <w:rPr>
          <w:rFonts w:ascii="Times New Roman" w:hAnsi="Times New Roman"/>
        </w:rPr>
        <w:t>射</w:t>
      </w:r>
      <w:r>
        <w:rPr>
          <w:rFonts w:ascii="Times New Roman" w:hAnsi="Times New Roman"/>
        </w:rPr>
        <w:tab/>
      </w:r>
      <w:r>
        <w:rPr>
          <w:rFonts w:ascii="Times New Roman" w:hAnsi="Times New Roman"/>
        </w:rPr>
        <w:tab/>
      </w:r>
      <w:r>
        <w:rPr>
          <w:rFonts w:ascii="Times New Roman" w:hAnsi="Times New Roman"/>
        </w:rPr>
        <w:t>善：</w:t>
      </w:r>
    </w:p>
    <w:p>
      <w:pPr>
        <w:spacing w:line="288" w:lineRule="auto"/>
        <w:jc w:val="left"/>
        <w:rPr>
          <w:rFonts w:ascii="Times New Roman" w:hAnsi="Times New Roman"/>
        </w:rPr>
      </w:pPr>
      <w:r>
        <w:rPr>
          <w:rFonts w:ascii="Times New Roman" w:hAnsi="Times New Roman"/>
        </w:rPr>
        <w:t>（2）久而不</w:t>
      </w:r>
      <w:r>
        <w:rPr>
          <w:rFonts w:ascii="Times New Roman" w:hAnsi="Times New Roman"/>
          <w:em w:val="dot"/>
        </w:rPr>
        <w:t>去</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去：</w:t>
      </w:r>
    </w:p>
    <w:p>
      <w:pPr>
        <w:spacing w:line="288" w:lineRule="auto"/>
        <w:jc w:val="left"/>
        <w:rPr>
          <w:rFonts w:ascii="Times New Roman" w:hAnsi="Times New Roman"/>
        </w:rPr>
      </w:pPr>
      <w:r>
        <w:rPr>
          <w:rFonts w:ascii="Times New Roman" w:hAnsi="Times New Roman"/>
        </w:rPr>
        <w:t>（3）旁</w:t>
      </w:r>
      <w:r>
        <w:rPr>
          <w:rFonts w:ascii="Times New Roman" w:hAnsi="Times New Roman"/>
          <w:em w:val="dot"/>
        </w:rPr>
        <w:t>睨</w:t>
      </w:r>
      <w:r>
        <w:rPr>
          <w:rFonts w:ascii="Times New Roman" w:hAnsi="Times New Roman"/>
        </w:rPr>
        <w:t>而揶揄之</w:t>
      </w:r>
      <w:r>
        <w:rPr>
          <w:rFonts w:ascii="Times New Roman" w:hAnsi="Times New Roman"/>
        </w:rPr>
        <w:tab/>
      </w:r>
      <w:r>
        <w:rPr>
          <w:rFonts w:ascii="Times New Roman" w:hAnsi="Times New Roman"/>
        </w:rPr>
        <w:tab/>
      </w:r>
      <w:r>
        <w:rPr>
          <w:rFonts w:ascii="Times New Roman" w:hAnsi="Times New Roman"/>
        </w:rPr>
        <w:t>睨：</w:t>
      </w:r>
    </w:p>
    <w:p>
      <w:pPr>
        <w:spacing w:line="288" w:lineRule="auto"/>
        <w:jc w:val="left"/>
        <w:rPr>
          <w:rFonts w:ascii="Times New Roman" w:hAnsi="Times New Roman"/>
        </w:rPr>
      </w:pPr>
      <w:r>
        <w:rPr>
          <w:rFonts w:ascii="Times New Roman" w:hAnsi="Times New Roman"/>
        </w:rPr>
        <w:t>（4）叟能如</w:t>
      </w:r>
      <w:r>
        <w:rPr>
          <w:rFonts w:ascii="Times New Roman" w:hAnsi="Times New Roman"/>
          <w:em w:val="dot"/>
        </w:rPr>
        <w:t>是</w:t>
      </w:r>
      <w:r>
        <w:rPr>
          <w:rFonts w:ascii="Times New Roman" w:hAnsi="Times New Roman"/>
        </w:rPr>
        <w:t>乎</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是：</w:t>
      </w:r>
    </w:p>
    <w:p>
      <w:pPr>
        <w:spacing w:line="288" w:lineRule="auto"/>
        <w:jc w:val="left"/>
        <w:rPr>
          <w:rFonts w:ascii="Times New Roman" w:hAnsi="Times New Roman"/>
        </w:rPr>
      </w:pPr>
      <w:r>
        <w:rPr>
          <w:rFonts w:ascii="Times New Roman" w:hAnsi="Times New Roman"/>
        </w:rPr>
        <w:t>12.下面各句中加点词的意义和用法不同的一项是（    ）（2分）</w:t>
      </w:r>
    </w:p>
    <w:p>
      <w:pPr>
        <w:spacing w:line="288" w:lineRule="auto"/>
        <w:jc w:val="left"/>
        <w:rPr>
          <w:rFonts w:ascii="Times New Roman" w:hAnsi="Times New Roman"/>
        </w:rPr>
      </w:pPr>
      <w:r>
        <w:rPr>
          <w:rFonts w:ascii="Times New Roman" w:hAnsi="Times New Roman"/>
        </w:rPr>
        <w:t>A.康肃笑而遣</w:t>
      </w:r>
      <w:r>
        <w:rPr>
          <w:rFonts w:ascii="Times New Roman" w:hAnsi="Times New Roman"/>
          <w:em w:val="dot"/>
        </w:rPr>
        <w:t>之</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奋拳击</w:t>
      </w:r>
      <w:r>
        <w:rPr>
          <w:rFonts w:ascii="Times New Roman" w:hAnsi="Times New Roman"/>
          <w:em w:val="dot"/>
        </w:rPr>
        <w:t>之</w:t>
      </w:r>
    </w:p>
    <w:p>
      <w:pPr>
        <w:spacing w:line="288" w:lineRule="auto"/>
        <w:jc w:val="left"/>
        <w:rPr>
          <w:rFonts w:ascii="Times New Roman" w:hAnsi="Times New Roman"/>
        </w:rPr>
      </w:pPr>
      <w:r>
        <w:rPr>
          <w:rFonts w:ascii="Times New Roman" w:hAnsi="Times New Roman"/>
        </w:rPr>
        <w:t>B.尝射</w:t>
      </w:r>
      <w:r>
        <w:rPr>
          <w:rFonts w:ascii="Times New Roman" w:hAnsi="Times New Roman"/>
          <w:em w:val="dot"/>
        </w:rPr>
        <w:t>于</w:t>
      </w:r>
      <w:r>
        <w:rPr>
          <w:rFonts w:ascii="Times New Roman" w:hAnsi="Times New Roman"/>
        </w:rPr>
        <w:t>家圃</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取势</w:t>
      </w:r>
      <w:r>
        <w:rPr>
          <w:rFonts w:ascii="Times New Roman" w:hAnsi="Times New Roman"/>
          <w:em w:val="dot"/>
        </w:rPr>
        <w:t>于</w:t>
      </w:r>
      <w:r>
        <w:rPr>
          <w:rFonts w:ascii="Times New Roman" w:hAnsi="Times New Roman"/>
        </w:rPr>
        <w:t>十步外</w:t>
      </w:r>
    </w:p>
    <w:p>
      <w:pPr>
        <w:spacing w:line="288" w:lineRule="auto"/>
        <w:jc w:val="left"/>
        <w:rPr>
          <w:rFonts w:ascii="Times New Roman" w:hAnsi="Times New Roman"/>
        </w:rPr>
      </w:pPr>
      <w:r>
        <w:rPr>
          <w:rFonts w:ascii="Times New Roman" w:hAnsi="Times New Roman"/>
        </w:rPr>
        <w:t>C.</w:t>
      </w:r>
      <w:r>
        <w:rPr>
          <w:rFonts w:ascii="Times New Roman" w:hAnsi="Times New Roman"/>
          <w:em w:val="dot"/>
        </w:rPr>
        <w:t>而</w:t>
      </w:r>
      <w:r>
        <w:rPr>
          <w:rFonts w:ascii="Times New Roman" w:hAnsi="Times New Roman"/>
        </w:rPr>
        <w:t>钱不湿</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老人徐徐负蒜</w:t>
      </w:r>
      <w:r>
        <w:rPr>
          <w:rFonts w:ascii="Times New Roman" w:hAnsi="Times New Roman"/>
          <w:em w:val="dot"/>
        </w:rPr>
        <w:t>而</w:t>
      </w:r>
      <w:r>
        <w:rPr>
          <w:rFonts w:ascii="Times New Roman" w:hAnsi="Times New Roman"/>
        </w:rPr>
        <w:t>归</w:t>
      </w:r>
    </w:p>
    <w:p>
      <w:pPr>
        <w:spacing w:line="288" w:lineRule="auto"/>
        <w:jc w:val="left"/>
        <w:rPr>
          <w:rFonts w:ascii="Times New Roman" w:hAnsi="Times New Roman"/>
        </w:rPr>
      </w:pPr>
      <w:r>
        <w:rPr>
          <w:rFonts w:ascii="Times New Roman" w:hAnsi="Times New Roman"/>
        </w:rPr>
        <w:t>D.徐</w:t>
      </w:r>
      <w:r>
        <w:rPr>
          <w:rFonts w:ascii="Times New Roman" w:hAnsi="Times New Roman"/>
          <w:em w:val="dot"/>
        </w:rPr>
        <w:t>以</w:t>
      </w:r>
      <w:r>
        <w:rPr>
          <w:rFonts w:ascii="Times New Roman" w:hAnsi="Times New Roman"/>
        </w:rPr>
        <w:t>杓酌油沥之</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em w:val="dot"/>
        </w:rPr>
        <w:t>以</w:t>
      </w:r>
      <w:r>
        <w:rPr>
          <w:rFonts w:ascii="Times New Roman" w:hAnsi="Times New Roman"/>
        </w:rPr>
        <w:t>拳打砖墙</w:t>
      </w:r>
    </w:p>
    <w:p>
      <w:pPr>
        <w:spacing w:line="288" w:lineRule="auto"/>
        <w:jc w:val="left"/>
        <w:rPr>
          <w:rFonts w:ascii="Times New Roman" w:hAnsi="Times New Roman"/>
        </w:rPr>
      </w:pPr>
      <w:r>
        <w:rPr>
          <w:rFonts w:ascii="Times New Roman" w:hAnsi="Times New Roman"/>
        </w:rPr>
        <w:t>13.用现代汉语翻译下列句子。（4分）</w:t>
      </w:r>
    </w:p>
    <w:p>
      <w:pPr>
        <w:spacing w:line="288" w:lineRule="auto"/>
        <w:jc w:val="left"/>
        <w:rPr>
          <w:rFonts w:ascii="Times New Roman" w:hAnsi="Times New Roman" w:eastAsia="楷体"/>
        </w:rPr>
      </w:pPr>
      <w:r>
        <w:rPr>
          <w:rFonts w:ascii="Times New Roman" w:hAnsi="Times New Roman"/>
        </w:rPr>
        <w:t>（1）</w:t>
      </w:r>
      <w:r>
        <w:rPr>
          <w:rFonts w:ascii="Times New Roman" w:hAnsi="Times New Roman" w:eastAsia="楷体"/>
        </w:rPr>
        <w:t>见其发矢十中八九，但微颔之。</w:t>
      </w:r>
    </w:p>
    <w:p>
      <w:pPr>
        <w:spacing w:line="288" w:lineRule="auto"/>
        <w:jc w:val="left"/>
        <w:rPr>
          <w:rFonts w:ascii="Times New Roman" w:hAnsi="Times New Roman" w:eastAsia="楷体"/>
        </w:rPr>
      </w:pPr>
      <w:r>
        <w:rPr>
          <w:rFonts w:ascii="Times New Roman" w:hAnsi="Times New Roman"/>
        </w:rPr>
        <w:t>（2）</w:t>
      </w:r>
      <w:r>
        <w:rPr>
          <w:rFonts w:ascii="Times New Roman" w:hAnsi="Times New Roman" w:eastAsia="楷体"/>
        </w:rPr>
        <w:t>垂死之年，能以一死成君之名，死亦何怨！</w:t>
      </w:r>
    </w:p>
    <w:p>
      <w:pPr>
        <w:spacing w:line="288" w:lineRule="auto"/>
        <w:jc w:val="left"/>
        <w:rPr>
          <w:rFonts w:ascii="Times New Roman" w:hAnsi="Times New Roman"/>
        </w:rPr>
      </w:pPr>
      <w:r>
        <w:rPr>
          <w:rFonts w:ascii="Times New Roman" w:hAnsi="Times New Roman"/>
        </w:rPr>
        <w:t>14.你从【甲】【乙】两个故事中分别得到什么启示？（4分）</w:t>
      </w:r>
    </w:p>
    <w:p>
      <w:pPr>
        <w:spacing w:line="288" w:lineRule="auto"/>
        <w:jc w:val="center"/>
        <w:rPr>
          <w:rFonts w:ascii="Times New Roman" w:hAnsi="Times New Roman"/>
          <w:b/>
          <w:sz w:val="24"/>
        </w:rPr>
      </w:pPr>
      <w:r>
        <w:rPr>
          <w:rFonts w:ascii="Times New Roman" w:hAnsi="Times New Roman"/>
          <w:b/>
          <w:sz w:val="24"/>
        </w:rPr>
        <w:t>三、现代文阅读（22分）</w:t>
      </w:r>
    </w:p>
    <w:p>
      <w:pPr>
        <w:spacing w:line="288" w:lineRule="auto"/>
        <w:jc w:val="left"/>
        <w:rPr>
          <w:rFonts w:ascii="Times New Roman" w:hAnsi="Times New Roman"/>
          <w:b/>
          <w:sz w:val="24"/>
        </w:rPr>
      </w:pPr>
      <w:r>
        <w:rPr>
          <w:rFonts w:ascii="Times New Roman" w:hAnsi="Times New Roman"/>
          <w:b/>
          <w:sz w:val="24"/>
        </w:rPr>
        <w:t>（一）阅读下面的文章，完成各题。（11分）</w:t>
      </w:r>
    </w:p>
    <w:p>
      <w:pPr>
        <w:spacing w:line="288" w:lineRule="auto"/>
        <w:jc w:val="center"/>
        <w:rPr>
          <w:rFonts w:ascii="Times New Roman" w:hAnsi="Times New Roman" w:eastAsia="楷体"/>
        </w:rPr>
      </w:pPr>
      <w:r>
        <w:rPr>
          <w:rFonts w:ascii="Times New Roman" w:hAnsi="Times New Roman" w:eastAsia="楷体"/>
        </w:rPr>
        <w:t>谁是最可爱的人（节选）</w:t>
      </w:r>
    </w:p>
    <w:p>
      <w:pPr>
        <w:spacing w:line="288" w:lineRule="auto"/>
        <w:jc w:val="center"/>
        <w:rPr>
          <w:rFonts w:ascii="Times New Roman" w:hAnsi="Times New Roman" w:eastAsia="楷体"/>
        </w:rPr>
      </w:pPr>
      <w:r>
        <w:rPr>
          <w:rFonts w:ascii="Times New Roman" w:hAnsi="Times New Roman" w:eastAsia="楷体"/>
        </w:rPr>
        <w:t>魏巍</w:t>
      </w:r>
    </w:p>
    <w:p>
      <w:pPr>
        <w:spacing w:line="288" w:lineRule="auto"/>
        <w:ind w:firstLine="420" w:firstLineChars="200"/>
        <w:jc w:val="left"/>
        <w:rPr>
          <w:rFonts w:ascii="Times New Roman" w:hAnsi="Times New Roman" w:eastAsia="楷体"/>
        </w:rPr>
      </w:pPr>
      <w:r>
        <w:rPr>
          <w:rFonts w:hint="eastAsia" w:ascii="宋体" w:hAnsi="宋体" w:cs="宋体"/>
        </w:rPr>
        <w:t>①</w:t>
      </w:r>
      <w:r>
        <w:rPr>
          <w:rFonts w:ascii="Times New Roman" w:hAnsi="Times New Roman" w:eastAsia="楷体"/>
        </w:rPr>
        <w:t>也许还有人心里隐隐约约地说：你说的就是那些“兵”吗？他们看来是很平凡、很简单的哩，既看不出他们有什么高深的知识，又看不出他们有什么丰富的感情。可是，我要说，这是由于他跟我们的战士接触太少，还没有了解我们的战士：他们的品质是那样的纯洁和高尚，他们的意志是那样的坚韧和刚强，他们的气质是那样的淳朴和谦逊，他们的胸怀是那样的美丽和宽广！</w:t>
      </w:r>
    </w:p>
    <w:p>
      <w:pPr>
        <w:spacing w:line="288" w:lineRule="auto"/>
        <w:ind w:firstLine="420" w:firstLineChars="200"/>
        <w:jc w:val="left"/>
        <w:rPr>
          <w:rFonts w:ascii="Times New Roman" w:hAnsi="Times New Roman" w:eastAsia="楷体"/>
        </w:rPr>
      </w:pPr>
      <w:r>
        <w:rPr>
          <w:rFonts w:hint="eastAsia" w:ascii="宋体" w:hAnsi="宋体" w:cs="宋体"/>
        </w:rPr>
        <w:t>②</w:t>
      </w:r>
      <w:r>
        <w:rPr>
          <w:rFonts w:ascii="Times New Roman" w:hAnsi="Times New Roman" w:eastAsia="楷体"/>
        </w:rPr>
        <w:t>让我还是来说一段故事吧。</w:t>
      </w:r>
    </w:p>
    <w:p>
      <w:pPr>
        <w:spacing w:line="288" w:lineRule="auto"/>
        <w:ind w:firstLine="420" w:firstLineChars="200"/>
        <w:jc w:val="left"/>
        <w:rPr>
          <w:rFonts w:ascii="Times New Roman" w:hAnsi="Times New Roman" w:eastAsia="楷体"/>
        </w:rPr>
      </w:pPr>
      <w:r>
        <w:rPr>
          <w:rFonts w:hint="eastAsia" w:ascii="宋体" w:hAnsi="宋体" w:cs="宋体"/>
        </w:rPr>
        <w:t>③</w:t>
      </w:r>
      <w:r>
        <w:rPr>
          <w:rFonts w:ascii="Times New Roman" w:hAnsi="Times New Roman" w:eastAsia="楷体"/>
        </w:rPr>
        <w:t>还是在二次战役的时候，有一支志愿军的部队向敌后猛插，去切断军隅里敌人的逃路。当他们赶到书堂站时，逃敌也恰恰赶到那里，眼看就要从汽车路上开过去。这支部队的先头连就匆匆占领了汽车路边一个很低的光光的小山冈，阻住敌人。一场壮烈的搏斗就开始了。</w:t>
      </w:r>
      <w:r>
        <w:rPr>
          <w:rFonts w:ascii="Times New Roman" w:hAnsi="Times New Roman" w:eastAsia="楷体"/>
          <w:u w:val="single"/>
        </w:rPr>
        <w:t>敌人为了逃命，用了32架飞机、10多辆坦克发起集团冲锋，向这个连的阵地汹涌卷来，整个山顶的土都被打翻了，汽油弹的火焰把这个阵地烧了。但是，勇士们在这烟与火的山冈上，高喊着口号，一次又一次把敌人打死在阵地前面</w:t>
      </w:r>
      <w:r>
        <w:rPr>
          <w:rFonts w:ascii="Times New Roman" w:hAnsi="Times New Roman" w:eastAsia="楷体"/>
        </w:rPr>
        <w:t>。敌人的死尸像谷子似的在山前堆满了，血也把这山冈流红了。可是敌人还是要拼死争夺，好使自己的主力不致覆灭。这场激战整整持续了八个小时。最后，勇士们的子弹打光了。蜂拥上来的敌人占领了山头，把他们压到山脚。飞机掷下的汽油弹把他们的身上烧着了火。这时候，勇士们是仍然不会后退的呀，他们把枪一摔，向敌人扑去，身上帽子上呼呼地冒着火苗，把敌人抱住，让身上的火，也把占领阵地的敌人烧死。……据这个营的营长告诉我，战后，这个连的阵地上，枪支完全碎了，机枪零件扔得满山都是。烈士们的遗体，保留着各种各样的姿势。有抱住敌人腰的，有抱住敌人头的，有掐住敌人脖子把敌人摁倒在地上的，和敌人倒在一起，烧在一起。有一个战士，他手里还紧握着一个手榴弹，弹体上沾满脑浆；和他死在一起的美国鬼子，脑浆进裂，涂了一地。另一个战士，嘴里还衔着敌人的半块耳朵。在掩埋烈士遗体的时候，由于他们两手扣着，把敌人抱得那样紧，分都分不开，以致把有些人的手指都掰断了……这个连虽然伤亡很大，他们却打死了300多敌人，更重要的，他们使得我们部队的主力赶上来，聚歼了敌人。</w:t>
      </w:r>
    </w:p>
    <w:p>
      <w:pPr>
        <w:spacing w:line="288" w:lineRule="auto"/>
        <w:ind w:firstLine="420" w:firstLineChars="200"/>
        <w:jc w:val="left"/>
        <w:rPr>
          <w:rFonts w:ascii="Times New Roman" w:hAnsi="Times New Roman" w:eastAsia="楷体"/>
        </w:rPr>
      </w:pPr>
      <w:r>
        <w:rPr>
          <w:rFonts w:hint="eastAsia" w:ascii="宋体" w:hAnsi="宋体" w:cs="宋体"/>
        </w:rPr>
        <w:t>④</w:t>
      </w:r>
      <w:r>
        <w:rPr>
          <w:rFonts w:ascii="Times New Roman" w:hAnsi="Times New Roman" w:eastAsia="楷体"/>
        </w:rPr>
        <w:t>这就是朝鲜战场上一次最壮烈的战斗——松骨峰战斗，或者叫书堂站战斗。假若需要立纪念碑的话，让我把带火扑敌和用刺刀跟敌人拼死在一起的烈士们的名字记下吧。他们的名字是：王金传、那玉堂、井玉琢、王文英、能官全、王金侯、赵锡杰、隋金山，李玉安、丁振岱、张贵生、崔玉亮、李树国。还有一个战士，已经不可能知道他的名字了。让我们的烈士们千载万世永垂不朽吧！</w:t>
      </w:r>
    </w:p>
    <w:p>
      <w:pPr>
        <w:spacing w:line="288" w:lineRule="auto"/>
        <w:ind w:firstLine="420" w:firstLineChars="200"/>
        <w:jc w:val="left"/>
        <w:rPr>
          <w:rFonts w:ascii="Times New Roman" w:hAnsi="Times New Roman" w:eastAsia="楷体"/>
        </w:rPr>
      </w:pPr>
      <w:r>
        <w:rPr>
          <w:rFonts w:hint="eastAsia" w:ascii="宋体" w:hAnsi="宋体" w:cs="宋体"/>
        </w:rPr>
        <w:t>⑤</w:t>
      </w:r>
      <w:r>
        <w:rPr>
          <w:rFonts w:ascii="Times New Roman" w:hAnsi="Times New Roman" w:eastAsia="楷体"/>
        </w:rPr>
        <w:t>这个营的营长向我叙说了以上的情形，他的声调是缓慢的，他的感情是沉重的。他说在阵地上掩埋烈士的时候，他掉了眼泪。但是，他接着说：“你不要以为我是为他们伤心，不，我是为他们骄傲！我觉得我们的战士太伟大了，太可爱了，我不能不被他们感动得掉下泪来。”</w:t>
      </w:r>
    </w:p>
    <w:p>
      <w:pPr>
        <w:spacing w:line="288" w:lineRule="auto"/>
        <w:jc w:val="left"/>
        <w:rPr>
          <w:rFonts w:ascii="Times New Roman" w:hAnsi="Times New Roman"/>
        </w:rPr>
      </w:pPr>
      <w:r>
        <w:rPr>
          <w:rFonts w:ascii="Times New Roman" w:hAnsi="Times New Roman"/>
        </w:rPr>
        <w:t>15.下列对文章内容理解和概括正确的一项是（    ）（2分）</w:t>
      </w:r>
    </w:p>
    <w:p>
      <w:pPr>
        <w:spacing w:line="288" w:lineRule="auto"/>
        <w:jc w:val="left"/>
        <w:rPr>
          <w:rFonts w:ascii="Times New Roman" w:hAnsi="Times New Roman"/>
        </w:rPr>
      </w:pPr>
      <w:r>
        <w:rPr>
          <w:rFonts w:ascii="Times New Roman" w:hAnsi="Times New Roman"/>
        </w:rPr>
        <w:t>A.上文出自小说《谁是最可爱的人》，其中的战斗场面可谓惊心动魄，令人肃敬、动容。</w:t>
      </w:r>
    </w:p>
    <w:p>
      <w:pPr>
        <w:spacing w:line="288" w:lineRule="auto"/>
        <w:jc w:val="left"/>
        <w:rPr>
          <w:rFonts w:ascii="Times New Roman" w:hAnsi="Times New Roman"/>
        </w:rPr>
      </w:pPr>
      <w:r>
        <w:rPr>
          <w:rFonts w:ascii="Times New Roman" w:hAnsi="Times New Roman"/>
        </w:rPr>
        <w:t>B.“他们的气质是那样的淳朴和谦逊”，句中“谦逊”一词可以理解为“谦和、逊色”。</w:t>
      </w:r>
    </w:p>
    <w:p>
      <w:pPr>
        <w:spacing w:line="288" w:lineRule="auto"/>
        <w:jc w:val="left"/>
        <w:rPr>
          <w:rFonts w:ascii="Times New Roman" w:hAnsi="Times New Roman"/>
        </w:rPr>
      </w:pPr>
      <w:r>
        <w:rPr>
          <w:rFonts w:ascii="Times New Roman" w:hAnsi="Times New Roman"/>
        </w:rPr>
        <w:t>C.上文描述的是松骨峰战斗，作者以正面、侧面相结合的方式展现了战场的惨战士们的英勇。</w:t>
      </w:r>
    </w:p>
    <w:p>
      <w:pPr>
        <w:spacing w:line="288" w:lineRule="auto"/>
        <w:jc w:val="left"/>
        <w:rPr>
          <w:rFonts w:ascii="Times New Roman" w:hAnsi="Times New Roman"/>
        </w:rPr>
      </w:pPr>
      <w:r>
        <w:rPr>
          <w:rFonts w:ascii="Times New Roman" w:hAnsi="Times New Roman"/>
        </w:rPr>
        <w:t>D.“我不能不被他们感动得掉下泪来。”这是双重否定句。从语义上可以换成“我难道能被他们感动得掉下泪来？”这样的反问句式。</w:t>
      </w:r>
    </w:p>
    <w:p>
      <w:pPr>
        <w:spacing w:line="288" w:lineRule="auto"/>
        <w:jc w:val="left"/>
        <w:rPr>
          <w:rFonts w:ascii="Times New Roman" w:hAnsi="Times New Roman"/>
        </w:rPr>
      </w:pPr>
      <w:r>
        <w:rPr>
          <w:rFonts w:ascii="Times New Roman" w:hAnsi="Times New Roman"/>
        </w:rPr>
        <w:t>16.有人说，选文第</w:t>
      </w:r>
      <w:r>
        <w:rPr>
          <w:rFonts w:hint="eastAsia" w:ascii="宋体" w:hAnsi="宋体" w:cs="宋体"/>
        </w:rPr>
        <w:t>③</w:t>
      </w:r>
      <w:r>
        <w:rPr>
          <w:rFonts w:ascii="Times New Roman" w:hAnsi="Times New Roman"/>
        </w:rPr>
        <w:t>段中“敌人的死尸像谷子似的在山前堆满了，血也把这山冈流红了。可是敌人还是要拼死争夺，好使自己的主力不致覆灭”等句子有显示敌人英勇顽强的嫌疑，应该删除。请说说你的看法和理由。（3分）</w:t>
      </w:r>
    </w:p>
    <w:p>
      <w:pPr>
        <w:spacing w:line="288" w:lineRule="auto"/>
        <w:jc w:val="left"/>
        <w:rPr>
          <w:rFonts w:ascii="Times New Roman" w:hAnsi="Times New Roman"/>
        </w:rPr>
      </w:pPr>
      <w:r>
        <w:rPr>
          <w:rFonts w:ascii="Times New Roman" w:hAnsi="Times New Roman"/>
        </w:rPr>
        <w:t>17.请根据选文的内容赏析第</w:t>
      </w:r>
      <w:r>
        <w:rPr>
          <w:rFonts w:hint="eastAsia" w:ascii="宋体" w:hAnsi="宋体" w:cs="宋体"/>
        </w:rPr>
        <w:t>③</w:t>
      </w:r>
      <w:r>
        <w:rPr>
          <w:rFonts w:ascii="Times New Roman" w:hAnsi="Times New Roman"/>
        </w:rPr>
        <w:t>段中画线的句子。（3分）</w:t>
      </w:r>
    </w:p>
    <w:p>
      <w:pPr>
        <w:spacing w:line="288" w:lineRule="auto"/>
        <w:jc w:val="left"/>
        <w:rPr>
          <w:rFonts w:ascii="Times New Roman" w:hAnsi="Times New Roman"/>
        </w:rPr>
      </w:pPr>
      <w:r>
        <w:rPr>
          <w:rFonts w:ascii="Times New Roman" w:hAnsi="Times New Roman"/>
        </w:rPr>
        <w:t>18.新时代，社会赋予了“最可爱的人”更为丰富的内涵，你觉得新时代还有哪些人也可以称作“最可爱的人”？试说说你的理由。（3分）</w:t>
      </w:r>
    </w:p>
    <w:p>
      <w:pPr>
        <w:spacing w:line="288" w:lineRule="auto"/>
        <w:jc w:val="left"/>
        <w:rPr>
          <w:rFonts w:ascii="Times New Roman" w:hAnsi="Times New Roman"/>
          <w:b/>
          <w:sz w:val="24"/>
        </w:rPr>
      </w:pPr>
      <w:r>
        <w:rPr>
          <w:rFonts w:ascii="Times New Roman" w:hAnsi="Times New Roman"/>
          <w:b/>
          <w:sz w:val="24"/>
        </w:rPr>
        <w:t>（二）阅读下文，完成下面小题。（11分）</w:t>
      </w:r>
    </w:p>
    <w:p>
      <w:pPr>
        <w:spacing w:line="288" w:lineRule="auto"/>
        <w:jc w:val="center"/>
        <w:rPr>
          <w:rFonts w:ascii="Times New Roman" w:hAnsi="Times New Roman" w:eastAsia="楷体"/>
        </w:rPr>
      </w:pPr>
      <w:r>
        <w:rPr>
          <w:rFonts w:ascii="Times New Roman" w:hAnsi="Times New Roman" w:eastAsia="楷体"/>
        </w:rPr>
        <w:t>最美人瑞</w:t>
      </w:r>
      <w:r>
        <w:rPr>
          <w:rFonts w:hint="eastAsia" w:ascii="宋体" w:hAnsi="宋体" w:cs="宋体"/>
          <w:vertAlign w:val="superscript"/>
        </w:rPr>
        <w:t>①</w:t>
      </w:r>
      <w:r>
        <w:rPr>
          <w:rFonts w:ascii="Times New Roman" w:hAnsi="Times New Roman" w:eastAsia="楷体"/>
        </w:rPr>
        <w:t>这样走来</w:t>
      </w:r>
    </w:p>
    <w:p>
      <w:pPr>
        <w:spacing w:line="288" w:lineRule="auto"/>
        <w:jc w:val="center"/>
        <w:rPr>
          <w:rFonts w:ascii="Times New Roman" w:hAnsi="Times New Roman" w:eastAsia="楷体"/>
        </w:rPr>
      </w:pPr>
      <w:r>
        <w:rPr>
          <w:rFonts w:ascii="Times New Roman" w:hAnsi="Times New Roman" w:eastAsia="楷体"/>
        </w:rPr>
        <w:t>柳鸣九</w:t>
      </w:r>
    </w:p>
    <w:p>
      <w:pPr>
        <w:spacing w:line="288" w:lineRule="auto"/>
        <w:ind w:firstLine="420" w:firstLineChars="200"/>
        <w:jc w:val="left"/>
        <w:rPr>
          <w:rFonts w:ascii="Times New Roman" w:hAnsi="Times New Roman" w:eastAsia="楷体"/>
        </w:rPr>
      </w:pPr>
      <w:r>
        <w:rPr>
          <w:rFonts w:hint="eastAsia" w:ascii="宋体" w:hAnsi="宋体" w:cs="宋体"/>
        </w:rPr>
        <w:t>①</w:t>
      </w:r>
      <w:r>
        <w:rPr>
          <w:rFonts w:ascii="Times New Roman" w:hAnsi="Times New Roman" w:eastAsia="楷体"/>
        </w:rPr>
        <w:t>早在做同事之前，在东四头条的社科院宿舍大院，我和杨绛先生就做过邻居，于是比起别人，我便多了一些熟悉与就近景仰的机会。按“翰林院”（中国社会科学院）不成文的规矩，对她这样的旧时代过来的海归大家，作为小字辈的我，要按其本名，尊称她“季康先生”。</w:t>
      </w:r>
    </w:p>
    <w:p>
      <w:pPr>
        <w:spacing w:line="288" w:lineRule="auto"/>
        <w:ind w:firstLine="420" w:firstLineChars="200"/>
        <w:jc w:val="left"/>
        <w:rPr>
          <w:rFonts w:ascii="Times New Roman" w:hAnsi="Times New Roman" w:eastAsia="楷体"/>
        </w:rPr>
      </w:pPr>
      <w:r>
        <w:rPr>
          <w:rFonts w:hint="eastAsia" w:ascii="宋体" w:hAnsi="宋体" w:cs="宋体"/>
        </w:rPr>
        <w:t>②</w:t>
      </w:r>
      <w:r>
        <w:rPr>
          <w:rFonts w:ascii="Times New Roman" w:hAnsi="Times New Roman" w:eastAsia="楷体"/>
          <w:u w:val="single"/>
        </w:rPr>
        <w:t>初见时，季康先生年过半百，精瘦娇小，举止文静轻柔，但整个人极有精神，特别是两道遒劲高挑而又急骤下折的弯眉，显示出一种坚毅刚强的性格。</w:t>
      </w:r>
      <w:r>
        <w:rPr>
          <w:rFonts w:ascii="Times New Roman" w:hAnsi="Times New Roman" w:eastAsia="楷体"/>
        </w:rPr>
        <w:t>和其夫君锺书先生的不拘小节、有时穿着背心短裤就见客不同，她的衣着从来都整齐利索，即使在家不意碰见来访者敲门的时候。至于冬天，季康先生常披一件裘皮大衣，很是高雅气派。她始终保持着西洋妇女那种特定的“尊重自己，也尊重别人”的习惯，每次在公共场合露面，都对面部做了不同程度的上妆，这在上世纪五六十年代的北京，是极罕见的。不过，季康先生的妆容几乎不着痕迹，似有似无。</w:t>
      </w:r>
    </w:p>
    <w:p>
      <w:pPr>
        <w:spacing w:line="288" w:lineRule="auto"/>
        <w:ind w:firstLine="420" w:firstLineChars="200"/>
        <w:jc w:val="left"/>
        <w:rPr>
          <w:rFonts w:ascii="Times New Roman" w:hAnsi="Times New Roman" w:eastAsia="楷体"/>
        </w:rPr>
      </w:pPr>
      <w:r>
        <w:rPr>
          <w:rFonts w:hint="eastAsia" w:ascii="宋体" w:hAnsi="宋体" w:cs="宋体"/>
        </w:rPr>
        <w:t>③</w:t>
      </w:r>
      <w:r>
        <w:rPr>
          <w:rFonts w:ascii="Times New Roman" w:hAnsi="Times New Roman" w:eastAsia="楷体"/>
        </w:rPr>
        <w:t>在公众场合，季康先生从来都是低姿态的，她脸上总是挂着一丝谦逊的微笑。在学习会以及其他重要的场合中，季康先生极少发言、表态，实在不得不讲几句的时候，她总是把自己的语言压缩到最少。多年后看到她以“点烦”原则（即把用词精简到不可能再精简的程度）翻译《堂吉诃德》，才发现，这不仅是真正发自内心地尊重人，而且真正做到了会尊重人。</w:t>
      </w:r>
    </w:p>
    <w:p>
      <w:pPr>
        <w:spacing w:line="288" w:lineRule="auto"/>
        <w:ind w:firstLine="420" w:firstLineChars="200"/>
        <w:jc w:val="left"/>
        <w:rPr>
          <w:rFonts w:ascii="Times New Roman" w:hAnsi="Times New Roman" w:eastAsia="楷体"/>
        </w:rPr>
      </w:pPr>
      <w:r>
        <w:rPr>
          <w:rFonts w:hint="eastAsia" w:ascii="宋体" w:hAnsi="宋体" w:cs="宋体"/>
        </w:rPr>
        <w:t>④</w:t>
      </w:r>
      <w:r>
        <w:rPr>
          <w:rFonts w:ascii="Times New Roman" w:hAnsi="Times New Roman" w:eastAsia="楷体"/>
        </w:rPr>
        <w:t>在我见到的大家名流中，钱、杨二位先生要算是最为平实，甚至最为谦逊的两位。季康先生虽然有时穿得雍容华贵，神情态度却平和得像邻里阿姨。</w:t>
      </w:r>
    </w:p>
    <w:p>
      <w:pPr>
        <w:spacing w:line="288" w:lineRule="auto"/>
        <w:ind w:firstLine="420" w:firstLineChars="200"/>
        <w:jc w:val="left"/>
        <w:rPr>
          <w:rFonts w:ascii="Times New Roman" w:hAnsi="Times New Roman" w:eastAsia="楷体"/>
        </w:rPr>
      </w:pPr>
      <w:r>
        <w:rPr>
          <w:rFonts w:hint="eastAsia" w:ascii="宋体" w:hAnsi="宋体" w:cs="宋体"/>
        </w:rPr>
        <w:t>⑤</w:t>
      </w:r>
      <w:r>
        <w:rPr>
          <w:rFonts w:ascii="Times New Roman" w:hAnsi="Times New Roman" w:eastAsia="楷体"/>
        </w:rPr>
        <w:t>但这个看似低调谦恭的阿姨，也有吃了熊心豹子胆的时候，且这个时候出现得无比不合时宜。“文革”之初，他们被造反派揪出来，挂了牌子押上批斗会。可杨季康对“天兵天将”的推推搡搡公然进行了反抗，而且怒目而视。要知道，不少老战士都没有一个敢于如此维护自己被践踏了的尊严。</w:t>
      </w:r>
    </w:p>
    <w:p>
      <w:pPr>
        <w:spacing w:line="288" w:lineRule="auto"/>
        <w:ind w:firstLine="420" w:firstLineChars="200"/>
        <w:jc w:val="left"/>
        <w:rPr>
          <w:rFonts w:ascii="Times New Roman" w:hAnsi="Times New Roman" w:eastAsia="楷体"/>
        </w:rPr>
      </w:pPr>
      <w:r>
        <w:rPr>
          <w:rFonts w:hint="eastAsia" w:ascii="宋体" w:hAnsi="宋体" w:cs="宋体"/>
        </w:rPr>
        <w:t>⑥</w:t>
      </w:r>
      <w:r>
        <w:rPr>
          <w:rFonts w:ascii="Times New Roman" w:hAnsi="Times New Roman" w:eastAsia="楷体"/>
        </w:rPr>
        <w:t>“文革”后期，钱、杨二位先生尚未获得平反，有家回不了，四处流转。更多像我们这样的“小人物”，也在苦等“落实政策”，精神备受煎熬。同是天涯沦落人，处境谁也不比谁强到哪儿去。但对于这群甚至未能为他们说句公道话的晚辈，他们以极高的涵养、含蓄内敛且从不显于言辞的方式予以理解、宽容和无私帮助。</w:t>
      </w:r>
    </w:p>
    <w:p>
      <w:pPr>
        <w:spacing w:line="288" w:lineRule="auto"/>
        <w:ind w:firstLine="420" w:firstLineChars="200"/>
        <w:jc w:val="left"/>
        <w:rPr>
          <w:rFonts w:ascii="Times New Roman" w:hAnsi="Times New Roman" w:eastAsia="楷体"/>
        </w:rPr>
      </w:pPr>
      <w:r>
        <w:rPr>
          <w:rFonts w:hint="eastAsia" w:ascii="宋体" w:hAnsi="宋体" w:cs="宋体"/>
        </w:rPr>
        <w:t>⑦</w:t>
      </w:r>
      <w:r>
        <w:rPr>
          <w:rFonts w:ascii="Times New Roman" w:hAnsi="Times New Roman" w:eastAsia="楷体"/>
        </w:rPr>
        <w:t>有一次，我家因额外开支经济上一时告急，杨先生得知后主动支援了我们几百元钱。后来有一天，她的助手递给我一个小纸包，里面有二十元人民币，“这是先生要我交给你们的，补贴你们的家用，要你们收下，什么道谢的话都不要讲。”先生雪中送炭，我们只好恭敬不如从命。没有想到，到了第二个月，又有一个小纸包。然后，第三个月，第四个月……</w:t>
      </w:r>
    </w:p>
    <w:p>
      <w:pPr>
        <w:spacing w:line="288" w:lineRule="auto"/>
        <w:ind w:firstLine="420" w:firstLineChars="200"/>
        <w:jc w:val="left"/>
        <w:rPr>
          <w:rFonts w:ascii="Times New Roman" w:hAnsi="Times New Roman" w:eastAsia="楷体"/>
        </w:rPr>
      </w:pPr>
      <w:r>
        <w:rPr>
          <w:rFonts w:hint="eastAsia" w:ascii="宋体" w:hAnsi="宋体" w:cs="宋体"/>
        </w:rPr>
        <w:t>⑧</w:t>
      </w:r>
      <w:r>
        <w:rPr>
          <w:rFonts w:ascii="Times New Roman" w:hAnsi="Times New Roman" w:eastAsia="楷体"/>
        </w:rPr>
        <w:t>后来我还获知，研究所里每月不落地从先生那里得到接济的竟有十多个像我们这样的年轻人。也就是说，两位先生每月的工资，大部分都用于接济施舍了，且持续了好几年。经历了人生的磨难，却能如此悲悯，如此退让，如此宽厚慈祥，如此菩萨心肠，这是我在“翰林院”所见到的唯一一例。</w:t>
      </w:r>
    </w:p>
    <w:p>
      <w:pPr>
        <w:spacing w:line="288" w:lineRule="auto"/>
        <w:ind w:firstLine="420" w:firstLineChars="200"/>
        <w:jc w:val="left"/>
        <w:rPr>
          <w:rFonts w:ascii="Times New Roman" w:hAnsi="Times New Roman" w:eastAsia="楷体"/>
        </w:rPr>
      </w:pPr>
      <w:r>
        <w:rPr>
          <w:rFonts w:hint="eastAsia" w:ascii="宋体" w:hAnsi="宋体" w:cs="宋体"/>
        </w:rPr>
        <w:t>⑨</w:t>
      </w:r>
      <w:r>
        <w:rPr>
          <w:rFonts w:ascii="Times New Roman" w:hAnsi="Times New Roman" w:eastAsia="楷体"/>
        </w:rPr>
        <w:t>先生施恩于后辈，大部分无法用金钱计算。20世纪80年代初，我访法归来写的两本书准备出版，因考虑到之前有前辈权威的横眉冷对，我特地在前言中恭敬写明“抛砖引玉”。当然，敬赠给钱、杨二位先生，抱的心态自然不同。很快，杨先生回信了，还是一贯的低调谦恭与幽默：“假如你抛出一块小砖，肯定会引来大堆的砖头瓦片，但是珠玉在前，砖就不敢出来了……天气酷热，希望你和朱虹同志都多多保重……杨绛八月十三日锺书同候。”</w:t>
      </w:r>
    </w:p>
    <w:p>
      <w:pPr>
        <w:spacing w:line="288" w:lineRule="auto"/>
        <w:ind w:firstLine="420" w:firstLineChars="200"/>
        <w:jc w:val="left"/>
        <w:rPr>
          <w:rFonts w:ascii="Times New Roman" w:hAnsi="Times New Roman" w:eastAsia="楷体"/>
        </w:rPr>
      </w:pPr>
      <w:r>
        <w:rPr>
          <w:rFonts w:hint="eastAsia" w:ascii="宋体" w:hAnsi="宋体" w:cs="宋体"/>
        </w:rPr>
        <w:t>⑩</w:t>
      </w:r>
      <w:r>
        <w:rPr>
          <w:rFonts w:ascii="Times New Roman" w:hAnsi="Times New Roman" w:eastAsia="楷体"/>
        </w:rPr>
        <w:t>先生过百岁大寿时，深知先生君子之道的我，自然不敢上门叨扰。当电话里听到老太太爽朗清晰的声音时，我仿佛又回到了三十年前的那个夏天，依然如喝了冰水那样舒心畅快——只是多少也有几分伤感，因为再不可能有“锺书同候了”。</w:t>
      </w:r>
    </w:p>
    <w:p>
      <w:pPr>
        <w:spacing w:line="288" w:lineRule="auto"/>
        <w:jc w:val="right"/>
        <w:rPr>
          <w:rFonts w:ascii="Times New Roman" w:hAnsi="Times New Roman" w:eastAsia="楷体"/>
        </w:rPr>
      </w:pPr>
      <w:r>
        <w:rPr>
          <w:rFonts w:ascii="Times New Roman" w:hAnsi="Times New Roman" w:eastAsia="楷体"/>
        </w:rPr>
        <w:t>（选文有改动）</w:t>
      </w:r>
    </w:p>
    <w:p>
      <w:pPr>
        <w:spacing w:line="288" w:lineRule="auto"/>
        <w:jc w:val="left"/>
        <w:rPr>
          <w:rFonts w:ascii="Times New Roman" w:hAnsi="Times New Roman" w:eastAsia="楷体"/>
        </w:rPr>
      </w:pPr>
      <w:r>
        <w:rPr>
          <w:rFonts w:ascii="Times New Roman" w:hAnsi="Times New Roman" w:eastAsia="楷体"/>
        </w:rPr>
        <w:t>【注释】</w:t>
      </w:r>
      <w:r>
        <w:rPr>
          <w:rFonts w:hint="eastAsia" w:ascii="宋体" w:hAnsi="宋体" w:cs="宋体"/>
        </w:rPr>
        <w:t>①</w:t>
      </w:r>
      <w:r>
        <w:rPr>
          <w:rFonts w:ascii="Times New Roman" w:hAnsi="Times New Roman" w:eastAsia="楷体"/>
        </w:rPr>
        <w:t>人瑞，常指百岁以上德高望重的人。</w:t>
      </w:r>
    </w:p>
    <w:p>
      <w:pPr>
        <w:spacing w:line="288" w:lineRule="auto"/>
        <w:jc w:val="left"/>
        <w:rPr>
          <w:rFonts w:ascii="Times New Roman" w:hAnsi="Times New Roman"/>
        </w:rPr>
      </w:pPr>
      <w:r>
        <w:rPr>
          <w:rFonts w:ascii="Times New Roman" w:hAnsi="Times New Roman"/>
        </w:rPr>
        <w:t>19.本文通过记录有关杨绛先生的几件往事体现了先生不同侧面的特点，请阅读文章</w:t>
      </w:r>
      <w:r>
        <w:rPr>
          <w:rFonts w:hint="eastAsia" w:ascii="宋体" w:hAnsi="宋体" w:cs="宋体"/>
        </w:rPr>
        <w:t>③</w:t>
      </w:r>
      <w:r>
        <w:rPr>
          <w:rFonts w:ascii="Times New Roman" w:hAnsi="Times New Roman"/>
        </w:rPr>
        <w:t>-</w:t>
      </w:r>
      <w:r>
        <w:rPr>
          <w:rFonts w:hint="eastAsia" w:ascii="宋体" w:hAnsi="宋体" w:cs="宋体"/>
        </w:rPr>
        <w:t>⑨</w:t>
      </w:r>
      <w:r>
        <w:rPr>
          <w:rFonts w:ascii="Times New Roman" w:hAnsi="Times New Roman"/>
        </w:rPr>
        <w:t>段，把下面内容补充完整。（4分）</w:t>
      </w:r>
    </w:p>
    <w:p>
      <w:pPr>
        <w:spacing w:line="288" w:lineRule="auto"/>
        <w:jc w:val="left"/>
        <w:rPr>
          <w:rFonts w:ascii="Times New Roman" w:hAnsi="Times New Roman" w:eastAsia="楷体"/>
        </w:rPr>
      </w:pPr>
      <w:r>
        <w:rPr>
          <w:rFonts w:hint="eastAsia" w:ascii="宋体" w:hAnsi="宋体" w:cs="宋体"/>
        </w:rPr>
        <w:t>①</w:t>
      </w:r>
      <w:r>
        <w:rPr>
          <w:rFonts w:ascii="Times New Roman" w:hAnsi="Times New Roman" w:eastAsia="楷体"/>
        </w:rPr>
        <w:t>公共场合，先生极少发言，低调谦恭。</w:t>
      </w:r>
    </w:p>
    <w:p>
      <w:pPr>
        <w:spacing w:line="288" w:lineRule="auto"/>
        <w:jc w:val="left"/>
        <w:rPr>
          <w:rFonts w:ascii="Times New Roman" w:hAnsi="Times New Roman" w:eastAsia="楷体"/>
        </w:rPr>
      </w:pPr>
      <w:r>
        <w:rPr>
          <w:rFonts w:hint="eastAsia" w:ascii="宋体" w:hAnsi="宋体" w:cs="宋体"/>
        </w:rPr>
        <w:t>②</w:t>
      </w:r>
      <w:r>
        <w:rPr>
          <w:rFonts w:ascii="Times New Roman" w:hAnsi="Times New Roman" w:eastAsia="楷体"/>
        </w:rPr>
        <w:t>_________________________________</w:t>
      </w:r>
    </w:p>
    <w:p>
      <w:pPr>
        <w:spacing w:line="288" w:lineRule="auto"/>
        <w:jc w:val="left"/>
        <w:rPr>
          <w:rFonts w:ascii="Times New Roman" w:hAnsi="Times New Roman" w:eastAsia="楷体"/>
        </w:rPr>
      </w:pPr>
      <w:r>
        <w:rPr>
          <w:rFonts w:hint="eastAsia" w:ascii="宋体" w:hAnsi="宋体" w:cs="宋体"/>
        </w:rPr>
        <w:t>③</w:t>
      </w:r>
      <w:r>
        <w:rPr>
          <w:rFonts w:ascii="Times New Roman" w:hAnsi="Times New Roman" w:eastAsia="楷体"/>
        </w:rPr>
        <w:t>文革后期，先生多处接济青年人，宽厚无私。</w:t>
      </w:r>
    </w:p>
    <w:p>
      <w:pPr>
        <w:spacing w:line="288" w:lineRule="auto"/>
        <w:jc w:val="left"/>
        <w:rPr>
          <w:rFonts w:ascii="Times New Roman" w:hAnsi="Times New Roman" w:eastAsia="楷体"/>
        </w:rPr>
      </w:pPr>
      <w:r>
        <w:rPr>
          <w:rFonts w:hint="eastAsia" w:ascii="宋体" w:hAnsi="宋体" w:cs="宋体"/>
        </w:rPr>
        <w:t>④</w:t>
      </w:r>
      <w:r>
        <w:rPr>
          <w:rFonts w:ascii="Times New Roman" w:hAnsi="Times New Roman" w:eastAsia="楷体"/>
        </w:rPr>
        <w:t>_________________________________</w:t>
      </w:r>
    </w:p>
    <w:p>
      <w:pPr>
        <w:spacing w:line="288" w:lineRule="auto"/>
        <w:jc w:val="left"/>
        <w:rPr>
          <w:rFonts w:ascii="Times New Roman" w:hAnsi="Times New Roman"/>
        </w:rPr>
      </w:pPr>
      <w:r>
        <w:rPr>
          <w:rFonts w:ascii="Times New Roman" w:hAnsi="Times New Roman"/>
        </w:rPr>
        <w:t>20.为文中第</w:t>
      </w:r>
      <w:r>
        <w:rPr>
          <w:rFonts w:hint="eastAsia" w:ascii="宋体" w:hAnsi="宋体" w:cs="宋体"/>
        </w:rPr>
        <w:t>②</w:t>
      </w:r>
      <w:r>
        <w:rPr>
          <w:rFonts w:ascii="Times New Roman" w:hAnsi="Times New Roman"/>
        </w:rPr>
        <w:t>段划线句子做批注。（3分）</w:t>
      </w:r>
    </w:p>
    <w:p>
      <w:pPr>
        <w:spacing w:line="288" w:lineRule="auto"/>
        <w:ind w:firstLine="420" w:firstLineChars="200"/>
        <w:jc w:val="left"/>
        <w:rPr>
          <w:rFonts w:ascii="Times New Roman" w:hAnsi="Times New Roman" w:eastAsia="楷体"/>
        </w:rPr>
      </w:pPr>
      <w:r>
        <w:rPr>
          <w:rFonts w:ascii="Times New Roman" w:hAnsi="Times New Roman" w:eastAsia="楷体"/>
        </w:rPr>
        <w:t>初见时，季康先生年过半百，精瘦娇小，举止文静轻柔，但整个人极有精神，特别是两道遒劲高挑而又急骤下折的弯眉，显示出一种坚毅刚强的性格。</w:t>
      </w:r>
    </w:p>
    <w:p>
      <w:pPr>
        <w:spacing w:line="288" w:lineRule="auto"/>
        <w:jc w:val="left"/>
        <w:rPr>
          <w:rFonts w:ascii="Times New Roman" w:hAnsi="Times New Roman"/>
        </w:rPr>
      </w:pPr>
      <w:r>
        <w:rPr>
          <w:rFonts w:ascii="Times New Roman" w:hAnsi="Times New Roman"/>
        </w:rPr>
        <w:t>批注：</w:t>
      </w:r>
    </w:p>
    <w:p>
      <w:pPr>
        <w:spacing w:line="288" w:lineRule="auto"/>
        <w:jc w:val="left"/>
        <w:rPr>
          <w:rFonts w:ascii="Times New Roman" w:hAnsi="Times New Roman"/>
        </w:rPr>
      </w:pPr>
      <w:r>
        <w:rPr>
          <w:rFonts w:ascii="Times New Roman" w:hAnsi="Times New Roman"/>
        </w:rPr>
        <w:t>21.下列这段文字是从“百度”中下载的。这段文字不宜添加到《最美人瑞这样走来》一文中。请从</w:t>
      </w:r>
      <w:r>
        <w:rPr>
          <w:rFonts w:ascii="Times New Roman" w:hAnsi="Times New Roman"/>
          <w:em w:val="dot"/>
        </w:rPr>
        <w:t>思想内容或表达方式</w:t>
      </w:r>
      <w:r>
        <w:rPr>
          <w:rFonts w:ascii="Times New Roman" w:hAnsi="Times New Roman"/>
        </w:rPr>
        <w:t>中的一个方面说明理由。（4分）</w:t>
      </w:r>
    </w:p>
    <w:p>
      <w:pPr>
        <w:spacing w:line="288" w:lineRule="auto"/>
        <w:ind w:firstLine="420" w:firstLineChars="200"/>
        <w:jc w:val="left"/>
        <w:rPr>
          <w:rFonts w:ascii="Times New Roman" w:hAnsi="Times New Roman" w:eastAsia="楷体"/>
        </w:rPr>
      </w:pPr>
      <w:r>
        <w:rPr>
          <w:rFonts w:ascii="Times New Roman" w:hAnsi="Times New Roman" w:eastAsia="楷体"/>
        </w:rPr>
        <w:t>杨绛，钱钟书的夫人，本名杨季康，生于1911年7月17日，祖籍江苏无锡，1932年毕业于苏州东吴大学。1935-1938年留学英法，回国后曾在上海复旦女子文理学院、清华大学任教。1949年后，在中国社会科学院文学研究所、外国文学研究所工作。杨绛女士是著名作家、翻译家、外国文学研究家，主要文学作品有《洗澡》《干校六记》，另有《堂吉诃德》等译著。</w:t>
      </w:r>
    </w:p>
    <w:p>
      <w:pPr>
        <w:spacing w:line="288" w:lineRule="auto"/>
        <w:jc w:val="center"/>
        <w:rPr>
          <w:rFonts w:ascii="Times New Roman" w:hAnsi="Times New Roman"/>
          <w:b/>
          <w:sz w:val="24"/>
        </w:rPr>
      </w:pPr>
      <w:r>
        <w:rPr>
          <w:rFonts w:ascii="Times New Roman" w:hAnsi="Times New Roman"/>
          <w:b/>
          <w:sz w:val="24"/>
        </w:rPr>
        <w:t>四、作文（50分）</w:t>
      </w:r>
    </w:p>
    <w:p>
      <w:pPr>
        <w:spacing w:line="288" w:lineRule="auto"/>
        <w:jc w:val="left"/>
        <w:rPr>
          <w:rFonts w:ascii="Times New Roman" w:hAnsi="Times New Roman" w:eastAsia="楷体"/>
        </w:rPr>
      </w:pPr>
      <w:r>
        <w:rPr>
          <w:rFonts w:ascii="Times New Roman" w:hAnsi="Times New Roman"/>
        </w:rPr>
        <w:t>22.</w:t>
      </w:r>
      <w:r>
        <w:rPr>
          <w:rFonts w:ascii="Times New Roman" w:hAnsi="Times New Roman" w:eastAsia="楷体"/>
        </w:rPr>
        <w:t>生活中的普通人都演绎着他们的故事：长妈妈爱唠叨、多管闲事、对孩子充满爱；老王遭遇不幸而依然善良；台阶中“父亲”辛苦了大半辈子要盖新房、造台阶……</w:t>
      </w:r>
    </w:p>
    <w:p>
      <w:pPr>
        <w:spacing w:line="288" w:lineRule="auto"/>
        <w:ind w:firstLine="420" w:firstLineChars="200"/>
        <w:jc w:val="left"/>
        <w:rPr>
          <w:rFonts w:ascii="Times New Roman" w:hAnsi="Times New Roman"/>
        </w:rPr>
      </w:pPr>
      <w:r>
        <w:rPr>
          <w:rFonts w:ascii="Times New Roman" w:hAnsi="Times New Roman"/>
        </w:rPr>
        <w:t>请聚焦生活中的普通人，以《________________二三事》为题，写一篇文章。</w:t>
      </w:r>
    </w:p>
    <w:p>
      <w:pPr>
        <w:spacing w:line="288" w:lineRule="auto"/>
        <w:ind w:firstLine="420" w:firstLineChars="200"/>
        <w:jc w:val="left"/>
        <w:rPr>
          <w:rFonts w:ascii="Times New Roman" w:hAnsi="Times New Roman"/>
        </w:rPr>
      </w:pPr>
      <w:r>
        <w:rPr>
          <w:rFonts w:ascii="Times New Roman" w:hAnsi="Times New Roman"/>
        </w:rPr>
        <w:t>要求：1、事例具体，描写细致；2、不少于600字。3、文中不得出现真实的校名、班名、人名。</w:t>
      </w:r>
    </w:p>
    <w:p>
      <w:pPr>
        <w:spacing w:line="288" w:lineRule="auto"/>
        <w:jc w:val="center"/>
        <w:rPr>
          <w:rFonts w:ascii="Times New Roman" w:hAnsi="Times New Roman"/>
          <w:b/>
          <w:sz w:val="32"/>
          <w:szCs w:val="32"/>
        </w:rPr>
      </w:pPr>
      <w:r>
        <w:rPr>
          <w:rFonts w:ascii="Times New Roman" w:hAnsi="Times New Roman"/>
          <w:b/>
          <w:sz w:val="32"/>
          <w:szCs w:val="32"/>
        </w:rPr>
        <w:t>2022—2023学年度第二学期期中质量检测</w:t>
      </w:r>
    </w:p>
    <w:p>
      <w:pPr>
        <w:spacing w:line="288" w:lineRule="auto"/>
        <w:jc w:val="center"/>
        <w:rPr>
          <w:rFonts w:ascii="Times New Roman" w:hAnsi="Times New Roman"/>
          <w:b/>
          <w:sz w:val="32"/>
          <w:szCs w:val="32"/>
        </w:rPr>
      </w:pPr>
      <w:r>
        <w:rPr>
          <w:rFonts w:ascii="Times New Roman" w:hAnsi="Times New Roman"/>
          <w:b/>
          <w:sz w:val="32"/>
          <w:szCs w:val="32"/>
        </w:rPr>
        <w:t>七年级语文参考答案</w:t>
      </w:r>
    </w:p>
    <w:p>
      <w:pPr>
        <w:spacing w:line="288" w:lineRule="auto"/>
        <w:jc w:val="left"/>
        <w:rPr>
          <w:rFonts w:ascii="Times New Roman" w:hAnsi="Times New Roman"/>
        </w:rPr>
      </w:pPr>
      <w:r>
        <w:rPr>
          <w:rFonts w:ascii="Times New Roman" w:hAnsi="Times New Roman"/>
        </w:rPr>
        <w:t>1.D    2.D    3.C    4.B    5.D    6.D（每题2分，共12分）</w:t>
      </w:r>
    </w:p>
    <w:p>
      <w:pPr>
        <w:spacing w:line="288" w:lineRule="auto"/>
        <w:jc w:val="left"/>
        <w:rPr>
          <w:rFonts w:ascii="Times New Roman" w:hAnsi="Times New Roman"/>
        </w:rPr>
      </w:pPr>
      <w:r>
        <w:rPr>
          <w:rFonts w:ascii="Times New Roman" w:hAnsi="Times New Roman"/>
        </w:rPr>
        <w:t>7.朔气传金柝    寒光照铁衣    独坐幽篁里    百般红紫斗芳菲    无丝竹之乱耳</w:t>
      </w:r>
    </w:p>
    <w:p>
      <w:pPr>
        <w:spacing w:line="288" w:lineRule="auto"/>
        <w:jc w:val="left"/>
        <w:rPr>
          <w:rFonts w:ascii="Times New Roman" w:hAnsi="Times New Roman"/>
        </w:rPr>
      </w:pPr>
      <w:r>
        <w:rPr>
          <w:rFonts w:ascii="Times New Roman" w:hAnsi="Times New Roman"/>
        </w:rPr>
        <w:t>无案牍之劳形    出淤泥而不染    濯清涟而不妖（每空1分，共8分）</w:t>
      </w:r>
    </w:p>
    <w:p>
      <w:pPr>
        <w:spacing w:line="288" w:lineRule="auto"/>
        <w:jc w:val="left"/>
        <w:rPr>
          <w:rFonts w:ascii="Times New Roman" w:hAnsi="Times New Roman"/>
        </w:rPr>
      </w:pPr>
      <w:r>
        <w:rPr>
          <w:rFonts w:ascii="Times New Roman" w:hAnsi="Times New Roman"/>
        </w:rPr>
        <w:t>8.（1）刘四爷    虎妞（2分）</w:t>
      </w:r>
    </w:p>
    <w:p>
      <w:pPr>
        <w:spacing w:line="288" w:lineRule="auto"/>
        <w:jc w:val="left"/>
        <w:rPr>
          <w:rFonts w:ascii="Times New Roman" w:hAnsi="Times New Roman"/>
        </w:rPr>
      </w:pPr>
      <w:r>
        <w:rPr>
          <w:rFonts w:ascii="Times New Roman" w:hAnsi="Times New Roman"/>
        </w:rPr>
        <w:t>（2）《骆驼祥子》绘车夫辛酸（或：《骆驼祥子》揭社会黑暗；《骆驼祥子》品辛酸苦辣；《骆驼祥子》绘人间苦痛）（2分）</w:t>
      </w:r>
    </w:p>
    <w:p>
      <w:pPr>
        <w:spacing w:line="288" w:lineRule="auto"/>
        <w:jc w:val="left"/>
        <w:rPr>
          <w:rFonts w:ascii="Times New Roman" w:hAnsi="Times New Roman"/>
        </w:rPr>
      </w:pPr>
      <w:r>
        <w:rPr>
          <w:rFonts w:ascii="Times New Roman" w:hAnsi="Times New Roman"/>
        </w:rPr>
        <w:t>（3）观点一：我认为《骆驼祥子》好，因为《骆驼祥子》点明了小说的主人公祥子，概括著作中“骆驼祥子”称号的由来。（或：揭示主人公的性格像骆驼一样吃苦耐劳、沉默憨厚。）</w:t>
      </w:r>
    </w:p>
    <w:p>
      <w:pPr>
        <w:spacing w:line="288" w:lineRule="auto"/>
        <w:jc w:val="left"/>
        <w:rPr>
          <w:rFonts w:ascii="Times New Roman" w:hAnsi="Times New Roman"/>
        </w:rPr>
      </w:pPr>
      <w:r>
        <w:rPr>
          <w:rFonts w:ascii="Times New Roman" w:hAnsi="Times New Roman"/>
        </w:rPr>
        <w:t>观点二：我认为《拉车夫》好，因为这样的题目直接点出了祥子的职业，而且小说自始至终围绕祥子拉车展开，以此展示旧北京贫苦人民的艰辛生活（重点在此）。（3分）</w:t>
      </w:r>
    </w:p>
    <w:p>
      <w:pPr>
        <w:spacing w:line="288" w:lineRule="auto"/>
        <w:jc w:val="left"/>
        <w:rPr>
          <w:rFonts w:ascii="Times New Roman" w:hAnsi="Times New Roman"/>
        </w:rPr>
      </w:pPr>
      <w:r>
        <w:rPr>
          <w:rFonts w:ascii="Times New Roman" w:hAnsi="Times New Roman"/>
        </w:rPr>
        <w:t>（4）小说结尾祥子成为好吃懒做（麻木不仁、自甘堕落）的行尸走肉，话剧结尾却充满未知、抗争与希望。（3分）</w:t>
      </w:r>
    </w:p>
    <w:p>
      <w:pPr>
        <w:spacing w:line="288" w:lineRule="auto"/>
        <w:jc w:val="left"/>
        <w:rPr>
          <w:rFonts w:ascii="Times New Roman" w:hAnsi="Times New Roman"/>
        </w:rPr>
      </w:pPr>
      <w:r>
        <w:rPr>
          <w:rFonts w:ascii="Times New Roman" w:hAnsi="Times New Roman"/>
        </w:rPr>
        <w:t>9.A（2分）</w:t>
      </w:r>
    </w:p>
    <w:p>
      <w:pPr>
        <w:spacing w:line="288" w:lineRule="auto"/>
        <w:jc w:val="left"/>
        <w:rPr>
          <w:rFonts w:ascii="Times New Roman" w:hAnsi="Times New Roman"/>
        </w:rPr>
      </w:pPr>
      <w:r>
        <w:rPr>
          <w:rFonts w:ascii="Times New Roman" w:hAnsi="Times New Roman"/>
        </w:rPr>
        <w:t>10.一个“自”字，写出了桃花不识人间悲苦，依旧盛开的情境，与下文烟草茫茫，晚鸦聒噪，兵后逃亡，人烟稀少的景致，形成鲜明对比。以花的无情，来反衬诗人见到此情此景时的痛心之情。（2分）</w:t>
      </w:r>
    </w:p>
    <w:p>
      <w:pPr>
        <w:spacing w:line="288" w:lineRule="auto"/>
        <w:jc w:val="left"/>
        <w:rPr>
          <w:rFonts w:ascii="Times New Roman" w:hAnsi="Times New Roman"/>
        </w:rPr>
      </w:pPr>
      <w:r>
        <w:rPr>
          <w:rFonts w:ascii="Times New Roman" w:hAnsi="Times New Roman"/>
        </w:rPr>
        <w:t>11.（1）善于，擅长    （2）离开    （3）斜着眼看    （4）这样（4分）</w:t>
      </w:r>
    </w:p>
    <w:p>
      <w:pPr>
        <w:spacing w:line="288" w:lineRule="auto"/>
        <w:jc w:val="left"/>
        <w:rPr>
          <w:rFonts w:ascii="Times New Roman" w:hAnsi="Times New Roman"/>
        </w:rPr>
      </w:pPr>
      <w:r>
        <w:rPr>
          <w:rFonts w:ascii="Times New Roman" w:hAnsi="Times New Roman"/>
        </w:rPr>
        <w:t>12.C（2分）</w:t>
      </w:r>
    </w:p>
    <w:p>
      <w:pPr>
        <w:spacing w:line="288" w:lineRule="auto"/>
        <w:jc w:val="left"/>
        <w:rPr>
          <w:rFonts w:ascii="Times New Roman" w:hAnsi="Times New Roman"/>
        </w:rPr>
      </w:pPr>
      <w:r>
        <w:rPr>
          <w:rFonts w:ascii="Times New Roman" w:hAnsi="Times New Roman"/>
        </w:rPr>
        <w:t>13.（1）（卖油翁）看到陈尧咨射出十支箭能射中八九支，只是对他微微点头。（2分）</w:t>
      </w:r>
    </w:p>
    <w:p>
      <w:pPr>
        <w:spacing w:line="288" w:lineRule="auto"/>
        <w:jc w:val="left"/>
        <w:rPr>
          <w:rFonts w:ascii="Times New Roman" w:hAnsi="Times New Roman"/>
        </w:rPr>
      </w:pPr>
      <w:r>
        <w:rPr>
          <w:rFonts w:ascii="Times New Roman" w:hAnsi="Times New Roman"/>
        </w:rPr>
        <w:t>（2）我一个老头都快要死了，能够用我的死成全你的名声，死又有什么可怨恨的呢？（2分）</w:t>
      </w:r>
    </w:p>
    <w:p>
      <w:pPr>
        <w:spacing w:line="288" w:lineRule="auto"/>
        <w:jc w:val="left"/>
        <w:rPr>
          <w:rFonts w:ascii="Times New Roman" w:hAnsi="Times New Roman"/>
        </w:rPr>
      </w:pPr>
      <w:r>
        <w:rPr>
          <w:rFonts w:ascii="Times New Roman" w:hAnsi="Times New Roman"/>
        </w:rPr>
        <w:t>14.【甲】熟能生巧；人各有所长，即使自己有什么长处也不能骄傲自大。【乙】强中自有强中手，不要骄傲自大，否则就会吃亏；不可以貌取人，要谦虚谨慎。（4分）</w:t>
      </w:r>
    </w:p>
    <w:p>
      <w:pPr>
        <w:spacing w:line="288" w:lineRule="auto"/>
        <w:jc w:val="left"/>
        <w:rPr>
          <w:rFonts w:ascii="Times New Roman" w:hAnsi="Times New Roman"/>
        </w:rPr>
      </w:pPr>
      <w:r>
        <w:rPr>
          <w:rFonts w:ascii="Times New Roman" w:hAnsi="Times New Roman"/>
        </w:rPr>
        <w:t>15.C（2分）</w:t>
      </w:r>
    </w:p>
    <w:p>
      <w:pPr>
        <w:spacing w:line="288" w:lineRule="auto"/>
        <w:jc w:val="left"/>
        <w:rPr>
          <w:rFonts w:ascii="Times New Roman" w:hAnsi="Times New Roman"/>
        </w:rPr>
      </w:pPr>
      <w:r>
        <w:rPr>
          <w:rFonts w:ascii="Times New Roman" w:hAnsi="Times New Roman"/>
        </w:rPr>
        <w:t>16.这种说法不对。文中这些描述真实的再现了当时战斗的激烈，场面的残酷，通过写敌人的疯狂及“拼死争夺”从侧面烘托出了志愿军战士的英勇顽强、勇于献身，凸显了他们的高尚伟大。（3分）</w:t>
      </w:r>
    </w:p>
    <w:p>
      <w:pPr>
        <w:spacing w:line="288" w:lineRule="auto"/>
        <w:jc w:val="left"/>
        <w:rPr>
          <w:rFonts w:ascii="Times New Roman" w:hAnsi="Times New Roman"/>
        </w:rPr>
      </w:pPr>
      <w:r>
        <w:rPr>
          <w:rFonts w:ascii="Times New Roman" w:hAnsi="Times New Roman"/>
        </w:rPr>
        <w:t>17.这里是环境描写，用32、10等具体的数字及“汹涌”“卷”、“打翻”“烧红”等词语的准确运用，暗示了敌众我寡、敌强我弱的现实，再现了松骨峰战斗的残酷、壮烈，烘托了志愿军战士的英雄无畏、坚韧顽强、伟大高尚。（3分）</w:t>
      </w:r>
    </w:p>
    <w:p>
      <w:pPr>
        <w:spacing w:line="288" w:lineRule="auto"/>
        <w:jc w:val="left"/>
        <w:rPr>
          <w:rFonts w:ascii="Times New Roman" w:hAnsi="Times New Roman"/>
        </w:rPr>
      </w:pPr>
      <w:r>
        <w:rPr>
          <w:rFonts w:ascii="Times New Roman" w:hAnsi="Times New Roman"/>
        </w:rPr>
        <w:t>18.新时代，“最可爱的人”还可以包括人民解放军、武警、公安、治病救人的医护人员、扶贫战线上的基层干部、传道授业的老师、勤劳忙碌的环卫工、疼爱照顾我们的父母等等。他们为祖国、为人民、为我们无私奉献着，有美好的品质，是最可爱的人啊。（言之成理即可）（3分）</w:t>
      </w:r>
    </w:p>
    <w:p>
      <w:pPr>
        <w:spacing w:line="288" w:lineRule="auto"/>
        <w:jc w:val="left"/>
        <w:rPr>
          <w:rFonts w:ascii="Times New Roman" w:hAnsi="Times New Roman"/>
        </w:rPr>
      </w:pPr>
      <w:r>
        <w:rPr>
          <w:rFonts w:ascii="Times New Roman" w:hAnsi="Times New Roman"/>
        </w:rPr>
        <w:t>19.</w:t>
      </w:r>
      <w:r>
        <w:rPr>
          <w:rFonts w:hint="eastAsia" w:ascii="宋体" w:hAnsi="宋体" w:cs="宋体"/>
        </w:rPr>
        <w:t>②</w:t>
      </w:r>
      <w:r>
        <w:rPr>
          <w:rFonts w:ascii="Times New Roman" w:hAnsi="Times New Roman"/>
        </w:rPr>
        <w:t>文革初期，批斗会公然反抗，坚毅刚强（坚毅凛然）；</w:t>
      </w:r>
      <w:r>
        <w:rPr>
          <w:rFonts w:hint="eastAsia" w:ascii="宋体" w:hAnsi="宋体" w:cs="宋体"/>
        </w:rPr>
        <w:t>④</w:t>
      </w:r>
      <w:r>
        <w:rPr>
          <w:rFonts w:ascii="Times New Roman" w:hAnsi="Times New Roman"/>
        </w:rPr>
        <w:t>20世纪80年代，评价作者新书（给作者回信），谦和幽默。（4分）</w:t>
      </w:r>
    </w:p>
    <w:p>
      <w:pPr>
        <w:spacing w:line="288" w:lineRule="auto"/>
        <w:jc w:val="left"/>
        <w:rPr>
          <w:rFonts w:ascii="Times New Roman" w:hAnsi="Times New Roman"/>
        </w:rPr>
      </w:pPr>
      <w:r>
        <w:rPr>
          <w:rFonts w:ascii="Times New Roman" w:hAnsi="Times New Roman"/>
        </w:rPr>
        <w:t>20.运用了外貌描写的方法，通过对季康先生的身材、举止，尤其是眼眉的描写，生动传神地写出了季康先生坚毅刚强的性格。（3分）</w:t>
      </w:r>
    </w:p>
    <w:p>
      <w:pPr>
        <w:spacing w:line="288" w:lineRule="auto"/>
        <w:jc w:val="left"/>
        <w:rPr>
          <w:rFonts w:ascii="Times New Roman" w:hAnsi="Times New Roman"/>
        </w:rPr>
      </w:pPr>
      <w:r>
        <w:rPr>
          <w:rFonts w:ascii="Times New Roman" w:hAnsi="Times New Roman"/>
        </w:rPr>
        <w:t>21.从“思想内容”角度分析：这段文字主要交代杨绛重要的个人信息和主要成就，而本文主要是赞扬杨绛的人格美、气质美、精神美，两者内容不统一；从“表达方式”角度分析：这段文字主要运用叙述、说明的表达方式，语言简洁、平实；本文主要运用叙述、描写等兼有抒情的表达方式，语言生动形象，将前者放入不协调。（任选一个角度即可）（4分）</w:t>
      </w:r>
    </w:p>
    <w:p>
      <w:pPr>
        <w:spacing w:line="288" w:lineRule="auto"/>
        <w:jc w:val="left"/>
        <w:rPr>
          <w:rFonts w:ascii="Times New Roman" w:hAnsi="Times New Roman"/>
        </w:rPr>
      </w:pPr>
      <w:r>
        <w:rPr>
          <w:rFonts w:ascii="Times New Roman" w:hAnsi="Times New Roman"/>
        </w:rPr>
        <w:t>22.作文（50分）</w:t>
      </w:r>
    </w:p>
    <w:p>
      <w:pPr>
        <w:spacing w:line="288" w:lineRule="auto"/>
        <w:jc w:val="left"/>
        <w:rPr>
          <w:rFonts w:ascii="Times New Roman" w:hAnsi="Times New Roman"/>
        </w:rPr>
      </w:pPr>
      <w:r>
        <w:rPr>
          <w:rFonts w:ascii="Times New Roman" w:hAnsi="Times New Roman"/>
        </w:rPr>
        <w:t>【详解】本题考查半命题作文。</w:t>
      </w:r>
    </w:p>
    <w:p>
      <w:pPr>
        <w:spacing w:line="288" w:lineRule="auto"/>
        <w:jc w:val="left"/>
        <w:rPr>
          <w:rFonts w:ascii="Times New Roman" w:hAnsi="Times New Roman"/>
        </w:rPr>
      </w:pPr>
      <w:r>
        <w:rPr>
          <w:rFonts w:ascii="Times New Roman" w:hAnsi="Times New Roman"/>
        </w:rPr>
        <w:t>第一、审题立意。本篇习作要求以“_____________二三事”为题进行写作；“二三事”泛指零星片段的事情；本篇可以围绕一个固定的地点、时间段、人物补题并展开创作。若以固定的地点为出发点，可拟题为：家里二三事，班级二三事，路上二三事，等等；若以时间段为出发点，可拟题为：童年二三事，初中二三事，疫情期间二三事，等等；若以人物为出发点，可拟题为：母亲二三事，老师二三事，同学二三事，等等。可围绕“回忆、奉献、团结、师生情、亲情”等方向立意。</w:t>
      </w:r>
    </w:p>
    <w:p>
      <w:pPr>
        <w:spacing w:line="288" w:lineRule="auto"/>
        <w:jc w:val="left"/>
        <w:rPr>
          <w:rFonts w:ascii="Times New Roman" w:hAnsi="Times New Roman"/>
        </w:rPr>
      </w:pPr>
      <w:r>
        <w:rPr>
          <w:rFonts w:ascii="Times New Roman" w:hAnsi="Times New Roman"/>
        </w:rPr>
        <w:t>第二、选材思路。本篇习作明确要求写一篇记人为主的记叙文，选材要从自身写起，从自己的所见、所闻写起。围绕什么的二三事展开；接下来叙述具体事件，如：疫情期间二三事，网课趣事，学会与家人沟通，理解家人的不易；班级二三事，拔河趣事，搞怪的同学，风趣的老师等等。写作时可以采取总分总的结构，开头总起，提挈下文，中间分写，事件相对独立，收尾结束，点明题旨。这类写法构想便利，能紧扣题目，能够运用各种记述事件和描绘人物的方法，可以正面描绘，也可侧面描绘，可以综合运用语言、行动、心理、神情等多种描绘手法。文中对于事件的叙述应力求形象生动，详略得当。</w:t>
      </w: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U5NTgyNjZmMzZkMDlhYTc0NWI5M2JlYmMyYmVhZGIifQ=="/>
  </w:docVars>
  <w:rsids>
    <w:rsidRoot w:val="00A07DF2"/>
    <w:rsid w:val="00005EBC"/>
    <w:rsid w:val="0002476C"/>
    <w:rsid w:val="000460FF"/>
    <w:rsid w:val="00054869"/>
    <w:rsid w:val="00054E7B"/>
    <w:rsid w:val="00071799"/>
    <w:rsid w:val="00080B8F"/>
    <w:rsid w:val="000E4D02"/>
    <w:rsid w:val="000E4FF1"/>
    <w:rsid w:val="001177F3"/>
    <w:rsid w:val="00171458"/>
    <w:rsid w:val="00173C1D"/>
    <w:rsid w:val="001764C3"/>
    <w:rsid w:val="0018010E"/>
    <w:rsid w:val="00191C29"/>
    <w:rsid w:val="001C63DA"/>
    <w:rsid w:val="001D0C6F"/>
    <w:rsid w:val="001E0E93"/>
    <w:rsid w:val="00201A7E"/>
    <w:rsid w:val="00204526"/>
    <w:rsid w:val="00221FC9"/>
    <w:rsid w:val="00230014"/>
    <w:rsid w:val="00237E83"/>
    <w:rsid w:val="00244CEF"/>
    <w:rsid w:val="002457C2"/>
    <w:rsid w:val="002908F0"/>
    <w:rsid w:val="00294908"/>
    <w:rsid w:val="002A0E5D"/>
    <w:rsid w:val="002A1A21"/>
    <w:rsid w:val="002F06B2"/>
    <w:rsid w:val="003102DB"/>
    <w:rsid w:val="003625C4"/>
    <w:rsid w:val="00373D0A"/>
    <w:rsid w:val="003B1712"/>
    <w:rsid w:val="003C152F"/>
    <w:rsid w:val="003C4A95"/>
    <w:rsid w:val="003D0C09"/>
    <w:rsid w:val="003E1C5D"/>
    <w:rsid w:val="003F4E5F"/>
    <w:rsid w:val="004062F6"/>
    <w:rsid w:val="004151FC"/>
    <w:rsid w:val="00430A44"/>
    <w:rsid w:val="00435F83"/>
    <w:rsid w:val="00444A46"/>
    <w:rsid w:val="0046214C"/>
    <w:rsid w:val="0049183B"/>
    <w:rsid w:val="004A6B27"/>
    <w:rsid w:val="004B44B5"/>
    <w:rsid w:val="004D44FD"/>
    <w:rsid w:val="00527172"/>
    <w:rsid w:val="0059145F"/>
    <w:rsid w:val="00596076"/>
    <w:rsid w:val="005B39DB"/>
    <w:rsid w:val="005C2124"/>
    <w:rsid w:val="005F1362"/>
    <w:rsid w:val="005F456D"/>
    <w:rsid w:val="00605626"/>
    <w:rsid w:val="006071D5"/>
    <w:rsid w:val="0062039B"/>
    <w:rsid w:val="00623C16"/>
    <w:rsid w:val="00637D3A"/>
    <w:rsid w:val="00640BF5"/>
    <w:rsid w:val="006D5DE9"/>
    <w:rsid w:val="006E69C7"/>
    <w:rsid w:val="006F45E0"/>
    <w:rsid w:val="00701D6B"/>
    <w:rsid w:val="007061B2"/>
    <w:rsid w:val="00716D85"/>
    <w:rsid w:val="00740A09"/>
    <w:rsid w:val="00762E26"/>
    <w:rsid w:val="007706D9"/>
    <w:rsid w:val="007C269A"/>
    <w:rsid w:val="008028B5"/>
    <w:rsid w:val="00832EC9"/>
    <w:rsid w:val="008366F9"/>
    <w:rsid w:val="008634CD"/>
    <w:rsid w:val="008731FA"/>
    <w:rsid w:val="00880A38"/>
    <w:rsid w:val="00893DD6"/>
    <w:rsid w:val="008D2E94"/>
    <w:rsid w:val="0090519A"/>
    <w:rsid w:val="009121D7"/>
    <w:rsid w:val="00964D5F"/>
    <w:rsid w:val="00974E0F"/>
    <w:rsid w:val="00982128"/>
    <w:rsid w:val="009A27BF"/>
    <w:rsid w:val="009B5666"/>
    <w:rsid w:val="009C4252"/>
    <w:rsid w:val="00A07DF2"/>
    <w:rsid w:val="00A405DB"/>
    <w:rsid w:val="00A46D54"/>
    <w:rsid w:val="00A536B0"/>
    <w:rsid w:val="00AB3EE3"/>
    <w:rsid w:val="00AD3DAC"/>
    <w:rsid w:val="00AD4827"/>
    <w:rsid w:val="00AD6B6A"/>
    <w:rsid w:val="00AE2B03"/>
    <w:rsid w:val="00B1503E"/>
    <w:rsid w:val="00B73811"/>
    <w:rsid w:val="00B80D67"/>
    <w:rsid w:val="00B8100F"/>
    <w:rsid w:val="00B8618F"/>
    <w:rsid w:val="00B96924"/>
    <w:rsid w:val="00BB50C6"/>
    <w:rsid w:val="00C02815"/>
    <w:rsid w:val="00C02FC6"/>
    <w:rsid w:val="00C13493"/>
    <w:rsid w:val="00C321EB"/>
    <w:rsid w:val="00CA4A07"/>
    <w:rsid w:val="00CB3C3D"/>
    <w:rsid w:val="00CD2701"/>
    <w:rsid w:val="00D51257"/>
    <w:rsid w:val="00D634C2"/>
    <w:rsid w:val="00D756B6"/>
    <w:rsid w:val="00D77F6E"/>
    <w:rsid w:val="00DA0796"/>
    <w:rsid w:val="00DA5448"/>
    <w:rsid w:val="00DB6888"/>
    <w:rsid w:val="00DC061C"/>
    <w:rsid w:val="00DD5A07"/>
    <w:rsid w:val="00DF071B"/>
    <w:rsid w:val="00E102B7"/>
    <w:rsid w:val="00E22C2C"/>
    <w:rsid w:val="00E36FC2"/>
    <w:rsid w:val="00E63075"/>
    <w:rsid w:val="00E97096"/>
    <w:rsid w:val="00EA0188"/>
    <w:rsid w:val="00EB17B4"/>
    <w:rsid w:val="00EB77EE"/>
    <w:rsid w:val="00ED1550"/>
    <w:rsid w:val="00ED4F9A"/>
    <w:rsid w:val="00EE1A37"/>
    <w:rsid w:val="00F21C80"/>
    <w:rsid w:val="00F676FD"/>
    <w:rsid w:val="00F72514"/>
    <w:rsid w:val="00F73B17"/>
    <w:rsid w:val="00FA0944"/>
    <w:rsid w:val="00FA6947"/>
    <w:rsid w:val="00FB34D2"/>
    <w:rsid w:val="00FB4B17"/>
    <w:rsid w:val="00FC5860"/>
    <w:rsid w:val="00FD377B"/>
    <w:rsid w:val="00FF2D79"/>
    <w:rsid w:val="00FF517A"/>
    <w:rsid w:val="109243E8"/>
    <w:rsid w:val="1BBC33A4"/>
    <w:rsid w:val="38274566"/>
    <w:rsid w:val="5DD44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B0AC1-1F60-4F1F-A00D-0E7F7E72F0B7}">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8</Pages>
  <Words>1408</Words>
  <Characters>8027</Characters>
  <Lines>66</Lines>
  <Paragraphs>18</Paragraphs>
  <TotalTime>82</TotalTime>
  <ScaleCrop>false</ScaleCrop>
  <LinksUpToDate>false</LinksUpToDate>
  <CharactersWithSpaces>9417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2023-08-10T13:09:52Z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