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10820400</wp:posOffset>
            </wp:positionV>
            <wp:extent cx="355600" cy="3937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36"/>
        </w:rPr>
        <w:t>厦门市杏南中学2022-2023学年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下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学期九年级语文</w:t>
      </w:r>
    </w:p>
    <w:p>
      <w:pPr>
        <w:spacing w:line="440" w:lineRule="atLeas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期中阶段测试卷</w:t>
      </w:r>
    </w:p>
    <w:p>
      <w:pPr>
        <w:spacing w:line="260" w:lineRule="exact"/>
        <w:jc w:val="left"/>
        <w:textAlignment w:val="center"/>
        <w:rPr>
          <w:rFonts w:hint="eastAsia" w:ascii="方正书宋简体" w:hAnsi="宋体" w:eastAsia="方正书宋简体"/>
          <w:szCs w:val="21"/>
        </w:rPr>
      </w:pPr>
    </w:p>
    <w:p>
      <w:pPr>
        <w:spacing w:line="260" w:lineRule="exact"/>
        <w:jc w:val="left"/>
        <w:textAlignment w:val="center"/>
        <w:rPr>
          <w:rFonts w:hint="eastAsia" w:ascii="方正书宋简体" w:hAnsi="宋体" w:eastAsia="方正书宋简体"/>
          <w:szCs w:val="21"/>
        </w:rPr>
      </w:pPr>
    </w:p>
    <w:p>
      <w:pPr>
        <w:numPr>
          <w:ilvl w:val="0"/>
          <w:numId w:val="1"/>
        </w:numPr>
        <w:spacing w:line="26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ascii="方正书宋简体" w:hAnsi="宋体" w:eastAsia="方正书宋简体"/>
          <w:szCs w:val="21"/>
          <w:lang w:val="en-US" w:eastAsia="zh-CN"/>
        </w:rPr>
        <w:t>（1）留取丹心照汗青   （2）赢得生前身后名    （3）</w:t>
      </w:r>
      <w:r>
        <w:rPr>
          <w:rFonts w:hint="eastAsia" w:ascii="方正书宋简体" w:hAnsi="宋体" w:eastAsia="方正书宋简体" w:cstheme="minorBidi"/>
          <w:kern w:val="2"/>
          <w:sz w:val="21"/>
          <w:szCs w:val="21"/>
          <w:lang w:val="en-US" w:eastAsia="zh-CN" w:bidi="ar-SA"/>
        </w:rPr>
        <w:t xml:space="preserve">会挽雕弓如满月  （4）西北望  </w:t>
      </w:r>
    </w:p>
    <w:p>
      <w:pPr>
        <w:numPr>
          <w:ilvl w:val="0"/>
          <w:numId w:val="0"/>
        </w:numPr>
        <w:spacing w:line="260" w:lineRule="exact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ascii="方正书宋简体" w:hAnsi="宋体" w:eastAsia="方正书宋简体" w:cstheme="minorBidi"/>
          <w:kern w:val="2"/>
          <w:sz w:val="21"/>
          <w:szCs w:val="21"/>
          <w:lang w:val="en-US" w:eastAsia="zh-CN" w:bidi="ar-SA"/>
        </w:rPr>
        <w:t xml:space="preserve">    （5）受任于败军之际   （6）奉命于危难之间   （7）以中有足乐者  （8）不知口体之奉不若人也</w:t>
      </w:r>
    </w:p>
    <w:p>
      <w:pPr>
        <w:spacing w:line="260" w:lineRule="exact"/>
        <w:jc w:val="left"/>
        <w:textAlignment w:val="center"/>
        <w:rPr>
          <w:rFonts w:hint="eastAsia" w:ascii="方正书宋简体" w:hAnsi="宋体" w:eastAsia="方正书宋简体"/>
          <w:szCs w:val="21"/>
          <w:lang w:val="en-US" w:eastAsia="zh-CN"/>
        </w:rPr>
      </w:pPr>
      <w:r>
        <w:rPr>
          <w:rFonts w:hint="eastAsia" w:ascii="方正书宋简体" w:hAnsi="宋体" w:eastAsia="方正书宋简体"/>
          <w:szCs w:val="21"/>
          <w:lang w:eastAsia="zh-CN"/>
        </w:rPr>
        <w:t>（</w:t>
      </w:r>
      <w:r>
        <w:rPr>
          <w:rFonts w:hint="eastAsia" w:ascii="方正书宋简体" w:hAnsi="宋体" w:eastAsia="方正书宋简体"/>
          <w:szCs w:val="21"/>
          <w:lang w:val="en-US" w:eastAsia="zh-CN"/>
        </w:rPr>
        <w:t>9</w:t>
      </w:r>
      <w:r>
        <w:rPr>
          <w:rFonts w:hint="eastAsia" w:ascii="方正书宋简体" w:hAnsi="宋体" w:eastAsia="方正书宋简体"/>
          <w:szCs w:val="21"/>
          <w:lang w:eastAsia="zh-CN"/>
        </w:rPr>
        <w:t>）</w:t>
      </w:r>
      <w:r>
        <w:rPr>
          <w:rFonts w:hint="eastAsia" w:ascii="方正书宋简体" w:hAnsi="宋体" w:eastAsia="方正书宋简体"/>
          <w:szCs w:val="21"/>
          <w:lang w:val="en-US" w:eastAsia="zh-CN"/>
        </w:rPr>
        <w:t>二者不可得兼  （10）舍生而取义者也</w:t>
      </w:r>
    </w:p>
    <w:p>
      <w:pPr>
        <w:spacing w:line="260" w:lineRule="exact"/>
        <w:jc w:val="left"/>
        <w:textAlignment w:val="center"/>
        <w:rPr>
          <w:rFonts w:hint="eastAsia" w:ascii="方正书宋简体" w:eastAsia="方正书宋简体"/>
          <w:szCs w:val="21"/>
        </w:rPr>
      </w:pPr>
    </w:p>
    <w:p>
      <w:pPr>
        <w:spacing w:line="260" w:lineRule="exact"/>
        <w:jc w:val="left"/>
        <w:textAlignment w:val="center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  <w:lang w:val="en-US" w:eastAsia="zh-CN"/>
        </w:rPr>
        <w:t>2.</w:t>
      </w:r>
      <w:r>
        <w:rPr>
          <w:rFonts w:hint="eastAsia" w:ascii="方正书宋简体" w:eastAsia="方正书宋简体"/>
          <w:szCs w:val="21"/>
        </w:rPr>
        <w:t>（10分）</w:t>
      </w:r>
    </w:p>
    <w:p>
      <w:pPr>
        <w:spacing w:line="260" w:lineRule="exact"/>
        <w:jc w:val="left"/>
        <w:textAlignment w:val="center"/>
        <w:rPr>
          <w:rFonts w:hint="eastAsia" w:ascii="方正书宋简体" w:hAnsi="宋体" w:eastAsia="方正书宋简体"/>
          <w:szCs w:val="21"/>
        </w:rPr>
      </w:pPr>
      <w:r>
        <w:rPr>
          <w:rFonts w:hint="eastAsia" w:ascii="方正书宋简体" w:hAnsi="宋体" w:eastAsia="方正书宋简体"/>
          <w:szCs w:val="21"/>
        </w:rPr>
        <w:t xml:space="preserve">（1）①B      ②A         （2）甲：A    乙：B </w:t>
      </w:r>
    </w:p>
    <w:p>
      <w:pPr>
        <w:spacing w:line="260" w:lineRule="exact"/>
        <w:jc w:val="left"/>
        <w:textAlignment w:val="center"/>
        <w:rPr>
          <w:rFonts w:hint="eastAsia" w:ascii="方正书宋简体" w:hAnsi="宋体" w:eastAsia="方正书宋简体"/>
          <w:szCs w:val="21"/>
        </w:rPr>
      </w:pPr>
      <w:r>
        <w:rPr>
          <w:rFonts w:hint="eastAsia" w:ascii="方正书宋简体" w:hAnsi="宋体" w:eastAsia="方正书宋简体"/>
          <w:szCs w:val="21"/>
        </w:rPr>
        <w:t>（3）</w:t>
      </w:r>
      <w:r>
        <w:rPr>
          <w:rFonts w:hint="eastAsia" w:ascii="方正书宋简体" w:hAnsi="楷体" w:eastAsia="方正书宋简体"/>
          <w:szCs w:val="21"/>
        </w:rPr>
        <w:t xml:space="preserve">一群英雄书写着历史，一些瞬间凝固成永恒。     </w:t>
      </w:r>
      <w:r>
        <w:rPr>
          <w:rFonts w:hint="eastAsia" w:ascii="方正书宋简体" w:hAnsi="宋体" w:eastAsia="方正书宋简体"/>
          <w:szCs w:val="21"/>
        </w:rPr>
        <w:t>（4）B</w:t>
      </w:r>
    </w:p>
    <w:p>
      <w:pPr>
        <w:pStyle w:val="8"/>
        <w:spacing w:before="0" w:beforeAutospacing="0" w:after="0" w:afterAutospacing="0" w:line="288" w:lineRule="auto"/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3.（1）罗切斯特（1分）</w:t>
      </w:r>
    </w:p>
    <w:p>
      <w:pPr>
        <w:pStyle w:val="8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（2）她（海伦·彭斯）后来染上肺病死了。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  <w:lang w:val="en-US" w:eastAsia="zh-CN"/>
        </w:rPr>
        <w:t>（2分）</w:t>
      </w:r>
    </w:p>
    <w:p>
      <w:pPr>
        <w:pStyle w:val="8"/>
        <w:spacing w:before="0" w:beforeAutospacing="0" w:after="0" w:afterAutospacing="0" w:line="288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</w:rPr>
        <w:t>鲁智深在酒店遭遇落难的金氏父女，出手相助，帮助金氏父女出逃，并且打死了为害一方、恃强凌弱的恶霸镇关西，可谓疾恶如仇，侠义心肠。（鲁智深打死了强占寺庙的崔道成和丘小乙二贼，烧了瓦罐寺，为寺里的和尚报了大仇，尽显其侠义心肠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  <w:lang w:val="en-US" w:eastAsia="zh-CN"/>
        </w:rPr>
        <w:t>（3分）</w:t>
      </w:r>
    </w:p>
    <w:p>
      <w:pPr>
        <w:pStyle w:val="8"/>
        <w:spacing w:before="0" w:beforeAutospacing="0" w:after="0" w:afterAutospacing="0" w:line="288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  <w:lang w:val="en-US" w:eastAsia="zh-CN"/>
        </w:rPr>
        <w:t>4.B</w:t>
      </w:r>
    </w:p>
    <w:p>
      <w:pPr>
        <w:pStyle w:val="8"/>
        <w:spacing w:before="0" w:beforeAutospacing="0" w:after="0" w:afterAutospacing="0" w:line="288" w:lineRule="auto"/>
        <w:rPr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2"/>
          <w:szCs w:val="22"/>
          <w:shd w:val="clear" w:color="auto" w:fill="FFFFFF"/>
          <w:lang w:val="en-US" w:eastAsia="zh-CN"/>
        </w:rPr>
        <w:t>5.“风雨”语义双关，既指野外遇到的风雨，又暗指人生路上的逆境（1分）。人生路上高低起伏，顺境不骄，逆境不惧，遇到任何事情能泰然处之，表现了词人乐观旷达(随遇而安)的生活态度（2分）。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/>
          <w:color w:val="000000"/>
          <w:sz w:val="21"/>
          <w:szCs w:val="21"/>
        </w:rPr>
        <w:t>．（4分）（1）死（2）通“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嘱</w:t>
      </w:r>
      <w:r>
        <w:rPr>
          <w:rFonts w:ascii="Times New Roman" w:hAnsi="Times New Roman" w:cs="Times New Roman"/>
          <w:color w:val="000000"/>
          <w:sz w:val="21"/>
          <w:szCs w:val="21"/>
        </w:rPr>
        <w:t>”，嘱托（3）谋取，图谋（4）询问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7</w:t>
      </w:r>
      <w:r>
        <w:rPr>
          <w:rFonts w:ascii="Times New Roman" w:hAnsi="Times New Roman" w:cs="Times New Roman"/>
          <w:color w:val="000000"/>
          <w:sz w:val="21"/>
          <w:szCs w:val="21"/>
        </w:rPr>
        <w:t>．（3分）C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</w:t>
      </w:r>
      <w:r>
        <w:rPr>
          <w:rFonts w:ascii="Times New Roman" w:hAnsi="Times New Roman" w:cs="Times New Roman"/>
          <w:color w:val="000000"/>
          <w:sz w:val="21"/>
          <w:szCs w:val="21"/>
        </w:rPr>
        <w:t>．（5分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（1）（3分，“经纶”“器”各给1分，句意译对给1分）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每次谈论的话题，经常是治国平天下之类的大事，慕容</w:t>
      </w:r>
      <w:r>
        <w:rPr>
          <w:rFonts w:ascii="Times New Roman" w:hAnsi="Times New Roman"/>
          <w:color w:val="000000"/>
          <w:sz w:val="21"/>
          <w:szCs w:val="21"/>
        </w:rPr>
        <w:t>皝</w:t>
      </w:r>
      <w:r>
        <w:rPr>
          <w:rFonts w:ascii="Times New Roman" w:hAnsi="Times New Roman" w:cs="Times New Roman"/>
          <w:color w:val="000000"/>
          <w:sz w:val="21"/>
          <w:szCs w:val="21"/>
        </w:rPr>
        <w:t>才（开始）器重他，就让他带兵。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（2）（2分，“释”给1分，句意译对给1分）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下朝回家之后，就修养身心，手里不放下书卷。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9</w:t>
      </w:r>
      <w:r>
        <w:rPr>
          <w:rFonts w:ascii="Times New Roman" w:hAnsi="Times New Roman" w:cs="Times New Roman"/>
          <w:color w:val="000000"/>
          <w:sz w:val="21"/>
          <w:szCs w:val="21"/>
        </w:rPr>
        <w:t>．（4分，每点1分，意对即可）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left="0" w:leftChars="0" w:firstLine="0" w:firstLineChars="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答案要点：善战，威名远播，治军有方：位高权重；任人唯贤：性格沉稳，胸怀大度；智勇双全，虚心善学。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10.（3分）D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  <w:t>11.（3分）示例：金坛雀舌，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是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  <w:t>产于常州金坛的名茶，于谷雨前采摘嫩芽炒制而成，成品形如雀舌，茶汤具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有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  <w:t>鲜爽的嫩香。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楷体" w:hAnsi="楷体" w:eastAsia="楷体"/>
          <w:b w:val="0"/>
          <w:bCs/>
          <w:color w:val="auto"/>
          <w:sz w:val="21"/>
          <w:szCs w:val="21"/>
          <w:shd w:val="clear" w:color="auto" w:fill="FFFFFF"/>
        </w:rPr>
        <w:t>评分说明：意思答对即可。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12.（6分）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630" w:leftChars="10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（1）（3分）“夹”“拨”“折”一系列动作，写采茶过程的精细讲究，可见采茶工作需要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极大的耐心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和娴熟的技巧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420" w:leftChars="100" w:hanging="210" w:hanging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（3分）“粗糙的手</w:t>
      </w:r>
      <w:r>
        <w:rPr>
          <w:rFonts w:hint="default" w:ascii="宋体" w:hAnsi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与“美妙的滋味”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一斤”与“六万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个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”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形成对比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突出采茶工的艰辛和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金坛雀舌的珍贵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，也突显劳动的价值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/>
          <w:b w:val="0"/>
          <w:bCs/>
          <w:color w:val="auto"/>
          <w:sz w:val="21"/>
          <w:szCs w:val="21"/>
          <w:shd w:val="clear" w:color="auto" w:fill="FFFFFF"/>
        </w:rPr>
        <w:t>评分说明：</w:t>
      </w:r>
      <w:r>
        <w:rPr>
          <w:rFonts w:hint="eastAsia" w:ascii="楷体" w:hAnsi="楷体" w:eastAsia="楷体"/>
          <w:b w:val="0"/>
          <w:bCs/>
          <w:color w:val="auto"/>
          <w:sz w:val="21"/>
          <w:szCs w:val="21"/>
          <w:shd w:val="clear" w:color="auto" w:fill="FFFFFF"/>
          <w:lang w:eastAsia="zh-CN"/>
        </w:rPr>
        <w:t>解读符合语境</w:t>
      </w:r>
      <w:r>
        <w:rPr>
          <w:rFonts w:hint="eastAsia" w:ascii="楷体" w:hAnsi="楷体" w:eastAsia="楷体"/>
          <w:b w:val="0"/>
          <w:bCs/>
          <w:color w:val="auto"/>
          <w:sz w:val="21"/>
          <w:szCs w:val="21"/>
          <w:shd w:val="clear" w:color="auto" w:fill="FFFFFF"/>
        </w:rPr>
        <w:t>即可。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13.（3分）示例：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文琴是茶场的老板，</w:t>
      </w:r>
      <w:r>
        <w:rPr>
          <w:rFonts w:hint="eastAsia" w:hAnsi="宋体" w:cs="宋体"/>
          <w:color w:val="auto"/>
          <w:kern w:val="2"/>
          <w:sz w:val="21"/>
          <w:szCs w:val="21"/>
          <w:lang w:val="en-US" w:eastAsia="zh-CN" w:bidi="ar-SA"/>
        </w:rPr>
        <w:t>她深知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采茶工的辛劳，主动准备</w:t>
      </w:r>
      <w:r>
        <w:rPr>
          <w:rFonts w:hint="eastAsia" w:hAnsi="宋体" w:cs="宋体"/>
          <w:color w:val="auto"/>
          <w:kern w:val="2"/>
          <w:sz w:val="21"/>
          <w:szCs w:val="21"/>
          <w:lang w:val="en-US" w:eastAsia="zh-CN" w:bidi="ar-SA"/>
        </w:rPr>
        <w:t>临别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礼物，</w:t>
      </w:r>
      <w:r>
        <w:rPr>
          <w:rFonts w:hint="eastAsia" w:hAnsi="宋体" w:cs="宋体"/>
          <w:color w:val="auto"/>
          <w:kern w:val="2"/>
          <w:sz w:val="21"/>
          <w:szCs w:val="21"/>
          <w:lang w:val="en-US" w:eastAsia="zh-CN" w:bidi="ar-SA"/>
        </w:rPr>
        <w:t>后又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为自己考虑不周而自责，赠送</w:t>
      </w:r>
      <w:r>
        <w:rPr>
          <w:rFonts w:hint="eastAsia" w:hAnsi="宋体" w:cs="宋体"/>
          <w:color w:val="auto"/>
          <w:kern w:val="2"/>
          <w:sz w:val="21"/>
          <w:szCs w:val="21"/>
          <w:lang w:val="en-US" w:eastAsia="zh-CN" w:bidi="ar-SA"/>
        </w:rPr>
        <w:t>茶末和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金坛雀舌。她对劳动者的</w:t>
      </w:r>
      <w:r>
        <w:rPr>
          <w:rFonts w:hint="eastAsia" w:hAnsi="宋体" w:cs="宋体"/>
          <w:color w:val="auto"/>
          <w:kern w:val="2"/>
          <w:sz w:val="21"/>
          <w:szCs w:val="21"/>
          <w:lang w:val="en-US" w:eastAsia="zh-CN" w:bidi="ar-SA"/>
        </w:rPr>
        <w:t>理解和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尊重，</w:t>
      </w:r>
      <w:r>
        <w:rPr>
          <w:rFonts w:hint="eastAsia" w:hAnsi="宋体" w:cs="宋体"/>
          <w:color w:val="auto"/>
          <w:kern w:val="2"/>
          <w:sz w:val="21"/>
          <w:szCs w:val="21"/>
          <w:lang w:val="en-US" w:eastAsia="zh-CN" w:bidi="ar-SA"/>
        </w:rPr>
        <w:t>颇具温情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 w:firstLine="210" w:firstLineChars="1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/>
          <w:b w:val="0"/>
          <w:bCs/>
          <w:color w:val="auto"/>
          <w:sz w:val="21"/>
          <w:szCs w:val="21"/>
          <w:shd w:val="clear" w:color="auto" w:fill="FFFFFF"/>
        </w:rPr>
        <w:t>评分说明：意思答对即可。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14.（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分）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示例：农妇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归还金坛雀舌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让人深感意外，但又符合农妇淳朴诚信的形象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她们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多年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自带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大麦或艾叶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水喝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所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提要求也仅是以优惠价格购买茶末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很有分寸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。这个结尾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丰富了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农妇的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形象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表现出劳动者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的自尊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及对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他人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的体谅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余韵悠长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left="0" w:leftChars="0" w:firstLine="420" w:firstLineChars="200"/>
        <w:textAlignment w:val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楷体" w:hAnsi="楷体" w:eastAsia="楷体"/>
          <w:b w:val="0"/>
          <w:bCs/>
          <w:color w:val="auto"/>
          <w:sz w:val="21"/>
          <w:szCs w:val="21"/>
          <w:shd w:val="clear" w:color="auto" w:fill="FFFFFF"/>
        </w:rPr>
        <w:t>评分说明：意思答对即可。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/>
          <w:color w:val="000000"/>
          <w:sz w:val="21"/>
          <w:szCs w:val="21"/>
        </w:rPr>
        <w:t>．（3分）A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/>
          <w:color w:val="000000"/>
          <w:sz w:val="21"/>
          <w:szCs w:val="21"/>
        </w:rPr>
        <w:t>．（6分，每点2分，意对即可）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由玉及人，用具体事例诠释君子如玉的美德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具体阐释“磨砺始得玉成”</w:t>
      </w:r>
      <w:r>
        <w:rPr>
          <w:rFonts w:hint="eastAsia"/>
          <w:color w:val="000000"/>
          <w:sz w:val="21"/>
          <w:szCs w:val="21"/>
        </w:rPr>
        <w:t>⑤</w:t>
      </w:r>
      <w:r>
        <w:rPr>
          <w:rFonts w:ascii="Times New Roman" w:hAnsi="Times New Roman" w:cs="Times New Roman"/>
          <w:color w:val="000000"/>
          <w:sz w:val="21"/>
          <w:szCs w:val="21"/>
        </w:rPr>
        <w:t>发出呼吁，希望人人都能成为一块“美玉”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7</w:t>
      </w:r>
      <w:r>
        <w:rPr>
          <w:rFonts w:ascii="Times New Roman" w:hAnsi="Times New Roman" w:cs="Times New Roman"/>
          <w:color w:val="000000"/>
          <w:sz w:val="21"/>
          <w:szCs w:val="21"/>
        </w:rPr>
        <w:t>．（3分，每点一分）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Times New Roman" w:hAnsi="Times New Roman" w:cs="Times New Roman"/>
          <w:color w:val="000000"/>
          <w:sz w:val="21"/>
          <w:szCs w:val="21"/>
        </w:rPr>
        <w:t>青年人要历经雕琢磨砺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Times New Roman" w:hAnsi="Times New Roman" w:cs="Times New Roman"/>
          <w:color w:val="000000"/>
          <w:sz w:val="21"/>
          <w:szCs w:val="21"/>
        </w:rPr>
        <w:t>社会对青年人要因材施教；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Times New Roman" w:hAnsi="Times New Roman" w:cs="Times New Roman"/>
          <w:color w:val="000000"/>
          <w:sz w:val="21"/>
          <w:szCs w:val="21"/>
        </w:rPr>
        <w:t>青年人要心怀真善美的追求</w:t>
      </w:r>
    </w:p>
    <w:p>
      <w:pPr>
        <w:pStyle w:val="8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.（3分）D（“都是350公里”错误。350公里是平均行车时速）</w:t>
      </w:r>
    </w:p>
    <w:p>
      <w:pPr>
        <w:pStyle w:val="8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.（共3分）</w:t>
      </w:r>
    </w:p>
    <w:p>
      <w:pPr>
        <w:pStyle w:val="8"/>
        <w:spacing w:before="0" w:beforeAutospacing="0" w:after="0" w:afterAutospacing="0" w:line="288" w:lineRule="auto"/>
        <w:rPr>
          <w:rFonts w:hint="eastAsia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⑴（2分）东花园北站和昌平站    ⑵（1分）下花园北站</w:t>
      </w:r>
    </w:p>
    <w:p>
      <w:pPr>
        <w:pStyle w:val="8"/>
        <w:spacing w:before="0" w:beforeAutospacing="0" w:after="0" w:afterAutospacing="0" w:line="288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>⑶（4分，分点给分，每点1分，意近即可）示例：①福厦高铁泉州湾大桥是国内外首座高铁跨海大桥；②是全球首座采用免涂装耐候钢大型跨海工程。③将推动我国大跨度高速铁路、跨海桥梁的技术发展；④将成为世界桥梁领域的里程碑式工程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left="0" w:leftChars="0" w:firstLine="0" w:firstLineChars="0"/>
        <w:rPr>
          <w:rFonts w:hint="eastAsia" w:ascii="Times New Roman" w:hAnsi="Times New Roman" w:cs="Times New Roman"/>
          <w:color w:val="000000"/>
          <w:sz w:val="21"/>
          <w:szCs w:val="21"/>
        </w:rPr>
        <w:sectPr>
          <w:headerReference r:id="rId3" w:type="default"/>
          <w:footerReference r:id="rId4" w:type="default"/>
          <w:pgSz w:w="11850" w:h="16783"/>
          <w:pgMar w:top="1134" w:right="1134" w:bottom="1134" w:left="1134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楷体" w:hAnsi="楷体" w:eastAsia="楷体" w:cs="楷体"/>
      </w:rPr>
    </w:pPr>
    <w:r>
      <w:rPr>
        <w:rFonts w:hint="eastAsia" w:ascii="楷体" w:hAnsi="楷体" w:eastAsia="楷体" w:cs="楷体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楷体" w:hAnsi="楷体" w:eastAsia="楷体" w:cs="楷体"/>
                            </w:rPr>
                          </w:pPr>
                          <w:r>
                            <w:rPr>
                              <w:rFonts w:hint="eastAsia" w:ascii="楷体" w:hAnsi="楷体" w:eastAsia="楷体" w:cs="楷体"/>
                            </w:rPr>
                            <w:t xml:space="preserve">第 </w:t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fldChar w:fldCharType="begin"/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t>1</w:t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fldChar w:fldCharType="end"/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t xml:space="preserve"> 页 共 </w:t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fldChar w:fldCharType="begin"/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fldChar w:fldCharType="separate"/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t>8</w:t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fldChar w:fldCharType="end"/>
                          </w:r>
                          <w:r>
                            <w:rPr>
                              <w:rFonts w:hint="eastAsia" w:ascii="楷体" w:hAnsi="楷体" w:eastAsia="楷体" w:cs="楷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 xml:space="preserve">第 </w:t>
                    </w:r>
                    <w:r>
                      <w:rPr>
                        <w:rFonts w:hint="eastAsia" w:ascii="楷体" w:hAnsi="楷体" w:eastAsia="楷体" w:cs="楷体"/>
                      </w:rPr>
                      <w:fldChar w:fldCharType="begin"/>
                    </w:r>
                    <w:r>
                      <w:rPr>
                        <w:rFonts w:hint="eastAsia" w:ascii="楷体" w:hAnsi="楷体" w:eastAsia="楷体" w:cs="楷体"/>
                      </w:rPr>
                      <w:instrText xml:space="preserve"> PAGE  \* MERGEFORMAT </w:instrText>
                    </w:r>
                    <w:r>
                      <w:rPr>
                        <w:rFonts w:hint="eastAsia" w:ascii="楷体" w:hAnsi="楷体" w:eastAsia="楷体" w:cs="楷体"/>
                      </w:rPr>
                      <w:fldChar w:fldCharType="separate"/>
                    </w:r>
                    <w:r>
                      <w:rPr>
                        <w:rFonts w:hint="eastAsia" w:ascii="楷体" w:hAnsi="楷体" w:eastAsia="楷体" w:cs="楷体"/>
                      </w:rPr>
                      <w:t>1</w:t>
                    </w:r>
                    <w:r>
                      <w:rPr>
                        <w:rFonts w:hint="eastAsia" w:ascii="楷体" w:hAnsi="楷体" w:eastAsia="楷体" w:cs="楷体"/>
                      </w:rPr>
                      <w:fldChar w:fldCharType="end"/>
                    </w:r>
                    <w:r>
                      <w:rPr>
                        <w:rFonts w:hint="eastAsia" w:ascii="楷体" w:hAnsi="楷体" w:eastAsia="楷体" w:cs="楷体"/>
                      </w:rPr>
                      <w:t xml:space="preserve"> 页 共 </w:t>
                    </w:r>
                    <w:r>
                      <w:rPr>
                        <w:rFonts w:hint="eastAsia" w:ascii="楷体" w:hAnsi="楷体" w:eastAsia="楷体" w:cs="楷体"/>
                      </w:rPr>
                      <w:fldChar w:fldCharType="begin"/>
                    </w:r>
                    <w:r>
                      <w:rPr>
                        <w:rFonts w:hint="eastAsia" w:ascii="楷体" w:hAnsi="楷体" w:eastAsia="楷体" w:cs="楷体"/>
                      </w:rPr>
                      <w:instrText xml:space="preserve"> NUMPAGES  \* MERGEFORMAT </w:instrText>
                    </w:r>
                    <w:r>
                      <w:rPr>
                        <w:rFonts w:hint="eastAsia" w:ascii="楷体" w:hAnsi="楷体" w:eastAsia="楷体" w:cs="楷体"/>
                      </w:rPr>
                      <w:fldChar w:fldCharType="separate"/>
                    </w:r>
                    <w:r>
                      <w:rPr>
                        <w:rFonts w:hint="eastAsia" w:ascii="楷体" w:hAnsi="楷体" w:eastAsia="楷体" w:cs="楷体"/>
                      </w:rPr>
                      <w:t>8</w:t>
                    </w:r>
                    <w:r>
                      <w:rPr>
                        <w:rFonts w:hint="eastAsia" w:ascii="楷体" w:hAnsi="楷体" w:eastAsia="楷体" w:cs="楷体"/>
                      </w:rPr>
                      <w:fldChar w:fldCharType="end"/>
                    </w:r>
                    <w:r>
                      <w:rPr>
                        <w:rFonts w:hint="eastAsia" w:ascii="楷体" w:hAnsi="楷体" w:eastAsia="楷体" w:cs="楷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楷体" w:hAnsi="楷体" w:eastAsia="楷体" w:cs="楷体"/>
        <w:lang w:eastAsia="zh-CN"/>
      </w:rPr>
      <w:t>九年级语文试卷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D650"/>
    <w:multiLevelType w:val="singleLevel"/>
    <w:tmpl w:val="0445D6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wOWQ2NWZiMGQ1YWI5MjU4OWFjMzg3MWZmZDVlN2IifQ=="/>
  </w:docVars>
  <w:rsids>
    <w:rsidRoot w:val="210D0863"/>
    <w:rsid w:val="00034B88"/>
    <w:rsid w:val="00217250"/>
    <w:rsid w:val="0024537C"/>
    <w:rsid w:val="002943D0"/>
    <w:rsid w:val="003A13E9"/>
    <w:rsid w:val="003B0798"/>
    <w:rsid w:val="004151FC"/>
    <w:rsid w:val="007A1ACF"/>
    <w:rsid w:val="00910EF4"/>
    <w:rsid w:val="009659E5"/>
    <w:rsid w:val="00A82B61"/>
    <w:rsid w:val="00A97483"/>
    <w:rsid w:val="00B872AC"/>
    <w:rsid w:val="00BC568D"/>
    <w:rsid w:val="00C02FC6"/>
    <w:rsid w:val="00C13598"/>
    <w:rsid w:val="00E50973"/>
    <w:rsid w:val="00EB6015"/>
    <w:rsid w:val="00F97943"/>
    <w:rsid w:val="00FB26AD"/>
    <w:rsid w:val="01267083"/>
    <w:rsid w:val="01910A08"/>
    <w:rsid w:val="025A34EF"/>
    <w:rsid w:val="02C43D68"/>
    <w:rsid w:val="02FB2DF3"/>
    <w:rsid w:val="037C239A"/>
    <w:rsid w:val="03BC3306"/>
    <w:rsid w:val="03D87186"/>
    <w:rsid w:val="04F35BFC"/>
    <w:rsid w:val="05B7484A"/>
    <w:rsid w:val="06F51DDF"/>
    <w:rsid w:val="075F03DB"/>
    <w:rsid w:val="07DC14A2"/>
    <w:rsid w:val="08311788"/>
    <w:rsid w:val="0985050A"/>
    <w:rsid w:val="0A1519F1"/>
    <w:rsid w:val="0A34468A"/>
    <w:rsid w:val="0A744833"/>
    <w:rsid w:val="0A76570F"/>
    <w:rsid w:val="0AF5720D"/>
    <w:rsid w:val="0B5A598A"/>
    <w:rsid w:val="0BB56506"/>
    <w:rsid w:val="0C61441B"/>
    <w:rsid w:val="0CF30690"/>
    <w:rsid w:val="0D166FB7"/>
    <w:rsid w:val="0D9F6921"/>
    <w:rsid w:val="0DD15EF8"/>
    <w:rsid w:val="0DF353EF"/>
    <w:rsid w:val="0E191B51"/>
    <w:rsid w:val="0E611762"/>
    <w:rsid w:val="0EC243B4"/>
    <w:rsid w:val="0ECA6788"/>
    <w:rsid w:val="0F5D26E2"/>
    <w:rsid w:val="10EF0BDC"/>
    <w:rsid w:val="120B3D4E"/>
    <w:rsid w:val="121F7270"/>
    <w:rsid w:val="13025258"/>
    <w:rsid w:val="13075072"/>
    <w:rsid w:val="13205C64"/>
    <w:rsid w:val="13622204"/>
    <w:rsid w:val="13946714"/>
    <w:rsid w:val="13991641"/>
    <w:rsid w:val="13B34A29"/>
    <w:rsid w:val="13BE3879"/>
    <w:rsid w:val="13E45B13"/>
    <w:rsid w:val="14321BD6"/>
    <w:rsid w:val="147F54A2"/>
    <w:rsid w:val="14E411EF"/>
    <w:rsid w:val="15212BEF"/>
    <w:rsid w:val="152810E0"/>
    <w:rsid w:val="16577BAA"/>
    <w:rsid w:val="16C574DC"/>
    <w:rsid w:val="16F72C63"/>
    <w:rsid w:val="177C0DFB"/>
    <w:rsid w:val="19F72779"/>
    <w:rsid w:val="1A1627C3"/>
    <w:rsid w:val="1A8C2EA1"/>
    <w:rsid w:val="1A9315C1"/>
    <w:rsid w:val="1ABC5E03"/>
    <w:rsid w:val="1B156EC9"/>
    <w:rsid w:val="1BB769FF"/>
    <w:rsid w:val="1C6A3FF6"/>
    <w:rsid w:val="1C840575"/>
    <w:rsid w:val="1CF547D5"/>
    <w:rsid w:val="1D1C2A9D"/>
    <w:rsid w:val="1DC44604"/>
    <w:rsid w:val="1E0062EA"/>
    <w:rsid w:val="1E0F7B22"/>
    <w:rsid w:val="1E4D585F"/>
    <w:rsid w:val="1E8707A4"/>
    <w:rsid w:val="1EBF037B"/>
    <w:rsid w:val="1FD837FF"/>
    <w:rsid w:val="20121014"/>
    <w:rsid w:val="202E703D"/>
    <w:rsid w:val="20507F81"/>
    <w:rsid w:val="207A17BE"/>
    <w:rsid w:val="210D0863"/>
    <w:rsid w:val="21704405"/>
    <w:rsid w:val="224E79EE"/>
    <w:rsid w:val="23112F9B"/>
    <w:rsid w:val="234A1EA6"/>
    <w:rsid w:val="23C105F9"/>
    <w:rsid w:val="23CA066E"/>
    <w:rsid w:val="248D4C07"/>
    <w:rsid w:val="24A73C90"/>
    <w:rsid w:val="25CB5A6E"/>
    <w:rsid w:val="26860203"/>
    <w:rsid w:val="269062D5"/>
    <w:rsid w:val="272A1EC3"/>
    <w:rsid w:val="28506677"/>
    <w:rsid w:val="28A53E7E"/>
    <w:rsid w:val="29432755"/>
    <w:rsid w:val="296B647F"/>
    <w:rsid w:val="2A0F6785"/>
    <w:rsid w:val="2A212EB4"/>
    <w:rsid w:val="2AAF15B7"/>
    <w:rsid w:val="2AC379F5"/>
    <w:rsid w:val="2ACF7D27"/>
    <w:rsid w:val="2AEE6975"/>
    <w:rsid w:val="2C1C3B39"/>
    <w:rsid w:val="2CEC16E7"/>
    <w:rsid w:val="2E246E9C"/>
    <w:rsid w:val="2E70593B"/>
    <w:rsid w:val="2EFB1A79"/>
    <w:rsid w:val="2F6E0EA7"/>
    <w:rsid w:val="2F9E6DB4"/>
    <w:rsid w:val="2FB9124C"/>
    <w:rsid w:val="2FE915BA"/>
    <w:rsid w:val="303D5733"/>
    <w:rsid w:val="309E5512"/>
    <w:rsid w:val="30B225EC"/>
    <w:rsid w:val="30C75897"/>
    <w:rsid w:val="30D46378"/>
    <w:rsid w:val="318048FE"/>
    <w:rsid w:val="32F050AE"/>
    <w:rsid w:val="336A2954"/>
    <w:rsid w:val="34113B51"/>
    <w:rsid w:val="34621C0C"/>
    <w:rsid w:val="346911EC"/>
    <w:rsid w:val="348A7A8D"/>
    <w:rsid w:val="34AD01BA"/>
    <w:rsid w:val="34D57618"/>
    <w:rsid w:val="34D764ED"/>
    <w:rsid w:val="34EA341E"/>
    <w:rsid w:val="3511570F"/>
    <w:rsid w:val="36347C24"/>
    <w:rsid w:val="372F71DB"/>
    <w:rsid w:val="373A6B94"/>
    <w:rsid w:val="37C268B2"/>
    <w:rsid w:val="37ED7485"/>
    <w:rsid w:val="395B1E00"/>
    <w:rsid w:val="3A0F54DE"/>
    <w:rsid w:val="3A7B1C42"/>
    <w:rsid w:val="3B42376F"/>
    <w:rsid w:val="3B582060"/>
    <w:rsid w:val="3BA278BA"/>
    <w:rsid w:val="3BAA5907"/>
    <w:rsid w:val="3CC06A89"/>
    <w:rsid w:val="3DF2408F"/>
    <w:rsid w:val="3E0C2040"/>
    <w:rsid w:val="3E2E2B5F"/>
    <w:rsid w:val="3E4C18FE"/>
    <w:rsid w:val="3E691994"/>
    <w:rsid w:val="3EE46EB0"/>
    <w:rsid w:val="400C03B7"/>
    <w:rsid w:val="402958D0"/>
    <w:rsid w:val="403D0BDE"/>
    <w:rsid w:val="40556ADC"/>
    <w:rsid w:val="40FE1358"/>
    <w:rsid w:val="40FE34C3"/>
    <w:rsid w:val="41176BCF"/>
    <w:rsid w:val="41CE4675"/>
    <w:rsid w:val="43BA28A1"/>
    <w:rsid w:val="43EC20AB"/>
    <w:rsid w:val="446E2944"/>
    <w:rsid w:val="44BB12BF"/>
    <w:rsid w:val="45A9293B"/>
    <w:rsid w:val="46A9191C"/>
    <w:rsid w:val="46B91EC5"/>
    <w:rsid w:val="46BC67A4"/>
    <w:rsid w:val="477A0CE9"/>
    <w:rsid w:val="484D227A"/>
    <w:rsid w:val="48A84DE8"/>
    <w:rsid w:val="48AC4E16"/>
    <w:rsid w:val="49214D60"/>
    <w:rsid w:val="493B346A"/>
    <w:rsid w:val="494658C8"/>
    <w:rsid w:val="499A6022"/>
    <w:rsid w:val="4A5F0FF4"/>
    <w:rsid w:val="4AAC7070"/>
    <w:rsid w:val="4AB40CE3"/>
    <w:rsid w:val="4AC37423"/>
    <w:rsid w:val="4B872EBD"/>
    <w:rsid w:val="4B983D0E"/>
    <w:rsid w:val="4BDC1489"/>
    <w:rsid w:val="4BE53899"/>
    <w:rsid w:val="4CDF11BC"/>
    <w:rsid w:val="4D4849BA"/>
    <w:rsid w:val="4F004C44"/>
    <w:rsid w:val="4F7A43B5"/>
    <w:rsid w:val="4FB52265"/>
    <w:rsid w:val="51610F5D"/>
    <w:rsid w:val="519963AC"/>
    <w:rsid w:val="51BA50CE"/>
    <w:rsid w:val="51C27D36"/>
    <w:rsid w:val="521311AE"/>
    <w:rsid w:val="524D4CBB"/>
    <w:rsid w:val="52B03234"/>
    <w:rsid w:val="53653670"/>
    <w:rsid w:val="53D05C12"/>
    <w:rsid w:val="541D0E1D"/>
    <w:rsid w:val="54826505"/>
    <w:rsid w:val="55453BC5"/>
    <w:rsid w:val="569051F6"/>
    <w:rsid w:val="57350813"/>
    <w:rsid w:val="57A35D6B"/>
    <w:rsid w:val="57DC16DC"/>
    <w:rsid w:val="57E41970"/>
    <w:rsid w:val="57FC1C45"/>
    <w:rsid w:val="582D1511"/>
    <w:rsid w:val="58625BCC"/>
    <w:rsid w:val="58636BCC"/>
    <w:rsid w:val="58872F1B"/>
    <w:rsid w:val="58D17FC8"/>
    <w:rsid w:val="595A75E1"/>
    <w:rsid w:val="59AC0FDD"/>
    <w:rsid w:val="5A8948A3"/>
    <w:rsid w:val="5B157BB9"/>
    <w:rsid w:val="5BE113E1"/>
    <w:rsid w:val="5BE70AC5"/>
    <w:rsid w:val="5BF8682E"/>
    <w:rsid w:val="5CAE553B"/>
    <w:rsid w:val="5D5D5F5D"/>
    <w:rsid w:val="60100E27"/>
    <w:rsid w:val="60221C5A"/>
    <w:rsid w:val="60562886"/>
    <w:rsid w:val="60AC1B30"/>
    <w:rsid w:val="60CC4D75"/>
    <w:rsid w:val="618B53C4"/>
    <w:rsid w:val="624941AE"/>
    <w:rsid w:val="63414F5F"/>
    <w:rsid w:val="6344755B"/>
    <w:rsid w:val="6359121D"/>
    <w:rsid w:val="63621EBC"/>
    <w:rsid w:val="63F303D1"/>
    <w:rsid w:val="640277D4"/>
    <w:rsid w:val="6411143B"/>
    <w:rsid w:val="64521DAE"/>
    <w:rsid w:val="65220064"/>
    <w:rsid w:val="661E14D0"/>
    <w:rsid w:val="662E6C6E"/>
    <w:rsid w:val="66E8086A"/>
    <w:rsid w:val="67B4697F"/>
    <w:rsid w:val="68413855"/>
    <w:rsid w:val="6897117D"/>
    <w:rsid w:val="690A685C"/>
    <w:rsid w:val="69D63F27"/>
    <w:rsid w:val="6A070584"/>
    <w:rsid w:val="6A3F7E1A"/>
    <w:rsid w:val="6A4E3ABD"/>
    <w:rsid w:val="6A6A2563"/>
    <w:rsid w:val="6A7C038E"/>
    <w:rsid w:val="6A803982"/>
    <w:rsid w:val="6A9B0F4C"/>
    <w:rsid w:val="6AFE5EB6"/>
    <w:rsid w:val="6B8F0EB8"/>
    <w:rsid w:val="6BC030C7"/>
    <w:rsid w:val="6C007039"/>
    <w:rsid w:val="6C1C5254"/>
    <w:rsid w:val="6C7E0E20"/>
    <w:rsid w:val="6CD0424B"/>
    <w:rsid w:val="6E1F10D3"/>
    <w:rsid w:val="6EC80469"/>
    <w:rsid w:val="6FAD3F0B"/>
    <w:rsid w:val="70090BB2"/>
    <w:rsid w:val="704E4185"/>
    <w:rsid w:val="708E144A"/>
    <w:rsid w:val="70A35B88"/>
    <w:rsid w:val="713875D1"/>
    <w:rsid w:val="717F68BD"/>
    <w:rsid w:val="719249CA"/>
    <w:rsid w:val="736E388C"/>
    <w:rsid w:val="73710C3C"/>
    <w:rsid w:val="744C17DE"/>
    <w:rsid w:val="748D20A3"/>
    <w:rsid w:val="749C4479"/>
    <w:rsid w:val="74A86B87"/>
    <w:rsid w:val="74A97D93"/>
    <w:rsid w:val="75B92422"/>
    <w:rsid w:val="75D27C98"/>
    <w:rsid w:val="761E2EDE"/>
    <w:rsid w:val="766C4BBA"/>
    <w:rsid w:val="76C94A19"/>
    <w:rsid w:val="76EF456C"/>
    <w:rsid w:val="78047D62"/>
    <w:rsid w:val="79794B17"/>
    <w:rsid w:val="7AC77AEA"/>
    <w:rsid w:val="7AEA7207"/>
    <w:rsid w:val="7BCD3401"/>
    <w:rsid w:val="7BD460A1"/>
    <w:rsid w:val="7C0D2BEC"/>
    <w:rsid w:val="7C9814A8"/>
    <w:rsid w:val="7D122B56"/>
    <w:rsid w:val="7DEE0464"/>
    <w:rsid w:val="7E636BBB"/>
    <w:rsid w:val="7E7E5BBE"/>
    <w:rsid w:val="7ED50CF3"/>
    <w:rsid w:val="7EFE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before="21" w:after="200" w:line="276" w:lineRule="auto"/>
      <w:ind w:left="140"/>
    </w:pPr>
    <w:rPr>
      <w:rFonts w:ascii="Calibri" w:hAnsi="Calibri" w:eastAsia="宋体" w:cs="Times New Roman"/>
      <w:szCs w:val="21"/>
    </w:rPr>
  </w:style>
  <w:style w:type="paragraph" w:styleId="4">
    <w:name w:val="Body Text First Indent"/>
    <w:basedOn w:val="2"/>
    <w:unhideWhenUsed/>
    <w:qFormat/>
    <w:uiPriority w:val="99"/>
    <w:pPr>
      <w:spacing w:after="0"/>
      <w:ind w:firstLine="420" w:firstLineChars="100"/>
    </w:pPr>
  </w:style>
  <w:style w:type="paragraph" w:styleId="5">
    <w:name w:val="Plain Text"/>
    <w:basedOn w:val="1"/>
    <w:qFormat/>
    <w:uiPriority w:val="0"/>
    <w:rPr>
      <w:rFonts w:ascii="宋体" w:hAnsi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Emphasis"/>
    <w:basedOn w:val="9"/>
    <w:qFormat/>
    <w:uiPriority w:val="0"/>
    <w:rPr>
      <w:i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table" w:styleId="14">
    <w:name w:val="Table Grid"/>
    <w:basedOn w:val="13"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列出段落1"/>
    <w:qFormat/>
    <w:uiPriority w:val="0"/>
    <w:pPr>
      <w:widowControl w:val="0"/>
      <w:spacing w:before="105" w:after="100" w:afterAutospacing="1"/>
      <w:ind w:left="658" w:hanging="527"/>
      <w:jc w:val="both"/>
    </w:pPr>
    <w:rPr>
      <w:rFonts w:ascii="宋体" w:hAnsi="宋体" w:eastAsia="宋体" w:cs="宋体"/>
      <w:kern w:val="2"/>
      <w:sz w:val="21"/>
      <w:szCs w:val="24"/>
      <w:lang w:val="en-US" w:eastAsia="zh-CN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808626-6AC8-4C91-A433-B707717C12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1340</Words>
  <Characters>1377</Characters>
  <Lines>71</Lines>
  <Paragraphs>20</Paragraphs>
  <TotalTime>1</TotalTime>
  <ScaleCrop>false</ScaleCrop>
  <LinksUpToDate>false</LinksUpToDate>
  <CharactersWithSpaces>1433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2021-04-17T11:38:00Z</dcterms:created>
  <dc:creator>Administrator</dc:creator>
  <cp:lastModifiedBy>Administrator</cp:lastModifiedBy>
  <cp:lastPrinted>2022-10-28T07:17:00Z</cp:lastPrinted>
  <dcterms:modified xsi:type="dcterms:W3CDTF">2023-08-13T10:23:29Z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