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ascii="宋体" w:hAnsi="宋体" w:eastAsia="宋体" w:cs="宋体"/>
          <w:b/>
          <w:bCs/>
          <w:sz w:val="36"/>
          <w:szCs w:val="36"/>
        </w:rPr>
      </w:pPr>
      <w:r>
        <w:rPr>
          <w:rFonts w:hint="eastAsia" w:ascii="宋体" w:hAnsi="宋体" w:eastAsia="宋体" w:cs="宋体"/>
          <w:b/>
          <w:bCs/>
          <w:sz w:val="36"/>
          <w:szCs w:val="36"/>
        </w:rPr>
        <w:drawing>
          <wp:anchor distT="0" distB="0" distL="114300" distR="114300" simplePos="0" relativeHeight="251658240" behindDoc="0" locked="0" layoutInCell="1" allowOverlap="1">
            <wp:simplePos x="0" y="0"/>
            <wp:positionH relativeFrom="page">
              <wp:posOffset>11772900</wp:posOffset>
            </wp:positionH>
            <wp:positionV relativeFrom="topMargin">
              <wp:posOffset>11506200</wp:posOffset>
            </wp:positionV>
            <wp:extent cx="469900" cy="431800"/>
            <wp:effectExtent l="0" t="0" r="635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69900" cy="431800"/>
                    </a:xfrm>
                    <a:prstGeom prst="rect">
                      <a:avLst/>
                    </a:prstGeom>
                  </pic:spPr>
                </pic:pic>
              </a:graphicData>
            </a:graphic>
          </wp:anchor>
        </w:drawing>
      </w:r>
      <w:r>
        <w:rPr>
          <w:rFonts w:hint="eastAsia" w:ascii="宋体" w:hAnsi="宋体" w:eastAsia="宋体" w:cs="宋体"/>
          <w:b/>
          <w:bCs/>
          <w:sz w:val="36"/>
          <w:szCs w:val="36"/>
        </w:rPr>
        <w:t>厦门市杏南中学2022-2023学年</w:t>
      </w:r>
      <w:r>
        <w:rPr>
          <w:rFonts w:hint="eastAsia" w:ascii="宋体" w:hAnsi="宋体" w:eastAsia="宋体" w:cs="宋体"/>
          <w:b/>
          <w:bCs/>
          <w:sz w:val="36"/>
          <w:szCs w:val="36"/>
          <w:lang w:val="en-US" w:eastAsia="zh-CN"/>
        </w:rPr>
        <w:t>下</w:t>
      </w:r>
      <w:r>
        <w:rPr>
          <w:rFonts w:hint="eastAsia" w:ascii="宋体" w:hAnsi="宋体" w:eastAsia="宋体" w:cs="宋体"/>
          <w:b/>
          <w:bCs/>
          <w:sz w:val="36"/>
          <w:szCs w:val="36"/>
        </w:rPr>
        <w:t>学期九年级语文</w:t>
      </w:r>
    </w:p>
    <w:p>
      <w:pPr>
        <w:spacing w:line="440" w:lineRule="atLeast"/>
        <w:jc w:val="center"/>
        <w:rPr>
          <w:rFonts w:hint="eastAsia" w:ascii="宋体" w:hAnsi="宋体" w:eastAsia="宋体" w:cs="宋体"/>
          <w:b/>
          <w:bCs/>
          <w:sz w:val="36"/>
          <w:szCs w:val="36"/>
        </w:rPr>
      </w:pPr>
      <w:r>
        <w:rPr>
          <w:rFonts w:hint="eastAsia" w:ascii="宋体" w:hAnsi="宋体" w:eastAsia="宋体" w:cs="宋体"/>
          <w:b/>
          <w:bCs/>
          <w:sz w:val="36"/>
          <w:szCs w:val="36"/>
        </w:rPr>
        <w:t>期中阶段测试卷</w:t>
      </w: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ascii="楷体" w:hAnsi="楷体" w:eastAsia="楷体" w:cs="楷体"/>
          <w:b/>
          <w:bCs/>
          <w:sz w:val="21"/>
          <w:szCs w:val="21"/>
        </w:rPr>
      </w:pPr>
      <w:r>
        <w:rPr>
          <w:rFonts w:hint="eastAsia" w:ascii="楷体" w:hAnsi="楷体" w:eastAsia="楷体" w:cs="楷体"/>
          <w:b/>
          <w:bCs/>
          <w:sz w:val="21"/>
          <w:szCs w:val="21"/>
        </w:rPr>
        <w:t>考生注意：</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ascii="楷体" w:hAnsi="楷体" w:eastAsia="楷体" w:cs="楷体"/>
          <w:sz w:val="21"/>
          <w:szCs w:val="21"/>
        </w:rPr>
      </w:pPr>
      <w:r>
        <w:rPr>
          <w:rFonts w:hint="eastAsia" w:ascii="楷体" w:hAnsi="楷体" w:eastAsia="楷体" w:cs="楷体"/>
          <w:sz w:val="21"/>
          <w:szCs w:val="21"/>
        </w:rPr>
        <w:t>1．全卷分三个部分，共</w:t>
      </w:r>
      <w:r>
        <w:rPr>
          <w:rFonts w:hint="eastAsia" w:ascii="楷体" w:hAnsi="楷体" w:eastAsia="楷体" w:cs="楷体"/>
          <w:sz w:val="21"/>
          <w:szCs w:val="21"/>
          <w:lang w:val="en-US" w:eastAsia="zh-CN"/>
        </w:rPr>
        <w:t>20</w:t>
      </w:r>
      <w:r>
        <w:rPr>
          <w:rFonts w:hint="eastAsia" w:ascii="楷体" w:hAnsi="楷体" w:eastAsia="楷体" w:cs="楷体"/>
          <w:sz w:val="21"/>
          <w:szCs w:val="21"/>
        </w:rPr>
        <w:t>题；</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ascii="楷体" w:hAnsi="楷体" w:eastAsia="楷体" w:cs="楷体"/>
          <w:sz w:val="21"/>
          <w:szCs w:val="21"/>
        </w:rPr>
      </w:pPr>
      <w:r>
        <w:rPr>
          <w:rFonts w:ascii="楷体" w:hAnsi="楷体" w:eastAsia="楷体" w:cs="楷体"/>
          <w:sz w:val="21"/>
          <w:szCs w:val="21"/>
        </w:rPr>
        <w:t>2</w:t>
      </w:r>
      <w:r>
        <w:rPr>
          <w:rFonts w:hint="eastAsia" w:ascii="楷体" w:hAnsi="楷体" w:eastAsia="楷体" w:cs="楷体"/>
          <w:sz w:val="21"/>
          <w:szCs w:val="21"/>
        </w:rPr>
        <w:t>．答案一律写在答题卡上，否则不能得分。</w:t>
      </w:r>
    </w:p>
    <w:p>
      <w:pPr>
        <w:keepNext w:val="0"/>
        <w:keepLines w:val="0"/>
        <w:pageBreakBefore w:val="0"/>
        <w:kinsoku/>
        <w:wordWrap/>
        <w:topLinePunct w:val="0"/>
        <w:autoSpaceDE/>
        <w:autoSpaceDN/>
        <w:bidi w:val="0"/>
        <w:adjustRightInd w:val="0"/>
        <w:snapToGrid w:val="0"/>
        <w:spacing w:line="420" w:lineRule="exact"/>
        <w:ind w:firstLine="3373" w:firstLineChars="1400"/>
        <w:jc w:val="left"/>
        <w:rPr>
          <w:rFonts w:hint="eastAsia" w:ascii="宋体" w:hAnsi="宋体" w:eastAsia="宋体" w:cs="宋体"/>
          <w:b/>
          <w:bCs/>
          <w:color w:val="auto"/>
          <w:sz w:val="24"/>
          <w:szCs w:val="24"/>
        </w:rPr>
      </w:pPr>
      <w:bookmarkStart w:id="0" w:name="_Hlk117806628"/>
      <w:r>
        <w:rPr>
          <w:rFonts w:hint="eastAsia" w:ascii="宋体" w:hAnsi="宋体" w:eastAsia="宋体" w:cs="宋体"/>
          <w:b/>
          <w:bCs/>
          <w:color w:val="auto"/>
          <w:sz w:val="24"/>
          <w:szCs w:val="24"/>
        </w:rPr>
        <w:t>一、积累与运用（25分）</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kern w:val="0"/>
          <w:sz w:val="24"/>
          <w:szCs w:val="24"/>
        </w:rPr>
      </w:pPr>
      <w:bookmarkStart w:id="1" w:name="_Hlk117806883"/>
      <w:r>
        <w:rPr>
          <w:rFonts w:hint="eastAsia" w:ascii="宋体" w:hAnsi="宋体" w:eastAsia="宋体" w:cs="宋体"/>
          <w:color w:val="auto"/>
          <w:sz w:val="24"/>
          <w:szCs w:val="24"/>
        </w:rPr>
        <w:t>1．</w:t>
      </w:r>
      <w:r>
        <w:rPr>
          <w:rFonts w:hint="eastAsia" w:ascii="宋体" w:hAnsi="宋体" w:eastAsia="宋体" w:cs="宋体"/>
          <w:color w:val="auto"/>
          <w:kern w:val="0"/>
          <w:sz w:val="24"/>
          <w:szCs w:val="24"/>
        </w:rPr>
        <w:t>请根据语境，补写出古诗文名句。（10分）</w:t>
      </w:r>
    </w:p>
    <w:p>
      <w:pPr>
        <w:pStyle w:val="2"/>
        <w:keepNext w:val="0"/>
        <w:keepLines w:val="0"/>
        <w:pageBreakBefore w:val="0"/>
        <w:kinsoku/>
        <w:wordWrap/>
        <w:topLinePunct w:val="0"/>
        <w:autoSpaceDE/>
        <w:autoSpaceDN/>
        <w:bidi w:val="0"/>
        <w:adjustRightInd w:val="0"/>
        <w:snapToGrid w:val="0"/>
        <w:spacing w:before="0" w:after="0" w:line="420" w:lineRule="exact"/>
        <w:ind w:left="0" w:firstLine="480" w:firstLineChars="200"/>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“天行健，君子以自强不息。”《</w:t>
      </w:r>
      <w:r>
        <w:rPr>
          <w:rFonts w:hint="eastAsia" w:ascii="楷体" w:hAnsi="楷体" w:eastAsia="楷体" w:cs="楷体"/>
          <w:color w:val="auto"/>
          <w:kern w:val="0"/>
          <w:sz w:val="24"/>
          <w:szCs w:val="24"/>
          <w:lang w:val="en-US" w:eastAsia="zh-CN"/>
        </w:rPr>
        <w:t>过零丁洋</w:t>
      </w:r>
      <w:r>
        <w:rPr>
          <w:rFonts w:hint="eastAsia" w:ascii="楷体" w:hAnsi="楷体" w:eastAsia="楷体" w:cs="楷体"/>
          <w:color w:val="auto"/>
          <w:kern w:val="0"/>
          <w:sz w:val="24"/>
          <w:szCs w:val="24"/>
        </w:rPr>
        <w:t>》中，</w:t>
      </w:r>
      <w:r>
        <w:rPr>
          <w:rFonts w:hint="eastAsia" w:ascii="楷体" w:hAnsi="楷体" w:eastAsia="楷体" w:cs="楷体"/>
          <w:color w:val="auto"/>
          <w:kern w:val="0"/>
          <w:sz w:val="24"/>
          <w:szCs w:val="24"/>
          <w:lang w:val="en-US" w:eastAsia="zh-CN"/>
        </w:rPr>
        <w:t>文天祥兵败被俘，却</w:t>
      </w:r>
      <w:r>
        <w:rPr>
          <w:rFonts w:hint="eastAsia" w:ascii="楷体" w:hAnsi="楷体" w:eastAsia="楷体" w:cs="楷体"/>
          <w:color w:val="auto"/>
          <w:kern w:val="0"/>
          <w:sz w:val="24"/>
          <w:szCs w:val="24"/>
        </w:rPr>
        <w:t>高</w:t>
      </w:r>
      <w:r>
        <w:rPr>
          <w:rFonts w:hint="eastAsia" w:ascii="楷体" w:hAnsi="楷体" w:eastAsia="楷体" w:cs="楷体"/>
          <w:color w:val="auto"/>
          <w:kern w:val="0"/>
          <w:sz w:val="24"/>
          <w:szCs w:val="24"/>
          <w:lang w:val="en-US" w:eastAsia="zh-CN"/>
        </w:rPr>
        <w:t>呼</w:t>
      </w:r>
      <w:r>
        <w:rPr>
          <w:rFonts w:hint="eastAsia" w:ascii="楷体" w:hAnsi="楷体" w:eastAsia="楷体" w:cs="楷体"/>
          <w:color w:val="auto"/>
          <w:kern w:val="0"/>
          <w:sz w:val="24"/>
          <w:szCs w:val="24"/>
        </w:rPr>
        <w:t>“</w:t>
      </w:r>
      <w:r>
        <w:rPr>
          <w:rFonts w:hint="eastAsia" w:ascii="楷体" w:hAnsi="楷体" w:eastAsia="楷体" w:cs="楷体"/>
          <w:color w:val="auto"/>
          <w:kern w:val="0"/>
          <w:sz w:val="24"/>
          <w:szCs w:val="24"/>
          <w:lang w:val="en-US" w:eastAsia="zh-CN"/>
        </w:rPr>
        <w:t>人生自古谁无死</w:t>
      </w:r>
      <w:r>
        <w:rPr>
          <w:rFonts w:hint="eastAsia" w:ascii="楷体" w:hAnsi="楷体" w:eastAsia="楷体" w:cs="楷体"/>
          <w:color w:val="auto"/>
          <w:kern w:val="0"/>
          <w:sz w:val="24"/>
          <w:szCs w:val="24"/>
        </w:rPr>
        <w:t>，</w:t>
      </w:r>
      <w:r>
        <w:rPr>
          <w:rFonts w:hint="eastAsia" w:ascii="楷体" w:hAnsi="楷体" w:eastAsia="楷体" w:cs="楷体"/>
          <w:color w:val="auto"/>
          <w:sz w:val="24"/>
          <w:szCs w:val="24"/>
          <w:u w:val="single"/>
        </w:rPr>
        <w:t xml:space="preserve">     </w:t>
      </w:r>
      <w:r>
        <w:rPr>
          <w:rFonts w:hint="eastAsia" w:ascii="楷体" w:hAnsi="楷体" w:eastAsia="楷体" w:cs="楷体"/>
          <w:color w:val="auto"/>
          <w:sz w:val="24"/>
          <w:szCs w:val="24"/>
          <w:u w:val="single"/>
          <w:lang w:eastAsia="zh-CN"/>
        </w:rPr>
        <w:t>（</w:t>
      </w:r>
      <w:r>
        <w:rPr>
          <w:rFonts w:hint="eastAsia" w:ascii="楷体" w:hAnsi="楷体" w:eastAsia="楷体" w:cs="楷体"/>
          <w:color w:val="auto"/>
          <w:sz w:val="24"/>
          <w:szCs w:val="24"/>
          <w:u w:val="single"/>
          <w:lang w:val="en-US" w:eastAsia="zh-CN"/>
        </w:rPr>
        <w:t>1</w:t>
      </w:r>
      <w:r>
        <w:rPr>
          <w:rFonts w:hint="eastAsia" w:ascii="楷体" w:hAnsi="楷体" w:eastAsia="楷体" w:cs="楷体"/>
          <w:color w:val="auto"/>
          <w:sz w:val="24"/>
          <w:szCs w:val="24"/>
          <w:u w:val="single"/>
          <w:lang w:eastAsia="zh-CN"/>
        </w:rPr>
        <w:t>）</w:t>
      </w:r>
      <w:r>
        <w:rPr>
          <w:rFonts w:hint="eastAsia" w:ascii="楷体" w:hAnsi="楷体" w:eastAsia="楷体" w:cs="楷体"/>
          <w:color w:val="auto"/>
          <w:sz w:val="24"/>
          <w:szCs w:val="24"/>
          <w:u w:val="single"/>
        </w:rPr>
        <w:t xml:space="preserve">　  </w:t>
      </w:r>
      <w:r>
        <w:rPr>
          <w:rFonts w:hint="eastAsia" w:ascii="楷体" w:hAnsi="楷体" w:eastAsia="楷体" w:cs="楷体"/>
          <w:color w:val="auto"/>
          <w:kern w:val="0"/>
          <w:sz w:val="24"/>
          <w:szCs w:val="24"/>
        </w:rPr>
        <w:t>”，这是</w:t>
      </w:r>
      <w:r>
        <w:rPr>
          <w:rFonts w:hint="eastAsia" w:ascii="楷体" w:hAnsi="楷体" w:eastAsia="楷体" w:cs="楷体"/>
          <w:color w:val="auto"/>
          <w:kern w:val="0"/>
          <w:sz w:val="24"/>
          <w:szCs w:val="24"/>
          <w:lang w:val="en-US" w:eastAsia="zh-CN"/>
        </w:rPr>
        <w:t>至死不渝</w:t>
      </w:r>
      <w:r>
        <w:rPr>
          <w:rFonts w:hint="eastAsia" w:ascii="楷体" w:hAnsi="楷体" w:eastAsia="楷体" w:cs="楷体"/>
          <w:color w:val="auto"/>
          <w:kern w:val="0"/>
          <w:sz w:val="24"/>
          <w:szCs w:val="24"/>
        </w:rPr>
        <w:t>的自强不息；《破阵子·为陈同甫赋壮词以寄之》中，辛弃疾虽报国无门，却抒发“了却君王天下事，</w:t>
      </w:r>
      <w:r>
        <w:rPr>
          <w:rFonts w:hint="eastAsia" w:ascii="楷体" w:hAnsi="楷体" w:eastAsia="楷体" w:cs="楷体"/>
          <w:color w:val="auto"/>
          <w:sz w:val="24"/>
          <w:szCs w:val="24"/>
          <w:u w:val="single"/>
        </w:rPr>
        <w:t xml:space="preserve">     （2）　  </w:t>
      </w:r>
      <w:r>
        <w:rPr>
          <w:rFonts w:hint="eastAsia" w:ascii="楷体" w:hAnsi="楷体" w:eastAsia="楷体" w:cs="楷体"/>
          <w:color w:val="auto"/>
          <w:kern w:val="0"/>
          <w:sz w:val="24"/>
          <w:szCs w:val="24"/>
        </w:rPr>
        <w:t>”的雄心壮志，这是赤胆忠心的自强不息。《江城子·密州出猎》中，苏轼借历史典故，期待“</w:t>
      </w:r>
      <w:r>
        <w:rPr>
          <w:rFonts w:hint="eastAsia" w:ascii="楷体" w:hAnsi="楷体" w:eastAsia="楷体" w:cs="楷体"/>
          <w:color w:val="auto"/>
          <w:sz w:val="24"/>
          <w:szCs w:val="24"/>
          <w:u w:val="single"/>
        </w:rPr>
        <w:t xml:space="preserve">     （3）　  </w:t>
      </w:r>
      <w:r>
        <w:rPr>
          <w:rFonts w:hint="eastAsia" w:ascii="楷体" w:hAnsi="楷体" w:eastAsia="楷体" w:cs="楷体"/>
          <w:color w:val="auto"/>
          <w:kern w:val="0"/>
          <w:sz w:val="24"/>
          <w:szCs w:val="24"/>
        </w:rPr>
        <w:t>，</w:t>
      </w:r>
      <w:r>
        <w:rPr>
          <w:rFonts w:hint="eastAsia" w:ascii="楷体" w:hAnsi="楷体" w:eastAsia="楷体" w:cs="楷体"/>
          <w:color w:val="auto"/>
          <w:sz w:val="24"/>
          <w:szCs w:val="24"/>
          <w:u w:val="single"/>
        </w:rPr>
        <w:t xml:space="preserve">     （4）　  </w:t>
      </w:r>
      <w:r>
        <w:rPr>
          <w:rFonts w:hint="eastAsia" w:ascii="楷体" w:hAnsi="楷体" w:eastAsia="楷体" w:cs="楷体"/>
          <w:color w:val="auto"/>
          <w:kern w:val="0"/>
          <w:sz w:val="24"/>
          <w:szCs w:val="24"/>
        </w:rPr>
        <w:t>，射天狼”，这是英武豪迈的自强不息；《</w:t>
      </w:r>
      <w:r>
        <w:rPr>
          <w:rFonts w:hint="eastAsia" w:ascii="楷体" w:hAnsi="楷体" w:eastAsia="楷体" w:cs="楷体"/>
          <w:color w:val="auto"/>
          <w:kern w:val="0"/>
          <w:sz w:val="24"/>
          <w:szCs w:val="24"/>
          <w:lang w:val="en-US" w:eastAsia="zh-CN"/>
        </w:rPr>
        <w:t>出师表</w:t>
      </w:r>
      <w:r>
        <w:rPr>
          <w:rFonts w:hint="eastAsia" w:ascii="楷体" w:hAnsi="楷体" w:eastAsia="楷体" w:cs="楷体"/>
          <w:color w:val="auto"/>
          <w:kern w:val="0"/>
          <w:sz w:val="24"/>
          <w:szCs w:val="24"/>
        </w:rPr>
        <w:t>》中，</w:t>
      </w:r>
      <w:r>
        <w:rPr>
          <w:rFonts w:hint="eastAsia" w:ascii="楷体" w:hAnsi="楷体" w:eastAsia="楷体" w:cs="楷体"/>
          <w:color w:val="auto"/>
          <w:kern w:val="0"/>
          <w:sz w:val="24"/>
          <w:szCs w:val="24"/>
          <w:lang w:val="en-US" w:eastAsia="zh-CN"/>
        </w:rPr>
        <w:t>诸葛亮在艰难时期承担重任</w:t>
      </w:r>
      <w:r>
        <w:rPr>
          <w:rFonts w:hint="eastAsia" w:ascii="楷体" w:hAnsi="楷体" w:eastAsia="楷体" w:cs="楷体"/>
          <w:color w:val="auto"/>
          <w:kern w:val="0"/>
          <w:sz w:val="24"/>
          <w:szCs w:val="24"/>
        </w:rPr>
        <w:t>：“</w:t>
      </w:r>
      <w:r>
        <w:rPr>
          <w:rFonts w:hint="eastAsia" w:ascii="楷体" w:hAnsi="楷体" w:eastAsia="楷体" w:cs="楷体"/>
          <w:color w:val="auto"/>
          <w:sz w:val="24"/>
          <w:szCs w:val="24"/>
          <w:u w:val="single"/>
        </w:rPr>
        <w:t xml:space="preserve">     （5）　  </w:t>
      </w:r>
      <w:r>
        <w:rPr>
          <w:rFonts w:hint="eastAsia" w:ascii="楷体" w:hAnsi="楷体" w:eastAsia="楷体" w:cs="楷体"/>
          <w:color w:val="auto"/>
          <w:kern w:val="0"/>
          <w:sz w:val="24"/>
          <w:szCs w:val="24"/>
        </w:rPr>
        <w:t>，</w:t>
      </w:r>
      <w:r>
        <w:rPr>
          <w:rFonts w:hint="eastAsia" w:ascii="楷体" w:hAnsi="楷体" w:eastAsia="楷体" w:cs="楷体"/>
          <w:color w:val="auto"/>
          <w:sz w:val="24"/>
          <w:szCs w:val="24"/>
          <w:u w:val="single"/>
        </w:rPr>
        <w:t xml:space="preserve">     （</w:t>
      </w:r>
      <w:r>
        <w:rPr>
          <w:rFonts w:hint="eastAsia" w:ascii="楷体" w:hAnsi="楷体" w:eastAsia="楷体" w:cs="楷体"/>
          <w:color w:val="auto"/>
          <w:sz w:val="24"/>
          <w:szCs w:val="24"/>
          <w:u w:val="single"/>
          <w:lang w:val="en-US" w:eastAsia="zh-CN"/>
        </w:rPr>
        <w:t>6</w:t>
      </w:r>
      <w:r>
        <w:rPr>
          <w:rFonts w:hint="eastAsia" w:ascii="楷体" w:hAnsi="楷体" w:eastAsia="楷体" w:cs="楷体"/>
          <w:color w:val="auto"/>
          <w:sz w:val="24"/>
          <w:szCs w:val="24"/>
          <w:u w:val="single"/>
        </w:rPr>
        <w:t xml:space="preserve">）　  </w:t>
      </w:r>
      <w:r>
        <w:rPr>
          <w:rFonts w:hint="eastAsia" w:ascii="楷体" w:hAnsi="楷体" w:eastAsia="楷体" w:cs="楷体"/>
          <w:color w:val="auto"/>
          <w:kern w:val="0"/>
          <w:sz w:val="24"/>
          <w:szCs w:val="24"/>
        </w:rPr>
        <w:t>”，这是</w:t>
      </w:r>
      <w:r>
        <w:rPr>
          <w:rFonts w:hint="eastAsia" w:ascii="楷体" w:hAnsi="楷体" w:eastAsia="楷体" w:cs="楷体"/>
          <w:color w:val="auto"/>
          <w:kern w:val="0"/>
          <w:sz w:val="24"/>
          <w:szCs w:val="24"/>
          <w:lang w:val="en-US" w:eastAsia="zh-CN"/>
        </w:rPr>
        <w:t>勇于担当</w:t>
      </w:r>
      <w:r>
        <w:rPr>
          <w:rFonts w:hint="eastAsia" w:ascii="楷体" w:hAnsi="楷体" w:eastAsia="楷体" w:cs="楷体"/>
          <w:color w:val="auto"/>
          <w:kern w:val="0"/>
          <w:sz w:val="24"/>
          <w:szCs w:val="24"/>
        </w:rPr>
        <w:t>的自强不息。</w:t>
      </w:r>
    </w:p>
    <w:p>
      <w:pPr>
        <w:pStyle w:val="2"/>
        <w:keepNext w:val="0"/>
        <w:keepLines w:val="0"/>
        <w:pageBreakBefore w:val="0"/>
        <w:kinsoku/>
        <w:wordWrap/>
        <w:topLinePunct w:val="0"/>
        <w:autoSpaceDE/>
        <w:autoSpaceDN/>
        <w:bidi w:val="0"/>
        <w:adjustRightInd w:val="0"/>
        <w:snapToGrid w:val="0"/>
        <w:spacing w:before="0" w:after="0" w:line="420" w:lineRule="exact"/>
        <w:ind w:left="0" w:firstLine="480" w:firstLineChars="200"/>
        <w:jc w:val="left"/>
        <w:rPr>
          <w:rFonts w:hint="eastAsia" w:ascii="楷体" w:hAnsi="楷体" w:eastAsia="楷体" w:cs="楷体"/>
          <w:color w:val="auto"/>
          <w:sz w:val="24"/>
          <w:szCs w:val="24"/>
        </w:rPr>
      </w:pPr>
      <w:r>
        <w:rPr>
          <w:rFonts w:hint="eastAsia" w:ascii="楷体" w:hAnsi="楷体" w:eastAsia="楷体" w:cs="楷体"/>
          <w:color w:val="auto"/>
          <w:kern w:val="0"/>
          <w:sz w:val="24"/>
          <w:szCs w:val="24"/>
        </w:rPr>
        <w:t>纵使前路迷茫，我们也要锐意进取，充满信心</w:t>
      </w:r>
      <w:r>
        <w:rPr>
          <w:rFonts w:hint="eastAsia" w:ascii="楷体" w:hAnsi="楷体" w:eastAsia="楷体" w:cs="楷体"/>
          <w:color w:val="auto"/>
          <w:kern w:val="0"/>
          <w:sz w:val="24"/>
          <w:szCs w:val="24"/>
          <w:lang w:eastAsia="zh-CN"/>
        </w:rPr>
        <w:t>。</w:t>
      </w:r>
      <w:r>
        <w:rPr>
          <w:rFonts w:hint="eastAsia" w:ascii="楷体" w:hAnsi="楷体" w:eastAsia="楷体" w:cs="楷体"/>
          <w:color w:val="auto"/>
          <w:kern w:val="0"/>
          <w:sz w:val="24"/>
          <w:szCs w:val="24"/>
          <w:lang w:val="en-US" w:eastAsia="zh-CN"/>
        </w:rPr>
        <w:t>当物质条件贫乏时，更应追求精神世界的富足，正如宋濂在《送东阳马生序》中所言</w:t>
      </w:r>
      <w:r>
        <w:rPr>
          <w:rFonts w:hint="eastAsia" w:ascii="楷体" w:hAnsi="楷体" w:eastAsia="楷体" w:cs="楷体"/>
          <w:color w:val="auto"/>
          <w:kern w:val="0"/>
          <w:sz w:val="24"/>
          <w:szCs w:val="24"/>
        </w:rPr>
        <w:t>“</w:t>
      </w:r>
      <w:r>
        <w:rPr>
          <w:rFonts w:hint="eastAsia" w:ascii="楷体" w:hAnsi="楷体" w:eastAsia="楷体" w:cs="楷体"/>
          <w:color w:val="auto"/>
          <w:sz w:val="24"/>
          <w:szCs w:val="24"/>
          <w:u w:val="single"/>
        </w:rPr>
        <w:t xml:space="preserve">     （7）　  </w:t>
      </w:r>
      <w:r>
        <w:rPr>
          <w:rFonts w:hint="eastAsia" w:ascii="楷体" w:hAnsi="楷体" w:eastAsia="楷体" w:cs="楷体"/>
          <w:color w:val="auto"/>
          <w:kern w:val="0"/>
          <w:sz w:val="24"/>
          <w:szCs w:val="24"/>
        </w:rPr>
        <w:t>，</w:t>
      </w:r>
      <w:r>
        <w:rPr>
          <w:rFonts w:hint="eastAsia" w:ascii="楷体" w:hAnsi="楷体" w:eastAsia="楷体" w:cs="楷体"/>
          <w:color w:val="auto"/>
          <w:kern w:val="0"/>
          <w:sz w:val="24"/>
          <w:szCs w:val="24"/>
          <w:u w:val="single"/>
          <w:lang w:val="en-US" w:eastAsia="zh-CN"/>
        </w:rPr>
        <w:t xml:space="preserve">   </w:t>
      </w:r>
      <w:r>
        <w:rPr>
          <w:rFonts w:hint="eastAsia" w:ascii="楷体" w:hAnsi="楷体" w:eastAsia="楷体" w:cs="楷体"/>
          <w:color w:val="auto"/>
          <w:sz w:val="24"/>
          <w:szCs w:val="24"/>
          <w:u w:val="single"/>
        </w:rPr>
        <w:t xml:space="preserve">（8）　  </w:t>
      </w:r>
      <w:r>
        <w:rPr>
          <w:rFonts w:hint="eastAsia" w:ascii="楷体" w:hAnsi="楷体" w:eastAsia="楷体" w:cs="楷体"/>
          <w:color w:val="auto"/>
          <w:kern w:val="0"/>
          <w:sz w:val="24"/>
          <w:szCs w:val="24"/>
        </w:rPr>
        <w:t>”；</w:t>
      </w:r>
      <w:r>
        <w:rPr>
          <w:rFonts w:hint="eastAsia" w:ascii="楷体" w:hAnsi="楷体" w:eastAsia="楷体" w:cs="楷体"/>
          <w:color w:val="auto"/>
          <w:kern w:val="0"/>
          <w:sz w:val="24"/>
          <w:szCs w:val="24"/>
          <w:lang w:val="en-US" w:eastAsia="zh-CN"/>
        </w:rPr>
        <w:t>面临生和义的选择时，正如孟子在《鱼我所欲也》中所言</w:t>
      </w:r>
      <w:r>
        <w:rPr>
          <w:rFonts w:hint="eastAsia" w:ascii="楷体" w:hAnsi="楷体" w:eastAsia="楷体" w:cs="楷体"/>
          <w:color w:val="auto"/>
          <w:kern w:val="0"/>
          <w:sz w:val="24"/>
          <w:szCs w:val="24"/>
        </w:rPr>
        <w:t>：“</w:t>
      </w:r>
      <w:r>
        <w:rPr>
          <w:rFonts w:hint="eastAsia" w:ascii="楷体" w:hAnsi="楷体" w:eastAsia="楷体" w:cs="楷体"/>
          <w:color w:val="auto"/>
          <w:sz w:val="24"/>
          <w:szCs w:val="24"/>
          <w:u w:val="single"/>
        </w:rPr>
        <w:t xml:space="preserve">     （9）　  </w:t>
      </w:r>
      <w:r>
        <w:rPr>
          <w:rFonts w:hint="eastAsia" w:ascii="楷体" w:hAnsi="楷体" w:eastAsia="楷体" w:cs="楷体"/>
          <w:color w:val="auto"/>
          <w:kern w:val="0"/>
          <w:sz w:val="24"/>
          <w:szCs w:val="24"/>
        </w:rPr>
        <w:t>，</w:t>
      </w:r>
      <w:r>
        <w:rPr>
          <w:rFonts w:hint="eastAsia" w:ascii="楷体" w:hAnsi="楷体" w:eastAsia="楷体" w:cs="楷体"/>
          <w:color w:val="auto"/>
          <w:kern w:val="0"/>
          <w:sz w:val="24"/>
          <w:szCs w:val="24"/>
          <w:u w:val="single"/>
        </w:rPr>
        <w:t xml:space="preserve">    </w:t>
      </w:r>
      <w:r>
        <w:rPr>
          <w:rFonts w:hint="eastAsia" w:ascii="楷体" w:hAnsi="楷体" w:eastAsia="楷体" w:cs="楷体"/>
          <w:color w:val="auto"/>
          <w:kern w:val="0"/>
          <w:sz w:val="24"/>
          <w:szCs w:val="24"/>
          <w:u w:val="single"/>
          <w:lang w:val="en-US" w:eastAsia="zh-CN"/>
        </w:rPr>
        <w:t xml:space="preserve">   （</w:t>
      </w:r>
      <w:r>
        <w:rPr>
          <w:rFonts w:hint="eastAsia" w:ascii="楷体" w:hAnsi="楷体" w:eastAsia="楷体" w:cs="楷体"/>
          <w:color w:val="auto"/>
          <w:kern w:val="0"/>
          <w:sz w:val="24"/>
          <w:szCs w:val="24"/>
          <w:u w:val="single"/>
        </w:rPr>
        <w:t xml:space="preserve">10）     </w:t>
      </w:r>
      <w:r>
        <w:rPr>
          <w:rFonts w:hint="eastAsia" w:ascii="楷体" w:hAnsi="楷体" w:eastAsia="楷体" w:cs="楷体"/>
          <w:color w:val="auto"/>
          <w:kern w:val="0"/>
          <w:sz w:val="24"/>
          <w:szCs w:val="24"/>
        </w:rPr>
        <w:t>。”</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2．</w:t>
      </w:r>
      <w:bookmarkStart w:id="2" w:name="_Hlk117429485"/>
      <w:r>
        <w:rPr>
          <w:rFonts w:hint="eastAsia" w:ascii="宋体" w:hAnsi="宋体" w:eastAsia="宋体" w:cs="宋体"/>
          <w:color w:val="auto"/>
          <w:sz w:val="24"/>
          <w:szCs w:val="24"/>
          <w:lang w:val="en-US" w:eastAsia="zh-CN"/>
        </w:rPr>
        <w:t>阅读下面的文字，完成文后的题目</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分）</w:t>
      </w:r>
      <w:bookmarkEnd w:id="2"/>
    </w:p>
    <w:p>
      <w:pPr>
        <w:keepNext w:val="0"/>
        <w:keepLines w:val="0"/>
        <w:pageBreakBefore w:val="0"/>
        <w:kinsoku/>
        <w:wordWrap/>
        <w:topLinePunct w:val="0"/>
        <w:autoSpaceDE/>
        <w:autoSpaceDN/>
        <w:bidi w:val="0"/>
        <w:adjustRightInd w:val="0"/>
        <w:snapToGrid w:val="0"/>
        <w:spacing w:line="420" w:lineRule="exact"/>
        <w:ind w:firstLine="480" w:firstLineChars="200"/>
        <w:jc w:val="left"/>
        <w:rPr>
          <w:rFonts w:hint="eastAsia" w:ascii="楷体" w:hAnsi="楷体" w:eastAsia="楷体" w:cs="楷体"/>
          <w:color w:val="auto"/>
          <w:kern w:val="0"/>
          <w:sz w:val="24"/>
          <w:szCs w:val="24"/>
          <w:lang w:val="en-US" w:eastAsia="zh-CN" w:bidi="ar-SA"/>
        </w:rPr>
      </w:pPr>
      <w:r>
        <w:rPr>
          <w:rFonts w:hint="eastAsia" w:ascii="楷体" w:hAnsi="楷体" w:eastAsia="楷体" w:cs="楷体"/>
          <w:color w:val="auto"/>
          <w:kern w:val="0"/>
          <w:sz w:val="24"/>
          <w:szCs w:val="24"/>
          <w:lang w:val="en-US" w:eastAsia="zh-CN" w:bidi="ar-SA"/>
        </w:rPr>
        <w:t>从“万里无云镜九州，最团圆夜是中秋”的中秋节，到“道之所存，师之所存”的教师节，这既是中华文明yuán</w:t>
      </w:r>
      <w:r>
        <w:rPr>
          <w:rFonts w:hint="eastAsia" w:ascii="楷体" w:hAnsi="楷体" w:eastAsia="楷体" w:cs="楷体"/>
          <w:color w:val="auto"/>
          <w:kern w:val="0"/>
          <w:sz w:val="24"/>
          <w:szCs w:val="24"/>
          <w:u w:val="single"/>
          <w:lang w:val="en-US" w:eastAsia="zh-CN" w:bidi="ar-SA"/>
        </w:rPr>
        <w:t xml:space="preserve">   ①   </w:t>
      </w:r>
      <w:r>
        <w:rPr>
          <w:rFonts w:hint="eastAsia" w:ascii="楷体" w:hAnsi="楷体" w:eastAsia="楷体" w:cs="楷体"/>
          <w:color w:val="auto"/>
          <w:kern w:val="0"/>
          <w:sz w:val="24"/>
          <w:szCs w:val="24"/>
          <w:lang w:val="en-US" w:eastAsia="zh-CN" w:bidi="ar-SA"/>
        </w:rPr>
        <w:t>远流长的文化符号，也是中华民族</w:t>
      </w:r>
      <w:r>
        <w:rPr>
          <w:rFonts w:hint="eastAsia" w:ascii="楷体" w:hAnsi="楷体" w:eastAsia="楷体" w:cs="楷体"/>
          <w:color w:val="auto"/>
          <w:kern w:val="0"/>
          <w:sz w:val="24"/>
          <w:szCs w:val="24"/>
          <w:u w:val="single"/>
          <w:lang w:val="en-US" w:eastAsia="zh-CN" w:bidi="ar-SA"/>
        </w:rPr>
        <w:t xml:space="preserve">  甲  </w:t>
      </w:r>
      <w:r>
        <w:rPr>
          <w:rFonts w:hint="eastAsia" w:ascii="楷体" w:hAnsi="楷体" w:eastAsia="楷体" w:cs="楷体"/>
          <w:color w:val="auto"/>
          <w:kern w:val="0"/>
          <w:sz w:val="24"/>
          <w:szCs w:val="24"/>
          <w:lang w:val="en-US" w:eastAsia="zh-CN" w:bidi="ar-SA"/>
        </w:rPr>
        <w:t>的精神标识。今年中秋节、教师节前，</w:t>
      </w:r>
      <w:r>
        <w:rPr>
          <w:rFonts w:hint="eastAsia" w:ascii="楷体" w:hAnsi="楷体" w:eastAsia="楷体" w:cs="楷体"/>
          <w:color w:val="auto"/>
          <w:kern w:val="0"/>
          <w:sz w:val="24"/>
          <w:szCs w:val="24"/>
          <w:u w:val="single"/>
          <w:lang w:val="en-US" w:eastAsia="zh-CN" w:bidi="ar-SA"/>
        </w:rPr>
        <w:t>一群英雄凝固成历史，一些瞬间书写着永恒。</w:t>
      </w:r>
      <w:r>
        <w:rPr>
          <w:rFonts w:hint="eastAsia" w:ascii="楷体" w:hAnsi="楷体" w:eastAsia="楷体" w:cs="楷体"/>
          <w:color w:val="auto"/>
          <w:kern w:val="0"/>
          <w:sz w:val="24"/>
          <w:szCs w:val="24"/>
          <w:lang w:val="en-US" w:eastAsia="zh-CN" w:bidi="ar-SA"/>
        </w:rPr>
        <w:t>四川地震时，救援队伍紧握绳索攀爬过江、抬着老乡踏过树枝“桥梁”，重现了新时代的“飞夺泸定桥”;重庆山火中，上千名志愿者的头灯连成一条拦截火海的防线，逆火而行的“英雄气”筑起了“新的长城”。正是在</w:t>
      </w:r>
      <w:r>
        <w:rPr>
          <w:rFonts w:hint="eastAsia" w:ascii="楷体" w:hAnsi="楷体" w:eastAsia="楷体" w:cs="楷体"/>
          <w:color w:val="auto"/>
          <w:kern w:val="0"/>
          <w:sz w:val="24"/>
          <w:szCs w:val="24"/>
          <w:u w:val="single"/>
          <w:lang w:val="en-US" w:eastAsia="zh-CN" w:bidi="ar-SA"/>
        </w:rPr>
        <w:t xml:space="preserve">    丙    </w:t>
      </w:r>
      <w:r>
        <w:rPr>
          <w:rFonts w:hint="eastAsia" w:ascii="楷体" w:hAnsi="楷体" w:eastAsia="楷体" w:cs="楷体"/>
          <w:color w:val="auto"/>
          <w:kern w:val="0"/>
          <w:sz w:val="24"/>
          <w:szCs w:val="24"/>
          <w:lang w:val="en-US" w:eastAsia="zh-CN" w:bidi="ar-SA"/>
        </w:rPr>
        <w:t>。因为这片土地上，有一直</w:t>
      </w:r>
      <w:r>
        <w:rPr>
          <w:rFonts w:hint="eastAsia" w:ascii="宋体" w:hAnsi="宋体" w:eastAsia="宋体" w:cs="宋体"/>
          <w:color w:val="auto"/>
          <w:sz w:val="24"/>
          <w:szCs w:val="24"/>
          <w:em w:val="dot"/>
          <w:lang w:val="en-US" w:eastAsia="zh-CN"/>
        </w:rPr>
        <w:t>憧</w:t>
      </w:r>
      <w:r>
        <w:rPr>
          <w:rFonts w:hint="eastAsia" w:ascii="楷体" w:hAnsi="楷体" w:eastAsia="楷体" w:cs="楷体"/>
          <w:color w:val="auto"/>
          <w:kern w:val="0"/>
          <w:sz w:val="24"/>
          <w:szCs w:val="24"/>
          <w:u w:val="single"/>
          <w:lang w:val="en-US" w:eastAsia="zh-CN" w:bidi="ar-SA"/>
        </w:rPr>
        <w:t xml:space="preserve">   ②   </w:t>
      </w:r>
      <w:r>
        <w:rPr>
          <w:rFonts w:hint="eastAsia" w:ascii="楷体" w:hAnsi="楷体" w:eastAsia="楷体" w:cs="楷体"/>
          <w:color w:val="auto"/>
          <w:kern w:val="0"/>
          <w:sz w:val="24"/>
          <w:szCs w:val="24"/>
          <w:lang w:val="en-US" w:eastAsia="zh-CN" w:bidi="ar-SA"/>
        </w:rPr>
        <w:t>(A.chōng  B.tōng)憬的团圆，有值得</w:t>
      </w:r>
      <w:r>
        <w:rPr>
          <w:rFonts w:hint="eastAsia" w:ascii="楷体" w:hAnsi="楷体" w:eastAsia="楷体" w:cs="楷体"/>
          <w:color w:val="auto"/>
          <w:kern w:val="0"/>
          <w:sz w:val="24"/>
          <w:szCs w:val="24"/>
          <w:u w:val="single"/>
          <w:lang w:val="en-US" w:eastAsia="zh-CN" w:bidi="ar-SA"/>
        </w:rPr>
        <w:t xml:space="preserve">  乙  </w:t>
      </w:r>
      <w:r>
        <w:rPr>
          <w:rFonts w:hint="eastAsia" w:ascii="楷体" w:hAnsi="楷体" w:eastAsia="楷体" w:cs="楷体"/>
          <w:color w:val="auto"/>
          <w:kern w:val="0"/>
          <w:sz w:val="24"/>
          <w:szCs w:val="24"/>
          <w:lang w:val="en-US" w:eastAsia="zh-CN" w:bidi="ar-SA"/>
        </w:rPr>
        <w:t>的家园。只要有你有我，有家有国，就一定有未来，就一定有希望。</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根据拼音为①处选择正确的汉字，为②处加点字选择正确的读音。(只填序号)(2分)</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①yuán</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(A.渊</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B.源)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②</w:t>
      </w:r>
      <w:r>
        <w:rPr>
          <w:rFonts w:hint="eastAsia" w:ascii="宋体" w:hAnsi="宋体" w:eastAsia="宋体" w:cs="宋体"/>
          <w:color w:val="auto"/>
          <w:sz w:val="24"/>
          <w:szCs w:val="24"/>
          <w:em w:val="dot"/>
        </w:rPr>
        <w:t>憧</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(A.chōng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B.tōng)憬 </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从括号内选择符合语境的词语分别填人甲、乙处。(只填序号)( 2 分)</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甲</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(A</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生生不息</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休养生息)</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(A.看护</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B.守护)</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文中画横线的句子有语病，请写出修改后的句子。(</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分)</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u w:val="single"/>
          <w:lang w:val="en-US" w:eastAsia="zh-CN"/>
        </w:rPr>
        <w:t xml:space="preserve">                                                                            </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下列四个句子填入文中丙处，排序</w:t>
      </w:r>
      <w:r>
        <w:rPr>
          <w:rFonts w:hint="eastAsia" w:ascii="宋体" w:hAnsi="宋体" w:eastAsia="宋体" w:cs="宋体"/>
          <w:b/>
          <w:bCs/>
          <w:kern w:val="2"/>
          <w:sz w:val="24"/>
          <w:szCs w:val="24"/>
          <w:em w:val="dot"/>
          <w:lang w:val="en-US" w:eastAsia="zh-CN" w:bidi="ar-SA"/>
        </w:rPr>
        <w:t>最恰当</w:t>
      </w:r>
      <w:r>
        <w:rPr>
          <w:rFonts w:hint="eastAsia" w:ascii="宋体" w:hAnsi="宋体" w:eastAsia="宋体" w:cs="宋体"/>
          <w:color w:val="auto"/>
          <w:sz w:val="24"/>
          <w:szCs w:val="24"/>
        </w:rPr>
        <w:t>的一项是(</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)(3分)</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①感知内心深处的共鸣 ②一次次不离不弃 </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③一个个奋不顾身中 ④我们感知脉搏共同的跳动 </w:t>
      </w:r>
    </w:p>
    <w:p>
      <w:pPr>
        <w:keepNext w:val="0"/>
        <w:keepLines w:val="0"/>
        <w:pageBreakBefore w:val="0"/>
        <w:numPr>
          <w:ilvl w:val="0"/>
          <w:numId w:val="1"/>
        </w:numPr>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②③①④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B. ②③④①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C. ④①②③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 ④①③②</w:t>
      </w:r>
    </w:p>
    <w:p>
      <w:pPr>
        <w:keepNext w:val="0"/>
        <w:keepLines w:val="0"/>
        <w:pageBreakBefore w:val="0"/>
        <w:numPr>
          <w:ilvl w:val="0"/>
          <w:numId w:val="0"/>
        </w:numPr>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3．班级开展名著阅读活动，请你填写阅读记录卡的空缺</w:t>
      </w:r>
      <w:r>
        <w:rPr>
          <w:rFonts w:hint="eastAsia" w:ascii="宋体" w:hAnsi="宋体" w:eastAsia="宋体" w:cs="宋体"/>
          <w:color w:val="auto"/>
          <w:sz w:val="24"/>
          <w:szCs w:val="24"/>
          <w:lang w:eastAsia="zh-CN"/>
        </w:rPr>
        <w:t>处</w:t>
      </w:r>
      <w:r>
        <w:rPr>
          <w:rFonts w:hint="eastAsia" w:ascii="宋体" w:hAnsi="宋体" w:eastAsia="宋体" w:cs="宋体"/>
          <w:color w:val="auto"/>
          <w:sz w:val="24"/>
          <w:szCs w:val="24"/>
        </w:rPr>
        <w:t>。（6分）</w:t>
      </w:r>
    </w:p>
    <w:bookmarkEnd w:id="1"/>
    <w:tbl>
      <w:tblPr>
        <w:tblStyle w:val="14"/>
        <w:tblW w:w="96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4764"/>
        <w:gridCol w:w="3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94" w:type="dxa"/>
          </w:tcPr>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宋体" w:hAnsi="宋体" w:eastAsia="宋体" w:cs="宋体"/>
                <w:color w:val="auto"/>
                <w:kern w:val="2"/>
                <w:sz w:val="24"/>
                <w:szCs w:val="24"/>
              </w:rPr>
            </w:pPr>
            <w:r>
              <w:rPr>
                <w:rFonts w:hint="eastAsia" w:ascii="宋体" w:hAnsi="宋体" w:eastAsia="宋体" w:cs="宋体"/>
                <w:color w:val="auto"/>
                <w:sz w:val="24"/>
                <w:szCs w:val="24"/>
              </w:rPr>
              <w:t>阅读策略</w:t>
            </w:r>
          </w:p>
        </w:tc>
        <w:tc>
          <w:tcPr>
            <w:tcW w:w="4764" w:type="dxa"/>
          </w:tcPr>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宋体" w:hAnsi="宋体" w:eastAsia="宋体" w:cs="宋体"/>
                <w:color w:val="auto"/>
                <w:kern w:val="2"/>
                <w:sz w:val="24"/>
                <w:szCs w:val="24"/>
              </w:rPr>
            </w:pPr>
            <w:r>
              <w:rPr>
                <w:rFonts w:hint="eastAsia" w:ascii="宋体" w:hAnsi="宋体" w:eastAsia="宋体" w:cs="宋体"/>
                <w:color w:val="auto"/>
                <w:sz w:val="24"/>
                <w:szCs w:val="24"/>
              </w:rPr>
              <w:t>内容呈现</w:t>
            </w:r>
          </w:p>
        </w:tc>
        <w:tc>
          <w:tcPr>
            <w:tcW w:w="3648" w:type="dxa"/>
          </w:tcPr>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宋体" w:hAnsi="宋体" w:eastAsia="宋体" w:cs="宋体"/>
                <w:color w:val="auto"/>
                <w:kern w:val="2"/>
                <w:sz w:val="24"/>
                <w:szCs w:val="24"/>
              </w:rPr>
            </w:pPr>
            <w:r>
              <w:rPr>
                <w:rFonts w:hint="eastAsia" w:ascii="宋体" w:hAnsi="宋体" w:eastAsia="宋体" w:cs="宋体"/>
                <w:color w:val="auto"/>
                <w:sz w:val="24"/>
                <w:szCs w:val="24"/>
              </w:rPr>
              <w:t>阅读记录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94" w:type="dxa"/>
          </w:tcPr>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宋体" w:hAnsi="宋体" w:eastAsia="宋体" w:cs="宋体"/>
                <w:color w:val="auto"/>
                <w:kern w:val="2"/>
                <w:sz w:val="24"/>
                <w:szCs w:val="24"/>
              </w:rPr>
            </w:pPr>
            <w:r>
              <w:rPr>
                <w:rFonts w:hint="eastAsia" w:ascii="宋体" w:hAnsi="宋体" w:eastAsia="宋体" w:cs="宋体"/>
                <w:color w:val="auto"/>
                <w:sz w:val="24"/>
                <w:szCs w:val="24"/>
              </w:rPr>
              <w:t>关注人物</w:t>
            </w:r>
          </w:p>
        </w:tc>
        <w:tc>
          <w:tcPr>
            <w:tcW w:w="4764" w:type="dxa"/>
          </w:tcPr>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宋体" w:hAnsi="宋体" w:eastAsia="宋体" w:cs="宋体"/>
                <w:color w:val="auto"/>
                <w:kern w:val="2"/>
                <w:sz w:val="24"/>
                <w:szCs w:val="24"/>
              </w:rPr>
            </w:pPr>
            <w:r>
              <w:rPr>
                <w:rFonts w:hint="eastAsia" w:ascii="楷体" w:hAnsi="楷体" w:eastAsia="楷体" w:cs="楷体"/>
                <w:color w:val="auto"/>
                <w:kern w:val="2"/>
                <w:sz w:val="24"/>
                <w:szCs w:val="24"/>
              </w:rPr>
              <w:t>“你以为，因为我穷、低微、不美、矮小，我就没有灵魂没有心吗？你想错了！——我的灵魂跟你的一样，我的心也跟你的完全一样！要是上帝赐予我一点美和一点财富，我就要让你感到难以离开我，就像我现在难以离开你一样。我现在跟你说话，并不是通过习俗、惯例，甚至不是通过凡人的肉体——而是我的精神在同你的精神说话；就像两个都经过了坟墓，我们站在上帝脚跟前，是平等的——因为我们是平等的！”</w:t>
            </w:r>
            <w:r>
              <w:rPr>
                <w:rFonts w:hint="eastAsia" w:ascii="宋体" w:hAnsi="宋体" w:eastAsia="宋体" w:cs="宋体"/>
                <w:color w:val="000000"/>
                <w:sz w:val="22"/>
                <w:szCs w:val="22"/>
              </w:rPr>
              <w:t>——《简爱》</w:t>
            </w:r>
          </w:p>
        </w:tc>
        <w:tc>
          <w:tcPr>
            <w:tcW w:w="3648" w:type="dxa"/>
          </w:tcPr>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宋体" w:hAnsi="宋体" w:eastAsia="宋体" w:cs="宋体"/>
                <w:color w:val="auto"/>
                <w:kern w:val="2"/>
                <w:sz w:val="24"/>
                <w:szCs w:val="24"/>
              </w:rPr>
            </w:pPr>
          </w:p>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宋体" w:hAnsi="宋体" w:eastAsia="宋体" w:cs="宋体"/>
                <w:color w:val="auto"/>
                <w:kern w:val="2"/>
                <w:sz w:val="24"/>
                <w:szCs w:val="24"/>
              </w:rPr>
            </w:pPr>
          </w:p>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宋体" w:hAnsi="宋体" w:eastAsia="宋体" w:cs="宋体"/>
                <w:color w:val="auto"/>
                <w:kern w:val="2"/>
                <w:sz w:val="24"/>
                <w:szCs w:val="24"/>
              </w:rPr>
            </w:pPr>
          </w:p>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宋体" w:hAnsi="宋体" w:eastAsia="宋体" w:cs="宋体"/>
                <w:color w:val="auto"/>
                <w:kern w:val="2"/>
                <w:sz w:val="24"/>
                <w:szCs w:val="24"/>
              </w:rPr>
            </w:pPr>
          </w:p>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句中的“</w:t>
            </w:r>
            <w:r>
              <w:rPr>
                <w:rFonts w:hint="eastAsia" w:ascii="宋体" w:hAnsi="宋体" w:eastAsia="宋体" w:cs="宋体"/>
                <w:color w:val="auto"/>
                <w:kern w:val="2"/>
                <w:sz w:val="24"/>
                <w:szCs w:val="24"/>
                <w:lang w:val="en-US" w:eastAsia="zh-CN"/>
              </w:rPr>
              <w:t>你</w:t>
            </w:r>
            <w:r>
              <w:rPr>
                <w:rFonts w:hint="eastAsia" w:ascii="宋体" w:hAnsi="宋体" w:eastAsia="宋体" w:cs="宋体"/>
                <w:color w:val="auto"/>
                <w:kern w:val="2"/>
                <w:sz w:val="24"/>
                <w:szCs w:val="24"/>
              </w:rPr>
              <w:t>”是</w:t>
            </w:r>
            <w:r>
              <w:rPr>
                <w:rFonts w:hint="eastAsia" w:ascii="宋体" w:hAnsi="宋体" w:eastAsia="宋体" w:cs="宋体"/>
                <w:color w:val="auto"/>
                <w:kern w:val="2"/>
                <w:sz w:val="24"/>
                <w:szCs w:val="24"/>
                <w:lang w:eastAsia="zh-CN"/>
              </w:rPr>
              <w:t>谁</w:t>
            </w:r>
            <w:r>
              <w:rPr>
                <w:rFonts w:hint="eastAsia" w:ascii="宋体" w:hAnsi="宋体" w:eastAsia="宋体" w:cs="宋体"/>
                <w:color w:val="auto"/>
                <w:kern w:val="2"/>
                <w:sz w:val="24"/>
                <w:szCs w:val="24"/>
              </w:rPr>
              <w:t>：</w:t>
            </w:r>
            <w:r>
              <w:rPr>
                <w:rFonts w:hint="eastAsia" w:ascii="宋体" w:hAnsi="宋体" w:eastAsia="宋体" w:cs="宋体"/>
                <w:color w:val="auto"/>
                <w:kern w:val="2"/>
                <w:sz w:val="24"/>
                <w:szCs w:val="24"/>
                <w:u w:val="single"/>
              </w:rPr>
              <w:t xml:space="preserve"> （1） </w:t>
            </w:r>
            <w:r>
              <w:rPr>
                <w:rFonts w:hint="eastAsia" w:ascii="宋体" w:hAnsi="宋体" w:eastAsia="宋体" w:cs="宋体"/>
                <w:color w:val="auto"/>
                <w:kern w:val="2"/>
                <w:sz w:val="24"/>
                <w:szCs w:val="24"/>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94" w:type="dxa"/>
          </w:tcPr>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rPr>
              <w:t>关注</w:t>
            </w:r>
            <w:r>
              <w:rPr>
                <w:rFonts w:hint="eastAsia" w:ascii="宋体" w:hAnsi="宋体" w:eastAsia="宋体" w:cs="宋体"/>
                <w:color w:val="auto"/>
                <w:kern w:val="2"/>
                <w:sz w:val="24"/>
                <w:szCs w:val="24"/>
                <w:lang w:val="en-US" w:eastAsia="zh-CN"/>
              </w:rPr>
              <w:t>情节</w:t>
            </w:r>
          </w:p>
        </w:tc>
        <w:tc>
          <w:tcPr>
            <w:tcW w:w="4764" w:type="dxa"/>
          </w:tcPr>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楷体" w:hAnsi="楷体" w:eastAsia="楷体" w:cs="楷体"/>
                <w:color w:val="auto"/>
                <w:kern w:val="2"/>
                <w:sz w:val="24"/>
                <w:szCs w:val="24"/>
              </w:rPr>
            </w:pPr>
            <w:r>
              <w:rPr>
                <w:rFonts w:ascii="楷体" w:hAnsi="楷体" w:eastAsia="楷体" w:cs="楷体"/>
                <w:sz w:val="22"/>
                <w:szCs w:val="22"/>
              </w:rPr>
              <w:t>“斯卡查德立刻用这束木条狠狠地在她脖子上揍了十几下，见了这种情景，我心头涌起了一种徒劳无益，无能为力的愤怒。”</w:t>
            </w:r>
            <w:r>
              <w:rPr>
                <w:rFonts w:hint="eastAsia" w:ascii="宋体" w:hAnsi="宋体" w:eastAsia="宋体" w:cs="宋体"/>
                <w:color w:val="000000"/>
                <w:sz w:val="22"/>
                <w:szCs w:val="22"/>
              </w:rPr>
              <w:t>——《简爱》</w:t>
            </w:r>
          </w:p>
        </w:tc>
        <w:tc>
          <w:tcPr>
            <w:tcW w:w="3648" w:type="dxa"/>
          </w:tcPr>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宋体" w:hAnsi="宋体" w:eastAsia="宋体" w:cs="宋体"/>
                <w:color w:val="auto"/>
                <w:kern w:val="2"/>
                <w:sz w:val="24"/>
                <w:szCs w:val="24"/>
              </w:rPr>
            </w:pPr>
            <w:r>
              <w:rPr>
                <w:rFonts w:hint="eastAsia" w:ascii="宋体" w:hAnsi="宋体" w:eastAsia="宋体" w:cs="宋体"/>
                <w:sz w:val="22"/>
                <w:szCs w:val="22"/>
              </w:rPr>
              <w:t>文中“她”最后的结局怎样？</w:t>
            </w:r>
            <w:r>
              <w:rPr>
                <w:rFonts w:hint="eastAsia" w:ascii="宋体" w:hAnsi="宋体" w:eastAsia="宋体" w:cs="宋体"/>
                <w:sz w:val="22"/>
                <w:szCs w:val="22"/>
                <w:u w:val="single"/>
                <w:lang w:val="en-US"/>
              </w:rPr>
              <w:t>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lang w:val="en-US"/>
              </w:rPr>
              <w:t xml:space="preserve"> </w:t>
            </w:r>
            <w:r>
              <w:rPr>
                <w:rFonts w:hint="eastAsia" w:ascii="宋体" w:hAnsi="宋体" w:eastAsia="宋体" w:cs="宋体"/>
                <w:sz w:val="22"/>
                <w:szCs w:val="22"/>
                <w:u w:val="single"/>
                <w:lang w:val="en-US" w:eastAsia="zh-CN"/>
              </w:rPr>
              <w:t>（2）</w:t>
            </w:r>
            <w:r>
              <w:rPr>
                <w:rFonts w:hint="eastAsia" w:ascii="宋体" w:hAnsi="宋体" w:eastAsia="宋体" w:cs="宋体"/>
                <w:sz w:val="22"/>
                <w:szCs w:val="22"/>
                <w:u w:val="single"/>
                <w:lang w:val="en-US"/>
              </w:rPr>
              <w:t>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lang w:val="en-US"/>
              </w:rPr>
              <w:t> </w:t>
            </w:r>
            <w:r>
              <w:rPr>
                <w:rFonts w:hint="eastAsia" w:ascii="宋体" w:hAnsi="宋体" w:eastAsia="宋体" w:cs="宋体"/>
                <w:sz w:val="22"/>
                <w:szCs w:val="22"/>
              </w:rPr>
              <w:t>（</w:t>
            </w:r>
            <w:r>
              <w:rPr>
                <w:rFonts w:ascii="宋体" w:hAnsi="宋体" w:eastAsia="宋体" w:cs="宋体"/>
                <w:sz w:val="22"/>
                <w:szCs w:val="22"/>
                <w:lang w:val="en-US"/>
              </w:rPr>
              <w:t>2</w:t>
            </w:r>
            <w:r>
              <w:rPr>
                <w:rFonts w:hint="eastAsia" w:ascii="宋体" w:hAnsi="宋体" w:eastAsia="宋体" w:cs="宋体"/>
                <w:sz w:val="22"/>
                <w:szCs w:val="2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94" w:type="dxa"/>
          </w:tcPr>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关注评价</w:t>
            </w:r>
          </w:p>
        </w:tc>
        <w:tc>
          <w:tcPr>
            <w:tcW w:w="4764" w:type="dxa"/>
          </w:tcPr>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楷体" w:hAnsi="楷体" w:eastAsia="楷体" w:cs="楷体"/>
                <w:color w:val="auto"/>
                <w:kern w:val="2"/>
                <w:sz w:val="24"/>
                <w:szCs w:val="24"/>
              </w:rPr>
            </w:pPr>
            <w:r>
              <w:rPr>
                <w:rFonts w:ascii="楷体" w:hAnsi="楷体" w:eastAsia="楷体" w:cs="楷体"/>
                <w:sz w:val="22"/>
                <w:szCs w:val="22"/>
              </w:rPr>
              <w:t>“直教禅杖打开危险路，戒刀杀尽不平人。”</w:t>
            </w:r>
            <w:r>
              <w:rPr>
                <w:rFonts w:ascii="宋体" w:hAnsi="宋体" w:eastAsia="宋体" w:cs="宋体"/>
                <w:color w:val="000000"/>
                <w:sz w:val="22"/>
                <w:szCs w:val="22"/>
                <w:lang w:val="en-US"/>
              </w:rPr>
              <w:t>——</w:t>
            </w:r>
            <w:r>
              <w:rPr>
                <w:rFonts w:hint="eastAsia" w:ascii="宋体" w:hAnsi="宋体" w:eastAsia="宋体" w:cs="宋体"/>
                <w:color w:val="000000"/>
                <w:sz w:val="22"/>
                <w:szCs w:val="22"/>
              </w:rPr>
              <w:t>《水浒传》</w:t>
            </w:r>
          </w:p>
        </w:tc>
        <w:tc>
          <w:tcPr>
            <w:tcW w:w="3648" w:type="dxa"/>
          </w:tcPr>
          <w:p>
            <w:pPr>
              <w:pStyle w:val="8"/>
              <w:keepNext w:val="0"/>
              <w:keepLines w:val="0"/>
              <w:pageBreakBefore w:val="0"/>
              <w:tabs>
                <w:tab w:val="left" w:pos="5245"/>
                <w:tab w:val="left" w:pos="8647"/>
              </w:tabs>
              <w:kinsoku/>
              <w:wordWrap/>
              <w:overflowPunct w:val="0"/>
              <w:topLinePunct w:val="0"/>
              <w:autoSpaceDE/>
              <w:autoSpaceDN/>
              <w:bidi w:val="0"/>
              <w:adjustRightInd w:val="0"/>
              <w:snapToGrid w:val="0"/>
              <w:spacing w:beforeAutospacing="0" w:afterAutospacing="0" w:line="420" w:lineRule="exact"/>
              <w:ind w:firstLine="0" w:firstLineChars="0"/>
              <w:jc w:val="left"/>
              <w:textAlignment w:val="baseline"/>
              <w:rPr>
                <w:rFonts w:hint="eastAsia" w:ascii="宋体" w:hAnsi="宋体" w:eastAsia="宋体" w:cs="宋体"/>
                <w:color w:val="auto"/>
                <w:kern w:val="2"/>
                <w:sz w:val="24"/>
                <w:szCs w:val="24"/>
              </w:rPr>
            </w:pPr>
            <w:r>
              <w:rPr>
                <w:rFonts w:hint="eastAsia" w:ascii="宋体" w:hAnsi="宋体" w:eastAsia="宋体" w:cs="宋体"/>
                <w:i w:val="0"/>
                <w:iCs w:val="0"/>
                <w:caps w:val="0"/>
                <w:color w:val="000000"/>
                <w:spacing w:val="8"/>
                <w:sz w:val="22"/>
                <w:szCs w:val="22"/>
                <w:shd w:val="clear" w:color="auto" w:fill="FFFFFF"/>
              </w:rPr>
              <w:t>“杀尽不平人”是对鲁智深精彩的评价，请结合原著相关情节分析他的“义”：</w:t>
            </w:r>
            <w:r>
              <w:rPr>
                <w:rFonts w:hint="eastAsia" w:ascii="宋体" w:hAnsi="宋体" w:eastAsia="宋体" w:cs="宋体"/>
                <w:color w:val="auto"/>
                <w:kern w:val="2"/>
                <w:sz w:val="24"/>
                <w:szCs w:val="24"/>
                <w:u w:val="single"/>
              </w:rPr>
              <w:t xml:space="preserve">     （</w:t>
            </w:r>
            <w:r>
              <w:rPr>
                <w:rFonts w:hint="eastAsia" w:ascii="宋体" w:hAnsi="宋体" w:eastAsia="宋体" w:cs="宋体"/>
                <w:color w:val="auto"/>
                <w:kern w:val="2"/>
                <w:sz w:val="24"/>
                <w:szCs w:val="24"/>
                <w:u w:val="single"/>
                <w:lang w:val="en-US" w:eastAsia="zh-CN"/>
              </w:rPr>
              <w:t>3</w:t>
            </w:r>
            <w:r>
              <w:rPr>
                <w:rFonts w:hint="eastAsia" w:ascii="宋体" w:hAnsi="宋体" w:eastAsia="宋体" w:cs="宋体"/>
                <w:color w:val="auto"/>
                <w:kern w:val="2"/>
                <w:sz w:val="24"/>
                <w:szCs w:val="24"/>
                <w:u w:val="single"/>
              </w:rPr>
              <w:t>）</w:t>
            </w:r>
            <w:r>
              <w:rPr>
                <w:rFonts w:hint="eastAsia" w:ascii="宋体" w:hAnsi="宋体" w:eastAsia="宋体" w:cs="宋体"/>
                <w:color w:val="auto"/>
                <w:kern w:val="2"/>
                <w:sz w:val="24"/>
                <w:szCs w:val="24"/>
                <w:u w:val="single"/>
                <w:lang w:val="en-US" w:eastAsia="zh-CN"/>
              </w:rPr>
              <w:t xml:space="preserve">   </w:t>
            </w:r>
            <w:r>
              <w:rPr>
                <w:rFonts w:hint="eastAsia" w:ascii="宋体" w:hAnsi="宋体" w:eastAsia="宋体" w:cs="宋体"/>
                <w:color w:val="auto"/>
                <w:kern w:val="2"/>
                <w:sz w:val="24"/>
                <w:szCs w:val="24"/>
                <w:u w:val="single"/>
              </w:rPr>
              <w:t xml:space="preserve">  </w:t>
            </w:r>
            <w:r>
              <w:rPr>
                <w:rFonts w:hint="eastAsia" w:ascii="宋体" w:hAnsi="宋体" w:eastAsia="宋体" w:cs="宋体"/>
                <w:color w:val="auto"/>
                <w:kern w:val="2"/>
                <w:sz w:val="24"/>
                <w:szCs w:val="24"/>
              </w:rPr>
              <w:t>(3分)</w:t>
            </w:r>
          </w:p>
        </w:tc>
      </w:tr>
    </w:tbl>
    <w:p>
      <w:pPr>
        <w:keepNext w:val="0"/>
        <w:keepLines w:val="0"/>
        <w:pageBreakBefore w:val="0"/>
        <w:kinsoku/>
        <w:wordWrap/>
        <w:topLinePunct w:val="0"/>
        <w:autoSpaceDE/>
        <w:autoSpaceDN/>
        <w:bidi w:val="0"/>
        <w:adjustRightInd w:val="0"/>
        <w:snapToGrid w:val="0"/>
        <w:spacing w:line="420" w:lineRule="exact"/>
        <w:ind w:firstLine="3855" w:firstLineChars="16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二．阅读（65分）</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（一）阅读下面这首诗，完成4-5题。（6分）</w:t>
      </w:r>
    </w:p>
    <w:p>
      <w:pPr>
        <w:keepNext w:val="0"/>
        <w:keepLines w:val="0"/>
        <w:pageBreakBefore w:val="0"/>
        <w:kinsoku/>
        <w:wordWrap/>
        <w:topLinePunct w:val="0"/>
        <w:autoSpaceDE/>
        <w:autoSpaceDN/>
        <w:bidi w:val="0"/>
        <w:adjustRightInd w:val="0"/>
        <w:snapToGrid w:val="0"/>
        <w:spacing w:line="420" w:lineRule="exact"/>
        <w:ind w:firstLine="4320" w:firstLineChars="1800"/>
        <w:jc w:val="left"/>
        <w:rPr>
          <w:rFonts w:hint="eastAsia" w:ascii="楷体" w:hAnsi="楷体" w:eastAsia="楷体" w:cs="楷体"/>
          <w:color w:val="auto"/>
          <w:sz w:val="24"/>
          <w:szCs w:val="24"/>
        </w:rPr>
      </w:pPr>
      <w:r>
        <w:rPr>
          <w:rFonts w:hint="eastAsia" w:ascii="楷体" w:hAnsi="楷体" w:eastAsia="楷体" w:cs="楷体"/>
          <w:color w:val="auto"/>
          <w:sz w:val="24"/>
          <w:szCs w:val="24"/>
        </w:rPr>
        <w:t>定风波</w:t>
      </w:r>
    </w:p>
    <w:p>
      <w:pPr>
        <w:keepNext w:val="0"/>
        <w:keepLines w:val="0"/>
        <w:pageBreakBefore w:val="0"/>
        <w:kinsoku/>
        <w:wordWrap/>
        <w:topLinePunct w:val="0"/>
        <w:autoSpaceDE/>
        <w:autoSpaceDN/>
        <w:bidi w:val="0"/>
        <w:adjustRightInd w:val="0"/>
        <w:snapToGrid w:val="0"/>
        <w:spacing w:line="420" w:lineRule="exact"/>
        <w:ind w:firstLine="4320" w:firstLineChars="1800"/>
        <w:jc w:val="left"/>
        <w:rPr>
          <w:rFonts w:hint="eastAsia" w:ascii="楷体" w:hAnsi="楷体" w:eastAsia="楷体" w:cs="楷体"/>
          <w:color w:val="auto"/>
          <w:sz w:val="24"/>
          <w:szCs w:val="24"/>
        </w:rPr>
      </w:pPr>
      <w:r>
        <w:rPr>
          <w:rFonts w:hint="eastAsia" w:ascii="楷体" w:hAnsi="楷体" w:eastAsia="楷体" w:cs="楷体"/>
          <w:color w:val="auto"/>
          <w:sz w:val="24"/>
          <w:szCs w:val="24"/>
        </w:rPr>
        <w:t>宋·苏轼</w:t>
      </w:r>
    </w:p>
    <w:p>
      <w:pPr>
        <w:keepNext w:val="0"/>
        <w:keepLines w:val="0"/>
        <w:pageBreakBefore w:val="0"/>
        <w:kinsoku/>
        <w:wordWrap/>
        <w:topLinePunct w:val="0"/>
        <w:autoSpaceDE/>
        <w:autoSpaceDN/>
        <w:bidi w:val="0"/>
        <w:adjustRightInd w:val="0"/>
        <w:snapToGrid w:val="0"/>
        <w:spacing w:line="420" w:lineRule="exact"/>
        <w:ind w:firstLine="630" w:firstLineChars="300"/>
        <w:jc w:val="left"/>
        <w:rPr>
          <w:rFonts w:hint="eastAsia" w:ascii="宋体" w:hAnsi="宋体" w:eastAsia="宋体" w:cs="宋体"/>
          <w:color w:val="auto"/>
          <w:sz w:val="21"/>
          <w:szCs w:val="21"/>
        </w:rPr>
      </w:pPr>
      <w:r>
        <w:rPr>
          <w:rFonts w:hint="eastAsia" w:ascii="宋体" w:hAnsi="宋体" w:eastAsia="宋体" w:cs="宋体"/>
          <w:color w:val="auto"/>
          <w:sz w:val="21"/>
          <w:szCs w:val="21"/>
        </w:rPr>
        <w:t>三月七日，沙湖道中遇雨。雨具先去，同行皆狼狈，余独不觉。已而遂晴，故作此词。</w:t>
      </w:r>
    </w:p>
    <w:p>
      <w:pPr>
        <w:keepNext w:val="0"/>
        <w:keepLines w:val="0"/>
        <w:pageBreakBefore w:val="0"/>
        <w:kinsoku/>
        <w:wordWrap/>
        <w:topLinePunct w:val="0"/>
        <w:autoSpaceDE/>
        <w:autoSpaceDN/>
        <w:bidi w:val="0"/>
        <w:adjustRightInd w:val="0"/>
        <w:snapToGrid w:val="0"/>
        <w:spacing w:line="420" w:lineRule="exact"/>
        <w:ind w:firstLine="480" w:firstLineChars="200"/>
        <w:jc w:val="left"/>
        <w:rPr>
          <w:rFonts w:hint="eastAsia" w:ascii="楷体" w:hAnsi="楷体" w:eastAsia="楷体" w:cs="楷体"/>
          <w:color w:val="auto"/>
          <w:sz w:val="24"/>
          <w:szCs w:val="24"/>
        </w:rPr>
      </w:pPr>
      <w:r>
        <w:rPr>
          <w:rFonts w:hint="eastAsia" w:ascii="楷体" w:hAnsi="楷体" w:eastAsia="楷体" w:cs="楷体"/>
          <w:color w:val="auto"/>
          <w:sz w:val="24"/>
          <w:szCs w:val="24"/>
        </w:rPr>
        <w:t>莫听穿林打叶声，何妨吟啸且徐行。竹杖芒鞋轻胜马，谁怕？一蓑烟雨任平生。</w:t>
      </w:r>
    </w:p>
    <w:p>
      <w:pPr>
        <w:pStyle w:val="2"/>
        <w:keepNext w:val="0"/>
        <w:keepLines w:val="0"/>
        <w:pageBreakBefore w:val="0"/>
        <w:kinsoku/>
        <w:wordWrap/>
        <w:topLinePunct w:val="0"/>
        <w:autoSpaceDE/>
        <w:autoSpaceDN/>
        <w:bidi w:val="0"/>
        <w:adjustRightInd w:val="0"/>
        <w:snapToGrid w:val="0"/>
        <w:spacing w:before="0" w:after="0" w:line="420" w:lineRule="exact"/>
        <w:ind w:left="0" w:leftChars="0" w:firstLine="480" w:firstLineChars="200"/>
        <w:jc w:val="left"/>
        <w:rPr>
          <w:rFonts w:hint="eastAsia" w:ascii="宋体" w:hAnsi="宋体" w:eastAsia="宋体" w:cs="宋体"/>
          <w:color w:val="auto"/>
          <w:sz w:val="21"/>
          <w:szCs w:val="21"/>
        </w:rPr>
      </w:pPr>
      <w:r>
        <w:rPr>
          <w:rFonts w:hint="eastAsia" w:ascii="楷体" w:hAnsi="楷体" w:eastAsia="楷体" w:cs="楷体"/>
          <w:color w:val="auto"/>
          <w:sz w:val="24"/>
          <w:szCs w:val="24"/>
        </w:rPr>
        <w:t>料峭春风吹酒醒，微冷，山头斜照却相迎。回首向来萧瑟处，归去，也无风雨也无晴。</w:t>
      </w:r>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4．下列对词的理解和分析，</w:t>
      </w:r>
      <w:r>
        <w:rPr>
          <w:rFonts w:hint="eastAsia" w:ascii="宋体" w:hAnsi="宋体" w:eastAsia="宋体" w:cs="宋体"/>
          <w:b/>
          <w:bCs/>
          <w:kern w:val="2"/>
          <w:sz w:val="24"/>
          <w:szCs w:val="24"/>
          <w:em w:val="dot"/>
          <w:lang w:val="en-US" w:eastAsia="zh-CN" w:bidi="ar-SA"/>
        </w:rPr>
        <w:t>不正确</w:t>
      </w:r>
      <w:r>
        <w:rPr>
          <w:rFonts w:hint="eastAsia" w:ascii="宋体" w:hAnsi="宋体" w:eastAsia="宋体" w:cs="宋体"/>
          <w:color w:val="auto"/>
          <w:sz w:val="24"/>
          <w:szCs w:val="24"/>
        </w:rPr>
        <w:t>的一项是(    )(3分)</w:t>
      </w:r>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A．“何妨”“且”写出词人在雨中照常吟咏慢行，呼应小序“余独不觉”。</w:t>
      </w:r>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B．“竹杖芒鞋轻胜马”运用典故，表明词人拄竹杖、穿芒鞋行走的悠闲。</w:t>
      </w:r>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C．“却相迎”把夕阳写得富有人情味，使词人在料峭春风中感受到了温暖。</w:t>
      </w:r>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left"/>
        <w:textAlignment w:val="auto"/>
        <w:rPr>
          <w:rFonts w:hint="eastAsia" w:ascii="宋体" w:hAnsi="宋体" w:eastAsia="宋体" w:cs="宋体"/>
          <w:b w:val="0"/>
          <w:bCs w:val="0"/>
          <w:color w:val="auto"/>
          <w:sz w:val="24"/>
          <w:szCs w:val="24"/>
          <w:lang w:eastAsia="zh-CN"/>
        </w:rPr>
      </w:pPr>
      <w:r>
        <w:rPr>
          <w:rFonts w:hint="eastAsia" w:ascii="宋体" w:hAnsi="宋体" w:eastAsia="宋体" w:cs="宋体"/>
          <w:color w:val="auto"/>
          <w:sz w:val="24"/>
          <w:szCs w:val="24"/>
        </w:rPr>
        <w:t>D．本词为醉归遇雨抒怀之作，从生活小事入手，以小见大，于简朴中见深意。</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5．词中“风雨”隐喻什么？全词表现了词人怎样的生活态度？请简要概括。</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3分</w:t>
      </w:r>
      <w:r>
        <w:rPr>
          <w:rFonts w:hint="eastAsia" w:ascii="宋体" w:hAnsi="宋体" w:eastAsia="宋体" w:cs="宋体"/>
          <w:color w:val="auto"/>
          <w:sz w:val="24"/>
          <w:szCs w:val="24"/>
          <w:lang w:eastAsia="zh-CN"/>
        </w:rPr>
        <w:t>）</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（二）阅读下面的文言文，完成6-</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题。（1</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分）</w:t>
      </w:r>
    </w:p>
    <w:p>
      <w:pPr>
        <w:pStyle w:val="8"/>
        <w:keepNext w:val="0"/>
        <w:keepLines w:val="0"/>
        <w:pageBreakBefore w:val="0"/>
        <w:kinsoku/>
        <w:wordWrap/>
        <w:topLinePunct w:val="0"/>
        <w:autoSpaceDE/>
        <w:autoSpaceDN/>
        <w:bidi w:val="0"/>
        <w:spacing w:beforeAutospacing="0" w:afterAutospacing="0" w:line="420" w:lineRule="exact"/>
        <w:ind w:firstLine="480" w:firstLineChars="200"/>
        <w:jc w:val="left"/>
        <w:rPr>
          <w:rFonts w:hint="eastAsia" w:ascii="楷体" w:hAnsi="楷体" w:eastAsia="楷体" w:cs="楷体"/>
          <w:color w:val="000000"/>
          <w:sz w:val="24"/>
          <w:szCs w:val="24"/>
        </w:rPr>
      </w:pPr>
      <w:r>
        <w:rPr>
          <w:rFonts w:hint="eastAsia" w:ascii="楷体" w:hAnsi="楷体" w:eastAsia="楷体" w:cs="楷体"/>
          <w:color w:val="000000"/>
          <w:sz w:val="24"/>
          <w:szCs w:val="24"/>
        </w:rPr>
        <w:t>慕容恪，字元恭，</w:t>
      </w:r>
      <w:r>
        <w:rPr>
          <w:rFonts w:hint="eastAsia" w:ascii="楷体" w:hAnsi="楷体" w:eastAsia="楷体" w:cs="楷体"/>
          <w:color w:val="333333"/>
          <w:sz w:val="24"/>
          <w:szCs w:val="24"/>
          <w:shd w:val="clear" w:color="auto" w:fill="FFFFFF"/>
        </w:rPr>
        <w:t>皝</w:t>
      </w:r>
      <w:r>
        <w:rPr>
          <w:rFonts w:hint="eastAsia" w:ascii="楷体" w:hAnsi="楷体" w:eastAsia="楷体" w:cs="楷体"/>
          <w:color w:val="000000"/>
          <w:sz w:val="24"/>
          <w:szCs w:val="24"/>
        </w:rPr>
        <w:t>之子也。沉深有大度。年十五，</w:t>
      </w:r>
      <w:r>
        <w:rPr>
          <w:rFonts w:hint="eastAsia" w:ascii="楷体" w:hAnsi="楷体" w:eastAsia="楷体" w:cs="楷体"/>
          <w:color w:val="000000"/>
          <w:sz w:val="24"/>
          <w:szCs w:val="24"/>
          <w:u w:val="single"/>
        </w:rPr>
        <w:t>每所言及，辄经纶世务，</w:t>
      </w:r>
      <w:r>
        <w:rPr>
          <w:rFonts w:hint="eastAsia" w:ascii="楷体" w:hAnsi="楷体" w:eastAsia="楷体" w:cs="楷体"/>
          <w:color w:val="333333"/>
          <w:sz w:val="24"/>
          <w:szCs w:val="24"/>
          <w:u w:val="single"/>
          <w:shd w:val="clear" w:color="auto" w:fill="FFFFFF"/>
        </w:rPr>
        <w:t>皝</w:t>
      </w:r>
      <w:r>
        <w:rPr>
          <w:rFonts w:hint="eastAsia" w:ascii="楷体" w:hAnsi="楷体" w:eastAsia="楷体" w:cs="楷体"/>
          <w:color w:val="000000"/>
          <w:sz w:val="24"/>
          <w:szCs w:val="24"/>
          <w:u w:val="single"/>
        </w:rPr>
        <w:t>始器焉，乃授之以兵。</w:t>
      </w:r>
      <w:r>
        <w:rPr>
          <w:rFonts w:hint="eastAsia" w:ascii="楷体" w:hAnsi="楷体" w:eastAsia="楷体" w:cs="楷体"/>
          <w:color w:val="000000"/>
          <w:sz w:val="24"/>
          <w:szCs w:val="24"/>
        </w:rPr>
        <w:t>数从</w:t>
      </w:r>
      <w:r>
        <w:rPr>
          <w:rFonts w:hint="eastAsia" w:ascii="楷体" w:hAnsi="楷体" w:eastAsia="楷体" w:cs="楷体"/>
          <w:color w:val="333333"/>
          <w:sz w:val="24"/>
          <w:szCs w:val="24"/>
          <w:shd w:val="clear" w:color="auto" w:fill="FFFFFF"/>
        </w:rPr>
        <w:t>皝</w:t>
      </w:r>
      <w:r>
        <w:rPr>
          <w:rFonts w:hint="eastAsia" w:ascii="楷体" w:hAnsi="楷体" w:eastAsia="楷体" w:cs="楷体"/>
          <w:color w:val="000000"/>
          <w:sz w:val="24"/>
          <w:szCs w:val="24"/>
        </w:rPr>
        <w:t>征伐，临机多奇策。使镇辽东，甚有威惠，高句丽惮之，不敢为寇。</w:t>
      </w:r>
      <w:r>
        <w:rPr>
          <w:rFonts w:hint="eastAsia" w:ascii="楷体" w:hAnsi="楷体" w:eastAsia="楷体" w:cs="楷体"/>
          <w:color w:val="333333"/>
          <w:sz w:val="24"/>
          <w:szCs w:val="24"/>
          <w:shd w:val="clear" w:color="auto" w:fill="FFFFFF"/>
        </w:rPr>
        <w:t>皝</w:t>
      </w:r>
      <w:r>
        <w:rPr>
          <w:rFonts w:hint="eastAsia" w:ascii="楷体" w:hAnsi="楷体" w:eastAsia="楷体" w:cs="楷体"/>
          <w:color w:val="000000"/>
          <w:sz w:val="24"/>
          <w:szCs w:val="24"/>
        </w:rPr>
        <w:t>将</w:t>
      </w:r>
      <w:r>
        <w:rPr>
          <w:rFonts w:hint="eastAsia" w:ascii="楷体" w:hAnsi="楷体" w:eastAsia="楷体" w:cs="楷体"/>
          <w:color w:val="000000"/>
          <w:sz w:val="24"/>
          <w:szCs w:val="24"/>
          <w:em w:val="dot"/>
        </w:rPr>
        <w:t>终</w:t>
      </w:r>
      <w:r>
        <w:rPr>
          <w:rFonts w:hint="eastAsia" w:ascii="楷体" w:hAnsi="楷体" w:eastAsia="楷体" w:cs="楷体"/>
          <w:color w:val="000000"/>
          <w:sz w:val="24"/>
          <w:szCs w:val="24"/>
        </w:rPr>
        <w:t>，谓隽</w:t>
      </w:r>
      <w:r>
        <w:rPr>
          <w:rFonts w:hint="eastAsia" w:ascii="楷体" w:hAnsi="楷体" w:eastAsia="楷体" w:cs="楷体"/>
          <w:color w:val="000000"/>
          <w:sz w:val="24"/>
          <w:szCs w:val="24"/>
          <w:lang w:eastAsia="zh-CN"/>
        </w:rPr>
        <w:t>曰</w:t>
      </w:r>
      <w:r>
        <w:rPr>
          <w:rFonts w:hint="eastAsia" w:ascii="楷体" w:hAnsi="楷体" w:eastAsia="楷体" w:cs="楷体"/>
          <w:color w:val="000000"/>
          <w:sz w:val="24"/>
          <w:szCs w:val="24"/>
        </w:rPr>
        <w:t>：“今中原未一，方建大事，恪智勇俱济，汝其委之。”及隽嗣位，弥加亲任。累战有大功，封太原王。隽寝疾，引恪与慕容评</w:t>
      </w:r>
      <w:r>
        <w:rPr>
          <w:rFonts w:hint="eastAsia" w:ascii="楷体" w:hAnsi="楷体" w:eastAsia="楷体" w:cs="楷体"/>
          <w:color w:val="000000"/>
          <w:sz w:val="24"/>
          <w:szCs w:val="24"/>
          <w:em w:val="dot"/>
        </w:rPr>
        <w:t>属</w:t>
      </w:r>
      <w:r>
        <w:rPr>
          <w:rFonts w:hint="eastAsia" w:ascii="楷体" w:hAnsi="楷体" w:eastAsia="楷体" w:cs="楷体"/>
          <w:color w:val="000000"/>
          <w:sz w:val="24"/>
          <w:szCs w:val="24"/>
        </w:rPr>
        <w:t>以后事。及暐之世，总摄朝权。初，建邺闻隽死</w:t>
      </w:r>
      <w:r>
        <w:rPr>
          <w:rFonts w:hint="eastAsia" w:ascii="楷体" w:hAnsi="楷体" w:eastAsia="楷体" w:cs="楷体"/>
          <w:color w:val="000000"/>
          <w:sz w:val="24"/>
          <w:szCs w:val="24"/>
          <w:lang w:eastAsia="zh-CN"/>
        </w:rPr>
        <w:t>曰</w:t>
      </w:r>
      <w:r>
        <w:rPr>
          <w:rFonts w:hint="eastAsia" w:ascii="楷体" w:hAnsi="楷体" w:eastAsia="楷体" w:cs="楷体"/>
          <w:color w:val="000000"/>
          <w:sz w:val="24"/>
          <w:szCs w:val="24"/>
        </w:rPr>
        <w:t>：“中原可</w:t>
      </w:r>
      <w:r>
        <w:rPr>
          <w:rFonts w:hint="eastAsia" w:ascii="楷体" w:hAnsi="楷体" w:eastAsia="楷体" w:cs="楷体"/>
          <w:color w:val="000000"/>
          <w:sz w:val="24"/>
          <w:szCs w:val="24"/>
          <w:em w:val="dot"/>
        </w:rPr>
        <w:t>图</w:t>
      </w:r>
      <w:r>
        <w:rPr>
          <w:rFonts w:hint="eastAsia" w:ascii="楷体" w:hAnsi="楷体" w:eastAsia="楷体" w:cs="楷体"/>
          <w:color w:val="000000"/>
          <w:sz w:val="24"/>
          <w:szCs w:val="24"/>
        </w:rPr>
        <w:t>央。”桓温</w:t>
      </w:r>
      <w:r>
        <w:rPr>
          <w:rFonts w:hint="eastAsia" w:ascii="楷体" w:hAnsi="楷体" w:eastAsia="楷体" w:cs="楷体"/>
          <w:color w:val="000000"/>
          <w:sz w:val="24"/>
          <w:szCs w:val="24"/>
          <w:lang w:eastAsia="zh-CN"/>
        </w:rPr>
        <w:t>曰</w:t>
      </w:r>
      <w:r>
        <w:rPr>
          <w:rFonts w:hint="eastAsia" w:ascii="楷体" w:hAnsi="楷体" w:eastAsia="楷体" w:cs="楷体"/>
          <w:color w:val="000000"/>
          <w:sz w:val="24"/>
          <w:szCs w:val="24"/>
        </w:rPr>
        <w:t>：“慕容恪尚存，所忧方为大耳。”</w:t>
      </w:r>
    </w:p>
    <w:p>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jc w:val="left"/>
        <w:textAlignment w:val="auto"/>
        <w:rPr>
          <w:rFonts w:hint="eastAsia" w:ascii="宋体" w:hAnsi="宋体" w:eastAsia="宋体" w:cs="宋体"/>
          <w:color w:val="auto"/>
          <w:sz w:val="21"/>
          <w:szCs w:val="21"/>
        </w:rPr>
      </w:pPr>
      <w:r>
        <w:rPr>
          <w:rFonts w:hint="eastAsia" w:ascii="楷体" w:hAnsi="楷体" w:eastAsia="楷体" w:cs="楷体"/>
          <w:color w:val="000000"/>
          <w:sz w:val="24"/>
          <w:szCs w:val="24"/>
        </w:rPr>
        <w:t>慕容根之就诛也，内外危惧。</w:t>
      </w:r>
      <w:r>
        <w:rPr>
          <w:rFonts w:hint="eastAsia" w:ascii="楷体" w:hAnsi="楷体" w:eastAsia="楷体" w:cs="楷体"/>
          <w:color w:val="000000"/>
          <w:sz w:val="24"/>
          <w:szCs w:val="24"/>
          <w:u w:val="wave"/>
        </w:rPr>
        <w:t>恪容止如常神色自若出入往还一人步从</w:t>
      </w:r>
      <w:r>
        <w:rPr>
          <w:rFonts w:hint="eastAsia" w:ascii="楷体" w:hAnsi="楷体" w:eastAsia="楷体" w:cs="楷体"/>
          <w:color w:val="000000"/>
          <w:sz w:val="24"/>
          <w:szCs w:val="24"/>
        </w:rPr>
        <w:t>或有谏之者，恪</w:t>
      </w:r>
      <w:r>
        <w:rPr>
          <w:rFonts w:hint="eastAsia" w:ascii="楷体" w:hAnsi="楷体" w:eastAsia="楷体" w:cs="楷体"/>
          <w:color w:val="000000"/>
          <w:sz w:val="24"/>
          <w:szCs w:val="24"/>
          <w:lang w:eastAsia="zh-CN"/>
        </w:rPr>
        <w:t>曰</w:t>
      </w:r>
      <w:r>
        <w:rPr>
          <w:rFonts w:hint="eastAsia" w:ascii="楷体" w:hAnsi="楷体" w:eastAsia="楷体" w:cs="楷体"/>
          <w:color w:val="000000"/>
          <w:sz w:val="24"/>
          <w:szCs w:val="24"/>
        </w:rPr>
        <w:t>：“人情怀惧，且当自安以靖之。吾复不安，则众何瞻仰哉！”于是人心稍定。恪虚襟待物，</w:t>
      </w:r>
      <w:r>
        <w:rPr>
          <w:rFonts w:hint="eastAsia" w:ascii="楷体" w:hAnsi="楷体" w:eastAsia="楷体" w:cs="楷体"/>
          <w:color w:val="000000"/>
          <w:sz w:val="24"/>
          <w:szCs w:val="24"/>
          <w:em w:val="dot"/>
        </w:rPr>
        <w:t>谘</w:t>
      </w:r>
      <w:r>
        <w:rPr>
          <w:rFonts w:hint="eastAsia" w:ascii="楷体" w:hAnsi="楷体" w:eastAsia="楷体" w:cs="楷体"/>
          <w:color w:val="000000"/>
          <w:sz w:val="24"/>
          <w:szCs w:val="24"/>
        </w:rPr>
        <w:t>询善道，量才处任，使人不逾位。虽执权政事，必谘之于评。</w:t>
      </w:r>
      <w:r>
        <w:rPr>
          <w:rFonts w:hint="eastAsia" w:ascii="楷体" w:hAnsi="楷体" w:eastAsia="楷体" w:cs="楷体"/>
          <w:color w:val="000000"/>
          <w:sz w:val="24"/>
          <w:szCs w:val="24"/>
          <w:u w:val="single"/>
        </w:rPr>
        <w:t>罢朝归第，则尽心色养，手不释卷。</w:t>
      </w:r>
      <w:r>
        <w:rPr>
          <w:rFonts w:hint="eastAsia" w:ascii="楷体" w:hAnsi="楷体" w:eastAsia="楷体" w:cs="楷体"/>
          <w:color w:val="000000"/>
          <w:sz w:val="24"/>
          <w:szCs w:val="24"/>
        </w:rPr>
        <w:t>恪之围洛阳也，秦中大震，苻坚亲将以备潼关，军回乃定。恪为将不尚威严，专以恩信御物，务于大略，不以小令劳众。军士有犯法，密纵舍之，捕斩贼首以令军。营内不整似可犯，而防御甚严，终无丧败。</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（节选自《十七史百将传》）</w:t>
      </w:r>
    </w:p>
    <w:p>
      <w:pPr>
        <w:pStyle w:val="8"/>
        <w:keepNext w:val="0"/>
        <w:keepLines w:val="0"/>
        <w:pageBreakBefore w:val="0"/>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．根据语境，参考方法提示，解释下列加点词语的意思。（4`分</w:t>
      </w:r>
      <w:r>
        <w:rPr>
          <w:rFonts w:hint="eastAsia" w:ascii="宋体" w:hAnsi="宋体" w:eastAsia="宋体" w:cs="宋体"/>
          <w:color w:val="000000"/>
          <w:sz w:val="24"/>
          <w:szCs w:val="24"/>
          <w:lang w:eastAsia="zh-CN"/>
        </w:rPr>
        <w:t>）</w:t>
      </w:r>
    </w:p>
    <w:tbl>
      <w:tblPr>
        <w:tblStyle w:val="13"/>
        <w:tblW w:w="97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4"/>
        <w:gridCol w:w="5555"/>
        <w:gridCol w:w="1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4" w:type="dxa"/>
            <w:shd w:val="clear" w:color="auto" w:fill="auto"/>
          </w:tcPr>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rPr>
            </w:pPr>
            <w:r>
              <w:rPr>
                <w:rFonts w:hint="eastAsia" w:ascii="宋体" w:hAnsi="宋体" w:eastAsia="宋体" w:cs="宋体"/>
                <w:sz w:val="24"/>
                <w:szCs w:val="24"/>
              </w:rPr>
              <w:t>加点词语</w:t>
            </w:r>
          </w:p>
        </w:tc>
        <w:tc>
          <w:tcPr>
            <w:tcW w:w="5555" w:type="dxa"/>
            <w:shd w:val="clear" w:color="auto" w:fill="auto"/>
          </w:tcPr>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rPr>
            </w:pPr>
            <w:r>
              <w:rPr>
                <w:rFonts w:hint="eastAsia" w:ascii="宋体" w:hAnsi="宋体" w:eastAsia="宋体" w:cs="宋体"/>
                <w:sz w:val="24"/>
                <w:szCs w:val="24"/>
              </w:rPr>
              <w:t>方法提示</w:t>
            </w:r>
          </w:p>
        </w:tc>
        <w:tc>
          <w:tcPr>
            <w:tcW w:w="1969" w:type="dxa"/>
            <w:shd w:val="clear" w:color="auto" w:fill="auto"/>
          </w:tcPr>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rPr>
            </w:pPr>
            <w:r>
              <w:rPr>
                <w:rFonts w:hint="eastAsia" w:ascii="宋体" w:hAnsi="宋体" w:eastAsia="宋体" w:cs="宋体"/>
                <w:sz w:val="24"/>
                <w:szCs w:val="24"/>
              </w:rPr>
              <w:t>解释（填写文字）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4" w:type="dxa"/>
            <w:shd w:val="clear" w:color="auto" w:fill="auto"/>
          </w:tcPr>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rPr>
            </w:pPr>
            <w:r>
              <w:rPr>
                <w:rFonts w:hint="eastAsia" w:ascii="宋体" w:hAnsi="宋体" w:eastAsia="宋体" w:cs="宋体"/>
                <w:color w:val="000000"/>
                <w:sz w:val="24"/>
                <w:szCs w:val="24"/>
              </w:rPr>
              <w:t>皝将</w:t>
            </w:r>
            <w:r>
              <w:rPr>
                <w:rFonts w:hint="eastAsia" w:ascii="宋体" w:hAnsi="宋体" w:eastAsia="宋体" w:cs="宋体"/>
                <w:color w:val="000000"/>
                <w:sz w:val="24"/>
                <w:szCs w:val="24"/>
                <w:em w:val="dot"/>
              </w:rPr>
              <w:t>终</w:t>
            </w:r>
          </w:p>
        </w:tc>
        <w:tc>
          <w:tcPr>
            <w:tcW w:w="5555" w:type="dxa"/>
            <w:shd w:val="clear" w:color="auto" w:fill="auto"/>
          </w:tcPr>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lang w:eastAsia="zh-CN"/>
              </w:rPr>
            </w:pPr>
            <w:r>
              <w:rPr>
                <w:rFonts w:hint="eastAsia" w:ascii="宋体" w:hAnsi="宋体" w:eastAsia="宋体" w:cs="宋体"/>
                <w:color w:val="000000"/>
                <w:sz w:val="24"/>
                <w:szCs w:val="24"/>
              </w:rPr>
              <w:t xml:space="preserve">关联成语  </w:t>
            </w:r>
            <w:r>
              <w:rPr>
                <w:rFonts w:hint="eastAsia" w:ascii="宋体" w:hAnsi="宋体" w:eastAsia="宋体" w:cs="宋体"/>
                <w:color w:val="000000"/>
                <w:sz w:val="24"/>
                <w:szCs w:val="24"/>
                <w:lang w:val="en-US" w:eastAsia="zh-CN"/>
              </w:rPr>
              <w:t>无疾而</w:t>
            </w:r>
            <w:r>
              <w:rPr>
                <w:rFonts w:hint="eastAsia" w:ascii="宋体" w:hAnsi="宋体" w:eastAsia="宋体" w:cs="宋体"/>
                <w:color w:val="000000"/>
                <w:sz w:val="24"/>
                <w:szCs w:val="24"/>
                <w:em w:val="dot"/>
                <w:lang w:val="en-US" w:eastAsia="zh-CN"/>
              </w:rPr>
              <w:t>终</w:t>
            </w:r>
          </w:p>
        </w:tc>
        <w:tc>
          <w:tcPr>
            <w:tcW w:w="1969" w:type="dxa"/>
            <w:shd w:val="clear" w:color="auto" w:fill="auto"/>
          </w:tcPr>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rPr>
            </w:pPr>
            <w:r>
              <w:rPr>
                <w:rFonts w:hint="eastAsia" w:ascii="宋体" w:hAnsi="宋体" w:eastAsia="宋体" w:cs="宋体"/>
                <w:sz w:val="24"/>
                <w:szCs w:val="24"/>
              </w:rPr>
              <w:t>（1）终：_________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4" w:type="dxa"/>
            <w:shd w:val="clear" w:color="auto" w:fill="auto"/>
          </w:tcPr>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rPr>
            </w:pPr>
            <w:r>
              <w:rPr>
                <w:rFonts w:hint="eastAsia" w:ascii="宋体" w:hAnsi="宋体" w:eastAsia="宋体" w:cs="宋体"/>
                <w:color w:val="000000"/>
                <w:sz w:val="24"/>
                <w:szCs w:val="24"/>
              </w:rPr>
              <w:t>引格与慕容评</w:t>
            </w:r>
            <w:r>
              <w:rPr>
                <w:rFonts w:hint="eastAsia" w:ascii="宋体" w:hAnsi="宋体" w:eastAsia="宋体" w:cs="宋体"/>
                <w:color w:val="000000"/>
                <w:sz w:val="24"/>
                <w:szCs w:val="24"/>
                <w:em w:val="dot"/>
              </w:rPr>
              <w:t>属</w:t>
            </w:r>
            <w:r>
              <w:rPr>
                <w:rFonts w:hint="eastAsia" w:ascii="宋体" w:hAnsi="宋体" w:eastAsia="宋体" w:cs="宋体"/>
                <w:color w:val="000000"/>
                <w:sz w:val="24"/>
                <w:szCs w:val="24"/>
              </w:rPr>
              <w:t>以后事</w:t>
            </w:r>
          </w:p>
        </w:tc>
        <w:tc>
          <w:tcPr>
            <w:tcW w:w="5555" w:type="dxa"/>
            <w:shd w:val="clear" w:color="auto" w:fill="auto"/>
          </w:tcPr>
          <w:p>
            <w:pPr>
              <w:pStyle w:val="8"/>
              <w:keepNext w:val="0"/>
              <w:keepLines w:val="0"/>
              <w:pageBreakBefore w:val="0"/>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关联教材</w:t>
            </w:r>
          </w:p>
          <w:p>
            <w:pPr>
              <w:pStyle w:val="8"/>
              <w:keepNext w:val="0"/>
              <w:keepLines w:val="0"/>
              <w:pageBreakBefore w:val="0"/>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000000"/>
                <w:kern w:val="2"/>
                <w:sz w:val="24"/>
                <w:szCs w:val="24"/>
                <w:em w:val="dot"/>
              </w:rPr>
              <w:t>属</w:t>
            </w:r>
            <w:r>
              <w:rPr>
                <w:rFonts w:hint="eastAsia" w:ascii="宋体" w:hAnsi="宋体" w:eastAsia="宋体" w:cs="宋体"/>
                <w:color w:val="000000"/>
                <w:sz w:val="24"/>
                <w:szCs w:val="24"/>
              </w:rPr>
              <w:t>予作文以记之。（《岳阳楼记》）</w:t>
            </w:r>
          </w:p>
        </w:tc>
        <w:tc>
          <w:tcPr>
            <w:tcW w:w="1969" w:type="dxa"/>
            <w:shd w:val="clear" w:color="auto" w:fill="auto"/>
          </w:tcPr>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color w:val="000000"/>
                <w:sz w:val="24"/>
                <w:szCs w:val="24"/>
              </w:rPr>
              <w:t>属：</w:t>
            </w:r>
            <w:r>
              <w:rPr>
                <w:rFonts w:hint="eastAsia" w:ascii="宋体" w:hAnsi="宋体" w:eastAsia="宋体" w:cs="宋体"/>
                <w:sz w:val="24"/>
                <w:szCs w:val="24"/>
              </w:rPr>
              <w:t>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4" w:type="dxa"/>
            <w:shd w:val="clear" w:color="auto" w:fill="auto"/>
          </w:tcPr>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rPr>
            </w:pPr>
            <w:r>
              <w:rPr>
                <w:rFonts w:hint="eastAsia" w:ascii="宋体" w:hAnsi="宋体" w:eastAsia="宋体" w:cs="宋体"/>
                <w:sz w:val="24"/>
                <w:szCs w:val="24"/>
              </w:rPr>
              <w:t>中原可</w:t>
            </w:r>
            <w:r>
              <w:rPr>
                <w:rFonts w:hint="eastAsia" w:ascii="宋体" w:hAnsi="宋体" w:eastAsia="宋体" w:cs="宋体"/>
                <w:color w:val="000000"/>
                <w:sz w:val="24"/>
                <w:szCs w:val="24"/>
                <w:em w:val="dot"/>
              </w:rPr>
              <w:t>图</w:t>
            </w:r>
            <w:r>
              <w:rPr>
                <w:rFonts w:hint="eastAsia" w:ascii="宋体" w:hAnsi="宋体" w:eastAsia="宋体" w:cs="宋体"/>
                <w:sz w:val="24"/>
                <w:szCs w:val="24"/>
              </w:rPr>
              <w:t>矣</w:t>
            </w:r>
          </w:p>
        </w:tc>
        <w:tc>
          <w:tcPr>
            <w:tcW w:w="5555" w:type="dxa"/>
            <w:shd w:val="clear" w:color="auto" w:fill="auto"/>
          </w:tcPr>
          <w:p>
            <w:pPr>
              <w:pStyle w:val="8"/>
              <w:keepNext w:val="0"/>
              <w:keepLines w:val="0"/>
              <w:pageBreakBefore w:val="0"/>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000000"/>
                <w:sz w:val="24"/>
                <w:szCs w:val="24"/>
              </w:rPr>
              <w:t>参考词典解释，联系语境形成新的解释</w:t>
            </w:r>
          </w:p>
          <w:p>
            <w:pPr>
              <w:pStyle w:val="8"/>
              <w:keepNext w:val="0"/>
              <w:keepLines w:val="0"/>
              <w:pageBreakBefore w:val="0"/>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000000"/>
                <w:sz w:val="24"/>
                <w:szCs w:val="24"/>
              </w:rPr>
              <w:t>宏</w:t>
            </w:r>
            <w:r>
              <w:rPr>
                <w:rFonts w:hint="eastAsia" w:ascii="宋体" w:hAnsi="宋体" w:eastAsia="宋体" w:cs="宋体"/>
                <w:color w:val="000000"/>
                <w:kern w:val="2"/>
                <w:sz w:val="24"/>
                <w:szCs w:val="24"/>
                <w:em w:val="dot"/>
              </w:rPr>
              <w:t>图</w:t>
            </w:r>
            <w:r>
              <w:rPr>
                <w:rFonts w:hint="eastAsia" w:ascii="宋体" w:hAnsi="宋体" w:eastAsia="宋体" w:cs="宋体"/>
                <w:color w:val="000000"/>
                <w:sz w:val="24"/>
                <w:szCs w:val="24"/>
              </w:rPr>
              <w:t>大略，图：计谋，计划</w:t>
            </w:r>
          </w:p>
        </w:tc>
        <w:tc>
          <w:tcPr>
            <w:tcW w:w="1969" w:type="dxa"/>
            <w:shd w:val="clear" w:color="auto" w:fill="auto"/>
          </w:tcPr>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rPr>
            </w:pPr>
            <w:r>
              <w:rPr>
                <w:rFonts w:hint="eastAsia" w:ascii="宋体" w:hAnsi="宋体" w:eastAsia="宋体" w:cs="宋体"/>
                <w:sz w:val="24"/>
                <w:szCs w:val="24"/>
              </w:rPr>
              <w:t>（3）图</w:t>
            </w:r>
            <w:r>
              <w:rPr>
                <w:rFonts w:hint="eastAsia" w:ascii="宋体" w:hAnsi="宋体" w:eastAsia="宋体" w:cs="宋体"/>
                <w:color w:val="000000"/>
                <w:sz w:val="24"/>
                <w:szCs w:val="24"/>
              </w:rPr>
              <w:t>：</w:t>
            </w:r>
            <w:r>
              <w:rPr>
                <w:rFonts w:hint="eastAsia" w:ascii="宋体" w:hAnsi="宋体" w:eastAsia="宋体" w:cs="宋体"/>
                <w:sz w:val="24"/>
                <w:szCs w:val="24"/>
              </w:rPr>
              <w:t>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4" w:type="dxa"/>
            <w:shd w:val="clear" w:color="auto" w:fill="auto"/>
          </w:tcPr>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rPr>
            </w:pPr>
            <w:r>
              <w:rPr>
                <w:rFonts w:hint="eastAsia" w:ascii="宋体" w:hAnsi="宋体" w:eastAsia="宋体" w:cs="宋体"/>
                <w:color w:val="000000"/>
                <w:sz w:val="24"/>
                <w:szCs w:val="24"/>
                <w:em w:val="dot"/>
              </w:rPr>
              <w:t>谘</w:t>
            </w:r>
            <w:r>
              <w:rPr>
                <w:rFonts w:hint="eastAsia" w:ascii="宋体" w:hAnsi="宋体" w:eastAsia="宋体" w:cs="宋体"/>
                <w:sz w:val="24"/>
                <w:szCs w:val="24"/>
              </w:rPr>
              <w:t>询善道</w:t>
            </w:r>
          </w:p>
        </w:tc>
        <w:tc>
          <w:tcPr>
            <w:tcW w:w="5555" w:type="dxa"/>
            <w:shd w:val="clear" w:color="auto" w:fill="auto"/>
          </w:tcPr>
          <w:p>
            <w:pPr>
              <w:pStyle w:val="8"/>
              <w:keepNext w:val="0"/>
              <w:keepLines w:val="0"/>
              <w:pageBreakBefore w:val="0"/>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000000"/>
                <w:sz w:val="24"/>
                <w:szCs w:val="24"/>
              </w:rPr>
              <w:t>根据构词方法推断</w:t>
            </w:r>
          </w:p>
          <w:p>
            <w:pPr>
              <w:pStyle w:val="8"/>
              <w:keepNext w:val="0"/>
              <w:keepLines w:val="0"/>
              <w:pageBreakBefore w:val="0"/>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000000"/>
                <w:sz w:val="24"/>
                <w:szCs w:val="24"/>
              </w:rPr>
              <w:t>汉语的构词方法很有意思，有的是由近义词构成的，比如：寻找、躲藏</w:t>
            </w:r>
          </w:p>
        </w:tc>
        <w:tc>
          <w:tcPr>
            <w:tcW w:w="1969" w:type="dxa"/>
            <w:shd w:val="clear" w:color="auto" w:fill="auto"/>
          </w:tcPr>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rPr>
            </w:pPr>
            <w:r>
              <w:rPr>
                <w:rFonts w:hint="eastAsia" w:ascii="宋体" w:hAnsi="宋体" w:eastAsia="宋体" w:cs="宋体"/>
                <w:sz w:val="24"/>
                <w:szCs w:val="24"/>
              </w:rPr>
              <w:t>（4）谘</w:t>
            </w:r>
            <w:r>
              <w:rPr>
                <w:rFonts w:hint="eastAsia" w:ascii="宋体" w:hAnsi="宋体" w:eastAsia="宋体" w:cs="宋体"/>
                <w:color w:val="000000"/>
                <w:sz w:val="24"/>
                <w:szCs w:val="24"/>
              </w:rPr>
              <w:t>：</w:t>
            </w:r>
            <w:r>
              <w:rPr>
                <w:rFonts w:hint="eastAsia" w:ascii="宋体" w:hAnsi="宋体" w:eastAsia="宋体" w:cs="宋体"/>
                <w:sz w:val="24"/>
                <w:szCs w:val="24"/>
              </w:rPr>
              <w:t>_________</w:t>
            </w:r>
          </w:p>
        </w:tc>
      </w:tr>
    </w:tbl>
    <w:p>
      <w:pPr>
        <w:pStyle w:val="8"/>
        <w:keepNext w:val="0"/>
        <w:keepLines w:val="0"/>
        <w:pageBreakBefore w:val="0"/>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．下列对文中画波浪部分的断句，</w:t>
      </w:r>
      <w:r>
        <w:rPr>
          <w:rFonts w:hint="eastAsia" w:ascii="宋体" w:hAnsi="宋体" w:eastAsia="宋体" w:cs="宋体"/>
          <w:b/>
          <w:bCs/>
          <w:kern w:val="2"/>
          <w:sz w:val="24"/>
          <w:szCs w:val="24"/>
          <w:em w:val="dot"/>
          <w:lang w:val="en-US" w:eastAsia="zh-CN" w:bidi="ar-SA"/>
        </w:rPr>
        <w:t>正确</w:t>
      </w:r>
      <w:r>
        <w:rPr>
          <w:rFonts w:hint="eastAsia" w:ascii="宋体" w:hAnsi="宋体" w:eastAsia="宋体" w:cs="宋体"/>
          <w:color w:val="000000"/>
          <w:sz w:val="24"/>
          <w:szCs w:val="24"/>
        </w:rPr>
        <w:t>的一项是</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（3分）</w:t>
      </w:r>
    </w:p>
    <w:p>
      <w:pPr>
        <w:pStyle w:val="8"/>
        <w:keepNext w:val="0"/>
        <w:keepLines w:val="0"/>
        <w:pageBreakBefore w:val="0"/>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000000"/>
          <w:sz w:val="24"/>
          <w:szCs w:val="24"/>
        </w:rPr>
        <w:t>A．恪容/止如常/神色自若出入往/还一人步从/</w:t>
      </w:r>
    </w:p>
    <w:p>
      <w:pPr>
        <w:pStyle w:val="8"/>
        <w:keepNext w:val="0"/>
        <w:keepLines w:val="0"/>
        <w:pageBreakBefore w:val="0"/>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000000"/>
          <w:sz w:val="24"/>
          <w:szCs w:val="24"/>
        </w:rPr>
        <w:t>B．恪容止如常/神色自若/出入往/还一人步从/</w:t>
      </w:r>
    </w:p>
    <w:p>
      <w:pPr>
        <w:pStyle w:val="8"/>
        <w:keepNext w:val="0"/>
        <w:keepLines w:val="0"/>
        <w:pageBreakBefore w:val="0"/>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000000"/>
          <w:sz w:val="24"/>
          <w:szCs w:val="24"/>
        </w:rPr>
        <w:t>C．恪容止如常/神色自若/出入往还/一人步从/</w:t>
      </w:r>
    </w:p>
    <w:p>
      <w:pPr>
        <w:pStyle w:val="8"/>
        <w:keepNext w:val="0"/>
        <w:keepLines w:val="0"/>
        <w:pageBreakBefore w:val="0"/>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000000"/>
          <w:sz w:val="24"/>
          <w:szCs w:val="24"/>
        </w:rPr>
        <w:t>D．恪容/止如常/神色自若出入往还/一人步从/</w:t>
      </w:r>
    </w:p>
    <w:p>
      <w:pPr>
        <w:pStyle w:val="8"/>
        <w:keepNext w:val="0"/>
        <w:keepLines w:val="0"/>
        <w:pageBreakBefore w:val="0"/>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、把文中画横线的句子翻译成现代汉语。（5分）</w:t>
      </w:r>
    </w:p>
    <w:p>
      <w:pPr>
        <w:pStyle w:val="8"/>
        <w:keepNext w:val="0"/>
        <w:keepLines w:val="0"/>
        <w:pageBreakBefore w:val="0"/>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000000"/>
          <w:sz w:val="24"/>
          <w:szCs w:val="24"/>
        </w:rPr>
        <w:t>（1）每所言及，辄经纶世务，</w:t>
      </w:r>
      <w:r>
        <w:rPr>
          <w:rFonts w:hint="eastAsia" w:ascii="宋体" w:hAnsi="宋体" w:eastAsia="宋体" w:cs="宋体"/>
          <w:color w:val="333333"/>
          <w:sz w:val="24"/>
          <w:szCs w:val="24"/>
          <w:shd w:val="clear" w:color="auto" w:fill="FFFFFF"/>
        </w:rPr>
        <w:t>皝</w:t>
      </w:r>
      <w:r>
        <w:rPr>
          <w:rFonts w:hint="eastAsia" w:ascii="宋体" w:hAnsi="宋体" w:eastAsia="宋体" w:cs="宋体"/>
          <w:color w:val="000000"/>
          <w:sz w:val="24"/>
          <w:szCs w:val="24"/>
        </w:rPr>
        <w:t>始器焉，乃授之以兵。（3分）</w:t>
      </w:r>
    </w:p>
    <w:p>
      <w:pPr>
        <w:pStyle w:val="8"/>
        <w:keepNext w:val="0"/>
        <w:keepLines w:val="0"/>
        <w:pageBreakBefore w:val="0"/>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auto"/>
          <w:sz w:val="24"/>
          <w:szCs w:val="24"/>
          <w:u w:val="single"/>
        </w:rPr>
        <w:t xml:space="preserve">                                                                                </w:t>
      </w:r>
    </w:p>
    <w:p>
      <w:pPr>
        <w:pStyle w:val="8"/>
        <w:keepNext w:val="0"/>
        <w:keepLines w:val="0"/>
        <w:pageBreakBefore w:val="0"/>
        <w:numPr>
          <w:ilvl w:val="0"/>
          <w:numId w:val="2"/>
        </w:numPr>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000000"/>
          <w:sz w:val="24"/>
          <w:szCs w:val="24"/>
        </w:rPr>
        <w:t>罢朝归第，则尽心色养，手不释卷。（2分）</w:t>
      </w:r>
    </w:p>
    <w:p>
      <w:pPr>
        <w:pStyle w:val="8"/>
        <w:keepNext w:val="0"/>
        <w:keepLines w:val="0"/>
        <w:pageBreakBefore w:val="0"/>
        <w:numPr>
          <w:ilvl w:val="0"/>
          <w:numId w:val="0"/>
        </w:numPr>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auto"/>
          <w:sz w:val="24"/>
          <w:szCs w:val="24"/>
          <w:u w:val="single"/>
        </w:rPr>
        <w:t xml:space="preserve">                                                                                </w:t>
      </w:r>
    </w:p>
    <w:p>
      <w:pPr>
        <w:keepNext w:val="0"/>
        <w:keepLines w:val="0"/>
        <w:pageBreakBefore w:val="0"/>
        <w:numPr>
          <w:ilvl w:val="0"/>
          <w:numId w:val="0"/>
        </w:numPr>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“慕容恪尚存，所忧方为大耳”，桓温说慕容恪是心腹大患的原因是什么?请概括。（4分）</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 xml:space="preserve">                                                                                     </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（三）阅读下面的文字，完成10—14题。（2</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分）</w:t>
      </w:r>
      <w:r>
        <w:rPr>
          <w:rFonts w:hint="eastAsia" w:ascii="宋体" w:hAnsi="宋体" w:eastAsia="宋体" w:cs="宋体"/>
          <w:color w:val="auto"/>
          <w:sz w:val="24"/>
          <w:szCs w:val="24"/>
          <w:lang w:val="en-US" w:eastAsia="zh-CN"/>
        </w:rPr>
        <w:t xml:space="preserve">  </w:t>
      </w:r>
    </w:p>
    <w:p>
      <w:pPr>
        <w:pStyle w:val="4"/>
        <w:keepNext w:val="0"/>
        <w:keepLines w:val="0"/>
        <w:pageBreakBefore w:val="0"/>
        <w:kinsoku/>
        <w:wordWrap/>
        <w:topLinePunct w:val="0"/>
        <w:autoSpaceDE/>
        <w:autoSpaceDN/>
        <w:bidi w:val="0"/>
        <w:spacing w:before="0" w:beforeAutospacing="0" w:after="0" w:line="420" w:lineRule="exact"/>
        <w:ind w:left="0" w:firstLine="4427" w:firstLineChars="2100"/>
        <w:jc w:val="left"/>
        <w:rPr>
          <w:rFonts w:ascii="宋体" w:hAnsi="宋体" w:cs="宋体"/>
          <w:b/>
          <w:bCs/>
        </w:rPr>
      </w:pPr>
      <w:r>
        <w:rPr>
          <w:rFonts w:hint="eastAsia" w:ascii="宋体" w:hAnsi="宋体" w:cs="宋体"/>
          <w:b/>
          <w:bCs/>
        </w:rPr>
        <w:t xml:space="preserve">茶末的滋味      </w:t>
      </w:r>
    </w:p>
    <w:p>
      <w:pPr>
        <w:pStyle w:val="4"/>
        <w:keepNext w:val="0"/>
        <w:keepLines w:val="0"/>
        <w:pageBreakBefore w:val="0"/>
        <w:numPr>
          <w:ilvl w:val="0"/>
          <w:numId w:val="3"/>
        </w:numPr>
        <w:kinsoku/>
        <w:wordWrap/>
        <w:topLinePunct w:val="0"/>
        <w:autoSpaceDE/>
        <w:autoSpaceDN/>
        <w:bidi w:val="0"/>
        <w:spacing w:before="0" w:beforeAutospacing="0" w:after="0" w:line="420" w:lineRule="exact"/>
        <w:ind w:left="0" w:leftChars="0" w:firstLine="0" w:firstLineChars="0"/>
        <w:jc w:val="left"/>
        <w:rPr>
          <w:rFonts w:ascii="楷体" w:hAnsi="楷体" w:eastAsia="楷体" w:cs="楷体"/>
          <w:sz w:val="24"/>
          <w:szCs w:val="24"/>
        </w:rPr>
      </w:pPr>
      <w:r>
        <w:rPr>
          <w:rFonts w:hint="eastAsia" w:ascii="楷体" w:hAnsi="楷体" w:eastAsia="楷体" w:cs="楷体"/>
          <w:sz w:val="24"/>
          <w:szCs w:val="24"/>
        </w:rPr>
        <w:t>谷雨之前，持续一个月的采茶旺季即将过去，疫情也终于平稳，滞留在常州金坛一家茶场的五十六名采茶女工，即将返回河南老家。作为老板，文琴即将送别这些弯腰劳作了一个春天的采茶工。她们连续四年前往常州采茶，已成为茶场的中坚力量。在这里，她们每天采摘嫩芽的时间都超过八个小时。采茶不能用指甲掐，那会造成高档绿茶的梗面发红，茶叶档次就会降低</w:t>
      </w:r>
      <w:r>
        <w:rPr>
          <w:rFonts w:hint="eastAsia" w:ascii="楷体" w:hAnsi="楷体" w:eastAsia="楷体" w:cs="楷体"/>
          <w:sz w:val="24"/>
          <w:szCs w:val="24"/>
          <w:lang w:eastAsia="zh-CN"/>
        </w:rPr>
        <w:t>。</w:t>
      </w:r>
      <w:r>
        <w:rPr>
          <w:rFonts w:hint="eastAsia" w:ascii="楷体" w:hAnsi="楷体" w:eastAsia="楷体" w:cs="楷体"/>
          <w:sz w:val="24"/>
          <w:szCs w:val="24"/>
          <w:u w:val="single"/>
        </w:rPr>
        <w:t>因此</w:t>
      </w:r>
      <w:r>
        <w:rPr>
          <w:rFonts w:hint="eastAsia" w:ascii="楷体" w:hAnsi="楷体" w:eastAsia="楷体" w:cs="楷体"/>
          <w:sz w:val="24"/>
          <w:szCs w:val="24"/>
          <w:u w:val="single"/>
          <w:lang w:eastAsia="zh-CN"/>
        </w:rPr>
        <w:t>，</w:t>
      </w:r>
      <w:r>
        <w:rPr>
          <w:rFonts w:hint="eastAsia" w:ascii="楷体" w:hAnsi="楷体" w:eastAsia="楷体" w:cs="楷体"/>
          <w:sz w:val="24"/>
          <w:szCs w:val="24"/>
          <w:u w:val="single"/>
        </w:rPr>
        <w:t>采茶女工必须用拇指和食指轻轻夹住茶芽，向上一拨，清脆地折断茶梗，同时手指不能揉搓到叶面，茶芽中的鲜润之气才得以留存。</w:t>
      </w:r>
      <w:r>
        <w:rPr>
          <w:rFonts w:hint="eastAsia" w:ascii="楷体" w:hAnsi="楷体" w:eastAsia="楷体" w:cs="楷体"/>
          <w:sz w:val="24"/>
          <w:szCs w:val="24"/>
        </w:rPr>
        <w:t>采茶女工们在干活的过程中如入无人之境，直到双手皲裂，也一无所知。</w:t>
      </w:r>
    </w:p>
    <w:p>
      <w:pPr>
        <w:pStyle w:val="4"/>
        <w:keepNext w:val="0"/>
        <w:keepLines w:val="0"/>
        <w:pageBreakBefore w:val="0"/>
        <w:numPr>
          <w:ilvl w:val="0"/>
          <w:numId w:val="3"/>
        </w:numPr>
        <w:kinsoku/>
        <w:wordWrap/>
        <w:topLinePunct w:val="0"/>
        <w:autoSpaceDE/>
        <w:autoSpaceDN/>
        <w:bidi w:val="0"/>
        <w:spacing w:before="0" w:beforeAutospacing="0" w:after="0" w:line="420" w:lineRule="exact"/>
        <w:ind w:left="0" w:leftChars="0" w:firstLine="0" w:firstLineChars="0"/>
        <w:jc w:val="left"/>
        <w:rPr>
          <w:rFonts w:ascii="楷体" w:hAnsi="楷体" w:eastAsia="楷体" w:cs="楷体"/>
          <w:sz w:val="24"/>
          <w:szCs w:val="24"/>
        </w:rPr>
      </w:pPr>
      <w:r>
        <w:rPr>
          <w:rFonts w:hint="eastAsia" w:ascii="楷体" w:hAnsi="楷体" w:eastAsia="楷体" w:cs="楷体"/>
          <w:sz w:val="24"/>
          <w:szCs w:val="24"/>
        </w:rPr>
        <w:t>文琴看到，采茶工每一条指缝里都深深浸润了茶汁，先是绿的，接着氧化发黑，整双手犹如带上了一双乌黑的纱手套，晚上，用刷子蘸取肥皂，也无法刷尽这些黑黝黝的颜色。为了防止鲜叶有杂味混入，女工们还不能用护手霜。</w:t>
      </w:r>
      <w:r>
        <w:rPr>
          <w:rFonts w:hint="eastAsia" w:ascii="楷体" w:hAnsi="楷体" w:eastAsia="楷体" w:cs="楷体"/>
          <w:sz w:val="24"/>
          <w:szCs w:val="24"/>
          <w:u w:val="single"/>
        </w:rPr>
        <w:t>就是这样一双双粗糙的手，撑起了金坛雀舌的美妙滋味，一斤茶，六万个芽头，都是由这些五十多岁农妇的手，从万千茶树间采出。</w:t>
      </w:r>
    </w:p>
    <w:p>
      <w:pPr>
        <w:pStyle w:val="4"/>
        <w:keepNext w:val="0"/>
        <w:keepLines w:val="0"/>
        <w:pageBreakBefore w:val="0"/>
        <w:numPr>
          <w:ilvl w:val="0"/>
          <w:numId w:val="3"/>
        </w:numPr>
        <w:kinsoku/>
        <w:wordWrap/>
        <w:topLinePunct w:val="0"/>
        <w:autoSpaceDE/>
        <w:autoSpaceDN/>
        <w:bidi w:val="0"/>
        <w:spacing w:before="0" w:beforeAutospacing="0" w:after="0" w:line="420" w:lineRule="exact"/>
        <w:ind w:left="0" w:leftChars="0" w:firstLine="0" w:firstLineChars="0"/>
        <w:jc w:val="left"/>
        <w:rPr>
          <w:rFonts w:ascii="楷体" w:hAnsi="楷体" w:eastAsia="楷体" w:cs="楷体"/>
          <w:sz w:val="24"/>
          <w:szCs w:val="24"/>
        </w:rPr>
      </w:pPr>
      <w:r>
        <w:rPr>
          <w:rFonts w:hint="eastAsia" w:ascii="楷体" w:hAnsi="楷体" w:eastAsia="楷体" w:cs="楷体"/>
          <w:sz w:val="24"/>
          <w:szCs w:val="24"/>
        </w:rPr>
        <w:t>文琴深知她们的辛苦。每一年，除了结算工资，文琴还会给她们准备当地特产当临别礼物，包括红香芋、小坛的封缸酒，还有常州麻饼。今年结算完工钱，采茶班的班长怯生生地来问，能否给一个优惠的价格</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让她们可以买一些茶末</w:t>
      </w:r>
      <w:r>
        <w:rPr>
          <w:rFonts w:hint="eastAsia" w:ascii="楷体" w:hAnsi="楷体" w:eastAsia="楷体" w:cs="楷体"/>
          <w:sz w:val="24"/>
          <w:szCs w:val="24"/>
        </w:rPr>
        <w:t>：“老家长辈，都听说金坛这边好山好水，茶垅间都有杏树、桃树，茶叶里都带着芬芳花香。这么好的茶，得让公公婆婆、自家爹娘都品尝一下。”</w:t>
      </w:r>
    </w:p>
    <w:p>
      <w:pPr>
        <w:pStyle w:val="4"/>
        <w:keepNext w:val="0"/>
        <w:keepLines w:val="0"/>
        <w:pageBreakBefore w:val="0"/>
        <w:numPr>
          <w:ilvl w:val="0"/>
          <w:numId w:val="3"/>
        </w:numPr>
        <w:kinsoku/>
        <w:wordWrap/>
        <w:topLinePunct w:val="0"/>
        <w:autoSpaceDE/>
        <w:autoSpaceDN/>
        <w:bidi w:val="0"/>
        <w:spacing w:before="0" w:beforeAutospacing="0" w:after="0" w:line="420" w:lineRule="exact"/>
        <w:ind w:left="0" w:leftChars="0" w:firstLine="0" w:firstLineChars="0"/>
        <w:jc w:val="left"/>
        <w:rPr>
          <w:rFonts w:ascii="楷体" w:hAnsi="楷体" w:eastAsia="楷体" w:cs="楷体"/>
          <w:sz w:val="24"/>
          <w:szCs w:val="24"/>
        </w:rPr>
      </w:pPr>
      <w:r>
        <w:rPr>
          <w:rFonts w:hint="eastAsia" w:ascii="楷体" w:hAnsi="楷体" w:eastAsia="楷体" w:cs="楷体"/>
          <w:sz w:val="24"/>
          <w:szCs w:val="24"/>
        </w:rPr>
        <w:t>采茶女工所说的茶末，是机器炒茶筛下的头茬茶末，金坛雀舌的茶芽极其细小脆弱，在机器炒制的过程中，容易断裂。为了保持高档茶的整洁面貌，茶叶炒好、散尽火气后，需要用细网筛再次过筛，筛下的茶末青绿，里面还夹杂着成团的毫毛，每一粒比白芝麻还小，这就是茶人所说的氨基酸微粒。这种茶末，鲜洁滋味并不逊色于那些体面的高档茶，文琴也不出售，只供自己和至亲好友分享。采茶班的班长一提出此事，文琴赶忙道歉，说自己疏忽了——那些采茶的纯朴农妇多年来都是带着炒好的大麦或晒干的艾叶沏水喝的，她们自称喝不惯茶叶，从不做瓜田李下之事。</w:t>
      </w:r>
    </w:p>
    <w:p>
      <w:pPr>
        <w:pStyle w:val="4"/>
        <w:keepNext w:val="0"/>
        <w:keepLines w:val="0"/>
        <w:pageBreakBefore w:val="0"/>
        <w:numPr>
          <w:ilvl w:val="0"/>
          <w:numId w:val="3"/>
        </w:numPr>
        <w:kinsoku/>
        <w:wordWrap/>
        <w:topLinePunct w:val="0"/>
        <w:autoSpaceDE/>
        <w:autoSpaceDN/>
        <w:bidi w:val="0"/>
        <w:spacing w:before="0" w:beforeAutospacing="0" w:after="0" w:line="420" w:lineRule="exact"/>
        <w:ind w:left="0" w:leftChars="0" w:firstLine="0" w:firstLineChars="0"/>
        <w:jc w:val="left"/>
        <w:rPr>
          <w:rFonts w:ascii="楷体" w:hAnsi="楷体" w:eastAsia="楷体" w:cs="楷体"/>
          <w:sz w:val="24"/>
          <w:szCs w:val="24"/>
        </w:rPr>
      </w:pPr>
      <w:r>
        <w:rPr>
          <w:rFonts w:hint="eastAsia" w:ascii="楷体" w:hAnsi="楷体" w:eastAsia="楷体" w:cs="楷体"/>
          <w:sz w:val="24"/>
          <w:szCs w:val="24"/>
        </w:rPr>
        <w:t>文琴忙说，这点东西当然要送你们。她给女工们每人准备了一包茶末，又在每个封好的纸袋里放入十小包独立包装的金坛雀舌。她想象这些农妇回家以后，邀集长辈一同来喝这十壶茶，沸水冲下去，鲜爽的嫩香随之绽放，形如雀舌的茶芽就踮起脚尖，在热水中上下起舞，一共三次，最后，它们整整齐齐在杯底站立。文琴有点自责:这样舌底生津的美，这样迷人的杯中景色，怎么从来没有想到过也要让采茶女工们体味一下？</w:t>
      </w:r>
    </w:p>
    <w:p>
      <w:pPr>
        <w:pStyle w:val="4"/>
        <w:keepNext w:val="0"/>
        <w:keepLines w:val="0"/>
        <w:pageBreakBefore w:val="0"/>
        <w:numPr>
          <w:ilvl w:val="0"/>
          <w:numId w:val="3"/>
        </w:numPr>
        <w:kinsoku/>
        <w:wordWrap/>
        <w:topLinePunct w:val="0"/>
        <w:autoSpaceDE/>
        <w:autoSpaceDN/>
        <w:bidi w:val="0"/>
        <w:spacing w:before="0" w:beforeAutospacing="0" w:after="0" w:line="420" w:lineRule="exact"/>
        <w:ind w:left="0" w:leftChars="0" w:firstLine="0" w:firstLineChars="0"/>
        <w:jc w:val="left"/>
        <w:rPr>
          <w:rFonts w:ascii="楷体" w:hAnsi="楷体" w:eastAsia="楷体" w:cs="楷体"/>
          <w:sz w:val="24"/>
          <w:szCs w:val="24"/>
        </w:rPr>
      </w:pPr>
      <w:r>
        <w:rPr>
          <w:rFonts w:hint="eastAsia" w:ascii="楷体" w:hAnsi="楷体" w:eastAsia="楷体" w:cs="楷体"/>
          <w:sz w:val="24"/>
          <w:szCs w:val="24"/>
        </w:rPr>
        <w:t>上车前，女工们挨个过来拥抱她们的老板，说此地甚好，希望明年再来。她们都扛着自己的铺盖，春天过去得太快，天气热得太快，她们身上五颜六色的毛衣都嫌厚了，然而，这整个采茶季，她们都没有歇过一天，采买个人用品也就成了奢望。她们隔着车窗向文琴挥手道别，文琴心中涌上了告别姐妹的酸楚，她眼眶发热，挨着车窗，大声叮嘱着。</w:t>
      </w:r>
    </w:p>
    <w:p>
      <w:pPr>
        <w:pStyle w:val="4"/>
        <w:keepNext w:val="0"/>
        <w:keepLines w:val="0"/>
        <w:pageBreakBefore w:val="0"/>
        <w:numPr>
          <w:ilvl w:val="0"/>
          <w:numId w:val="3"/>
        </w:numPr>
        <w:kinsoku/>
        <w:wordWrap/>
        <w:topLinePunct w:val="0"/>
        <w:autoSpaceDE/>
        <w:autoSpaceDN/>
        <w:bidi w:val="0"/>
        <w:spacing w:before="0" w:beforeAutospacing="0" w:after="0" w:line="420" w:lineRule="exact"/>
        <w:ind w:left="0" w:leftChars="0" w:firstLine="0" w:firstLineChars="0"/>
        <w:jc w:val="left"/>
        <w:rPr>
          <w:rFonts w:ascii="楷体" w:hAnsi="楷体" w:eastAsia="楷体" w:cs="楷体"/>
          <w:sz w:val="24"/>
          <w:szCs w:val="24"/>
        </w:rPr>
      </w:pPr>
      <w:r>
        <w:rPr>
          <w:rFonts w:hint="eastAsia" w:ascii="楷体" w:hAnsi="楷体" w:eastAsia="楷体" w:cs="楷体"/>
          <w:sz w:val="24"/>
          <w:szCs w:val="24"/>
        </w:rPr>
        <w:t>半个多小时后，文琴回到产茶的车间，这里彻底静寂了下来。</w:t>
      </w:r>
    </w:p>
    <w:p>
      <w:pPr>
        <w:pStyle w:val="4"/>
        <w:keepNext w:val="0"/>
        <w:keepLines w:val="0"/>
        <w:pageBreakBefore w:val="0"/>
        <w:numPr>
          <w:ilvl w:val="0"/>
          <w:numId w:val="3"/>
        </w:numPr>
        <w:kinsoku/>
        <w:wordWrap/>
        <w:topLinePunct w:val="0"/>
        <w:autoSpaceDE/>
        <w:autoSpaceDN/>
        <w:bidi w:val="0"/>
        <w:spacing w:before="0" w:beforeAutospacing="0" w:after="0" w:line="420" w:lineRule="exact"/>
        <w:ind w:left="0" w:leftChars="0" w:firstLine="0" w:firstLineChars="0"/>
        <w:jc w:val="left"/>
        <w:rPr>
          <w:rFonts w:ascii="楷体" w:hAnsi="楷体" w:eastAsia="楷体" w:cs="楷体"/>
        </w:rPr>
      </w:pP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忽然，她瞥见了自己招待客人的茶台上，放着一大排金黄的小袋子。她心中狂跳，那是她偷偷塞进装茶末的纸袋里的金坛雀舌，五十六个人，五百六十小包茶叶，农妇们还了回来，不着一言，如微雨中的稻穗默默低着头。</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 xml:space="preserve">（有删改） </w:t>
      </w:r>
      <w:r>
        <w:rPr>
          <w:rFonts w:hint="eastAsia" w:ascii="楷体" w:hAnsi="楷体" w:eastAsia="楷体" w:cs="楷体"/>
        </w:rPr>
        <w:t xml:space="preserve">                                                                         </w:t>
      </w:r>
    </w:p>
    <w:p>
      <w:pPr>
        <w:keepNext w:val="0"/>
        <w:keepLines w:val="0"/>
        <w:pageBreakBefore w:val="0"/>
        <w:kinsoku/>
        <w:wordWrap/>
        <w:topLinePunct w:val="0"/>
        <w:autoSpaceDE/>
        <w:autoSpaceDN/>
        <w:bidi w:val="0"/>
        <w:spacing w:line="420" w:lineRule="exact"/>
        <w:ind w:firstLine="0" w:firstLineChars="0"/>
        <w:jc w:val="left"/>
        <w:rPr>
          <w:rFonts w:ascii="宋体" w:hAnsi="宋体" w:eastAsia="宋体" w:cs="宋体"/>
          <w:sz w:val="24"/>
          <w:szCs w:val="24"/>
        </w:rPr>
      </w:pPr>
      <w:r>
        <w:rPr>
          <w:rFonts w:hint="eastAsia" w:ascii="宋体" w:hAnsi="宋体" w:eastAsia="宋体" w:cs="宋体"/>
          <w:sz w:val="24"/>
          <w:szCs w:val="24"/>
        </w:rPr>
        <w:t>10.下列对文章的分析，</w:t>
      </w:r>
      <w:r>
        <w:rPr>
          <w:rFonts w:hint="eastAsia" w:ascii="宋体" w:hAnsi="宋体" w:eastAsia="宋体" w:cs="宋体"/>
          <w:b/>
          <w:bCs/>
          <w:sz w:val="24"/>
          <w:szCs w:val="24"/>
          <w:em w:val="dot"/>
        </w:rPr>
        <w:t>不正确</w:t>
      </w:r>
      <w:r>
        <w:rPr>
          <w:rFonts w:hint="eastAsia" w:ascii="宋体" w:hAnsi="宋体" w:eastAsia="宋体" w:cs="宋体"/>
          <w:sz w:val="24"/>
          <w:szCs w:val="24"/>
        </w:rPr>
        <w:t>的一项是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（3分）</w:t>
      </w:r>
    </w:p>
    <w:p>
      <w:pPr>
        <w:keepNext w:val="0"/>
        <w:keepLines w:val="0"/>
        <w:pageBreakBefore w:val="0"/>
        <w:kinsoku/>
        <w:wordWrap/>
        <w:topLinePunct w:val="0"/>
        <w:autoSpaceDE/>
        <w:autoSpaceDN/>
        <w:bidi w:val="0"/>
        <w:spacing w:line="420" w:lineRule="exact"/>
        <w:ind w:firstLine="0" w:firstLineChars="0"/>
        <w:jc w:val="left"/>
        <w:rPr>
          <w:rFonts w:ascii="宋体" w:hAnsi="宋体" w:eastAsia="宋体" w:cs="宋体"/>
          <w:sz w:val="24"/>
          <w:szCs w:val="24"/>
        </w:rPr>
      </w:pPr>
      <w:r>
        <w:rPr>
          <w:rFonts w:hint="eastAsia" w:ascii="宋体" w:hAnsi="宋体" w:eastAsia="宋体" w:cs="宋体"/>
          <w:sz w:val="24"/>
          <w:szCs w:val="24"/>
        </w:rPr>
        <w:t>A.小说聚焦茶场采茶工的生活，表现了时代背景下闪光的小人物。</w:t>
      </w:r>
    </w:p>
    <w:p>
      <w:pPr>
        <w:keepNext w:val="0"/>
        <w:keepLines w:val="0"/>
        <w:pageBreakBefore w:val="0"/>
        <w:kinsoku/>
        <w:wordWrap/>
        <w:topLinePunct w:val="0"/>
        <w:autoSpaceDE/>
        <w:autoSpaceDN/>
        <w:bidi w:val="0"/>
        <w:spacing w:line="420" w:lineRule="exact"/>
        <w:ind w:firstLine="0" w:firstLineChars="0"/>
        <w:jc w:val="left"/>
        <w:rPr>
          <w:rFonts w:ascii="宋体" w:hAnsi="宋体" w:eastAsia="宋体" w:cs="宋体"/>
          <w:sz w:val="24"/>
          <w:szCs w:val="24"/>
        </w:rPr>
      </w:pPr>
      <w:r>
        <w:rPr>
          <w:rFonts w:hint="eastAsia" w:ascii="宋体" w:hAnsi="宋体" w:eastAsia="宋体" w:cs="宋体"/>
          <w:sz w:val="24"/>
          <w:szCs w:val="24"/>
        </w:rPr>
        <w:t>B.采茶工返乡时身着毛衣这一细节，可见采茶季工作的紧张忙碌。</w:t>
      </w:r>
    </w:p>
    <w:p>
      <w:pPr>
        <w:keepNext w:val="0"/>
        <w:keepLines w:val="0"/>
        <w:pageBreakBefore w:val="0"/>
        <w:kinsoku/>
        <w:wordWrap/>
        <w:topLinePunct w:val="0"/>
        <w:autoSpaceDE/>
        <w:autoSpaceDN/>
        <w:bidi w:val="0"/>
        <w:spacing w:line="420" w:lineRule="exact"/>
        <w:ind w:firstLine="0" w:firstLineChars="0"/>
        <w:jc w:val="left"/>
        <w:rPr>
          <w:rFonts w:ascii="宋体" w:hAnsi="宋体" w:eastAsia="宋体" w:cs="宋体"/>
          <w:sz w:val="24"/>
          <w:szCs w:val="24"/>
        </w:rPr>
      </w:pPr>
      <w:r>
        <w:rPr>
          <w:rFonts w:hint="eastAsia" w:ascii="宋体" w:hAnsi="宋体" w:eastAsia="宋体" w:cs="宋体"/>
          <w:sz w:val="24"/>
          <w:szCs w:val="24"/>
        </w:rPr>
        <w:t>C.小说节奏较舒缓，注重场景的描写和情绪的表达，抒情性较浓。</w:t>
      </w:r>
    </w:p>
    <w:p>
      <w:pPr>
        <w:keepNext w:val="0"/>
        <w:keepLines w:val="0"/>
        <w:pageBreakBefore w:val="0"/>
        <w:kinsoku/>
        <w:wordWrap/>
        <w:topLinePunct w:val="0"/>
        <w:autoSpaceDE/>
        <w:autoSpaceDN/>
        <w:bidi w:val="0"/>
        <w:spacing w:line="420" w:lineRule="exact"/>
        <w:ind w:firstLine="0" w:firstLineChars="0"/>
        <w:jc w:val="left"/>
        <w:rPr>
          <w:rFonts w:ascii="宋体" w:hAnsi="宋体" w:eastAsia="宋体" w:cs="宋体"/>
          <w:sz w:val="24"/>
          <w:szCs w:val="24"/>
        </w:rPr>
      </w:pPr>
      <w:r>
        <w:rPr>
          <w:rFonts w:hint="eastAsia" w:ascii="宋体" w:hAnsi="宋体" w:eastAsia="宋体" w:cs="宋体"/>
          <w:sz w:val="24"/>
          <w:szCs w:val="24"/>
        </w:rPr>
        <w:t>D.小说标题既指茶末鲜洁滋味，也隐喻采茶农妇艰辛的人生况味。</w:t>
      </w:r>
    </w:p>
    <w:p>
      <w:pPr>
        <w:keepNext w:val="0"/>
        <w:keepLines w:val="0"/>
        <w:pageBreakBefore w:val="0"/>
        <w:widowControl w:val="0"/>
        <w:kinsoku/>
        <w:wordWrap/>
        <w:topLinePunct w:val="0"/>
        <w:autoSpaceDE/>
        <w:autoSpaceDN/>
        <w:bidi w:val="0"/>
        <w:spacing w:beforeAutospacing="0" w:line="420" w:lineRule="exact"/>
        <w:ind w:firstLine="0" w:firstLineChars="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11.晓语打算向同学们介绍“金坛雀舌”，请帮助她拟写简要的说明性文字。（3分）</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keepNext w:val="0"/>
        <w:keepLines w:val="0"/>
        <w:pageBreakBefore w:val="0"/>
        <w:widowControl w:val="0"/>
        <w:kinsoku/>
        <w:wordWrap/>
        <w:topLinePunct w:val="0"/>
        <w:autoSpaceDE/>
        <w:autoSpaceDN/>
        <w:bidi w:val="0"/>
        <w:spacing w:beforeAutospacing="0" w:line="420" w:lineRule="exact"/>
        <w:ind w:firstLine="0" w:firstLineChars="0"/>
        <w:jc w:val="left"/>
        <w:rPr>
          <w:rFonts w:hint="eastAsia" w:ascii="宋体" w:hAnsi="宋体" w:eastAsia="宋体" w:cs="宋体"/>
          <w:kern w:val="2"/>
          <w:sz w:val="24"/>
          <w:szCs w:val="24"/>
          <w:lang w:val="en-US" w:eastAsia="zh-CN" w:bidi="ar-SA"/>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keepNext w:val="0"/>
        <w:keepLines w:val="0"/>
        <w:pageBreakBefore w:val="0"/>
        <w:kinsoku/>
        <w:wordWrap/>
        <w:topLinePunct w:val="0"/>
        <w:autoSpaceDE/>
        <w:autoSpaceDN/>
        <w:bidi w:val="0"/>
        <w:spacing w:line="420" w:lineRule="exact"/>
        <w:ind w:firstLine="0" w:firstLineChars="0"/>
        <w:jc w:val="left"/>
        <w:rPr>
          <w:rFonts w:ascii="宋体" w:hAnsi="宋体" w:eastAsia="宋体" w:cs="宋体"/>
          <w:sz w:val="24"/>
          <w:szCs w:val="24"/>
        </w:rPr>
      </w:pPr>
      <w:r>
        <w:rPr>
          <w:rFonts w:hint="eastAsia" w:ascii="宋体" w:hAnsi="宋体" w:eastAsia="宋体" w:cs="宋体"/>
          <w:sz w:val="24"/>
          <w:szCs w:val="24"/>
        </w:rPr>
        <w:t>12.联系上下文，按要求赏析下列句子。（6分）</w:t>
      </w:r>
    </w:p>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因此，</w:t>
      </w:r>
      <w:r>
        <w:rPr>
          <w:rFonts w:hint="eastAsia" w:ascii="宋体" w:hAnsi="宋体" w:eastAsia="宋体" w:cs="宋体"/>
          <w:sz w:val="24"/>
          <w:szCs w:val="24"/>
        </w:rPr>
        <w:t>采茶女工必须用拇指和食指轻轻</w:t>
      </w:r>
      <w:r>
        <w:rPr>
          <w:rFonts w:hint="eastAsia" w:ascii="宋体" w:hAnsi="宋体" w:eastAsia="宋体" w:cs="宋体"/>
          <w:sz w:val="24"/>
          <w:szCs w:val="24"/>
          <w:em w:val="dot"/>
        </w:rPr>
        <w:t>夹</w:t>
      </w:r>
      <w:r>
        <w:rPr>
          <w:rFonts w:hint="eastAsia" w:ascii="宋体" w:hAnsi="宋体" w:eastAsia="宋体" w:cs="宋体"/>
          <w:sz w:val="24"/>
          <w:szCs w:val="24"/>
        </w:rPr>
        <w:t>住茶芽，向上一</w:t>
      </w:r>
      <w:r>
        <w:rPr>
          <w:rFonts w:hint="eastAsia" w:ascii="宋体" w:hAnsi="宋体" w:eastAsia="宋体" w:cs="宋体"/>
          <w:sz w:val="24"/>
          <w:szCs w:val="24"/>
          <w:em w:val="dot"/>
        </w:rPr>
        <w:t>拨</w:t>
      </w:r>
      <w:r>
        <w:rPr>
          <w:rFonts w:hint="eastAsia" w:ascii="宋体" w:hAnsi="宋体" w:eastAsia="宋体" w:cs="宋体"/>
          <w:sz w:val="24"/>
          <w:szCs w:val="24"/>
        </w:rPr>
        <w:t>，清脆地</w:t>
      </w:r>
      <w:r>
        <w:rPr>
          <w:rFonts w:hint="eastAsia" w:ascii="宋体" w:hAnsi="宋体" w:eastAsia="宋体" w:cs="宋体"/>
          <w:sz w:val="24"/>
          <w:szCs w:val="24"/>
          <w:em w:val="dot"/>
        </w:rPr>
        <w:t>折</w:t>
      </w:r>
      <w:r>
        <w:rPr>
          <w:rFonts w:hint="eastAsia" w:ascii="宋体" w:hAnsi="宋体" w:eastAsia="宋体" w:cs="宋体"/>
          <w:sz w:val="24"/>
          <w:szCs w:val="24"/>
        </w:rPr>
        <w:t>断茶梗，同时手指不能揉搓到叶面，茶芽中的鲜润之气才得以留存。（赏析加点词</w:t>
      </w:r>
      <w:r>
        <w:rPr>
          <w:rFonts w:hint="eastAsia" w:ascii="宋体" w:hAnsi="宋体" w:eastAsia="宋体" w:cs="宋体"/>
          <w:sz w:val="24"/>
          <w:szCs w:val="24"/>
          <w:lang w:val="en-US" w:eastAsia="zh-CN"/>
        </w:rPr>
        <w:t>语</w:t>
      </w:r>
      <w:r>
        <w:rPr>
          <w:rFonts w:hint="eastAsia" w:ascii="宋体" w:hAnsi="宋体" w:eastAsia="宋体" w:cs="宋体"/>
          <w:sz w:val="24"/>
          <w:szCs w:val="24"/>
        </w:rPr>
        <w:t>）（3分）</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pStyle w:val="2"/>
        <w:keepNext w:val="0"/>
        <w:keepLines w:val="0"/>
        <w:pageBreakBefore w:val="0"/>
        <w:kinsoku/>
        <w:wordWrap/>
        <w:topLinePunct w:val="0"/>
        <w:autoSpaceDE/>
        <w:autoSpaceDN/>
        <w:bidi w:val="0"/>
        <w:spacing w:before="0" w:after="0" w:line="420" w:lineRule="exact"/>
        <w:ind w:left="0" w:leftChars="0" w:firstLine="0" w:firstLineChars="0"/>
        <w:jc w:val="left"/>
      </w:pP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pStyle w:val="4"/>
        <w:keepNext w:val="0"/>
        <w:keepLines w:val="0"/>
        <w:pageBreakBefore w:val="0"/>
        <w:numPr>
          <w:ilvl w:val="0"/>
          <w:numId w:val="0"/>
        </w:numPr>
        <w:kinsoku/>
        <w:wordWrap/>
        <w:topLinePunct w:val="0"/>
        <w:autoSpaceDE/>
        <w:autoSpaceDN/>
        <w:bidi w:val="0"/>
        <w:spacing w:before="0" w:beforeAutospacing="0" w:after="0" w:line="420" w:lineRule="exact"/>
        <w:ind w:leftChars="0" w:firstLine="0" w:firstLineChars="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2</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就是这样一双双粗糙的手，撑起了金坛雀舌的美妙滋味，一斤茶，六万个芽头，都是由这些五十多岁农妇的手，从万千茶树间采出。（赏析</w:t>
      </w:r>
      <w:r>
        <w:rPr>
          <w:rFonts w:hint="eastAsia" w:ascii="宋体" w:hAnsi="宋体" w:cs="宋体"/>
          <w:color w:val="000000" w:themeColor="text1"/>
          <w:sz w:val="24"/>
          <w:szCs w:val="24"/>
          <w:lang w:val="en-US" w:eastAsia="zh-CN"/>
          <w14:textFill>
            <w14:solidFill>
              <w14:schemeClr w14:val="tx1"/>
            </w14:solidFill>
          </w14:textFill>
        </w:rPr>
        <w:t>写法</w:t>
      </w:r>
      <w:r>
        <w:rPr>
          <w:rFonts w:hint="eastAsia" w:ascii="宋体" w:hAnsi="宋体" w:cs="宋体"/>
          <w:color w:val="000000" w:themeColor="text1"/>
          <w:sz w:val="24"/>
          <w:szCs w:val="24"/>
          <w14:textFill>
            <w14:solidFill>
              <w14:schemeClr w14:val="tx1"/>
            </w14:solidFill>
          </w14:textFill>
        </w:rPr>
        <w:t>）（3分）</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pStyle w:val="4"/>
        <w:keepNext w:val="0"/>
        <w:keepLines w:val="0"/>
        <w:pageBreakBefore w:val="0"/>
        <w:numPr>
          <w:ilvl w:val="0"/>
          <w:numId w:val="0"/>
        </w:numPr>
        <w:kinsoku/>
        <w:wordWrap/>
        <w:topLinePunct w:val="0"/>
        <w:autoSpaceDE/>
        <w:autoSpaceDN/>
        <w:bidi w:val="0"/>
        <w:spacing w:before="0" w:beforeAutospacing="0" w:after="0" w:line="420" w:lineRule="exact"/>
        <w:ind w:leftChars="0" w:firstLine="0" w:firstLineChars="0"/>
        <w:jc w:val="left"/>
        <w:rPr>
          <w:rFonts w:hint="eastAsia" w:ascii="宋体" w:hAnsi="宋体" w:cs="宋体"/>
          <w:color w:val="000000" w:themeColor="text1"/>
          <w:sz w:val="24"/>
          <w:szCs w:val="24"/>
          <w14:textFill>
            <w14:solidFill>
              <w14:schemeClr w14:val="tx1"/>
            </w14:solidFill>
          </w14:textFill>
        </w:rPr>
      </w:pP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pPr>
        <w:keepNext w:val="0"/>
        <w:keepLines w:val="0"/>
        <w:pageBreakBefore w:val="0"/>
        <w:widowControl w:val="0"/>
        <w:numPr>
          <w:ilvl w:val="0"/>
          <w:numId w:val="4"/>
        </w:numPr>
        <w:kinsoku/>
        <w:wordWrap/>
        <w:topLinePunct w:val="0"/>
        <w:autoSpaceDE/>
        <w:autoSpaceDN/>
        <w:bidi w:val="0"/>
        <w:spacing w:line="420" w:lineRule="exact"/>
        <w:ind w:firstLine="0" w:firstLineChars="0"/>
        <w:jc w:val="left"/>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晓语认为“文琴”这个人物增添了小说的人文温度，请帮助她简要分析。（3分）</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keepNext w:val="0"/>
        <w:keepLines w:val="0"/>
        <w:pageBreakBefore w:val="0"/>
        <w:widowControl w:val="0"/>
        <w:numPr>
          <w:ilvl w:val="0"/>
          <w:numId w:val="0"/>
        </w:numPr>
        <w:kinsoku/>
        <w:wordWrap/>
        <w:topLinePunct w:val="0"/>
        <w:autoSpaceDE/>
        <w:autoSpaceDN/>
        <w:bidi w:val="0"/>
        <w:spacing w:line="420" w:lineRule="exact"/>
        <w:ind w:firstLine="0" w:firstLineChars="0"/>
        <w:jc w:val="left"/>
        <w:rPr>
          <w:rFonts w:ascii="宋体" w:hAnsi="宋体" w:eastAsia="宋体" w:cs="宋体"/>
          <w:kern w:val="2"/>
          <w:sz w:val="24"/>
          <w:szCs w:val="24"/>
          <w:lang w:val="en-US" w:eastAsia="zh-CN" w:bidi="ar-SA"/>
        </w:rPr>
      </w:pP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pPr>
        <w:keepNext w:val="0"/>
        <w:keepLines w:val="0"/>
        <w:pageBreakBefore w:val="0"/>
        <w:widowControl w:val="0"/>
        <w:numPr>
          <w:ilvl w:val="0"/>
          <w:numId w:val="4"/>
        </w:numPr>
        <w:kinsoku/>
        <w:wordWrap/>
        <w:topLinePunct w:val="0"/>
        <w:autoSpaceDE/>
        <w:autoSpaceDN/>
        <w:bidi w:val="0"/>
        <w:spacing w:line="420" w:lineRule="exact"/>
        <w:ind w:firstLine="0" w:firstLineChars="0"/>
        <w:jc w:val="left"/>
        <w:rPr>
          <w:rFonts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小说结尾既在意料之外，又在情理之中，颇为巧妙。请结合全文简要分析。（6分）</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keepNext w:val="0"/>
        <w:keepLines w:val="0"/>
        <w:pageBreakBefore w:val="0"/>
        <w:widowControl w:val="0"/>
        <w:numPr>
          <w:ilvl w:val="0"/>
          <w:numId w:val="0"/>
        </w:numPr>
        <w:kinsoku/>
        <w:wordWrap/>
        <w:topLinePunct w:val="0"/>
        <w:autoSpaceDE/>
        <w:autoSpaceDN/>
        <w:bidi w:val="0"/>
        <w:spacing w:line="420" w:lineRule="exact"/>
        <w:ind w:firstLine="0" w:firstLineChars="0"/>
        <w:jc w:val="left"/>
        <w:rPr>
          <w:rFonts w:ascii="宋体" w:hAnsi="宋体" w:eastAsia="宋体" w:cs="宋体"/>
          <w:kern w:val="2"/>
          <w:sz w:val="24"/>
          <w:szCs w:val="24"/>
          <w:lang w:val="en-US" w:eastAsia="zh-CN" w:bidi="ar-SA"/>
        </w:rPr>
      </w:pP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（四）阅读下面文字，完成15-1</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题。（12分）</w:t>
      </w:r>
    </w:p>
    <w:p>
      <w:pPr>
        <w:keepNext w:val="0"/>
        <w:keepLines w:val="0"/>
        <w:pageBreakBefore w:val="0"/>
        <w:widowControl/>
        <w:kinsoku/>
        <w:wordWrap/>
        <w:topLinePunct w:val="0"/>
        <w:autoSpaceDE/>
        <w:autoSpaceDN/>
        <w:bidi w:val="0"/>
        <w:spacing w:beforeAutospacing="0" w:afterAutospacing="0" w:line="420" w:lineRule="exact"/>
        <w:ind w:firstLine="4096" w:firstLineChars="1700"/>
        <w:jc w:val="left"/>
        <w:rPr>
          <w:rFonts w:hint="eastAsia" w:ascii="楷体" w:hAnsi="楷体" w:eastAsia="楷体" w:cs="楷体"/>
          <w:b/>
          <w:bCs/>
          <w:color w:val="auto"/>
          <w:kern w:val="2"/>
          <w:sz w:val="24"/>
          <w:szCs w:val="24"/>
          <w:lang w:val="en-US" w:eastAsia="zh-CN" w:bidi="ar-SA"/>
        </w:rPr>
      </w:pPr>
      <w:r>
        <w:rPr>
          <w:rFonts w:hint="eastAsia" w:ascii="楷体" w:hAnsi="楷体" w:eastAsia="楷体" w:cs="楷体"/>
          <w:b/>
          <w:bCs/>
          <w:color w:val="auto"/>
          <w:kern w:val="2"/>
          <w:sz w:val="24"/>
          <w:szCs w:val="24"/>
          <w:lang w:val="en-US" w:eastAsia="zh-CN" w:bidi="ar-SA"/>
        </w:rPr>
        <w:t>磨砺始得玉成</w:t>
      </w:r>
    </w:p>
    <w:p>
      <w:pPr>
        <w:keepNext w:val="0"/>
        <w:keepLines w:val="0"/>
        <w:pageBreakBefore w:val="0"/>
        <w:widowControl/>
        <w:kinsoku/>
        <w:wordWrap/>
        <w:topLinePunct w:val="0"/>
        <w:autoSpaceDE/>
        <w:autoSpaceDN/>
        <w:bidi w:val="0"/>
        <w:spacing w:beforeAutospacing="0" w:afterAutospacing="0" w:line="420" w:lineRule="exact"/>
        <w:ind w:firstLine="4620" w:firstLineChars="2200"/>
        <w:jc w:val="left"/>
        <w:rPr>
          <w:rFonts w:ascii="楷体" w:hAnsi="楷体" w:eastAsia="楷体" w:cs="Times New Roman"/>
          <w:color w:val="000000"/>
          <w:kern w:val="0"/>
          <w:sz w:val="21"/>
          <w:szCs w:val="21"/>
          <w:lang w:val="en-US" w:eastAsia="zh-CN" w:bidi="ar-SA"/>
        </w:rPr>
      </w:pPr>
      <w:r>
        <w:rPr>
          <w:rFonts w:ascii="楷体" w:hAnsi="楷体" w:eastAsia="楷体" w:cs="Times New Roman"/>
          <w:color w:val="000000"/>
          <w:kern w:val="0"/>
          <w:sz w:val="21"/>
          <w:szCs w:val="21"/>
          <w:lang w:val="en-US" w:eastAsia="zh-CN" w:bidi="ar-SA"/>
        </w:rPr>
        <w:t>康岩</w:t>
      </w:r>
    </w:p>
    <w:p>
      <w:pPr>
        <w:keepNext w:val="0"/>
        <w:keepLines w:val="0"/>
        <w:pageBreakBefore w:val="0"/>
        <w:widowControl/>
        <w:shd w:val="clear" w:color="auto" w:fill="FFFFFF"/>
        <w:kinsoku/>
        <w:wordWrap/>
        <w:topLinePunct w:val="0"/>
        <w:autoSpaceDE/>
        <w:autoSpaceDN/>
        <w:bidi w:val="0"/>
        <w:spacing w:beforeAutospacing="0" w:afterAutospacing="0" w:line="420" w:lineRule="exact"/>
        <w:ind w:firstLine="480" w:firstLineChars="200"/>
        <w:jc w:val="left"/>
        <w:rPr>
          <w:rFonts w:hint="eastAsia" w:ascii="楷体" w:hAnsi="楷体" w:eastAsia="楷体" w:cs="楷体"/>
          <w:color w:val="191919"/>
          <w:kern w:val="0"/>
          <w:sz w:val="24"/>
          <w:szCs w:val="24"/>
          <w:lang w:val="en-US" w:eastAsia="zh-CN" w:bidi="ar-SA"/>
        </w:rPr>
      </w:pPr>
      <w:r>
        <w:rPr>
          <w:rFonts w:hint="eastAsia" w:ascii="楷体" w:hAnsi="楷体" w:eastAsia="楷体" w:cs="楷体"/>
          <w:color w:val="191919"/>
          <w:kern w:val="0"/>
          <w:sz w:val="24"/>
          <w:szCs w:val="24"/>
          <w:lang w:val="en-US" w:eastAsia="zh-CN" w:bidi="ar-SA"/>
        </w:rPr>
        <w:t>①冰清玉洁、精金良玉、玉振金声、玉树临风……在中国传统文化里，“玉”常常被用来形容人的优秀品质，彰显着东方美学的韵味。凝视一块美玉，看到的是柔美和温润；触摸一块美玉，感受到的是坚实和高洁。中国人从美玉身上，寻找到了修身立德的追求，寄托着为人处世的智慧。</w:t>
      </w:r>
    </w:p>
    <w:p>
      <w:pPr>
        <w:keepNext w:val="0"/>
        <w:keepLines w:val="0"/>
        <w:pageBreakBefore w:val="0"/>
        <w:widowControl/>
        <w:shd w:val="clear" w:color="auto" w:fill="FFFFFF"/>
        <w:kinsoku/>
        <w:wordWrap/>
        <w:topLinePunct w:val="0"/>
        <w:autoSpaceDE/>
        <w:autoSpaceDN/>
        <w:bidi w:val="0"/>
        <w:spacing w:beforeAutospacing="0" w:afterAutospacing="0" w:line="420" w:lineRule="exact"/>
        <w:ind w:firstLine="480" w:firstLineChars="200"/>
        <w:jc w:val="left"/>
        <w:rPr>
          <w:rFonts w:hint="eastAsia" w:ascii="楷体" w:hAnsi="楷体" w:eastAsia="楷体" w:cs="楷体"/>
          <w:color w:val="191919"/>
          <w:kern w:val="0"/>
          <w:sz w:val="24"/>
          <w:szCs w:val="24"/>
          <w:lang w:val="en-US" w:eastAsia="zh-CN" w:bidi="ar-SA"/>
        </w:rPr>
      </w:pPr>
      <w:r>
        <w:rPr>
          <w:rFonts w:hint="eastAsia" w:ascii="楷体" w:hAnsi="楷体" w:eastAsia="楷体" w:cs="楷体"/>
          <w:color w:val="191919"/>
          <w:kern w:val="0"/>
          <w:sz w:val="24"/>
          <w:szCs w:val="24"/>
          <w:lang w:val="en-US" w:eastAsia="zh-CN" w:bidi="ar-SA"/>
        </w:rPr>
        <w:t>②《荀子·法行》中记载，子贡询问“君子贵玉”的原因，孔子答曰：“夫玉者，君子比德焉”。谦谦君子，正如温润之玉，光华敛于内而不炫于外，清辉藏于身而气韵自生，给人以温暖和力量。方志敏在狱中面对敌人的百般诱降和严刑逼供，依旧正气凛然，坚贞不屈，这是革命先烈“宁为玉碎，不为瓦全”的坚韧气节。黄文秀为了让基层群众过上好日子，把韶华留在广西百色的大山深处，这是当代年轻人“艰难困苦，玉汝于成”的责任担当。杨善洲常拿工资接济困难群众，为他们买粮食、购种子、送衣被，却从未利用手中的权力为亲属办过私事，这是优秀党员干部冰清玉洁、白璧无瑕的崇高风范。</w:t>
      </w:r>
    </w:p>
    <w:p>
      <w:pPr>
        <w:keepNext w:val="0"/>
        <w:keepLines w:val="0"/>
        <w:pageBreakBefore w:val="0"/>
        <w:widowControl/>
        <w:shd w:val="clear" w:color="auto" w:fill="FFFFFF"/>
        <w:kinsoku/>
        <w:wordWrap/>
        <w:topLinePunct w:val="0"/>
        <w:autoSpaceDE/>
        <w:autoSpaceDN/>
        <w:bidi w:val="0"/>
        <w:spacing w:beforeAutospacing="0" w:afterAutospacing="0" w:line="420" w:lineRule="exact"/>
        <w:ind w:firstLine="480" w:firstLineChars="200"/>
        <w:jc w:val="left"/>
        <w:rPr>
          <w:rFonts w:hint="eastAsia" w:ascii="楷体" w:hAnsi="楷体" w:eastAsia="楷体" w:cs="楷体"/>
          <w:color w:val="191919"/>
          <w:kern w:val="0"/>
          <w:sz w:val="24"/>
          <w:szCs w:val="24"/>
          <w:lang w:val="en-US" w:eastAsia="zh-CN" w:bidi="ar-SA"/>
        </w:rPr>
      </w:pPr>
      <w:r>
        <w:rPr>
          <w:rFonts w:hint="eastAsia" w:ascii="楷体" w:hAnsi="楷体" w:eastAsia="楷体" w:cs="楷体"/>
          <w:color w:val="191919"/>
          <w:kern w:val="0"/>
          <w:sz w:val="24"/>
          <w:szCs w:val="24"/>
          <w:lang w:val="en-US" w:eastAsia="zh-CN" w:bidi="ar-SA"/>
        </w:rPr>
        <w:t>③玉石藏于山中、埋于谷底，与普通石头不分轩轾，如何成为众所敬仰的美玉？坚固细密的玉石，必得经过一番艰苦的切、磋、琢、磨，才会露出质朴面目，显出纯美底色。“玉不琢，不成器”，器与人皆通此理。只有历经雕琢磨砺，唤醒内心的道德律，淬炼信仰的主心骨，才能成为一个有益于国家和人民的人。大凡成就大业者、贡献杰出者、勇赴使命者、舍己为人者，无不是经历几番潜心学习、艰苦锻炼、奋斗打拼，才为世所识、为人所赞。磨砺始得玉成，笃行方能致远。拿出“燕子垒窝”“老牛爬坡”的劲头，在工作实践中战风雨、斗寒霜，在严峻复杂的斗争中砥砺心性、强壮筋骨、增长才干，才能琢磨成器、百炼成钢，最终有所成就。</w:t>
      </w:r>
    </w:p>
    <w:p>
      <w:pPr>
        <w:keepNext w:val="0"/>
        <w:keepLines w:val="0"/>
        <w:pageBreakBefore w:val="0"/>
        <w:widowControl/>
        <w:shd w:val="clear" w:color="auto" w:fill="FFFFFF"/>
        <w:kinsoku/>
        <w:wordWrap/>
        <w:topLinePunct w:val="0"/>
        <w:autoSpaceDE/>
        <w:autoSpaceDN/>
        <w:bidi w:val="0"/>
        <w:spacing w:beforeAutospacing="0" w:afterAutospacing="0" w:line="420" w:lineRule="exact"/>
        <w:ind w:firstLine="480" w:firstLineChars="200"/>
        <w:jc w:val="left"/>
        <w:rPr>
          <w:rFonts w:hint="eastAsia" w:ascii="楷体" w:hAnsi="楷体" w:eastAsia="楷体" w:cs="楷体"/>
          <w:color w:val="191919"/>
          <w:kern w:val="0"/>
          <w:sz w:val="24"/>
          <w:szCs w:val="24"/>
          <w:lang w:val="en-US" w:eastAsia="zh-CN" w:bidi="ar-SA"/>
        </w:rPr>
      </w:pPr>
      <w:r>
        <w:rPr>
          <w:rFonts w:hint="eastAsia" w:ascii="楷体" w:hAnsi="楷体" w:eastAsia="楷体" w:cs="楷体"/>
          <w:color w:val="191919"/>
          <w:kern w:val="0"/>
          <w:sz w:val="24"/>
          <w:szCs w:val="24"/>
          <w:lang w:val="en-US" w:eastAsia="zh-CN" w:bidi="ar-SA"/>
        </w:rPr>
        <w:t>④习近平总书记强调：“广大青年人人都是一块玉，要时常用真善美来雕琢自己，不断培养高洁的操行和纯朴的情感，努力使自己成为高尚的人。”每块玉都有独特的形态与气质，每个青年也都有独特的禀赋与追求。对玉的雕琢不能千篇一律，对青年人才的培育也讲究因材施教。因材因性，把雕琢之功施于无形，方能获得出乎意料的效果。广大青年也需要在干事创业的路途中，心怀真善美的追求，以不负韶华之朝气、激越沧海之胆气，将为人民服务的意识镌刻在灵魂深处，清白做人，踏实做事，让青春之花在人民最需要的地方绽放。胸怀锦绣，腹隐珠玑，时时砥砺，事事精进，必能成为栋梁之才。</w:t>
      </w:r>
    </w:p>
    <w:p>
      <w:pPr>
        <w:keepNext w:val="0"/>
        <w:keepLines w:val="0"/>
        <w:pageBreakBefore w:val="0"/>
        <w:widowControl/>
        <w:shd w:val="clear" w:color="auto" w:fill="FFFFFF"/>
        <w:kinsoku/>
        <w:wordWrap/>
        <w:topLinePunct w:val="0"/>
        <w:autoSpaceDE/>
        <w:autoSpaceDN/>
        <w:bidi w:val="0"/>
        <w:spacing w:beforeAutospacing="0" w:afterAutospacing="0" w:line="420" w:lineRule="exact"/>
        <w:ind w:firstLine="480" w:firstLineChars="200"/>
        <w:jc w:val="left"/>
        <w:rPr>
          <w:rFonts w:hint="eastAsia" w:ascii="楷体" w:hAnsi="楷体" w:eastAsia="楷体" w:cs="楷体"/>
          <w:color w:val="191919"/>
          <w:kern w:val="0"/>
          <w:sz w:val="24"/>
          <w:szCs w:val="24"/>
          <w:lang w:val="en-US" w:eastAsia="zh-CN" w:bidi="ar-SA"/>
        </w:rPr>
      </w:pPr>
      <w:r>
        <w:rPr>
          <w:rFonts w:hint="eastAsia" w:ascii="楷体" w:hAnsi="楷体" w:eastAsia="楷体" w:cs="楷体"/>
          <w:color w:val="191919"/>
          <w:kern w:val="0"/>
          <w:sz w:val="24"/>
          <w:szCs w:val="24"/>
          <w:lang w:val="en-US" w:eastAsia="zh-CN" w:bidi="ar-SA"/>
        </w:rPr>
        <w:t>⑤“言念君子，温其如玉”。正如美玉经得起岁月的淘洗，美德懿行耐得住时间的检验和人心的评判。以人比玉，由玉及人，我们每个人都需要更加勤勉，用时间和汗水雕琢自己，努力成为一块“美玉”，永远散发洁净通透的光泽。（选自《人民日报》2022年11月09日）</w:t>
      </w:r>
    </w:p>
    <w:p>
      <w:pPr>
        <w:keepNext w:val="0"/>
        <w:keepLines w:val="0"/>
        <w:pageBreakBefore w:val="0"/>
        <w:widowControl/>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15．下列对文章的理解和分析，</w:t>
      </w:r>
      <w:r>
        <w:rPr>
          <w:rFonts w:hint="eastAsia" w:ascii="宋体" w:hAnsi="宋体" w:eastAsia="宋体" w:cs="宋体"/>
          <w:b/>
          <w:bCs/>
          <w:kern w:val="2"/>
          <w:sz w:val="24"/>
          <w:szCs w:val="24"/>
          <w:em w:val="dot"/>
          <w:lang w:val="en-US" w:eastAsia="zh-CN" w:bidi="ar-SA"/>
        </w:rPr>
        <w:t>不正确</w:t>
      </w:r>
      <w:r>
        <w:rPr>
          <w:rFonts w:hint="eastAsia" w:ascii="宋体" w:hAnsi="宋体" w:eastAsia="宋体" w:cs="宋体"/>
          <w:color w:val="000000"/>
          <w:kern w:val="0"/>
          <w:sz w:val="24"/>
          <w:szCs w:val="24"/>
          <w:lang w:val="en-US" w:eastAsia="zh-CN" w:bidi="ar-SA"/>
        </w:rPr>
        <w:t>的一项是（    ）（3分）</w:t>
      </w:r>
    </w:p>
    <w:p>
      <w:pPr>
        <w:keepNext w:val="0"/>
        <w:keepLines w:val="0"/>
        <w:pageBreakBefore w:val="0"/>
        <w:widowControl/>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A．文章开头由几个关于玉的成语来诠释玉的中国传统文化内涵，引出中心论点。</w:t>
      </w:r>
    </w:p>
    <w:p>
      <w:pPr>
        <w:keepNext w:val="0"/>
        <w:keepLines w:val="0"/>
        <w:pageBreakBefore w:val="0"/>
        <w:widowControl/>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B．第③段中“燕子垒窝”“老牛爬坡”的劲头，指的是磨砺中需要的恒劲和拼劲。</w:t>
      </w:r>
    </w:p>
    <w:p>
      <w:pPr>
        <w:keepNext w:val="0"/>
        <w:keepLines w:val="0"/>
        <w:pageBreakBefore w:val="0"/>
        <w:widowControl/>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C．本文运用比喻论证，将人比作玉，阐释了人象玉一样，“不琢”便“不成器”。</w:t>
      </w:r>
    </w:p>
    <w:p>
      <w:pPr>
        <w:keepNext w:val="0"/>
        <w:keepLines w:val="0"/>
        <w:pageBreakBefore w:val="0"/>
        <w:widowControl/>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D．本文使用大量的四字词语和短句，语言凝练、典雅，读来节奏鲜明，铿锵有力。</w:t>
      </w:r>
    </w:p>
    <w:p>
      <w:pPr>
        <w:keepNext w:val="0"/>
        <w:keepLines w:val="0"/>
        <w:pageBreakBefore w:val="0"/>
        <w:widowControl/>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16．下面是文章的脉络，请补出空缺的部分。（6分）</w:t>
      </w:r>
    </w:p>
    <w:p>
      <w:pPr>
        <w:keepNext w:val="0"/>
        <w:keepLines w:val="0"/>
        <w:pageBreakBefore w:val="0"/>
        <w:widowControl/>
        <w:kinsoku/>
        <w:wordWrap/>
        <w:topLinePunct w:val="0"/>
        <w:autoSpaceDE/>
        <w:autoSpaceDN/>
        <w:bidi w:val="0"/>
        <w:spacing w:beforeAutospacing="0" w:afterAutospacing="0" w:line="420" w:lineRule="exact"/>
        <w:ind w:firstLine="0" w:firstLineChars="0"/>
        <w:jc w:val="left"/>
        <w:rPr>
          <w:rFonts w:hint="default"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 xml:space="preserve">①诠释玉的中国传统文化内涵→② </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 xml:space="preserve"> →③</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→④广大青年人要磨砺自己，成为栋梁之才→⑤</w:t>
      </w:r>
      <w:r>
        <w:rPr>
          <w:rFonts w:hint="eastAsia" w:ascii="宋体" w:hAnsi="宋体" w:eastAsia="宋体" w:cs="宋体"/>
          <w:color w:val="000000"/>
          <w:kern w:val="0"/>
          <w:sz w:val="24"/>
          <w:szCs w:val="24"/>
          <w:u w:val="single"/>
          <w:lang w:val="en-US" w:eastAsia="zh-CN" w:bidi="ar-SA"/>
        </w:rPr>
        <w:t xml:space="preserve">                           </w:t>
      </w:r>
    </w:p>
    <w:p>
      <w:pPr>
        <w:keepNext w:val="0"/>
        <w:keepLines w:val="0"/>
        <w:pageBreakBefore w:val="0"/>
        <w:widowControl/>
        <w:numPr>
          <w:ilvl w:val="0"/>
          <w:numId w:val="5"/>
        </w:numPr>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青年人如何能成为一块“美玉”?请概括。（3分）</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keepNext w:val="0"/>
        <w:keepLines w:val="0"/>
        <w:pageBreakBefore w:val="0"/>
        <w:widowControl/>
        <w:numPr>
          <w:ilvl w:val="0"/>
          <w:numId w:val="0"/>
        </w:numPr>
        <w:kinsoku/>
        <w:wordWrap/>
        <w:topLinePunct w:val="0"/>
        <w:autoSpaceDE/>
        <w:autoSpaceDN/>
        <w:bidi w:val="0"/>
        <w:spacing w:beforeAutospacing="0" w:afterAutospacing="0"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rPr>
        <w:t>（五）阅读下面材料，完成1</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19</w:t>
      </w:r>
      <w:r>
        <w:rPr>
          <w:rFonts w:hint="eastAsia" w:ascii="宋体" w:hAnsi="宋体" w:eastAsia="宋体" w:cs="宋体"/>
          <w:color w:val="auto"/>
          <w:sz w:val="24"/>
          <w:szCs w:val="24"/>
        </w:rPr>
        <w:t>题。（10分）</w:t>
      </w:r>
    </w:p>
    <w:p>
      <w:pPr>
        <w:keepNext w:val="0"/>
        <w:keepLines w:val="0"/>
        <w:pageBreakBefore w:val="0"/>
        <w:widowControl/>
        <w:shd w:val="clear" w:color="auto" w:fill="FFFFFF"/>
        <w:kinsoku/>
        <w:wordWrap/>
        <w:topLinePunct w:val="0"/>
        <w:autoSpaceDE/>
        <w:autoSpaceDN/>
        <w:bidi w:val="0"/>
        <w:spacing w:beforeAutospacing="0" w:afterAutospacing="0" w:line="420" w:lineRule="exact"/>
        <w:ind w:firstLine="480" w:firstLineChars="200"/>
        <w:jc w:val="left"/>
        <w:rPr>
          <w:rFonts w:hint="eastAsia" w:ascii="楷体" w:hAnsi="楷体" w:eastAsia="楷体" w:cs="楷体"/>
          <w:color w:val="191919"/>
          <w:kern w:val="0"/>
          <w:sz w:val="24"/>
          <w:szCs w:val="24"/>
          <w:lang w:val="en-US" w:eastAsia="zh-CN" w:bidi="ar-SA"/>
        </w:rPr>
      </w:pPr>
      <w:r>
        <w:rPr>
          <w:rFonts w:hint="eastAsia" w:ascii="楷体" w:hAnsi="楷体" w:eastAsia="楷体" w:cs="楷体"/>
          <w:color w:val="191919"/>
          <w:kern w:val="0"/>
          <w:sz w:val="24"/>
          <w:szCs w:val="24"/>
          <w:lang w:val="en-US" w:eastAsia="zh-CN" w:bidi="ar-SA"/>
        </w:rPr>
        <w:t>【材料一】2022年2月3日，2022北京冬奥会火炬在张家口赛区接力传递，其中有一“棒”火炬传递是在京张铁路原铁轨上进行。火炬手乘坐经过改装的高铁列车，随着列车行进完成火炬传递。京张铁路是中国人自主修建的第一条铁路，113年后，从它那标志性的“人字形”轨道呼啸而过的是京张高铁上的北京冬奥专列。来自世界各地的选手、媒体记者在这列平均速度350公里的高铁上，体会“中国速度”。</w:t>
      </w:r>
    </w:p>
    <w:p>
      <w:pPr>
        <w:keepNext w:val="0"/>
        <w:keepLines w:val="0"/>
        <w:pageBreakBefore w:val="0"/>
        <w:widowControl/>
        <w:shd w:val="clear" w:color="auto" w:fill="FFFFFF"/>
        <w:kinsoku/>
        <w:wordWrap/>
        <w:topLinePunct w:val="0"/>
        <w:autoSpaceDE/>
        <w:autoSpaceDN/>
        <w:bidi w:val="0"/>
        <w:spacing w:beforeAutospacing="0" w:afterAutospacing="0" w:line="420" w:lineRule="exact"/>
        <w:ind w:firstLine="480" w:firstLineChars="200"/>
        <w:jc w:val="left"/>
        <w:rPr>
          <w:rFonts w:hint="eastAsia" w:ascii="楷体" w:hAnsi="楷体" w:eastAsia="楷体" w:cs="楷体"/>
          <w:color w:val="191919"/>
          <w:kern w:val="0"/>
          <w:sz w:val="24"/>
          <w:szCs w:val="24"/>
          <w:lang w:val="en-US" w:eastAsia="zh-CN" w:bidi="ar-SA"/>
        </w:rPr>
      </w:pPr>
      <w:r>
        <w:rPr>
          <w:rFonts w:hint="eastAsia" w:ascii="楷体" w:hAnsi="楷体" w:eastAsia="楷体" w:cs="楷体"/>
          <w:color w:val="191919"/>
          <w:kern w:val="0"/>
          <w:sz w:val="24"/>
          <w:szCs w:val="24"/>
          <w:lang w:val="en-US" w:eastAsia="zh-CN" w:bidi="ar-SA"/>
        </w:rPr>
        <w:t>【材料二】京张高铁路线图</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b/>
          <w:bCs/>
          <w:color w:val="auto"/>
          <w:sz w:val="24"/>
          <w:szCs w:val="24"/>
        </w:rPr>
      </w:pPr>
      <w:r>
        <w:rPr>
          <w:rFonts w:hint="eastAsia"/>
          <w:lang w:eastAsia="zh-CN"/>
        </w:rPr>
        <w:drawing>
          <wp:anchor distT="0" distB="0" distL="114300" distR="114300" simplePos="0" relativeHeight="251659264" behindDoc="0" locked="0" layoutInCell="1" allowOverlap="1">
            <wp:simplePos x="0" y="0"/>
            <wp:positionH relativeFrom="column">
              <wp:posOffset>41275</wp:posOffset>
            </wp:positionH>
            <wp:positionV relativeFrom="paragraph">
              <wp:posOffset>27305</wp:posOffset>
            </wp:positionV>
            <wp:extent cx="5267960" cy="2396490"/>
            <wp:effectExtent l="0" t="0" r="8890" b="3810"/>
            <wp:wrapNone/>
            <wp:docPr id="1" name="图片 1" descr="bd28ee64f8a048c4cf1636db9f03c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d28ee64f8a048c4cf1636db9f03c06"/>
                    <pic:cNvPicPr>
                      <a:picLocks noChangeAspect="1"/>
                    </pic:cNvPicPr>
                  </pic:nvPicPr>
                  <pic:blipFill>
                    <a:blip r:embed="rId7"/>
                    <a:stretch>
                      <a:fillRect/>
                    </a:stretch>
                  </pic:blipFill>
                  <pic:spPr>
                    <a:xfrm>
                      <a:off x="0" y="0"/>
                      <a:ext cx="5267960" cy="2396490"/>
                    </a:xfrm>
                    <a:prstGeom prst="rect">
                      <a:avLst/>
                    </a:prstGeom>
                  </pic:spPr>
                </pic:pic>
              </a:graphicData>
            </a:graphic>
          </wp:anchor>
        </w:drawing>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b/>
          <w:bCs/>
          <w:color w:val="auto"/>
          <w:sz w:val="24"/>
          <w:szCs w:val="24"/>
        </w:rPr>
      </w:pP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b/>
          <w:bCs/>
          <w:color w:val="auto"/>
          <w:sz w:val="24"/>
          <w:szCs w:val="24"/>
        </w:rPr>
      </w:pP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b/>
          <w:bCs/>
          <w:color w:val="auto"/>
          <w:sz w:val="24"/>
          <w:szCs w:val="24"/>
        </w:rPr>
      </w:pP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b/>
          <w:bCs/>
          <w:color w:val="auto"/>
          <w:sz w:val="24"/>
          <w:szCs w:val="24"/>
        </w:rPr>
      </w:pP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b/>
          <w:bCs/>
          <w:color w:val="auto"/>
          <w:sz w:val="24"/>
          <w:szCs w:val="24"/>
        </w:rPr>
      </w:pP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b/>
          <w:bCs/>
          <w:color w:val="auto"/>
          <w:sz w:val="24"/>
          <w:szCs w:val="24"/>
        </w:rPr>
      </w:pP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b/>
          <w:bCs/>
          <w:color w:val="auto"/>
          <w:sz w:val="24"/>
          <w:szCs w:val="24"/>
        </w:rPr>
      </w:pP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b/>
          <w:bCs/>
          <w:color w:val="auto"/>
          <w:sz w:val="24"/>
          <w:szCs w:val="24"/>
        </w:rPr>
      </w:pPr>
    </w:p>
    <w:p>
      <w:pPr>
        <w:keepNext w:val="0"/>
        <w:keepLines w:val="0"/>
        <w:pageBreakBefore w:val="0"/>
        <w:widowControl/>
        <w:shd w:val="clear" w:color="auto" w:fill="FFFFFF"/>
        <w:kinsoku/>
        <w:wordWrap/>
        <w:topLinePunct w:val="0"/>
        <w:autoSpaceDE/>
        <w:autoSpaceDN/>
        <w:bidi w:val="0"/>
        <w:spacing w:beforeAutospacing="0" w:afterAutospacing="0" w:line="420" w:lineRule="exact"/>
        <w:ind w:firstLine="480" w:firstLineChars="200"/>
        <w:jc w:val="left"/>
        <w:rPr>
          <w:rFonts w:hint="eastAsia" w:ascii="楷体" w:hAnsi="楷体" w:eastAsia="楷体" w:cs="楷体"/>
          <w:color w:val="191919"/>
          <w:kern w:val="0"/>
          <w:sz w:val="24"/>
          <w:szCs w:val="24"/>
          <w:lang w:val="en-US" w:eastAsia="zh-CN" w:bidi="ar-SA"/>
        </w:rPr>
      </w:pPr>
      <w:r>
        <w:rPr>
          <w:rFonts w:hint="eastAsia" w:ascii="楷体" w:hAnsi="楷体" w:eastAsia="楷体" w:cs="楷体"/>
          <w:color w:val="191919"/>
          <w:kern w:val="0"/>
          <w:sz w:val="24"/>
          <w:szCs w:val="24"/>
          <w:lang w:val="en-US" w:eastAsia="zh-CN" w:bidi="ar-SA"/>
        </w:rPr>
        <w:t>【材料三】福厦高铁，北起福州市，途经莆田市、泉州市，南至厦门市和漳州市，设计时速 350公里，是我国首条跨海高铁。该项目是福建省进一步加快经济社会发展的重要工程。也是加快福建省沿海新型城镇化建设、推进路地协同发展的示范工程。</w:t>
      </w:r>
    </w:p>
    <w:p>
      <w:pPr>
        <w:keepNext w:val="0"/>
        <w:keepLines w:val="0"/>
        <w:pageBreakBefore w:val="0"/>
        <w:widowControl/>
        <w:shd w:val="clear" w:color="auto" w:fill="FFFFFF"/>
        <w:kinsoku/>
        <w:wordWrap/>
        <w:topLinePunct w:val="0"/>
        <w:autoSpaceDE/>
        <w:autoSpaceDN/>
        <w:bidi w:val="0"/>
        <w:spacing w:beforeAutospacing="0" w:afterAutospacing="0" w:line="420" w:lineRule="exact"/>
        <w:ind w:firstLine="480" w:firstLineChars="200"/>
        <w:jc w:val="left"/>
        <w:rPr>
          <w:rFonts w:hint="eastAsia" w:ascii="楷体" w:hAnsi="楷体" w:eastAsia="楷体" w:cs="楷体"/>
          <w:color w:val="191919"/>
          <w:kern w:val="0"/>
          <w:sz w:val="24"/>
          <w:szCs w:val="24"/>
          <w:lang w:val="en-US" w:eastAsia="zh-CN" w:bidi="ar-SA"/>
        </w:rPr>
      </w:pPr>
      <w:r>
        <w:rPr>
          <w:rFonts w:hint="eastAsia" w:ascii="楷体" w:hAnsi="楷体" w:eastAsia="楷体" w:cs="楷体"/>
          <w:color w:val="191919"/>
          <w:kern w:val="0"/>
          <w:sz w:val="24"/>
          <w:szCs w:val="24"/>
          <w:lang w:val="en-US" w:eastAsia="zh-CN" w:bidi="ar-SA"/>
        </w:rPr>
        <w:t>福厦高铁泉州湾大桥全长 20.3公里，主跨400米，是国内外首座高铁跨海大桥;设计行车时速达 350公里，也是全球首座采用免涂装耐候钢大型跨海工程。这座大桥跨越泉州湾中部海城，是福夏高铁关键控制性工程，将推动我国大跨度高速铁路、跨海桥梁的技术发展，将成为世界桥梁领域的里程碑式工程。</w:t>
      </w:r>
    </w:p>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w:t>
      </w: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.根据材料，下列理解</w:t>
      </w:r>
      <w:r>
        <w:rPr>
          <w:rFonts w:hint="eastAsia" w:ascii="宋体" w:hAnsi="宋体" w:eastAsia="宋体" w:cs="宋体"/>
          <w:b/>
          <w:bCs/>
          <w:kern w:val="2"/>
          <w:sz w:val="24"/>
          <w:szCs w:val="24"/>
          <w:em w:val="dot"/>
          <w:lang w:val="en-US" w:eastAsia="zh-CN" w:bidi="ar-SA"/>
        </w:rPr>
        <w:t>不正确</w:t>
      </w:r>
      <w:r>
        <w:rPr>
          <w:rFonts w:hint="eastAsia" w:ascii="宋体" w:hAnsi="宋体" w:eastAsia="宋体" w:cs="宋体"/>
          <w:sz w:val="24"/>
          <w:szCs w:val="24"/>
          <w:lang w:eastAsia="zh-CN"/>
        </w:rPr>
        <w:t>的一项是（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）（3分）</w:t>
      </w:r>
    </w:p>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A.京张铁路是中国人自主修建的第一条铁路，它和京张高铁是不一样的。</w:t>
      </w:r>
    </w:p>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B.北京冬奥会期间，来自世界各地的选手以及媒体记者乘坐了京张高铁。</w:t>
      </w:r>
    </w:p>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C.福厦高铁途经沿海的五个市，将进一步加快推动福建省经济社会发展。</w:t>
      </w:r>
    </w:p>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D.福厦高铁和京张高铁设计行车时速都是 350公里，体现了"中国速度"。</w:t>
      </w:r>
    </w:p>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w:t>
      </w:r>
      <w:r>
        <w:rPr>
          <w:rFonts w:hint="eastAsia" w:ascii="宋体" w:hAnsi="宋体" w:eastAsia="宋体" w:cs="宋体"/>
          <w:sz w:val="24"/>
          <w:szCs w:val="24"/>
          <w:lang w:val="en-US" w:eastAsia="zh-CN"/>
        </w:rPr>
        <w:t>9</w:t>
      </w:r>
      <w:r>
        <w:rPr>
          <w:rFonts w:hint="eastAsia" w:ascii="宋体" w:hAnsi="宋体" w:eastAsia="宋体" w:cs="宋体"/>
          <w:sz w:val="24"/>
          <w:szCs w:val="24"/>
          <w:lang w:eastAsia="zh-CN"/>
        </w:rPr>
        <w:t>.老家是张家口而在晋江晋华中学就读的小明同学，因为疫情，已经连续三年没有回去了。他计划今年暑假回老家探亲并乘坐京张高铁游览八达岭长城、北京，体</w:t>
      </w:r>
      <w:r>
        <w:rPr>
          <w:rFonts w:hint="eastAsia" w:ascii="宋体" w:hAnsi="宋体" w:eastAsia="宋体" w:cs="宋体"/>
          <w:sz w:val="24"/>
          <w:szCs w:val="24"/>
          <w:lang w:val="en-US" w:eastAsia="zh-CN"/>
        </w:rPr>
        <w:t>会</w:t>
      </w:r>
      <w:r>
        <w:rPr>
          <w:rFonts w:hint="eastAsia" w:ascii="宋体" w:hAnsi="宋体" w:eastAsia="宋体" w:cs="宋体"/>
          <w:sz w:val="24"/>
          <w:szCs w:val="24"/>
          <w:lang w:eastAsia="zh-CN"/>
        </w:rPr>
        <w:t>"中国速度"。（3分）</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sz w:val="24"/>
          <w:szCs w:val="24"/>
          <w:lang w:eastAsia="zh-CN"/>
        </w:rPr>
        <w:t>（1）离八达岭长城站最近的是哪两个站点?（2分）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keepNext w:val="0"/>
        <w:keepLines w:val="0"/>
        <w:pageBreakBefore w:val="0"/>
        <w:kinsoku/>
        <w:wordWrap/>
        <w:topLinePunct w:val="0"/>
        <w:autoSpaceDE/>
        <w:autoSpaceDN/>
        <w:bidi w:val="0"/>
        <w:spacing w:line="420" w:lineRule="exact"/>
        <w:ind w:firstLine="0" w:firstLine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（2）游完北京，小明想在回程时转乘火车去看看在太子城的姑妈，他的车票要买到哪一站?（1分）</w:t>
      </w:r>
      <w:r>
        <w:rPr>
          <w:rFonts w:hint="eastAsia" w:ascii="宋体" w:hAnsi="宋体" w:eastAsia="宋体" w:cs="宋体"/>
          <w:color w:val="auto"/>
          <w:sz w:val="24"/>
          <w:szCs w:val="24"/>
          <w:u w:val="single"/>
        </w:rPr>
        <w:t xml:space="preserve">              </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b/>
          <w:bCs/>
          <w:color w:val="auto"/>
          <w:sz w:val="24"/>
          <w:szCs w:val="24"/>
        </w:rPr>
      </w:pPr>
      <w:r>
        <w:rPr>
          <w:rFonts w:hint="eastAsia" w:ascii="宋体" w:hAnsi="宋体" w:eastAsia="宋体" w:cs="宋体"/>
          <w:sz w:val="24"/>
          <w:szCs w:val="24"/>
          <w:lang w:eastAsia="zh-CN"/>
        </w:rPr>
        <w:t>（3）小明打算向姑妈当面介绍即将通车的福厦高铁泉州湾大桥，并邀请她届时乘坐福厦高铁到泉州感受世界非物质文化遗产。请你根据【材料三】代小明提前拟写几句解说词，简要介绍福厦高铁泉州湾大桥的世界之最及其意义。（4分）</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pPr>
        <w:keepNext w:val="0"/>
        <w:keepLines w:val="0"/>
        <w:pageBreakBefore w:val="0"/>
        <w:kinsoku/>
        <w:wordWrap/>
        <w:topLinePunct w:val="0"/>
        <w:autoSpaceDE/>
        <w:autoSpaceDN/>
        <w:bidi w:val="0"/>
        <w:adjustRightInd w:val="0"/>
        <w:snapToGrid w:val="0"/>
        <w:spacing w:line="420" w:lineRule="exact"/>
        <w:ind w:firstLine="0" w:firstLineChars="0"/>
        <w:jc w:val="left"/>
        <w:rPr>
          <w:rFonts w:hint="eastAsia" w:ascii="宋体" w:hAnsi="宋体" w:eastAsia="宋体" w:cs="宋体"/>
          <w:b/>
          <w:bCs/>
          <w:color w:val="auto"/>
          <w:sz w:val="24"/>
          <w:szCs w:val="24"/>
        </w:rPr>
      </w:pPr>
      <w:r>
        <w:rPr>
          <w:rFonts w:hint="eastAsia" w:ascii="宋体" w:hAnsi="宋体" w:eastAsia="宋体" w:cs="宋体"/>
          <w:color w:val="auto"/>
          <w:sz w:val="24"/>
          <w:szCs w:val="24"/>
          <w:u w:val="single"/>
        </w:rPr>
        <w:t xml:space="preserve">                                                                                 </w:t>
      </w:r>
    </w:p>
    <w:p>
      <w:pPr>
        <w:keepNext w:val="0"/>
        <w:keepLines w:val="0"/>
        <w:pageBreakBefore w:val="0"/>
        <w:kinsoku/>
        <w:wordWrap/>
        <w:topLinePunct w:val="0"/>
        <w:autoSpaceDE/>
        <w:autoSpaceDN/>
        <w:bidi w:val="0"/>
        <w:adjustRightInd w:val="0"/>
        <w:snapToGrid w:val="0"/>
        <w:spacing w:line="420" w:lineRule="exact"/>
        <w:ind w:firstLine="3614" w:firstLineChars="1500"/>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三．写作（60分）</w:t>
      </w:r>
    </w:p>
    <w:p>
      <w:pPr>
        <w:pStyle w:val="2"/>
        <w:keepNext w:val="0"/>
        <w:keepLines w:val="0"/>
        <w:pageBreakBefore w:val="0"/>
        <w:kinsoku/>
        <w:wordWrap/>
        <w:topLinePunct w:val="0"/>
        <w:autoSpaceDE/>
        <w:autoSpaceDN/>
        <w:bidi w:val="0"/>
        <w:adjustRightInd w:val="0"/>
        <w:snapToGrid w:val="0"/>
        <w:spacing w:before="0" w:after="0" w:line="420" w:lineRule="exact"/>
        <w:ind w:left="0"/>
        <w:rPr>
          <w:rFonts w:hint="eastAsia" w:ascii="宋体" w:hAnsi="宋体" w:eastAsia="宋体" w:cs="宋体"/>
          <w:color w:val="auto"/>
          <w:sz w:val="24"/>
          <w:szCs w:val="24"/>
        </w:rPr>
      </w:pPr>
      <w:r>
        <w:rPr>
          <w:rFonts w:hint="eastAsia" w:ascii="宋体" w:hAnsi="宋体" w:cs="宋体"/>
          <w:color w:val="auto"/>
          <w:sz w:val="24"/>
          <w:szCs w:val="24"/>
          <w:lang w:val="en-US" w:eastAsia="zh-CN"/>
        </w:rPr>
        <w:t>20</w:t>
      </w:r>
      <w:r>
        <w:rPr>
          <w:rFonts w:hint="eastAsia" w:ascii="宋体" w:hAnsi="宋体" w:eastAsia="宋体" w:cs="宋体"/>
          <w:color w:val="auto"/>
          <w:sz w:val="24"/>
          <w:szCs w:val="24"/>
        </w:rPr>
        <w:t>.阅读下面的材料,按要求写作。(60分)</w:t>
      </w:r>
    </w:p>
    <w:bookmarkEnd w:id="0"/>
    <w:p>
      <w:pPr>
        <w:pStyle w:val="2"/>
        <w:keepNext w:val="0"/>
        <w:keepLines w:val="0"/>
        <w:pageBreakBefore w:val="0"/>
        <w:kinsoku/>
        <w:wordWrap/>
        <w:topLinePunct w:val="0"/>
        <w:autoSpaceDE/>
        <w:autoSpaceDN/>
        <w:bidi w:val="0"/>
        <w:adjustRightInd w:val="0"/>
        <w:snapToGrid w:val="0"/>
        <w:spacing w:before="0" w:after="0" w:line="420" w:lineRule="exact"/>
        <w:ind w:left="0" w:firstLine="480" w:firstLineChars="200"/>
        <w:rPr>
          <w:rFonts w:hint="eastAsia" w:ascii="楷体" w:hAnsi="楷体" w:eastAsia="楷体" w:cs="楷体"/>
          <w:color w:val="auto"/>
          <w:sz w:val="24"/>
          <w:szCs w:val="24"/>
        </w:rPr>
      </w:pPr>
      <w:r>
        <w:rPr>
          <w:rFonts w:hint="eastAsia" w:ascii="楷体" w:hAnsi="楷体" w:eastAsia="楷体" w:cs="楷体"/>
          <w:color w:val="auto"/>
          <w:sz w:val="24"/>
          <w:szCs w:val="24"/>
        </w:rPr>
        <w:t>南极的企鹅身躯笨重，没有可以用来攀爬的前臂，也没有可以飞翔的翅膀，但它却从未被南极滑溜溜的冰层或者尖锐的冰凌吓倒，它在将要上岸时，猛地低头，从海面扎入海中，拼力沉潜。一直潜到适当的深度，再摆动双足，迅猛向上，犹如离弦之箭蹿出水面，腾空而起，落于陆地之上，画出一道完美的弧线。这种沉潜为了蓄势，看似笨拙，却富有成效。人生何尝不是如此?</w:t>
      </w:r>
    </w:p>
    <w:p>
      <w:pPr>
        <w:pStyle w:val="2"/>
        <w:keepNext w:val="0"/>
        <w:keepLines w:val="0"/>
        <w:pageBreakBefore w:val="0"/>
        <w:kinsoku/>
        <w:wordWrap/>
        <w:topLinePunct w:val="0"/>
        <w:autoSpaceDE/>
        <w:autoSpaceDN/>
        <w:bidi w:val="0"/>
        <w:adjustRightInd w:val="0"/>
        <w:snapToGrid w:val="0"/>
        <w:spacing w:before="0" w:after="0" w:line="42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上述材料引发你怎样的联想与思考，请你以《沉潜》为题，准备一份国旗下讲话的发言稿。</w:t>
      </w:r>
    </w:p>
    <w:p>
      <w:pPr>
        <w:pStyle w:val="2"/>
        <w:keepNext w:val="0"/>
        <w:keepLines w:val="0"/>
        <w:pageBreakBefore w:val="0"/>
        <w:kinsoku/>
        <w:wordWrap/>
        <w:topLinePunct w:val="0"/>
        <w:autoSpaceDE/>
        <w:autoSpaceDN/>
        <w:bidi w:val="0"/>
        <w:adjustRightInd w:val="0"/>
        <w:snapToGrid w:val="0"/>
        <w:spacing w:before="0" w:after="0" w:line="420" w:lineRule="exact"/>
        <w:ind w:left="0" w:firstLine="480" w:firstLineChars="200"/>
        <w:rPr>
          <w:rFonts w:hint="eastAsia" w:ascii="宋体" w:hAnsi="宋体" w:eastAsia="宋体" w:cs="宋体"/>
          <w:color w:val="auto"/>
          <w:sz w:val="24"/>
          <w:szCs w:val="24"/>
        </w:rPr>
        <w:sectPr>
          <w:headerReference r:id="rId3" w:type="default"/>
          <w:footerReference r:id="rId4" w:type="default"/>
          <w:pgSz w:w="11850" w:h="16783"/>
          <w:pgMar w:top="1134" w:right="1134" w:bottom="1134" w:left="1134" w:header="851" w:footer="992" w:gutter="0"/>
          <w:cols w:space="0" w:num="1"/>
          <w:docGrid w:type="lines" w:linePitch="312" w:charSpace="0"/>
        </w:sectPr>
      </w:pPr>
      <w:r>
        <w:rPr>
          <w:rFonts w:hint="eastAsia" w:ascii="宋体" w:hAnsi="宋体" w:eastAsia="宋体" w:cs="宋体"/>
          <w:color w:val="auto"/>
          <w:sz w:val="24"/>
          <w:szCs w:val="24"/>
        </w:rPr>
        <w:t>要求</w:t>
      </w:r>
      <w:r>
        <w:rPr>
          <w:rFonts w:hint="eastAsia" w:ascii="宋体" w:hAnsi="宋体" w:cs="宋体"/>
          <w:color w:val="auto"/>
          <w:sz w:val="24"/>
          <w:szCs w:val="24"/>
          <w:lang w:eastAsia="zh-CN"/>
        </w:rPr>
        <w:t>：</w:t>
      </w:r>
      <w:r>
        <w:rPr>
          <w:rFonts w:hint="eastAsia" w:ascii="宋体" w:hAnsi="宋体" w:eastAsia="宋体" w:cs="宋体"/>
          <w:color w:val="auto"/>
          <w:sz w:val="24"/>
          <w:szCs w:val="24"/>
        </w:rPr>
        <w:t>不要套作</w:t>
      </w:r>
      <w:r>
        <w:rPr>
          <w:rFonts w:hint="eastAsia" w:ascii="宋体" w:hAnsi="宋体" w:cs="宋体"/>
          <w:color w:val="auto"/>
          <w:sz w:val="24"/>
          <w:szCs w:val="24"/>
          <w:lang w:eastAsia="zh-CN"/>
        </w:rPr>
        <w:t>，</w:t>
      </w:r>
      <w:r>
        <w:rPr>
          <w:rFonts w:hint="eastAsia" w:ascii="宋体" w:hAnsi="宋体" w:eastAsia="宋体" w:cs="宋体"/>
          <w:color w:val="auto"/>
          <w:sz w:val="24"/>
          <w:szCs w:val="24"/>
        </w:rPr>
        <w:t>不得抄袭</w:t>
      </w:r>
      <w:r>
        <w:rPr>
          <w:rFonts w:hint="eastAsia" w:ascii="宋体" w:hAnsi="宋体" w:cs="宋体"/>
          <w:color w:val="auto"/>
          <w:sz w:val="24"/>
          <w:szCs w:val="24"/>
          <w:lang w:eastAsia="zh-CN"/>
        </w:rPr>
        <w:t>；</w:t>
      </w:r>
      <w:r>
        <w:rPr>
          <w:rFonts w:hint="eastAsia" w:ascii="宋体" w:hAnsi="宋体" w:eastAsia="宋体" w:cs="宋体"/>
          <w:color w:val="auto"/>
          <w:sz w:val="24"/>
          <w:szCs w:val="24"/>
        </w:rPr>
        <w:t>不得泄露个人信息</w:t>
      </w:r>
      <w:r>
        <w:rPr>
          <w:rFonts w:hint="eastAsia" w:ascii="宋体" w:hAnsi="宋体" w:cs="宋体"/>
          <w:color w:val="auto"/>
          <w:sz w:val="24"/>
          <w:szCs w:val="24"/>
          <w:lang w:eastAsia="zh-CN"/>
        </w:rPr>
        <w:t>；</w:t>
      </w:r>
      <w:r>
        <w:rPr>
          <w:rFonts w:hint="eastAsia" w:ascii="宋体" w:hAnsi="宋体" w:eastAsia="宋体" w:cs="宋体"/>
          <w:color w:val="auto"/>
          <w:sz w:val="24"/>
          <w:szCs w:val="24"/>
        </w:rPr>
        <w:t>不少于600字。</w:t>
      </w:r>
    </w:p>
    <w:p>
      <w:bookmarkStart w:id="3" w:name="_GoBack"/>
      <w:bookmarkEnd w:id="3"/>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楷体" w:hAnsi="楷体" w:eastAsia="楷体" w:cs="楷体"/>
      </w:rPr>
    </w:pPr>
    <w:r>
      <w:rPr>
        <w:rFonts w:hint="eastAsia" w:ascii="楷体" w:hAnsi="楷体" w:eastAsia="楷体" w:cs="楷体"/>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楷体" w:hAnsi="楷体" w:eastAsia="楷体" w:cs="楷体"/>
                            </w:rPr>
                          </w:pPr>
                          <w:r>
                            <w:rPr>
                              <w:rFonts w:hint="eastAsia" w:ascii="楷体" w:hAnsi="楷体" w:eastAsia="楷体" w:cs="楷体"/>
                            </w:rPr>
                            <w:t xml:space="preserve">第 </w:t>
                          </w:r>
                          <w:r>
                            <w:rPr>
                              <w:rFonts w:hint="eastAsia" w:ascii="楷体" w:hAnsi="楷体" w:eastAsia="楷体" w:cs="楷体"/>
                            </w:rPr>
                            <w:fldChar w:fldCharType="begin"/>
                          </w:r>
                          <w:r>
                            <w:rPr>
                              <w:rFonts w:hint="eastAsia" w:ascii="楷体" w:hAnsi="楷体" w:eastAsia="楷体" w:cs="楷体"/>
                            </w:rPr>
                            <w:instrText xml:space="preserve"> PAGE  \* MERGEFORMAT </w:instrText>
                          </w:r>
                          <w:r>
                            <w:rPr>
                              <w:rFonts w:hint="eastAsia" w:ascii="楷体" w:hAnsi="楷体" w:eastAsia="楷体" w:cs="楷体"/>
                            </w:rPr>
                            <w:fldChar w:fldCharType="separate"/>
                          </w:r>
                          <w:r>
                            <w:rPr>
                              <w:rFonts w:hint="eastAsia" w:ascii="楷体" w:hAnsi="楷体" w:eastAsia="楷体" w:cs="楷体"/>
                            </w:rPr>
                            <w:t>1</w:t>
                          </w:r>
                          <w:r>
                            <w:rPr>
                              <w:rFonts w:hint="eastAsia" w:ascii="楷体" w:hAnsi="楷体" w:eastAsia="楷体" w:cs="楷体"/>
                            </w:rPr>
                            <w:fldChar w:fldCharType="end"/>
                          </w:r>
                          <w:r>
                            <w:rPr>
                              <w:rFonts w:hint="eastAsia" w:ascii="楷体" w:hAnsi="楷体" w:eastAsia="楷体" w:cs="楷体"/>
                            </w:rPr>
                            <w:t xml:space="preserve"> 页 共 </w:t>
                          </w:r>
                          <w:r>
                            <w:rPr>
                              <w:rFonts w:hint="eastAsia" w:ascii="楷体" w:hAnsi="楷体" w:eastAsia="楷体" w:cs="楷体"/>
                            </w:rPr>
                            <w:fldChar w:fldCharType="begin"/>
                          </w:r>
                          <w:r>
                            <w:rPr>
                              <w:rFonts w:hint="eastAsia" w:ascii="楷体" w:hAnsi="楷体" w:eastAsia="楷体" w:cs="楷体"/>
                            </w:rPr>
                            <w:instrText xml:space="preserve"> NUMPAGES  \* MERGEFORMAT </w:instrText>
                          </w:r>
                          <w:r>
                            <w:rPr>
                              <w:rFonts w:hint="eastAsia" w:ascii="楷体" w:hAnsi="楷体" w:eastAsia="楷体" w:cs="楷体"/>
                            </w:rPr>
                            <w:fldChar w:fldCharType="separate"/>
                          </w:r>
                          <w:r>
                            <w:rPr>
                              <w:rFonts w:hint="eastAsia" w:ascii="楷体" w:hAnsi="楷体" w:eastAsia="楷体" w:cs="楷体"/>
                            </w:rPr>
                            <w:t>8</w:t>
                          </w:r>
                          <w:r>
                            <w:rPr>
                              <w:rFonts w:hint="eastAsia" w:ascii="楷体" w:hAnsi="楷体" w:eastAsia="楷体" w:cs="楷体"/>
                            </w:rPr>
                            <w:fldChar w:fldCharType="end"/>
                          </w:r>
                          <w:r>
                            <w:rPr>
                              <w:rFonts w:hint="eastAsia" w:ascii="楷体" w:hAnsi="楷体" w:eastAsia="楷体" w:cs="楷体"/>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6"/>
                      <w:rPr>
                        <w:rFonts w:ascii="楷体" w:hAnsi="楷体" w:eastAsia="楷体" w:cs="楷体"/>
                      </w:rPr>
                    </w:pPr>
                    <w:r>
                      <w:rPr>
                        <w:rFonts w:hint="eastAsia" w:ascii="楷体" w:hAnsi="楷体" w:eastAsia="楷体" w:cs="楷体"/>
                      </w:rPr>
                      <w:t xml:space="preserve">第 </w:t>
                    </w:r>
                    <w:r>
                      <w:rPr>
                        <w:rFonts w:hint="eastAsia" w:ascii="楷体" w:hAnsi="楷体" w:eastAsia="楷体" w:cs="楷体"/>
                      </w:rPr>
                      <w:fldChar w:fldCharType="begin"/>
                    </w:r>
                    <w:r>
                      <w:rPr>
                        <w:rFonts w:hint="eastAsia" w:ascii="楷体" w:hAnsi="楷体" w:eastAsia="楷体" w:cs="楷体"/>
                      </w:rPr>
                      <w:instrText xml:space="preserve"> PAGE  \* MERGEFORMAT </w:instrText>
                    </w:r>
                    <w:r>
                      <w:rPr>
                        <w:rFonts w:hint="eastAsia" w:ascii="楷体" w:hAnsi="楷体" w:eastAsia="楷体" w:cs="楷体"/>
                      </w:rPr>
                      <w:fldChar w:fldCharType="separate"/>
                    </w:r>
                    <w:r>
                      <w:rPr>
                        <w:rFonts w:hint="eastAsia" w:ascii="楷体" w:hAnsi="楷体" w:eastAsia="楷体" w:cs="楷体"/>
                      </w:rPr>
                      <w:t>1</w:t>
                    </w:r>
                    <w:r>
                      <w:rPr>
                        <w:rFonts w:hint="eastAsia" w:ascii="楷体" w:hAnsi="楷体" w:eastAsia="楷体" w:cs="楷体"/>
                      </w:rPr>
                      <w:fldChar w:fldCharType="end"/>
                    </w:r>
                    <w:r>
                      <w:rPr>
                        <w:rFonts w:hint="eastAsia" w:ascii="楷体" w:hAnsi="楷体" w:eastAsia="楷体" w:cs="楷体"/>
                      </w:rPr>
                      <w:t xml:space="preserve"> 页 共 </w:t>
                    </w:r>
                    <w:r>
                      <w:rPr>
                        <w:rFonts w:hint="eastAsia" w:ascii="楷体" w:hAnsi="楷体" w:eastAsia="楷体" w:cs="楷体"/>
                      </w:rPr>
                      <w:fldChar w:fldCharType="begin"/>
                    </w:r>
                    <w:r>
                      <w:rPr>
                        <w:rFonts w:hint="eastAsia" w:ascii="楷体" w:hAnsi="楷体" w:eastAsia="楷体" w:cs="楷体"/>
                      </w:rPr>
                      <w:instrText xml:space="preserve"> NUMPAGES  \* MERGEFORMAT </w:instrText>
                    </w:r>
                    <w:r>
                      <w:rPr>
                        <w:rFonts w:hint="eastAsia" w:ascii="楷体" w:hAnsi="楷体" w:eastAsia="楷体" w:cs="楷体"/>
                      </w:rPr>
                      <w:fldChar w:fldCharType="separate"/>
                    </w:r>
                    <w:r>
                      <w:rPr>
                        <w:rFonts w:hint="eastAsia" w:ascii="楷体" w:hAnsi="楷体" w:eastAsia="楷体" w:cs="楷体"/>
                      </w:rPr>
                      <w:t>8</w:t>
                    </w:r>
                    <w:r>
                      <w:rPr>
                        <w:rFonts w:hint="eastAsia" w:ascii="楷体" w:hAnsi="楷体" w:eastAsia="楷体" w:cs="楷体"/>
                      </w:rPr>
                      <w:fldChar w:fldCharType="end"/>
                    </w:r>
                    <w:r>
                      <w:rPr>
                        <w:rFonts w:hint="eastAsia" w:ascii="楷体" w:hAnsi="楷体" w:eastAsia="楷体" w:cs="楷体"/>
                      </w:rPr>
                      <w:t xml:space="preserve"> 页</w:t>
                    </w:r>
                  </w:p>
                </w:txbxContent>
              </v:textbox>
            </v:shape>
          </w:pict>
        </mc:Fallback>
      </mc:AlternateContent>
    </w:r>
    <w:r>
      <w:rPr>
        <w:rFonts w:hint="eastAsia" w:ascii="楷体" w:hAnsi="楷体" w:eastAsia="楷体" w:cs="楷体"/>
        <w:lang w:eastAsia="zh-CN"/>
      </w:rPr>
      <w:t>九年级语文试卷</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717550"/>
    <w:multiLevelType w:val="singleLevel"/>
    <w:tmpl w:val="F6717550"/>
    <w:lvl w:ilvl="0" w:tentative="0">
      <w:start w:val="17"/>
      <w:numFmt w:val="decimal"/>
      <w:suff w:val="space"/>
      <w:lvlText w:val="%1."/>
      <w:lvlJc w:val="left"/>
    </w:lvl>
  </w:abstractNum>
  <w:abstractNum w:abstractNumId="1">
    <w:nsid w:val="02CDEBBF"/>
    <w:multiLevelType w:val="singleLevel"/>
    <w:tmpl w:val="02CDEBBF"/>
    <w:lvl w:ilvl="0" w:tentative="0">
      <w:start w:val="13"/>
      <w:numFmt w:val="decimal"/>
      <w:suff w:val="space"/>
      <w:lvlText w:val="%1."/>
      <w:lvlJc w:val="left"/>
    </w:lvl>
  </w:abstractNum>
  <w:abstractNum w:abstractNumId="2">
    <w:nsid w:val="29768ED4"/>
    <w:multiLevelType w:val="singleLevel"/>
    <w:tmpl w:val="29768ED4"/>
    <w:lvl w:ilvl="0" w:tentative="0">
      <w:start w:val="2"/>
      <w:numFmt w:val="decimal"/>
      <w:suff w:val="nothing"/>
      <w:lvlText w:val="（%1）"/>
      <w:lvlJc w:val="left"/>
    </w:lvl>
  </w:abstractNum>
  <w:abstractNum w:abstractNumId="3">
    <w:nsid w:val="3F4ACD02"/>
    <w:multiLevelType w:val="singleLevel"/>
    <w:tmpl w:val="3F4ACD02"/>
    <w:lvl w:ilvl="0" w:tentative="0">
      <w:start w:val="1"/>
      <w:numFmt w:val="upperLetter"/>
      <w:suff w:val="space"/>
      <w:lvlText w:val="%1."/>
      <w:lvlJc w:val="left"/>
    </w:lvl>
  </w:abstractNum>
  <w:abstractNum w:abstractNumId="4">
    <w:nsid w:val="6C607448"/>
    <w:multiLevelType w:val="singleLevel"/>
    <w:tmpl w:val="6C607448"/>
    <w:lvl w:ilvl="0" w:tentative="0">
      <w:start w:val="1"/>
      <w:numFmt w:val="decimalEnclosedCircleChinese"/>
      <w:suff w:val="nothing"/>
      <w:lvlText w:val="%1　"/>
      <w:lvlJc w:val="left"/>
      <w:pPr>
        <w:ind w:left="0" w:firstLine="400"/>
      </w:pPr>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QwOWQ2NWZiMGQ1YWI5MjU4OWFjMzg3MWZmZDVlN2IifQ=="/>
  </w:docVars>
  <w:rsids>
    <w:rsidRoot w:val="210D0863"/>
    <w:rsid w:val="00034B88"/>
    <w:rsid w:val="00217250"/>
    <w:rsid w:val="0024537C"/>
    <w:rsid w:val="002943D0"/>
    <w:rsid w:val="003A13E9"/>
    <w:rsid w:val="003B0798"/>
    <w:rsid w:val="004151FC"/>
    <w:rsid w:val="007A1ACF"/>
    <w:rsid w:val="00910EF4"/>
    <w:rsid w:val="009659E5"/>
    <w:rsid w:val="00A82B61"/>
    <w:rsid w:val="00A97483"/>
    <w:rsid w:val="00B872AC"/>
    <w:rsid w:val="00BC568D"/>
    <w:rsid w:val="00C02FC6"/>
    <w:rsid w:val="00C13598"/>
    <w:rsid w:val="00E50973"/>
    <w:rsid w:val="00EB6015"/>
    <w:rsid w:val="00F97943"/>
    <w:rsid w:val="00FB26AD"/>
    <w:rsid w:val="01267083"/>
    <w:rsid w:val="01910A08"/>
    <w:rsid w:val="02494AD7"/>
    <w:rsid w:val="025A34EF"/>
    <w:rsid w:val="02C43D68"/>
    <w:rsid w:val="02E1776D"/>
    <w:rsid w:val="02FB2DF3"/>
    <w:rsid w:val="037C239A"/>
    <w:rsid w:val="03BC3306"/>
    <w:rsid w:val="03D87186"/>
    <w:rsid w:val="0491020B"/>
    <w:rsid w:val="04F35BFC"/>
    <w:rsid w:val="06E33D52"/>
    <w:rsid w:val="06F51DDF"/>
    <w:rsid w:val="075F03DB"/>
    <w:rsid w:val="07DC14A2"/>
    <w:rsid w:val="08311788"/>
    <w:rsid w:val="0985050A"/>
    <w:rsid w:val="0A34468A"/>
    <w:rsid w:val="0A744833"/>
    <w:rsid w:val="0A76570F"/>
    <w:rsid w:val="0AF5720D"/>
    <w:rsid w:val="0B5A598A"/>
    <w:rsid w:val="0BB56506"/>
    <w:rsid w:val="0C61441B"/>
    <w:rsid w:val="0C993F4A"/>
    <w:rsid w:val="0CF30690"/>
    <w:rsid w:val="0D166FB7"/>
    <w:rsid w:val="0D9F6921"/>
    <w:rsid w:val="0DD15EF8"/>
    <w:rsid w:val="0DF353EF"/>
    <w:rsid w:val="0E191B51"/>
    <w:rsid w:val="0E611762"/>
    <w:rsid w:val="0EC243B4"/>
    <w:rsid w:val="0ECA6788"/>
    <w:rsid w:val="0F5D26E2"/>
    <w:rsid w:val="10EF0BDC"/>
    <w:rsid w:val="120B3D4E"/>
    <w:rsid w:val="121F7270"/>
    <w:rsid w:val="13025258"/>
    <w:rsid w:val="13075072"/>
    <w:rsid w:val="13205C64"/>
    <w:rsid w:val="13622204"/>
    <w:rsid w:val="13946714"/>
    <w:rsid w:val="13991641"/>
    <w:rsid w:val="13B34A29"/>
    <w:rsid w:val="13BE3879"/>
    <w:rsid w:val="13E45B13"/>
    <w:rsid w:val="147F54A2"/>
    <w:rsid w:val="14E411EF"/>
    <w:rsid w:val="15212BEF"/>
    <w:rsid w:val="152810E0"/>
    <w:rsid w:val="164C6396"/>
    <w:rsid w:val="16577BAA"/>
    <w:rsid w:val="16A06689"/>
    <w:rsid w:val="16C574DC"/>
    <w:rsid w:val="16F72C63"/>
    <w:rsid w:val="177C0DFB"/>
    <w:rsid w:val="19F72779"/>
    <w:rsid w:val="1A1627C3"/>
    <w:rsid w:val="1A8C2EA1"/>
    <w:rsid w:val="1A9315C1"/>
    <w:rsid w:val="1ABC5E03"/>
    <w:rsid w:val="1B156EC9"/>
    <w:rsid w:val="1BB769FF"/>
    <w:rsid w:val="1BEC09A3"/>
    <w:rsid w:val="1C6A3FF6"/>
    <w:rsid w:val="1C840575"/>
    <w:rsid w:val="1CF547D5"/>
    <w:rsid w:val="1D1C2A9D"/>
    <w:rsid w:val="1DC44604"/>
    <w:rsid w:val="1E0062EA"/>
    <w:rsid w:val="1E0F7B22"/>
    <w:rsid w:val="1E4D585F"/>
    <w:rsid w:val="1E8707A4"/>
    <w:rsid w:val="1F5C5F4C"/>
    <w:rsid w:val="1FD837FF"/>
    <w:rsid w:val="20121014"/>
    <w:rsid w:val="202E703D"/>
    <w:rsid w:val="20507F81"/>
    <w:rsid w:val="207A17BE"/>
    <w:rsid w:val="210D0863"/>
    <w:rsid w:val="21704405"/>
    <w:rsid w:val="224E79EE"/>
    <w:rsid w:val="23112F9B"/>
    <w:rsid w:val="234A1EA6"/>
    <w:rsid w:val="235A6578"/>
    <w:rsid w:val="23C105F9"/>
    <w:rsid w:val="23CA066E"/>
    <w:rsid w:val="248D4C07"/>
    <w:rsid w:val="24A73C90"/>
    <w:rsid w:val="25CB5A6E"/>
    <w:rsid w:val="25F74AE8"/>
    <w:rsid w:val="26860203"/>
    <w:rsid w:val="269062D5"/>
    <w:rsid w:val="272A1EC3"/>
    <w:rsid w:val="272F054E"/>
    <w:rsid w:val="28506677"/>
    <w:rsid w:val="28A53E7E"/>
    <w:rsid w:val="29296FFD"/>
    <w:rsid w:val="29432755"/>
    <w:rsid w:val="296B647F"/>
    <w:rsid w:val="2A0F6785"/>
    <w:rsid w:val="2A212EB4"/>
    <w:rsid w:val="2AAF15B7"/>
    <w:rsid w:val="2AC379F5"/>
    <w:rsid w:val="2ACF7D27"/>
    <w:rsid w:val="2AEE6975"/>
    <w:rsid w:val="2C1C3B39"/>
    <w:rsid w:val="2CEC16E7"/>
    <w:rsid w:val="2D0E2F2D"/>
    <w:rsid w:val="2E246E9C"/>
    <w:rsid w:val="2E70593B"/>
    <w:rsid w:val="2EFB1A79"/>
    <w:rsid w:val="2F6E0EA7"/>
    <w:rsid w:val="2F9E6DB4"/>
    <w:rsid w:val="2FB9124C"/>
    <w:rsid w:val="2FE915BA"/>
    <w:rsid w:val="303D5733"/>
    <w:rsid w:val="309E5512"/>
    <w:rsid w:val="30C75897"/>
    <w:rsid w:val="30D46378"/>
    <w:rsid w:val="318048FE"/>
    <w:rsid w:val="32F050AE"/>
    <w:rsid w:val="336A2954"/>
    <w:rsid w:val="337E22EA"/>
    <w:rsid w:val="34113B51"/>
    <w:rsid w:val="34621C0C"/>
    <w:rsid w:val="346911EC"/>
    <w:rsid w:val="348A7A8D"/>
    <w:rsid w:val="34AD01BA"/>
    <w:rsid w:val="34D57618"/>
    <w:rsid w:val="34D764ED"/>
    <w:rsid w:val="34EA341E"/>
    <w:rsid w:val="3511570F"/>
    <w:rsid w:val="36347C24"/>
    <w:rsid w:val="372F71DB"/>
    <w:rsid w:val="373A6B94"/>
    <w:rsid w:val="37C268B2"/>
    <w:rsid w:val="37CA43AD"/>
    <w:rsid w:val="37ED7485"/>
    <w:rsid w:val="395760F5"/>
    <w:rsid w:val="395B1E00"/>
    <w:rsid w:val="3A0F54DE"/>
    <w:rsid w:val="3A7B1C42"/>
    <w:rsid w:val="3B42376F"/>
    <w:rsid w:val="3B582060"/>
    <w:rsid w:val="3B73020E"/>
    <w:rsid w:val="3BA278BA"/>
    <w:rsid w:val="3BAA5907"/>
    <w:rsid w:val="3CC06A89"/>
    <w:rsid w:val="3CC82828"/>
    <w:rsid w:val="3DF2408F"/>
    <w:rsid w:val="3E0C2040"/>
    <w:rsid w:val="3E2E2B5F"/>
    <w:rsid w:val="3E4C18FE"/>
    <w:rsid w:val="3E691994"/>
    <w:rsid w:val="3E8E35FE"/>
    <w:rsid w:val="3EE46EB0"/>
    <w:rsid w:val="400C03B7"/>
    <w:rsid w:val="402958D0"/>
    <w:rsid w:val="403D0BDE"/>
    <w:rsid w:val="40556ADC"/>
    <w:rsid w:val="40DF0556"/>
    <w:rsid w:val="40FE1358"/>
    <w:rsid w:val="40FE34C3"/>
    <w:rsid w:val="41176BCF"/>
    <w:rsid w:val="41CE4675"/>
    <w:rsid w:val="42342991"/>
    <w:rsid w:val="43BA28A1"/>
    <w:rsid w:val="43EC20AB"/>
    <w:rsid w:val="446E2944"/>
    <w:rsid w:val="44BB12BF"/>
    <w:rsid w:val="45265C99"/>
    <w:rsid w:val="45A9293B"/>
    <w:rsid w:val="46205483"/>
    <w:rsid w:val="46A9191C"/>
    <w:rsid w:val="46B91EC5"/>
    <w:rsid w:val="46BC67A4"/>
    <w:rsid w:val="477A0CE9"/>
    <w:rsid w:val="47A823B1"/>
    <w:rsid w:val="48A84DE8"/>
    <w:rsid w:val="48AC4E16"/>
    <w:rsid w:val="49214D60"/>
    <w:rsid w:val="493B346A"/>
    <w:rsid w:val="494658C8"/>
    <w:rsid w:val="4A5F0FF4"/>
    <w:rsid w:val="4AAC7070"/>
    <w:rsid w:val="4AB40CE3"/>
    <w:rsid w:val="4AC37423"/>
    <w:rsid w:val="4B872EBD"/>
    <w:rsid w:val="4B983D0E"/>
    <w:rsid w:val="4BDC1489"/>
    <w:rsid w:val="4BE53899"/>
    <w:rsid w:val="4CDF11BC"/>
    <w:rsid w:val="4D4849BA"/>
    <w:rsid w:val="4F7A43B5"/>
    <w:rsid w:val="4FB52265"/>
    <w:rsid w:val="518F7E05"/>
    <w:rsid w:val="519963AC"/>
    <w:rsid w:val="51BA50CE"/>
    <w:rsid w:val="51C27D36"/>
    <w:rsid w:val="521311AE"/>
    <w:rsid w:val="524D4CBB"/>
    <w:rsid w:val="52B03234"/>
    <w:rsid w:val="53653670"/>
    <w:rsid w:val="53D05C12"/>
    <w:rsid w:val="541D0E1D"/>
    <w:rsid w:val="54826505"/>
    <w:rsid w:val="55453BC5"/>
    <w:rsid w:val="568E6439"/>
    <w:rsid w:val="569051F6"/>
    <w:rsid w:val="57350813"/>
    <w:rsid w:val="57A35D6B"/>
    <w:rsid w:val="57E41970"/>
    <w:rsid w:val="57FC1C45"/>
    <w:rsid w:val="582D1511"/>
    <w:rsid w:val="58625BCC"/>
    <w:rsid w:val="58872F1B"/>
    <w:rsid w:val="58D17FC8"/>
    <w:rsid w:val="595A75E1"/>
    <w:rsid w:val="59AC0FDD"/>
    <w:rsid w:val="5A8948A3"/>
    <w:rsid w:val="5B157BB9"/>
    <w:rsid w:val="5BE113E1"/>
    <w:rsid w:val="5BE70AC5"/>
    <w:rsid w:val="5BF8682E"/>
    <w:rsid w:val="5CAE553B"/>
    <w:rsid w:val="5D5D5F5D"/>
    <w:rsid w:val="5E9741C6"/>
    <w:rsid w:val="60100E27"/>
    <w:rsid w:val="60221C5A"/>
    <w:rsid w:val="60562886"/>
    <w:rsid w:val="60AC1B30"/>
    <w:rsid w:val="60CC4D75"/>
    <w:rsid w:val="618B53C4"/>
    <w:rsid w:val="624941AE"/>
    <w:rsid w:val="63414F5F"/>
    <w:rsid w:val="6344755B"/>
    <w:rsid w:val="6359121D"/>
    <w:rsid w:val="63621EBC"/>
    <w:rsid w:val="63F303D1"/>
    <w:rsid w:val="640277D4"/>
    <w:rsid w:val="6411143B"/>
    <w:rsid w:val="644A6556"/>
    <w:rsid w:val="64521DAE"/>
    <w:rsid w:val="65220064"/>
    <w:rsid w:val="653B7635"/>
    <w:rsid w:val="661E14D0"/>
    <w:rsid w:val="66275C54"/>
    <w:rsid w:val="662E6C6E"/>
    <w:rsid w:val="66E8086A"/>
    <w:rsid w:val="67B4697F"/>
    <w:rsid w:val="68413855"/>
    <w:rsid w:val="6897117D"/>
    <w:rsid w:val="690A685C"/>
    <w:rsid w:val="6933717F"/>
    <w:rsid w:val="69D63F27"/>
    <w:rsid w:val="6A070584"/>
    <w:rsid w:val="6A3F7E1A"/>
    <w:rsid w:val="6A484E25"/>
    <w:rsid w:val="6A4E3ABD"/>
    <w:rsid w:val="6A6A2563"/>
    <w:rsid w:val="6A7C038E"/>
    <w:rsid w:val="6AFE5EB6"/>
    <w:rsid w:val="6B6A6AA8"/>
    <w:rsid w:val="6B8F0EB8"/>
    <w:rsid w:val="6BC030C7"/>
    <w:rsid w:val="6C007039"/>
    <w:rsid w:val="6C1C5254"/>
    <w:rsid w:val="6C7E0E20"/>
    <w:rsid w:val="6C967FC9"/>
    <w:rsid w:val="6CD0424B"/>
    <w:rsid w:val="6D660F00"/>
    <w:rsid w:val="6D8F2B4B"/>
    <w:rsid w:val="6E1F10D3"/>
    <w:rsid w:val="6EC80469"/>
    <w:rsid w:val="6FAD3F0B"/>
    <w:rsid w:val="70090BB2"/>
    <w:rsid w:val="704E4185"/>
    <w:rsid w:val="708E144A"/>
    <w:rsid w:val="70A35B88"/>
    <w:rsid w:val="713875D1"/>
    <w:rsid w:val="717F68BD"/>
    <w:rsid w:val="719249CA"/>
    <w:rsid w:val="736E388C"/>
    <w:rsid w:val="73710C3C"/>
    <w:rsid w:val="738E7FC3"/>
    <w:rsid w:val="744C17DE"/>
    <w:rsid w:val="748D20A3"/>
    <w:rsid w:val="749C4479"/>
    <w:rsid w:val="74A86B87"/>
    <w:rsid w:val="74A97D93"/>
    <w:rsid w:val="75B92422"/>
    <w:rsid w:val="75C04207"/>
    <w:rsid w:val="75D27C98"/>
    <w:rsid w:val="761E2EDE"/>
    <w:rsid w:val="766C4BBA"/>
    <w:rsid w:val="76C94A19"/>
    <w:rsid w:val="76EF456C"/>
    <w:rsid w:val="78047D62"/>
    <w:rsid w:val="79794B17"/>
    <w:rsid w:val="7AC77AEA"/>
    <w:rsid w:val="7AEA7207"/>
    <w:rsid w:val="7BCD3401"/>
    <w:rsid w:val="7BD460A1"/>
    <w:rsid w:val="7C0D2BEC"/>
    <w:rsid w:val="7C9814A8"/>
    <w:rsid w:val="7D122B56"/>
    <w:rsid w:val="7DEE0464"/>
    <w:rsid w:val="7E636BBB"/>
    <w:rsid w:val="7E7E5BBE"/>
    <w:rsid w:val="7EA61CC2"/>
    <w:rsid w:val="7ED50CF3"/>
    <w:rsid w:val="7EFE0786"/>
    <w:rsid w:val="7F793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9">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99"/>
    <w:pPr>
      <w:spacing w:before="21" w:after="200" w:line="276" w:lineRule="auto"/>
      <w:ind w:left="140"/>
    </w:pPr>
    <w:rPr>
      <w:rFonts w:ascii="Calibri" w:hAnsi="Calibri" w:eastAsia="宋体" w:cs="Times New Roman"/>
      <w:szCs w:val="21"/>
    </w:rPr>
  </w:style>
  <w:style w:type="paragraph" w:styleId="4">
    <w:name w:val="Body Text First Indent"/>
    <w:unhideWhenUsed/>
    <w:qFormat/>
    <w:uiPriority w:val="99"/>
    <w:pPr>
      <w:widowControl w:val="0"/>
      <w:spacing w:before="100" w:beforeAutospacing="1" w:after="0"/>
      <w:ind w:firstLine="420" w:firstLineChars="100"/>
      <w:jc w:val="both"/>
    </w:pPr>
    <w:rPr>
      <w:rFonts w:ascii="Times New Roman" w:hAnsi="Times New Roman" w:eastAsia="宋体" w:cs="Times New Roman"/>
      <w:kern w:val="2"/>
      <w:sz w:val="21"/>
      <w:szCs w:val="21"/>
      <w:lang w:val="en-US" w:eastAsia="zh-CN" w:bidi="ar-SA"/>
    </w:rPr>
  </w:style>
  <w:style w:type="paragraph" w:styleId="5">
    <w:name w:val="Plain Text"/>
    <w:basedOn w:val="1"/>
    <w:qFormat/>
    <w:uiPriority w:val="0"/>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spacing w:beforeAutospacing="1" w:afterAutospacing="1"/>
      <w:jc w:val="left"/>
    </w:pPr>
    <w:rPr>
      <w:rFonts w:cs="Times New Roman"/>
      <w:kern w:val="0"/>
      <w:sz w:val="24"/>
    </w:rPr>
  </w:style>
  <w:style w:type="character" w:styleId="10">
    <w:name w:val="Strong"/>
    <w:basedOn w:val="9"/>
    <w:qFormat/>
    <w:uiPriority w:val="22"/>
    <w:rPr>
      <w:b/>
    </w:rPr>
  </w:style>
  <w:style w:type="character" w:styleId="11">
    <w:name w:val="Emphasis"/>
    <w:basedOn w:val="9"/>
    <w:qFormat/>
    <w:uiPriority w:val="0"/>
    <w:rPr>
      <w:i/>
    </w:rPr>
  </w:style>
  <w:style w:type="character" w:styleId="12">
    <w:name w:val="Hyperlink"/>
    <w:basedOn w:val="9"/>
    <w:qFormat/>
    <w:uiPriority w:val="0"/>
    <w:rPr>
      <w:color w:val="0000FF"/>
      <w:u w:val="single"/>
    </w:rPr>
  </w:style>
  <w:style w:type="table" w:styleId="14">
    <w:name w:val="Table Grid"/>
    <w:basedOn w:val="13"/>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正文_1"/>
    <w:qFormat/>
    <w:uiPriority w:val="99"/>
    <w:pPr>
      <w:widowControl w:val="0"/>
      <w:spacing w:after="200" w:line="276" w:lineRule="auto"/>
      <w:jc w:val="both"/>
    </w:pPr>
    <w:rPr>
      <w:rFonts w:ascii="Times New Roman" w:hAnsi="Times New Roman" w:eastAsia="宋体" w:cs="Times New Roman"/>
      <w:kern w:val="2"/>
      <w:sz w:val="21"/>
      <w:szCs w:val="21"/>
      <w:lang w:val="en-US" w:eastAsia="zh-CN" w:bidi="ar-SA"/>
    </w:rPr>
  </w:style>
  <w:style w:type="paragraph" w:customStyle="1" w:styleId="16">
    <w:name w:val="列出段落1"/>
    <w:qFormat/>
    <w:uiPriority w:val="0"/>
    <w:pPr>
      <w:widowControl w:val="0"/>
      <w:spacing w:before="105" w:after="100" w:afterAutospacing="1"/>
      <w:ind w:left="658" w:hanging="527"/>
      <w:jc w:val="both"/>
    </w:pPr>
    <w:rPr>
      <w:rFonts w:ascii="宋体" w:hAnsi="宋体" w:eastAsia="宋体" w:cs="宋体"/>
      <w:kern w:val="2"/>
      <w:sz w:val="21"/>
      <w:szCs w:val="24"/>
      <w:lang w:val="en-US" w:eastAsia="zh-CN" w:bidi="ar-SA"/>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808626-6AC8-4C91-A433-B707717C123F}">
  <ds:schemaRefs/>
</ds:datastoreItem>
</file>

<file path=docProps/app.xml><?xml version="1.0" encoding="utf-8"?>
<Properties xmlns="http://schemas.openxmlformats.org/officeDocument/2006/extended-properties" xmlns:vt="http://schemas.openxmlformats.org/officeDocument/2006/docPropsVTypes">
  <Template>Normal</Template>
  <Pages>8</Pages>
  <Words>6774</Words>
  <Characters>6951</Characters>
  <Lines>71</Lines>
  <Paragraphs>20</Paragraphs>
  <TotalTime>0</TotalTime>
  <ScaleCrop>false</ScaleCrop>
  <LinksUpToDate>false</LinksUpToDate>
  <CharactersWithSpaces>9490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2021-04-17T11:38:00Z</dcterms:created>
  <dc:creator>Administrator</dc:creator>
  <cp:lastModifiedBy>Administrator</cp:lastModifiedBy>
  <cp:lastPrinted>2023-04-07T04:29:00Z</cp:lastPrinted>
  <dcterms:modified xsi:type="dcterms:W3CDTF">2023-08-13T10:22:58Z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