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05D" w:rsidRDefault="00D01822" w:rsidP="00334307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11112500</wp:posOffset>
            </wp:positionV>
            <wp:extent cx="381000" cy="304800"/>
            <wp:effectExtent l="19050" t="0" r="0" b="0"/>
            <wp:wrapNone/>
            <wp:docPr id="10002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42572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705D" w:rsidRDefault="00D01822" w:rsidP="00334307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ascii="宋体" w:hAnsi="宋体" w:hint="eastAsia"/>
          <w:b/>
          <w:sz w:val="32"/>
          <w:szCs w:val="32"/>
        </w:rPr>
        <w:t>清远市佛冈县二校期中</w:t>
      </w:r>
      <w:r>
        <w:rPr>
          <w:rFonts w:ascii="宋体" w:hAnsi="宋体" w:hint="eastAsia"/>
          <w:b/>
          <w:sz w:val="32"/>
          <w:szCs w:val="32"/>
        </w:rPr>
        <w:t>2022-2023</w:t>
      </w:r>
      <w:r>
        <w:rPr>
          <w:rFonts w:ascii="宋体" w:hAnsi="宋体" w:hint="eastAsia"/>
          <w:b/>
          <w:sz w:val="32"/>
          <w:szCs w:val="32"/>
        </w:rPr>
        <w:t>学年九年级下学期</w:t>
      </w:r>
    </w:p>
    <w:bookmarkEnd w:id="0"/>
    <w:p w:rsidR="00AE705D" w:rsidRDefault="00D01822" w:rsidP="00334307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化学</w:t>
      </w:r>
    </w:p>
    <w:p w:rsidR="00AE705D" w:rsidRDefault="00D01822" w:rsidP="00334307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（共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分）</w:t>
      </w:r>
    </w:p>
    <w:p w:rsidR="00AE705D" w:rsidRDefault="00D01822" w:rsidP="00334307">
      <w:pPr>
        <w:numPr>
          <w:ilvl w:val="0"/>
          <w:numId w:val="1"/>
        </w:num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选择题：本大题共</w:t>
      </w:r>
      <w:r>
        <w:rPr>
          <w:rFonts w:ascii="Times New Roman" w:eastAsia="Times New Roman" w:hAnsi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分，在每小题给出的四个选项中，只有一项是符合题目要求的。</w:t>
      </w:r>
    </w:p>
    <w:p w:rsidR="00AE705D" w:rsidRDefault="00AE705D" w:rsidP="00334307"/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．将金属锰（</w:t>
      </w:r>
      <w:r>
        <w:t>Mn</w:t>
      </w:r>
      <w:r>
        <w:t>）投入稀盐酸中，有气泡产生。将镁条插入硫酸锰溶液中，如果有锰析出，则</w:t>
      </w:r>
      <w:r>
        <w:t>Cu</w:t>
      </w:r>
      <w:r>
        <w:t>、</w:t>
      </w:r>
      <w:r>
        <w:t>Mg</w:t>
      </w:r>
      <w:r>
        <w:t>、</w:t>
      </w:r>
      <w:r>
        <w:t>Mn</w:t>
      </w:r>
      <w:r>
        <w:t>的金属活动性由弱到强的顺序是</w:t>
      </w:r>
      <w:r>
        <w:rPr>
          <w:rFonts w:hint="eastAsia"/>
        </w:rPr>
        <w:t>（）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t>Cu</w:t>
      </w:r>
      <w:r>
        <w:t>、</w:t>
      </w:r>
      <w:r>
        <w:t>Mn</w:t>
      </w:r>
      <w:r>
        <w:t>、</w:t>
      </w:r>
      <w:r>
        <w:t>Mg</w:t>
      </w:r>
      <w:r>
        <w:tab/>
        <w:t>B</w:t>
      </w:r>
      <w:r>
        <w:t>．</w:t>
      </w:r>
      <w:r>
        <w:t>Mn</w:t>
      </w:r>
      <w:r>
        <w:t>、</w:t>
      </w:r>
      <w:r>
        <w:t>Mg</w:t>
      </w:r>
      <w:r>
        <w:t>、</w:t>
      </w:r>
      <w:r>
        <w:t>Cu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t>Cu</w:t>
      </w:r>
      <w:r>
        <w:t>、</w:t>
      </w:r>
      <w:r>
        <w:t>Mg</w:t>
      </w:r>
      <w:r>
        <w:t>、</w:t>
      </w:r>
      <w:r>
        <w:t>Mn</w:t>
      </w:r>
      <w:r>
        <w:tab/>
        <w:t>D</w:t>
      </w:r>
      <w:r>
        <w:t>．</w:t>
      </w:r>
      <w:r>
        <w:t>Mg</w:t>
      </w:r>
      <w:r>
        <w:t>、</w:t>
      </w:r>
      <w:r>
        <w:t>Mn</w:t>
      </w:r>
      <w:r>
        <w:t>、</w:t>
      </w:r>
      <w:r>
        <w:t>Cu</w:t>
      </w:r>
    </w:p>
    <w:p w:rsidR="00AE705D" w:rsidRDefault="00AE705D" w:rsidP="00334307"/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．下列化学反应属于置换反应的是</w:t>
      </w:r>
      <w:r>
        <w:rPr>
          <w:rFonts w:hint="eastAsia"/>
        </w:rPr>
        <w:t>（）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t>CH</w:t>
      </w:r>
      <w:r>
        <w:rPr>
          <w:vertAlign w:val="subscript"/>
        </w:rPr>
        <w:t>4</w:t>
      </w:r>
      <w:r>
        <w:t>+2O</w:t>
      </w:r>
      <w:r>
        <w:rPr>
          <w:vertAlign w:val="subscript"/>
        </w:rPr>
        <w:t>2</w:t>
      </w:r>
      <w:r>
        <w:rPr>
          <w:noProof/>
        </w:rPr>
        <w:drawing>
          <wp:inline distT="0" distB="0" distL="114300" distR="114300">
            <wp:extent cx="333375" cy="200025"/>
            <wp:effectExtent l="19050" t="0" r="9525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7492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</w:t>
      </w:r>
      <w:r>
        <w:rPr>
          <w:vertAlign w:val="subscript"/>
        </w:rPr>
        <w:t>2</w:t>
      </w:r>
      <w:r>
        <w:t>+2H</w:t>
      </w:r>
      <w:r>
        <w:rPr>
          <w:vertAlign w:val="subscript"/>
        </w:rPr>
        <w:t>2</w:t>
      </w:r>
      <w:r>
        <w:t>O</w:t>
      </w:r>
      <w:r>
        <w:tab/>
        <w:t>B</w:t>
      </w:r>
      <w:r>
        <w:t>．</w:t>
      </w:r>
      <w:r>
        <w:t>3Fe+2O</w:t>
      </w:r>
      <w:r>
        <w:rPr>
          <w:vertAlign w:val="subscript"/>
        </w:rPr>
        <w:t>2</w:t>
      </w:r>
      <w:r>
        <w:rPr>
          <w:noProof/>
        </w:rPr>
        <w:drawing>
          <wp:inline distT="0" distB="0" distL="114300" distR="114300">
            <wp:extent cx="333375" cy="200025"/>
            <wp:effectExtent l="19050" t="0" r="9525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734616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t>8Al + 3Fe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rPr>
          <w:noProof/>
        </w:rPr>
        <w:drawing>
          <wp:inline distT="0" distB="0" distL="114300" distR="114300">
            <wp:extent cx="342900" cy="228600"/>
            <wp:effectExtent l="1905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89772" name="图片 1000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039" cy="22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+ 9Fe</w:t>
      </w:r>
      <w:r>
        <w:tab/>
        <w:t>D</w:t>
      </w:r>
      <w:r>
        <w:t>．</w:t>
      </w:r>
      <w:r>
        <w:t>2H</w:t>
      </w:r>
      <w:r>
        <w:rPr>
          <w:vertAlign w:val="subscript"/>
        </w:rPr>
        <w:t>2</w:t>
      </w:r>
      <w:r>
        <w:t>O</w:t>
      </w:r>
      <w:r>
        <w:rPr>
          <w:noProof/>
        </w:rPr>
        <w:drawing>
          <wp:inline distT="0" distB="0" distL="114300" distR="114300">
            <wp:extent cx="342900" cy="304800"/>
            <wp:effectExtent l="19050" t="0" r="0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798425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039" cy="304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2H</w:t>
      </w:r>
      <w:r>
        <w:rPr>
          <w:vertAlign w:val="subscript"/>
        </w:rPr>
        <w:t>2</w:t>
      </w:r>
      <w:r>
        <w:t>↑ + O</w:t>
      </w:r>
      <w:r>
        <w:rPr>
          <w:vertAlign w:val="subscript"/>
        </w:rPr>
        <w:t>2</w:t>
      </w:r>
      <w:r>
        <w:t xml:space="preserve"> ↑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．下列物质不属于溶液的是（　　）</w:t>
      </w:r>
    </w:p>
    <w:p w:rsidR="00AE705D" w:rsidRDefault="00D01822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．生理盐水</w:t>
      </w:r>
      <w:r>
        <w:tab/>
        <w:t>B</w:t>
      </w:r>
      <w:r>
        <w:t>．白醋</w:t>
      </w:r>
      <w:r>
        <w:tab/>
        <w:t>C</w:t>
      </w:r>
      <w:r>
        <w:t>．医用酒精</w:t>
      </w:r>
      <w:r>
        <w:tab/>
        <w:t>D</w:t>
      </w:r>
      <w:r>
        <w:t>．冰水混合物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．如图，对淡化膜右侧的海水加</w:t>
      </w:r>
      <w:r>
        <w:t>60</w:t>
      </w:r>
      <w:r>
        <w:t>倍大气压，水分子可以透过淡化膜进入左侧淡水池，而海水中的其它成分不能通过淡化膜，从而得到淡水。对加压后右侧海水成分变化进行分析，正确的是（　　）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77010" cy="1165860"/>
            <wp:effectExtent l="19050" t="0" r="8890" b="0"/>
            <wp:docPr id="100023" name="图片 1000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648675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．溶质质量增加</w:t>
      </w:r>
      <w:r>
        <w:tab/>
        <w:t>B</w:t>
      </w:r>
      <w:r>
        <w:t>．溶剂质量不变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．溶液的密度不变</w:t>
      </w:r>
      <w:r>
        <w:tab/>
        <w:t>D</w:t>
      </w:r>
      <w:r>
        <w:t>．溶质质量分数增大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．过滤时，玻璃棒引流液体，末端要</w:t>
      </w:r>
      <w:r>
        <w:rPr>
          <w:rFonts w:hint="eastAsia"/>
        </w:rPr>
        <w:t>(   )</w:t>
      </w:r>
    </w:p>
    <w:p w:rsidR="00AE705D" w:rsidRDefault="00D01822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．指向漏斗中心</w:t>
      </w:r>
      <w:r>
        <w:tab/>
        <w:t>B</w:t>
      </w:r>
      <w:r>
        <w:t>．悬空</w:t>
      </w:r>
      <w:r>
        <w:tab/>
        <w:t>C</w:t>
      </w:r>
      <w:r>
        <w:t>．紧靠一层滤纸的一边</w:t>
      </w:r>
      <w:r>
        <w:tab/>
        <w:t>D</w:t>
      </w:r>
      <w:r>
        <w:t>．紧靠三层滤纸的一边</w:t>
      </w: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．下图是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三种物质的溶解度曲线，下列分析不正确的是（</w:t>
      </w:r>
      <w:r>
        <w:t xml:space="preserve"> </w:t>
      </w:r>
      <w:r>
        <w:t>）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1339850" cy="1395095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723121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．</w:t>
      </w:r>
      <w:r>
        <w:t>50℃</w:t>
      </w:r>
      <w:r>
        <w:t>时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三种物质的溶解度由大到小的顺序是</w:t>
      </w:r>
      <w:r>
        <w:t>A</w:t>
      </w:r>
      <w:r>
        <w:t>＞</w:t>
      </w:r>
      <w:r>
        <w:t>B</w:t>
      </w:r>
      <w:r>
        <w:t>＞</w:t>
      </w:r>
      <w:r>
        <w:t>C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B</w:t>
      </w:r>
      <w:r>
        <w:t>．</w:t>
      </w:r>
      <w:r>
        <w:t>50℃</w:t>
      </w:r>
      <w:r>
        <w:t>时把</w:t>
      </w:r>
      <w:r>
        <w:t>50gA</w:t>
      </w:r>
      <w:r>
        <w:t>放入</w:t>
      </w:r>
      <w:r>
        <w:t>50g</w:t>
      </w:r>
      <w:r>
        <w:t>水中能得到</w:t>
      </w:r>
      <w:r>
        <w:t>A</w:t>
      </w:r>
      <w:r>
        <w:t>的饱和溶液，其中溶质与溶剂的质量比为</w:t>
      </w:r>
      <w:r>
        <w:t>1:2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C</w:t>
      </w:r>
      <w:r>
        <w:t>．将</w:t>
      </w:r>
      <w:r>
        <w:t>C</w:t>
      </w:r>
      <w:r>
        <w:t>的饱和溶液变为不饱和溶液，采用降温的方法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D</w:t>
      </w:r>
      <w:r>
        <w:t>．将</w:t>
      </w:r>
      <w:r>
        <w:t>50℃</w:t>
      </w:r>
      <w:r>
        <w:t>时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三种物质的饱和溶液降温至</w:t>
      </w:r>
      <w:r>
        <w:t>20℃</w:t>
      </w:r>
      <w:r>
        <w:t>时，这三种溶液的溶质质量分数的大小关系是</w:t>
      </w:r>
      <w:r>
        <w:t>B</w:t>
      </w:r>
      <w:r>
        <w:t>＞</w:t>
      </w:r>
      <w:r>
        <w:t>A=C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</w:pPr>
      <w:r>
        <w:rPr>
          <w:rFonts w:hint="eastAsia"/>
        </w:rPr>
        <w:t>7</w:t>
      </w:r>
      <w:r>
        <w:t>．学化学、用化学。生活中，下列做法错误的是</w:t>
      </w:r>
      <w:r>
        <w:rPr>
          <w:rFonts w:hint="eastAsia"/>
        </w:rPr>
        <w:t xml:space="preserve">(  </w:t>
      </w:r>
      <w:r>
        <w:rPr>
          <w:rFonts w:hint="eastAsia"/>
        </w:rPr>
        <w:t xml:space="preserve"> )</w:t>
      </w:r>
    </w:p>
    <w:p w:rsidR="00AE705D" w:rsidRDefault="00D01822" w:rsidP="00334307">
      <w:pPr>
        <w:spacing w:line="360" w:lineRule="auto"/>
        <w:jc w:val="left"/>
      </w:pPr>
      <w:r>
        <w:t>A</w:t>
      </w:r>
      <w:r>
        <w:t>．洗发时，先用洗发剂后用护发剂，是因为护发剂呈现酸性，有利于头发生长</w:t>
      </w:r>
    </w:p>
    <w:p w:rsidR="00AE705D" w:rsidRDefault="00D01822" w:rsidP="00334307">
      <w:pPr>
        <w:spacing w:line="360" w:lineRule="auto"/>
        <w:jc w:val="left"/>
      </w:pPr>
      <w:r>
        <w:t>B</w:t>
      </w:r>
      <w:r>
        <w:t>．夜晚发现家中燃气泄漏，立即开灯检查</w:t>
      </w:r>
    </w:p>
    <w:p w:rsidR="00AE705D" w:rsidRDefault="00D01822" w:rsidP="00334307">
      <w:pPr>
        <w:spacing w:line="360" w:lineRule="auto"/>
        <w:jc w:val="left"/>
      </w:pPr>
      <w:r>
        <w:t>C</w:t>
      </w:r>
      <w:r>
        <w:t>．室内着火时，要用湿毛巾捂住口鼻，贴近地面逃离现场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D</w:t>
      </w:r>
      <w:r>
        <w:t>．炒菜时发现燃气灶火焰呈黄色，锅底出现黑色物质，可调大燃气灶的进风口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</w:pPr>
      <w:r>
        <w:rPr>
          <w:rFonts w:hint="eastAsia"/>
        </w:rP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新冠防疫提出明确要求，要保持良好个人卫生。要勤洗手，用香皂或洗手液和流动水洗手，或用手消毒剂消毒。不同品牌的洗手液</w:t>
      </w:r>
      <w:r>
        <w:rPr>
          <w:rFonts w:ascii="Times New Roman" w:hAnsi="Times New Roman"/>
          <w:color w:val="000000"/>
          <w:sz w:val="22"/>
        </w:rPr>
        <w:t>pH</w:t>
      </w:r>
      <w:r>
        <w:rPr>
          <w:rFonts w:ascii="Times New Roman" w:hAnsi="Times New Roman"/>
          <w:color w:val="000000"/>
          <w:sz w:val="22"/>
        </w:rPr>
        <w:t>一般不同，</w:t>
      </w:r>
      <w:r>
        <w:rPr>
          <w:rFonts w:ascii="Times New Roman" w:hAnsi="Times New Roman"/>
          <w:color w:val="000000"/>
          <w:sz w:val="22"/>
        </w:rPr>
        <w:t>25℃</w:t>
      </w:r>
      <w:r>
        <w:rPr>
          <w:rFonts w:ascii="Times New Roman" w:hAnsi="Times New Roman"/>
          <w:color w:val="000000"/>
          <w:sz w:val="22"/>
        </w:rPr>
        <w:t>时四种洗手液的</w:t>
      </w:r>
      <w:r>
        <w:rPr>
          <w:rFonts w:ascii="Times New Roman" w:hAnsi="Times New Roman"/>
          <w:color w:val="000000"/>
          <w:sz w:val="22"/>
        </w:rPr>
        <w:t>pH</w:t>
      </w:r>
      <w:r>
        <w:rPr>
          <w:rFonts w:ascii="Times New Roman" w:hAnsi="Times New Roman"/>
          <w:color w:val="000000"/>
          <w:sz w:val="22"/>
        </w:rPr>
        <w:t>如图所示。下列说法错误的是（　　）</w:t>
      </w:r>
    </w:p>
    <w:p w:rsidR="00AE705D" w:rsidRDefault="00D01822" w:rsidP="00334307">
      <w:pPr>
        <w:spacing w:line="360" w:lineRule="auto"/>
        <w:ind w:firstLineChars="130" w:firstLine="273"/>
        <w:jc w:val="left"/>
        <w:textAlignment w:val="center"/>
      </w:pPr>
      <w:r>
        <w:rPr>
          <w:noProof/>
        </w:rPr>
        <w:drawing>
          <wp:inline distT="0" distB="0" distL="0" distR="0">
            <wp:extent cx="3818890" cy="969645"/>
            <wp:effectExtent l="1905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144314" name="图片 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ind w:firstLineChars="130" w:firstLine="286"/>
        <w:jc w:val="left"/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．洗手液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用蒸馏水稀释后</w:t>
      </w:r>
      <w:r>
        <w:rPr>
          <w:rFonts w:ascii="Times New Roman" w:hAnsi="Times New Roman"/>
          <w:color w:val="000000"/>
          <w:sz w:val="22"/>
        </w:rPr>
        <w:t>pH</w:t>
      </w:r>
      <w:r>
        <w:rPr>
          <w:rFonts w:ascii="Times New Roman" w:hAnsi="Times New Roman"/>
          <w:color w:val="000000"/>
          <w:sz w:val="22"/>
        </w:rPr>
        <w:t>减小</w:t>
      </w:r>
    </w:p>
    <w:p w:rsidR="00AE705D" w:rsidRDefault="00D01822" w:rsidP="00334307">
      <w:pPr>
        <w:spacing w:line="360" w:lineRule="auto"/>
        <w:ind w:firstLineChars="130" w:firstLine="286"/>
        <w:jc w:val="left"/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．洗手液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的酸性比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弱</w:t>
      </w:r>
    </w:p>
    <w:p w:rsidR="00AE705D" w:rsidRDefault="00D01822" w:rsidP="00334307">
      <w:pPr>
        <w:spacing w:line="360" w:lineRule="auto"/>
        <w:ind w:firstLineChars="130" w:firstLine="286"/>
        <w:jc w:val="left"/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．洗手</w:t>
      </w:r>
      <w:r>
        <w:rPr>
          <w:rFonts w:ascii="Times New Roman" w:hAnsi="Times New Roman"/>
          <w:color w:val="000000"/>
          <w:sz w:val="22"/>
        </w:rPr>
        <w:t>液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能使石蕊试液变蓝色</w:t>
      </w:r>
    </w:p>
    <w:p w:rsidR="00AE705D" w:rsidRDefault="00D01822" w:rsidP="00334307">
      <w:pPr>
        <w:spacing w:line="360" w:lineRule="auto"/>
        <w:ind w:firstLineChars="130" w:firstLine="286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．洗手液</w:t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和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混合液的</w:t>
      </w:r>
      <w:r>
        <w:rPr>
          <w:rFonts w:ascii="Times New Roman" w:hAnsi="Times New Roman"/>
          <w:color w:val="000000"/>
          <w:sz w:val="22"/>
        </w:rPr>
        <w:t>pH</w:t>
      </w:r>
      <w:r>
        <w:rPr>
          <w:rFonts w:ascii="Times New Roman" w:hAnsi="Times New Roman"/>
          <w:color w:val="000000"/>
          <w:sz w:val="22"/>
        </w:rPr>
        <w:t>可能等于</w:t>
      </w:r>
      <w:r>
        <w:rPr>
          <w:rFonts w:ascii="Times New Roman" w:hAnsi="Times New Roman"/>
          <w:color w:val="000000"/>
          <w:sz w:val="22"/>
        </w:rPr>
        <w:t>7</w:t>
      </w:r>
    </w:p>
    <w:p w:rsidR="00AE705D" w:rsidRDefault="00AE705D" w:rsidP="00334307">
      <w:pPr>
        <w:spacing w:line="360" w:lineRule="auto"/>
        <w:ind w:firstLineChars="130" w:firstLine="286"/>
        <w:jc w:val="left"/>
        <w:rPr>
          <w:rFonts w:ascii="Times New Roman" w:hAnsi="Times New Roman"/>
          <w:color w:val="000000"/>
          <w:sz w:val="22"/>
        </w:rPr>
      </w:pPr>
    </w:p>
    <w:p w:rsidR="00AE705D" w:rsidRDefault="00D01822" w:rsidP="00334307">
      <w:pPr>
        <w:spacing w:line="360" w:lineRule="auto"/>
        <w:jc w:val="left"/>
      </w:pPr>
      <w:r>
        <w:rPr>
          <w:rFonts w:hint="eastAsia"/>
        </w:rPr>
        <w:t>9</w:t>
      </w:r>
      <w:r>
        <w:t>．在</w:t>
      </w:r>
      <w:r>
        <w:t>pH=1</w:t>
      </w:r>
      <w:r>
        <w:t>的溶液中，能大量共存的离子组是</w:t>
      </w:r>
      <w:r>
        <w:rPr>
          <w:rFonts w:hint="eastAsia"/>
        </w:rPr>
        <w:t>(  )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</w:pPr>
      <w:r>
        <w:t>A</w:t>
      </w:r>
      <w:r>
        <w:t>．</w:t>
      </w:r>
      <w:r>
        <w:t>Ba</w:t>
      </w:r>
      <w:r>
        <w:rPr>
          <w:vertAlign w:val="superscript"/>
        </w:rPr>
        <w:t>2+</w:t>
      </w:r>
      <w:r>
        <w:t>、</w:t>
      </w:r>
      <w:r>
        <w:t>Fe</w:t>
      </w:r>
      <w:r>
        <w:rPr>
          <w:vertAlign w:val="superscript"/>
        </w:rPr>
        <w:t>3+</w:t>
      </w:r>
      <w:r>
        <w:t>、</w:t>
      </w:r>
      <w:r>
        <w:t>NO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>、</w:t>
      </w:r>
      <w:r>
        <w:t>C1</w:t>
      </w:r>
      <w:r>
        <w:rPr>
          <w:vertAlign w:val="superscript"/>
        </w:rPr>
        <w:t>-</w:t>
      </w:r>
      <w:r>
        <w:tab/>
        <w:t>B</w:t>
      </w:r>
      <w:r>
        <w:t>．</w:t>
      </w:r>
      <w:r>
        <w:t>Mg</w:t>
      </w:r>
      <w:r>
        <w:rPr>
          <w:vertAlign w:val="superscript"/>
        </w:rPr>
        <w:t>2+</w:t>
      </w:r>
      <w:r>
        <w:t>、</w:t>
      </w:r>
      <w:r>
        <w:t>NH</w:t>
      </w:r>
      <w:r>
        <w:rPr>
          <w:vertAlign w:val="subscript"/>
        </w:rPr>
        <w:t>4</w:t>
      </w:r>
      <w:r>
        <w:rPr>
          <w:vertAlign w:val="superscript"/>
        </w:rPr>
        <w:t>+</w:t>
      </w:r>
      <w:r>
        <w:t>、</w:t>
      </w:r>
      <w:r>
        <w:t>Cl</w:t>
      </w:r>
      <w:r>
        <w:rPr>
          <w:vertAlign w:val="superscript"/>
        </w:rPr>
        <w:t>-</w:t>
      </w:r>
      <w:r>
        <w:t>、</w:t>
      </w:r>
      <w:r>
        <w:t>OH</w:t>
      </w:r>
      <w:r>
        <w:rPr>
          <w:vertAlign w:val="superscript"/>
        </w:rPr>
        <w:t>-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rPr>
          <w:vertAlign w:val="superscript"/>
        </w:rPr>
      </w:pPr>
      <w:r>
        <w:t>C</w:t>
      </w:r>
      <w:r>
        <w:t>．</w:t>
      </w:r>
      <w:r>
        <w:t>Al</w:t>
      </w:r>
      <w:r>
        <w:rPr>
          <w:vertAlign w:val="superscript"/>
        </w:rPr>
        <w:t>3+</w:t>
      </w:r>
      <w:r>
        <w:t>、</w:t>
      </w:r>
      <w:r>
        <w:t>Ag</w:t>
      </w:r>
      <w:r>
        <w:rPr>
          <w:vertAlign w:val="superscript"/>
        </w:rPr>
        <w:t>+</w:t>
      </w:r>
      <w:r>
        <w:t>、</w:t>
      </w:r>
      <w:r>
        <w:t>NO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>、</w:t>
      </w:r>
      <w:r>
        <w:t>Cl</w:t>
      </w:r>
      <w:r>
        <w:rPr>
          <w:vertAlign w:val="superscript"/>
        </w:rPr>
        <w:t>-</w:t>
      </w:r>
      <w:r>
        <w:tab/>
        <w:t>D</w:t>
      </w:r>
      <w:r>
        <w:t>．</w:t>
      </w:r>
      <w:r>
        <w:t>K</w:t>
      </w:r>
      <w:r>
        <w:rPr>
          <w:vertAlign w:val="superscript"/>
        </w:rPr>
        <w:t>+</w:t>
      </w:r>
      <w:r>
        <w:t>、</w:t>
      </w:r>
      <w:r>
        <w:t>Na</w:t>
      </w:r>
      <w:r>
        <w:rPr>
          <w:vertAlign w:val="superscript"/>
        </w:rPr>
        <w:t>+</w:t>
      </w:r>
      <w:r>
        <w:t>、</w:t>
      </w:r>
      <w:r>
        <w:t>CO</w:t>
      </w:r>
      <w:r>
        <w:rPr>
          <w:vertAlign w:val="subscript"/>
        </w:rPr>
        <w:t>3</w:t>
      </w:r>
      <w:r>
        <w:rPr>
          <w:vertAlign w:val="superscript"/>
        </w:rPr>
        <w:t>2-</w:t>
      </w:r>
      <w:r>
        <w:t>、</w:t>
      </w:r>
      <w:r>
        <w:t>SO</w:t>
      </w:r>
      <w:r>
        <w:rPr>
          <w:vertAlign w:val="subscript"/>
        </w:rPr>
        <w:t>4</w:t>
      </w:r>
      <w:r>
        <w:rPr>
          <w:vertAlign w:val="superscript"/>
        </w:rPr>
        <w:t>2-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rPr>
          <w:vertAlign w:val="superscript"/>
        </w:rPr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10</w:t>
      </w:r>
      <w:r>
        <w:t>．下列操作或现象，只和空气中的水蒸气有关的是</w:t>
      </w:r>
      <w:r>
        <w:rPr>
          <w:rFonts w:hint="eastAsia"/>
        </w:rPr>
        <w:t>(   )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．固体烧碱要密封存放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B</w:t>
      </w:r>
      <w:r>
        <w:t>．石灰水长期放置空气中表面有一层白色固体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C</w:t>
      </w:r>
      <w:r>
        <w:t>．夏季空调冷气吹到的地方可看到有</w:t>
      </w:r>
      <w:r>
        <w:t>“</w:t>
      </w:r>
      <w:r>
        <w:t>冷气雾</w:t>
      </w:r>
      <w:r>
        <w:t>”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D</w:t>
      </w:r>
      <w:r>
        <w:t>．铁制品长期放在空气中会产生</w:t>
      </w:r>
      <w:r>
        <w:t>“</w:t>
      </w:r>
      <w:r>
        <w:t>铁锈</w:t>
      </w:r>
      <w:r>
        <w:t>”</w:t>
      </w:r>
    </w:p>
    <w:p w:rsidR="00AE705D" w:rsidRDefault="00AE705D" w:rsidP="00334307">
      <w:pPr>
        <w:tabs>
          <w:tab w:val="left" w:pos="4156"/>
        </w:tabs>
        <w:spacing w:line="360" w:lineRule="auto"/>
        <w:jc w:val="left"/>
        <w:rPr>
          <w:vertAlign w:val="superscript"/>
        </w:rPr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11</w:t>
      </w:r>
      <w:r>
        <w:t>．下列实验操作中，能达到实验目的的是</w:t>
      </w:r>
      <w:r>
        <w:rPr>
          <w:rFonts w:hint="eastAsia"/>
        </w:rPr>
        <w:t>(   )</w:t>
      </w:r>
    </w:p>
    <w:tbl>
      <w:tblPr>
        <w:tblW w:w="6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14"/>
        <w:gridCol w:w="2211"/>
        <w:gridCol w:w="3674"/>
      </w:tblGrid>
      <w:tr w:rsidR="00AE705D">
        <w:trPr>
          <w:trHeight w:val="5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选项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实验目的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实验操作</w:t>
            </w:r>
          </w:p>
        </w:tc>
      </w:tr>
      <w:tr w:rsidR="00AE705D">
        <w:trPr>
          <w:trHeight w:val="5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A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稀释浓硫酸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将水注入装有浓硫酸的烧杯中，搅拌</w:t>
            </w:r>
          </w:p>
        </w:tc>
      </w:tr>
      <w:tr w:rsidR="00AE705D">
        <w:trPr>
          <w:trHeight w:val="5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B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鉴别氧气和空气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闻气味</w:t>
            </w:r>
          </w:p>
        </w:tc>
      </w:tr>
      <w:tr w:rsidR="00AE705D">
        <w:trPr>
          <w:trHeight w:val="921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C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除去</w:t>
            </w:r>
            <w:r>
              <w:t xml:space="preserve"> NaCl </w:t>
            </w:r>
            <w:r>
              <w:t>固体中的</w:t>
            </w:r>
            <w:r>
              <w:t xml:space="preserve">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加入适量稀盐酸，蒸发</w:t>
            </w:r>
          </w:p>
        </w:tc>
      </w:tr>
      <w:tr w:rsidR="00AE705D">
        <w:trPr>
          <w:trHeight w:val="934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D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鉴别澄清石灰水和</w:t>
            </w:r>
            <w:r>
              <w:t xml:space="preserve"> NaOH </w:t>
            </w:r>
            <w:r>
              <w:t>溶液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E705D" w:rsidRDefault="00D01822" w:rsidP="00334307">
            <w:pPr>
              <w:spacing w:line="360" w:lineRule="auto"/>
              <w:jc w:val="left"/>
            </w:pPr>
            <w:r>
              <w:t>滴加稀盐酸</w:t>
            </w:r>
          </w:p>
        </w:tc>
      </w:tr>
    </w:tbl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D01822" w:rsidP="00334307">
      <w:pPr>
        <w:numPr>
          <w:ilvl w:val="0"/>
          <w:numId w:val="2"/>
        </w:num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ab/>
        <w:t>B</w:t>
      </w:r>
      <w:r>
        <w:t>．</w:t>
      </w:r>
      <w:r>
        <w:t>B</w:t>
      </w:r>
      <w:r>
        <w:tab/>
        <w:t>C</w:t>
      </w:r>
      <w:r>
        <w:t>．</w:t>
      </w:r>
      <w:r>
        <w:t>C</w:t>
      </w:r>
      <w:r>
        <w:tab/>
        <w:t>D</w:t>
      </w:r>
      <w:r>
        <w:t>．</w:t>
      </w:r>
      <w:r>
        <w:t>D</w:t>
      </w: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2</w:t>
      </w:r>
      <w:r>
        <w:t>．苯甲酸</w:t>
      </w:r>
      <w:r>
        <w:t>[C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COOH]</w:t>
      </w:r>
      <w:r>
        <w:t>是一种弱酸，具有酸的通性，可做食品防腐剂。下列关于苯甲酸说法不正确的是</w:t>
      </w:r>
      <w:r>
        <w:rPr>
          <w:rFonts w:hint="eastAsia"/>
        </w:rPr>
        <w:t>(   )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．它是由</w:t>
      </w:r>
      <w:r>
        <w:t>3</w:t>
      </w:r>
      <w:r>
        <w:t>种元素组成的</w:t>
      </w:r>
      <w:r>
        <w:tab/>
        <w:t>B</w:t>
      </w:r>
      <w:r>
        <w:t>．苯甲酸可与</w:t>
      </w:r>
      <w:r>
        <w:t>NaOH</w:t>
      </w:r>
      <w:r>
        <w:t>发生中和反应</w:t>
      </w:r>
    </w:p>
    <w:p w:rsidR="00AE705D" w:rsidRDefault="00D01822" w:rsidP="00334307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．其水溶液的</w:t>
      </w:r>
      <w:r>
        <w:t>pH</w:t>
      </w:r>
      <w:r>
        <w:t>＜</w:t>
      </w:r>
      <w:r>
        <w:t>7</w:t>
      </w:r>
      <w:r>
        <w:tab/>
      </w:r>
      <w:r>
        <w:t>D</w:t>
      </w:r>
      <w:r>
        <w:t>．苯甲酸是一种氧化物</w:t>
      </w: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13</w:t>
      </w:r>
      <w:r>
        <w:t>．下列物质可用作氮肥的是</w:t>
      </w:r>
      <w:r>
        <w:rPr>
          <w:rFonts w:hint="eastAsia"/>
        </w:rPr>
        <w:t>(   )</w:t>
      </w:r>
    </w:p>
    <w:p w:rsidR="00AE705D" w:rsidRDefault="00D01822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ab/>
        <w:t>B</w:t>
      </w:r>
      <w:r>
        <w:t>．</w:t>
      </w:r>
      <w:r>
        <w:t>Ca</w:t>
      </w:r>
      <w:r>
        <w:rPr>
          <w:vertAlign w:val="subscript"/>
        </w:rPr>
        <w:t>3</w:t>
      </w:r>
      <w:r>
        <w:t>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ab/>
        <w:t>C</w:t>
      </w:r>
      <w:r>
        <w:t>．</w:t>
      </w:r>
      <w:r>
        <w:t>NH</w:t>
      </w:r>
      <w:r>
        <w:rPr>
          <w:vertAlign w:val="subscript"/>
        </w:rPr>
        <w:t>4</w:t>
      </w:r>
      <w:r>
        <w:t>HCO</w:t>
      </w:r>
      <w:r>
        <w:rPr>
          <w:vertAlign w:val="subscript"/>
        </w:rPr>
        <w:t>3</w:t>
      </w:r>
      <w:r>
        <w:tab/>
        <w:t>D</w:t>
      </w:r>
      <w:r>
        <w:t>．</w:t>
      </w:r>
      <w:r>
        <w:t>NaCl</w:t>
      </w: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14</w:t>
      </w:r>
      <w:r>
        <w:t>．如图是探究铁制品锈蚀的条件时做的五个实验（铁钉在不同环境中），实验一段时间后，得出的结论错误的是（</w:t>
      </w:r>
      <w:r>
        <w:rPr>
          <w:rFonts w:eastAsia="Times New Roman"/>
          <w:kern w:val="0"/>
          <w:sz w:val="24"/>
        </w:rPr>
        <w:t>  </w:t>
      </w:r>
      <w:r>
        <w:t>）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105025" cy="1704975"/>
            <wp:effectExtent l="19050" t="0" r="9525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904734" name="图片 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．丁中铁钉生锈最严重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B</w:t>
      </w:r>
      <w:r>
        <w:t>．丙中的铁钉不生锈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C</w:t>
      </w:r>
      <w:r>
        <w:t>．铁生锈的主要条件是与空气、水直接接触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D</w:t>
      </w:r>
      <w:r>
        <w:t>．甲、乙、戊中铁钉生锈快慢的顺序为乙</w:t>
      </w:r>
      <w:r>
        <w:t>&gt;</w:t>
      </w:r>
      <w:r>
        <w:t>甲</w:t>
      </w:r>
      <w:r>
        <w:t>&gt;</w:t>
      </w:r>
      <w:r>
        <w:t>戊</w:t>
      </w: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5</w:t>
      </w:r>
      <w:r>
        <w:t>．下列说法或做法错误的是</w:t>
      </w:r>
      <w:r>
        <w:rPr>
          <w:rFonts w:hint="eastAsia"/>
        </w:rPr>
        <w:t>(   )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．火场逃生时在有烟雾的地方匍匐前进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B</w:t>
      </w:r>
      <w:r>
        <w:t>．每个公民都应树立节约用水的意识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C</w:t>
      </w:r>
      <w:r>
        <w:t>．处理金属废弃物的方法是将废金属填埋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D</w:t>
      </w:r>
      <w:r>
        <w:t>．二氧化碳在大气中含量增多会引起温室效应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D01822" w:rsidP="00334307">
      <w:pPr>
        <w:adjustRightInd w:val="0"/>
        <w:snapToGrid w:val="0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分。第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17</w:t>
      </w:r>
      <w:r>
        <w:rPr>
          <w:rFonts w:ascii="宋体" w:hAnsi="宋体"/>
          <w:b/>
          <w:color w:val="000000"/>
          <w:sz w:val="24"/>
        </w:rPr>
        <w:t>小題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宋体" w:hAnsi="宋体" w:hint="eastAsia"/>
          <w:b/>
          <w:color w:val="000000"/>
          <w:sz w:val="24"/>
        </w:rPr>
        <w:t>，</w:t>
      </w:r>
      <w:r>
        <w:rPr>
          <w:rFonts w:ascii="宋体" w:hAnsi="宋体"/>
          <w:b/>
          <w:color w:val="000000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18-21</w:t>
      </w:r>
      <w:r>
        <w:rPr>
          <w:rFonts w:ascii="宋体" w:hAnsi="宋体"/>
          <w:b/>
          <w:color w:val="000000"/>
          <w:sz w:val="24"/>
        </w:rPr>
        <w:t>小題各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55</w:t>
      </w:r>
      <w:r>
        <w:rPr>
          <w:rFonts w:ascii="宋体" w:hAnsi="宋体"/>
          <w:b/>
          <w:color w:val="000000"/>
          <w:sz w:val="24"/>
        </w:rPr>
        <w:t>分。</w:t>
      </w:r>
    </w:p>
    <w:p w:rsidR="00AE705D" w:rsidRDefault="00AE705D" w:rsidP="00334307">
      <w:pPr>
        <w:rPr>
          <w:rFonts w:ascii="宋体" w:hAnsi="宋体"/>
          <w:b/>
          <w:sz w:val="24"/>
        </w:rPr>
      </w:pPr>
    </w:p>
    <w:p w:rsidR="00AE705D" w:rsidRDefault="00D01822" w:rsidP="00334307">
      <w:pPr>
        <w:numPr>
          <w:ilvl w:val="0"/>
          <w:numId w:val="3"/>
        </w:numPr>
        <w:spacing w:line="360" w:lineRule="auto"/>
        <w:jc w:val="left"/>
        <w:textAlignment w:val="center"/>
      </w:pPr>
      <w:r>
        <w:t>溶解度可以表示物质溶解性的大</w:t>
      </w:r>
      <w:r>
        <w:rPr>
          <w:rFonts w:hint="eastAsia"/>
        </w:rPr>
        <w:t>小</w:t>
      </w:r>
      <w:r>
        <w:rPr>
          <w:noProof/>
        </w:rPr>
        <w:drawing>
          <wp:inline distT="0" distB="0" distL="0" distR="0">
            <wp:extent cx="2581910" cy="1496060"/>
            <wp:effectExtent l="19050" t="0" r="889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262006" name="图片 10000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（</w:t>
      </w:r>
      <w:r>
        <w:t>1</w:t>
      </w:r>
      <w:r>
        <w:t>）图</w:t>
      </w:r>
      <w:r>
        <w:t>1</w:t>
      </w:r>
      <w:r>
        <w:t>是</w:t>
      </w:r>
      <w:r>
        <w:t>KNO</w:t>
      </w:r>
      <w:r>
        <w:rPr>
          <w:vertAlign w:val="subscript"/>
        </w:rPr>
        <w:t>3</w:t>
      </w:r>
      <w:r>
        <w:t>、</w:t>
      </w:r>
      <w:r>
        <w:t>NaCl</w:t>
      </w:r>
      <w:r>
        <w:t>的溶解度曲线。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①t</w:t>
      </w:r>
      <w:r>
        <w:rPr>
          <w:vertAlign w:val="subscript"/>
        </w:rPr>
        <w:t>1</w:t>
      </w:r>
      <w:r>
        <w:t>℃</w:t>
      </w:r>
      <w:r>
        <w:t>时，</w:t>
      </w:r>
      <w:r>
        <w:t>KNO</w:t>
      </w:r>
      <w:r>
        <w:rPr>
          <w:vertAlign w:val="subscript"/>
        </w:rPr>
        <w:t>3</w:t>
      </w:r>
      <w:r>
        <w:t>饱和溶液的溶质质量分数是</w:t>
      </w:r>
      <w:r>
        <w:t>_______</w:t>
      </w:r>
      <w:r>
        <w:t>（计算结果精确到</w:t>
      </w:r>
      <w:r>
        <w:t>0.1%</w:t>
      </w:r>
      <w:r>
        <w:t>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②t</w:t>
      </w:r>
      <w:r>
        <w:rPr>
          <w:vertAlign w:val="subscript"/>
        </w:rPr>
        <w:t>2</w:t>
      </w:r>
      <w:r>
        <w:t>℃</w:t>
      </w:r>
      <w:r>
        <w:t>时，将</w:t>
      </w:r>
      <w:r>
        <w:t>33gKNO</w:t>
      </w:r>
      <w:r>
        <w:rPr>
          <w:vertAlign w:val="subscript"/>
        </w:rPr>
        <w:t>3</w:t>
      </w:r>
      <w:r>
        <w:t>加入到</w:t>
      </w:r>
      <w:r>
        <w:t>_______g</w:t>
      </w:r>
      <w:r>
        <w:t>水中，完全溶解，且所得溶液恰好饱和。欲进一步提高该溶液的溶质质量分数，可进行的操作是</w:t>
      </w:r>
      <w:r>
        <w:t>________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③KNO</w:t>
      </w:r>
      <w:r>
        <w:rPr>
          <w:vertAlign w:val="subscript"/>
        </w:rPr>
        <w:t>3</w:t>
      </w:r>
      <w:r>
        <w:t>固体中含有少量</w:t>
      </w:r>
      <w:r>
        <w:t>NaCl</w:t>
      </w:r>
      <w:r>
        <w:t>时，可通过</w:t>
      </w:r>
      <w:r>
        <w:t>________</w:t>
      </w:r>
      <w:r>
        <w:t>的方法提纯。提纯后对剩余溶液和析出的晶体描述正确的是</w:t>
      </w:r>
      <w:r>
        <w:t>______</w:t>
      </w:r>
      <w:r>
        <w:t>（填选项序号）。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Ⅰ</w:t>
      </w:r>
      <w:r>
        <w:t>析出的晶体中一定只含有</w:t>
      </w:r>
      <w:r>
        <w:t>KNO</w:t>
      </w:r>
      <w:r>
        <w:rPr>
          <w:vertAlign w:val="subscript"/>
        </w:rPr>
        <w:t>3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Ⅱ</w:t>
      </w:r>
      <w:r>
        <w:t>剩余溶液一定是</w:t>
      </w:r>
      <w:r>
        <w:t>KNO</w:t>
      </w:r>
      <w:r>
        <w:rPr>
          <w:vertAlign w:val="subscript"/>
        </w:rPr>
        <w:t>3</w:t>
      </w:r>
      <w:r>
        <w:t>饱和溶液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lastRenderedPageBreak/>
        <w:t>Ⅲ</w:t>
      </w:r>
      <w:r>
        <w:t>剩余溶液中一定含</w:t>
      </w:r>
      <w:r>
        <w:t>KNO</w:t>
      </w:r>
      <w:r>
        <w:rPr>
          <w:vertAlign w:val="subscript"/>
        </w:rPr>
        <w:t>3</w:t>
      </w:r>
      <w:r>
        <w:t>和</w:t>
      </w:r>
      <w:r>
        <w:t>NaCl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Ⅳ</w:t>
      </w:r>
      <w:r>
        <w:t>上述方法可以将两者完全分离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（</w:t>
      </w:r>
      <w:r>
        <w:t>2</w:t>
      </w:r>
      <w:r>
        <w:t>）不同温度下，气体的溶解度曲线随压强的变化如图</w:t>
      </w:r>
      <w:r>
        <w:t>2</w:t>
      </w:r>
      <w:r>
        <w:t>所示。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①</w:t>
      </w:r>
      <w:r>
        <w:t>根据图中曲线变化情况，可以总结出气体溶解度受压强影响的变化规律是</w:t>
      </w:r>
      <w:r>
        <w:t>_________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②</w:t>
      </w:r>
      <w:r>
        <w:t>若图中</w:t>
      </w:r>
      <w:r>
        <w:t>t</w:t>
      </w:r>
      <w:r>
        <w:rPr>
          <w:vertAlign w:val="subscript"/>
        </w:rPr>
        <w:t>1</w:t>
      </w:r>
      <w:r>
        <w:t>对应的温度为</w:t>
      </w:r>
      <w:r>
        <w:t>40℃</w:t>
      </w:r>
      <w:r>
        <w:t>，则</w:t>
      </w:r>
      <w:r>
        <w:t>t</w:t>
      </w:r>
      <w:r>
        <w:rPr>
          <w:vertAlign w:val="subscript"/>
        </w:rPr>
        <w:t>2</w:t>
      </w:r>
      <w:r>
        <w:t>对应的温度</w:t>
      </w:r>
      <w:r>
        <w:t>_______</w:t>
      </w:r>
      <w:r>
        <w:t>（填选项序号）。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小于</w:t>
      </w:r>
      <w:r>
        <w:t xml:space="preserve"> </w:t>
      </w:r>
      <w:r>
        <w:t>40℃</w:t>
      </w:r>
      <w:r>
        <w:rPr>
          <w:rFonts w:eastAsia="Times New Roman"/>
          <w:kern w:val="0"/>
          <w:sz w:val="24"/>
        </w:rPr>
        <w:t>         </w:t>
      </w:r>
      <w:r>
        <w:t>B</w:t>
      </w:r>
      <w:r>
        <w:t>等于</w:t>
      </w:r>
      <w:r>
        <w:t xml:space="preserve"> 40℃</w:t>
      </w:r>
      <w:r>
        <w:rPr>
          <w:rFonts w:eastAsia="Times New Roman"/>
          <w:kern w:val="0"/>
          <w:sz w:val="24"/>
        </w:rPr>
        <w:t>         </w:t>
      </w:r>
      <w:r>
        <w:t>C</w:t>
      </w:r>
      <w:r>
        <w:t>大于</w:t>
      </w:r>
      <w:r>
        <w:t xml:space="preserve"> 40℃</w:t>
      </w:r>
      <w:r>
        <w:rPr>
          <w:rFonts w:eastAsia="Times New Roman"/>
          <w:kern w:val="0"/>
          <w:sz w:val="24"/>
        </w:rPr>
        <w:t>         </w:t>
      </w:r>
      <w:r>
        <w:t>D</w:t>
      </w:r>
      <w:r>
        <w:t>无法确定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7</w:t>
      </w:r>
      <w:r>
        <w:t>．已知，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四种物质之间存在以下转化关系。其中</w:t>
      </w:r>
      <w:r>
        <w:t>C</w:t>
      </w:r>
      <w:r>
        <w:t>是单质，</w:t>
      </w:r>
      <w:r>
        <w:t>D</w:t>
      </w:r>
      <w:r>
        <w:t>是相对分子质量最小的氧化物。试回答</w:t>
      </w:r>
      <w:r>
        <w:t>: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647950" cy="990600"/>
            <wp:effectExtent l="19050" t="0" r="0" b="0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905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(1)</w:t>
      </w:r>
      <w:r>
        <w:t>写出</w:t>
      </w:r>
      <w:r>
        <w:t>A</w:t>
      </w:r>
      <w:r>
        <w:t>、</w:t>
      </w:r>
      <w:r>
        <w:t>C</w:t>
      </w:r>
      <w:r>
        <w:t>、</w:t>
      </w:r>
      <w:r>
        <w:t>D</w:t>
      </w:r>
      <w:r>
        <w:t>三种物质的化学式</w:t>
      </w:r>
      <w:r>
        <w:t xml:space="preserve">:A ________ </w:t>
      </w:r>
      <w:r>
        <w:t>、</w:t>
      </w:r>
      <w:r>
        <w:t xml:space="preserve">C ______ </w:t>
      </w:r>
      <w:r>
        <w:t>、</w:t>
      </w:r>
      <w:r>
        <w:t xml:space="preserve">D __________ 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(2)</w:t>
      </w:r>
      <w:r>
        <w:t>浅绿色溶液</w:t>
      </w:r>
      <w:r>
        <w:t>B</w:t>
      </w:r>
      <w:r>
        <w:t>中溶质的化学式</w:t>
      </w:r>
      <w:r>
        <w:t xml:space="preserve"> _______________ 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(3)</w:t>
      </w:r>
      <w:r>
        <w:t>写出</w:t>
      </w:r>
      <w:r>
        <w:t>A→C</w:t>
      </w:r>
      <w:r>
        <w:t>的化学方程式</w:t>
      </w:r>
      <w:r>
        <w:t xml:space="preserve">: ______________________________ </w:t>
      </w:r>
      <w:r>
        <w:t>。</w:t>
      </w:r>
    </w:p>
    <w:p w:rsidR="00AE705D" w:rsidRDefault="00AE705D" w:rsidP="00334307">
      <w:pPr>
        <w:spacing w:line="360" w:lineRule="auto"/>
        <w:ind w:firstLineChars="300" w:firstLine="630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8</w:t>
      </w:r>
      <w:r>
        <w:t>．向装有等量水的</w:t>
      </w:r>
      <w:r>
        <w:t>A</w:t>
      </w:r>
      <w:r>
        <w:t>、</w:t>
      </w:r>
      <w:r>
        <w:t>B</w:t>
      </w:r>
      <w:r>
        <w:t>、</w:t>
      </w:r>
      <w:r>
        <w:t>C</w:t>
      </w:r>
      <w:r>
        <w:t>烧杯中分别加入</w:t>
      </w:r>
      <w:r>
        <w:t>10g</w:t>
      </w:r>
      <w:r>
        <w:t>、</w:t>
      </w:r>
      <w:r>
        <w:t>20g</w:t>
      </w:r>
      <w:r>
        <w:t>、</w:t>
      </w:r>
      <w:r>
        <w:t>20g</w:t>
      </w:r>
      <w:r>
        <w:t>的</w:t>
      </w:r>
      <w:r>
        <w:t>NaNO3</w:t>
      </w:r>
      <w:r>
        <w:t>固体，充分溶解后，现象如图一所示。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076700" cy="1704975"/>
            <wp:effectExtent l="19050" t="0" r="0" b="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682036" name="图片 1000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(1)</w:t>
      </w:r>
      <w:r>
        <w:t>图一烧杯中的溶液一定属于饱和溶液的是</w:t>
      </w:r>
      <w:r>
        <w:t>___________</w:t>
      </w:r>
      <w:r>
        <w:t>（填序号）。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(2)</w:t>
      </w:r>
      <w:r>
        <w:t>图二能表示</w:t>
      </w:r>
      <w:r>
        <w:t>NaNO</w:t>
      </w:r>
      <w:r>
        <w:rPr>
          <w:vertAlign w:val="subscript"/>
        </w:rPr>
        <w:t>3</w:t>
      </w:r>
      <w:r>
        <w:t>溶解度曲线的是</w:t>
      </w:r>
      <w:r>
        <w:t>___________</w:t>
      </w:r>
      <w:r>
        <w:t>（填</w:t>
      </w:r>
      <w:r>
        <w:t>“</w:t>
      </w:r>
      <w:r>
        <w:t>甲</w:t>
      </w:r>
      <w:r>
        <w:t>”</w:t>
      </w:r>
      <w:r>
        <w:t>或</w:t>
      </w:r>
      <w:r>
        <w:t>“</w:t>
      </w:r>
      <w:r>
        <w:t>乙</w:t>
      </w:r>
      <w:r>
        <w:t>”</w:t>
      </w:r>
      <w:r>
        <w:t>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(3)</w:t>
      </w:r>
      <w:r>
        <w:t>若甲中混有少量乙，提纯甲的方法是</w:t>
      </w:r>
      <w:r>
        <w:t>___________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(4)</w:t>
      </w:r>
      <w:r>
        <w:t>由图二分析，若分别将</w:t>
      </w:r>
      <w:r>
        <w:t>100g</w:t>
      </w:r>
      <w:r>
        <w:t>甲、乙的饱和溶液从</w:t>
      </w:r>
      <w:r>
        <w:t>t</w:t>
      </w:r>
      <w:r>
        <w:rPr>
          <w:vertAlign w:val="subscript"/>
        </w:rPr>
        <w:t>1</w:t>
      </w:r>
      <w:r>
        <w:t>℃</w:t>
      </w:r>
      <w:r>
        <w:t>升温到</w:t>
      </w:r>
      <w:r>
        <w:t>t</w:t>
      </w:r>
      <w:r>
        <w:rPr>
          <w:vertAlign w:val="subscript"/>
        </w:rPr>
        <w:t>2</w:t>
      </w:r>
      <w:r>
        <w:t>℃</w:t>
      </w:r>
      <w:r>
        <w:t>，对所得溶液的叙述正确的是</w:t>
      </w:r>
      <w:r>
        <w:t>___________</w:t>
      </w:r>
      <w:r>
        <w:t>（填序号）。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A</w:t>
      </w:r>
      <w:r>
        <w:t>．溶质质量分数：甲</w:t>
      </w:r>
      <w:r>
        <w:t>&gt;</w:t>
      </w:r>
      <w:r>
        <w:t>乙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B</w:t>
      </w:r>
      <w:r>
        <w:t>．溶液质量</w:t>
      </w:r>
      <w:r>
        <w:t>：甲</w:t>
      </w:r>
      <w:r>
        <w:t>&lt;</w:t>
      </w:r>
      <w:r>
        <w:t>乙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C</w:t>
      </w:r>
      <w:r>
        <w:t>．甲、乙都是饱和溶液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lastRenderedPageBreak/>
        <w:t>D</w:t>
      </w:r>
      <w:r>
        <w:t>．溶剂质量：甲</w:t>
      </w:r>
      <w:r>
        <w:t>=</w:t>
      </w:r>
      <w:r>
        <w:t>乙</w:t>
      </w:r>
    </w:p>
    <w:p w:rsidR="00AE705D" w:rsidRDefault="00AE705D" w:rsidP="00334307">
      <w:pPr>
        <w:spacing w:line="360" w:lineRule="auto"/>
        <w:ind w:firstLineChars="400" w:firstLine="840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9</w:t>
      </w:r>
      <w:r>
        <w:rPr>
          <w:color w:val="000000" w:themeColor="text1"/>
        </w:rPr>
        <w:t>．消毒是预防甲型</w:t>
      </w:r>
      <w:r>
        <w:rPr>
          <w:color w:val="000000" w:themeColor="text1"/>
        </w:rPr>
        <w:t>H1N1</w:t>
      </w:r>
      <w:r>
        <w:rPr>
          <w:color w:val="000000" w:themeColor="text1"/>
        </w:rPr>
        <w:t>流感的重要措施之一。</w:t>
      </w:r>
    </w:p>
    <w:p w:rsidR="00AE705D" w:rsidRDefault="00D01822" w:rsidP="00334307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color w:val="000000" w:themeColor="text1"/>
        </w:rPr>
        <w:t>（</w:t>
      </w:r>
      <w:r>
        <w:rPr>
          <w:color w:val="000000" w:themeColor="text1"/>
        </w:rPr>
        <w:t>1</w:t>
      </w:r>
      <w:r>
        <w:rPr>
          <w:color w:val="000000" w:themeColor="text1"/>
        </w:rPr>
        <w:t>）某机场要用</w:t>
      </w:r>
      <w:r>
        <w:rPr>
          <w:color w:val="000000" w:themeColor="text1"/>
        </w:rPr>
        <w:t>2875</w:t>
      </w:r>
      <w:r>
        <w:rPr>
          <w:color w:val="000000" w:themeColor="text1"/>
        </w:rPr>
        <w:t>克溶质质量分数为</w:t>
      </w:r>
      <w:r>
        <w:rPr>
          <w:color w:val="000000" w:themeColor="text1"/>
        </w:rPr>
        <w:t>3</w:t>
      </w:r>
      <w:r>
        <w:rPr>
          <w:color w:val="000000" w:themeColor="text1"/>
        </w:rPr>
        <w:t>％的过氧乙酸溶液消毒，则需要用</w:t>
      </w:r>
      <w:r>
        <w:rPr>
          <w:color w:val="000000" w:themeColor="text1"/>
        </w:rPr>
        <w:t>________</w:t>
      </w:r>
      <w:r>
        <w:rPr>
          <w:color w:val="000000" w:themeColor="text1"/>
        </w:rPr>
        <w:t>毫升溶质质量分数为</w:t>
      </w:r>
      <w:r>
        <w:rPr>
          <w:color w:val="000000" w:themeColor="text1"/>
        </w:rPr>
        <w:t>15%</w:t>
      </w:r>
      <w:r>
        <w:rPr>
          <w:color w:val="000000" w:themeColor="text1"/>
        </w:rPr>
        <w:t>的过氧乙酸溶液来配制。（</w:t>
      </w:r>
      <w:r>
        <w:rPr>
          <w:color w:val="000000" w:themeColor="text1"/>
        </w:rPr>
        <w:t>15</w:t>
      </w:r>
      <w:r>
        <w:rPr>
          <w:color w:val="000000" w:themeColor="text1"/>
        </w:rPr>
        <w:t>％的过氧乙酸溶液密度为</w:t>
      </w:r>
      <w:r>
        <w:rPr>
          <w:color w:val="000000" w:themeColor="text1"/>
        </w:rPr>
        <w:t>1</w:t>
      </w:r>
      <w:r>
        <w:rPr>
          <w:color w:val="000000" w:themeColor="text1"/>
        </w:rPr>
        <w:t>．</w:t>
      </w:r>
      <w:r>
        <w:rPr>
          <w:color w:val="000000" w:themeColor="text1"/>
        </w:rPr>
        <w:t>15g/cm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</w:rPr>
        <w:t>）</w:t>
      </w:r>
    </w:p>
    <w:p w:rsidR="00AE705D" w:rsidRDefault="00D01822" w:rsidP="00334307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color w:val="000000" w:themeColor="text1"/>
        </w:rPr>
        <w:t>（</w:t>
      </w:r>
      <w:r>
        <w:rPr>
          <w:color w:val="000000" w:themeColor="text1"/>
        </w:rPr>
        <w:t>2</w:t>
      </w:r>
      <w:r>
        <w:rPr>
          <w:color w:val="000000" w:themeColor="text1"/>
        </w:rPr>
        <w:t>）甲型</w:t>
      </w:r>
      <w:r>
        <w:rPr>
          <w:color w:val="000000" w:themeColor="text1"/>
        </w:rPr>
        <w:t>H1N1</w:t>
      </w:r>
      <w:r>
        <w:rPr>
          <w:color w:val="000000" w:themeColor="text1"/>
        </w:rPr>
        <w:t>流感病毒的直径为</w:t>
      </w:r>
      <w:r>
        <w:rPr>
          <w:color w:val="000000" w:themeColor="text1"/>
        </w:rPr>
        <w:t>0.08</w:t>
      </w:r>
      <w:r>
        <w:rPr>
          <w:color w:val="000000" w:themeColor="text1"/>
        </w:rPr>
        <w:t>～</w:t>
      </w:r>
      <w:r>
        <w:rPr>
          <w:color w:val="000000" w:themeColor="text1"/>
        </w:rPr>
        <w:t>0.12</w:t>
      </w:r>
      <w:r>
        <w:rPr>
          <w:color w:val="000000" w:themeColor="text1"/>
        </w:rPr>
        <w:t>微米，带有病毒的飞沫直径一般为</w:t>
      </w:r>
      <w:r>
        <w:rPr>
          <w:color w:val="000000" w:themeColor="text1"/>
        </w:rPr>
        <w:t>1</w:t>
      </w:r>
      <w:r>
        <w:rPr>
          <w:color w:val="000000" w:themeColor="text1"/>
        </w:rPr>
        <w:t>～</w:t>
      </w:r>
      <w:r>
        <w:rPr>
          <w:color w:val="000000" w:themeColor="text1"/>
        </w:rPr>
        <w:t>10</w:t>
      </w:r>
      <w:r>
        <w:rPr>
          <w:color w:val="000000" w:themeColor="text1"/>
        </w:rPr>
        <w:t>微米。常用的三种口罩过滤孔径如下：</w:t>
      </w:r>
      <w:r>
        <w:rPr>
          <w:color w:val="000000" w:themeColor="text1"/>
        </w:rPr>
        <w:t>①</w:t>
      </w:r>
      <w:r>
        <w:rPr>
          <w:color w:val="000000" w:themeColor="text1"/>
        </w:rPr>
        <w:t>普通</w:t>
      </w:r>
      <w:r>
        <w:rPr>
          <w:color w:val="000000" w:themeColor="text1"/>
        </w:rPr>
        <w:t>16</w:t>
      </w:r>
      <w:r>
        <w:rPr>
          <w:color w:val="000000" w:themeColor="text1"/>
        </w:rPr>
        <w:t>层纱布口罩在</w:t>
      </w:r>
      <w:r>
        <w:rPr>
          <w:color w:val="000000" w:themeColor="text1"/>
        </w:rPr>
        <w:t>100</w:t>
      </w:r>
      <w:r>
        <w:rPr>
          <w:color w:val="000000" w:themeColor="text1"/>
        </w:rPr>
        <w:t>微米左右；</w:t>
      </w:r>
      <w:r>
        <w:rPr>
          <w:color w:val="000000" w:themeColor="text1"/>
        </w:rPr>
        <w:t>②</w:t>
      </w:r>
      <w:r>
        <w:rPr>
          <w:color w:val="000000" w:themeColor="text1"/>
        </w:rPr>
        <w:t>单层无纺布口罩在</w:t>
      </w:r>
      <w:r>
        <w:rPr>
          <w:color w:val="000000" w:themeColor="text1"/>
        </w:rPr>
        <w:t>10</w:t>
      </w:r>
      <w:r>
        <w:rPr>
          <w:color w:val="000000" w:themeColor="text1"/>
        </w:rPr>
        <w:t>微米左右；</w:t>
      </w:r>
      <w:r>
        <w:rPr>
          <w:color w:val="000000" w:themeColor="text1"/>
        </w:rPr>
        <w:t>③N95</w:t>
      </w:r>
      <w:r>
        <w:rPr>
          <w:color w:val="000000" w:themeColor="text1"/>
        </w:rPr>
        <w:t>专业口罩在</w:t>
      </w:r>
      <w:r>
        <w:rPr>
          <w:color w:val="000000" w:themeColor="text1"/>
        </w:rPr>
        <w:t>0</w:t>
      </w:r>
      <w:r>
        <w:rPr>
          <w:color w:val="000000" w:themeColor="text1"/>
        </w:rPr>
        <w:t>．</w:t>
      </w:r>
      <w:r>
        <w:rPr>
          <w:color w:val="000000" w:themeColor="text1"/>
        </w:rPr>
        <w:t>1</w:t>
      </w:r>
      <w:r>
        <w:rPr>
          <w:color w:val="000000" w:themeColor="text1"/>
        </w:rPr>
        <w:t>微米左右。上述口罩在防控甲型</w:t>
      </w:r>
      <w:r>
        <w:rPr>
          <w:color w:val="000000" w:themeColor="text1"/>
        </w:rPr>
        <w:t>H1N1</w:t>
      </w:r>
      <w:r>
        <w:rPr>
          <w:color w:val="000000" w:themeColor="text1"/>
        </w:rPr>
        <w:t>流感中更有效的是</w:t>
      </w:r>
      <w:r>
        <w:rPr>
          <w:color w:val="000000" w:themeColor="text1"/>
        </w:rPr>
        <w:t>___(</w:t>
      </w:r>
      <w:r>
        <w:rPr>
          <w:color w:val="000000" w:themeColor="text1"/>
        </w:rPr>
        <w:t>填序号</w:t>
      </w:r>
      <w:r>
        <w:rPr>
          <w:color w:val="000000" w:themeColor="text1"/>
        </w:rPr>
        <w:t>)</w:t>
      </w:r>
      <w:r>
        <w:rPr>
          <w:color w:val="000000" w:themeColor="text1"/>
        </w:rPr>
        <w:t>。口罩的作用是过滤，由此你对过滤有何新的认识</w:t>
      </w:r>
      <w:r>
        <w:rPr>
          <w:color w:val="000000" w:themeColor="text1"/>
        </w:rPr>
        <w:t>?____________________</w:t>
      </w:r>
      <w:r>
        <w:rPr>
          <w:color w:val="000000" w:themeColor="text1"/>
        </w:rPr>
        <w:t>。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20</w:t>
      </w:r>
      <w:r>
        <w:t>．</w:t>
      </w:r>
      <w:r>
        <w:t>A</w:t>
      </w:r>
      <w:r>
        <w:t>一</w:t>
      </w:r>
      <w:r>
        <w:t>J</w:t>
      </w:r>
      <w:r>
        <w:t>都是初中化学中的常见物质，其中</w:t>
      </w:r>
      <w:r>
        <w:t>D</w:t>
      </w:r>
      <w:r>
        <w:t>、</w:t>
      </w:r>
      <w:r>
        <w:t>B</w:t>
      </w:r>
      <w:r>
        <w:t>对维持自然界生命活动至关重要，</w:t>
      </w:r>
      <w:r>
        <w:t>A</w:t>
      </w:r>
      <w:r>
        <w:t>、</w:t>
      </w:r>
      <w:r>
        <w:t>B</w:t>
      </w:r>
      <w:r>
        <w:t>为黑色固体，</w:t>
      </w:r>
      <w:r>
        <w:t>C</w:t>
      </w:r>
      <w:r>
        <w:t>是红色金属单质，</w:t>
      </w:r>
      <w:r>
        <w:t>H</w:t>
      </w:r>
      <w:r>
        <w:t>为气体。它们的相互</w:t>
      </w:r>
      <w:r>
        <w:t>转化关系如下图所示。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171950" cy="125730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818327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5D" w:rsidRDefault="00D01822" w:rsidP="00334307">
      <w:pPr>
        <w:spacing w:line="360" w:lineRule="auto"/>
        <w:jc w:val="left"/>
        <w:textAlignment w:val="center"/>
      </w:pPr>
      <w:r>
        <w:t>请回答下列问题。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(1)</w:t>
      </w:r>
      <w:r>
        <w:t>写出下列物质的化学式：</w:t>
      </w:r>
      <w:r>
        <w:t>B___________</w:t>
      </w:r>
      <w:r>
        <w:t>；</w:t>
      </w:r>
      <w:r>
        <w:t>I___________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(2)</w:t>
      </w:r>
      <w:r>
        <w:t>反应</w:t>
      </w:r>
      <w:r>
        <w:t>①②③④</w:t>
      </w:r>
      <w:r>
        <w:t>中属于置换反应的为</w:t>
      </w:r>
      <w:r>
        <w:t>___________</w:t>
      </w:r>
      <w:r>
        <w:t>（填序号）。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21</w:t>
      </w:r>
      <w:r>
        <w:t>．实验室常用锌粒和稀硫酸反应制取氢气，若用</w:t>
      </w:r>
      <w:r>
        <w:t>6.5g</w:t>
      </w:r>
      <w:r>
        <w:t>锌和稀盐酸反应，则：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(1)</w:t>
      </w:r>
      <w:r>
        <w:t>可制取</w:t>
      </w:r>
      <w:r>
        <w:t>_____</w:t>
      </w:r>
      <w:r>
        <w:t>质量的氢气？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(2)</w:t>
      </w:r>
      <w:r>
        <w:t>理论上需要</w:t>
      </w:r>
      <w:r>
        <w:t>_____</w:t>
      </w:r>
      <w:r>
        <w:t>溶质质量分数为</w:t>
      </w:r>
      <w:r>
        <w:t>9.8%</w:t>
      </w:r>
      <w:r>
        <w:t>的稀硫酸？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(3)</w:t>
      </w:r>
      <w:r>
        <w:t>求恰好完全反应时所得溶液的溶质质量分数</w:t>
      </w:r>
      <w:r>
        <w:t>_____</w:t>
      </w:r>
      <w:r>
        <w:t>。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ind w:firstLineChars="300" w:firstLine="630"/>
        <w:jc w:val="left"/>
        <w:textAlignment w:val="center"/>
      </w:pP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4156"/>
        </w:tabs>
        <w:spacing w:line="360" w:lineRule="auto"/>
        <w:jc w:val="left"/>
        <w:rPr>
          <w:vertAlign w:val="superscript"/>
        </w:rPr>
      </w:pPr>
    </w:p>
    <w:p w:rsidR="00AE705D" w:rsidRDefault="00AE705D" w:rsidP="00334307">
      <w:pPr>
        <w:spacing w:line="360" w:lineRule="auto"/>
        <w:ind w:firstLineChars="130" w:firstLine="286"/>
        <w:jc w:val="left"/>
        <w:rPr>
          <w:rFonts w:ascii="Times New Roman" w:hAnsi="Times New Roman"/>
          <w:color w:val="000000"/>
          <w:sz w:val="22"/>
        </w:rPr>
      </w:pP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AE705D" w:rsidP="00334307">
      <w:pPr>
        <w:tabs>
          <w:tab w:val="left" w:pos="4156"/>
        </w:tabs>
        <w:spacing w:line="360" w:lineRule="auto"/>
        <w:jc w:val="left"/>
        <w:textAlignment w:val="center"/>
      </w:pPr>
    </w:p>
    <w:p w:rsidR="00AE705D" w:rsidRDefault="00D01822" w:rsidP="00334307">
      <w:r>
        <w:rPr>
          <w:rFonts w:hint="eastAsia"/>
        </w:rPr>
        <w:t>答案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A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C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D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D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D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D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B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A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A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C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C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D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C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A</w:t>
      </w:r>
    </w:p>
    <w:p w:rsidR="00AE705D" w:rsidRDefault="00D01822" w:rsidP="00334307">
      <w:pPr>
        <w:numPr>
          <w:ilvl w:val="0"/>
          <w:numId w:val="4"/>
        </w:numPr>
      </w:pPr>
      <w:r>
        <w:rPr>
          <w:rFonts w:hint="eastAsia"/>
        </w:rPr>
        <w:t>C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 xml:space="preserve">   17.3%     30     </w:t>
      </w:r>
      <w:r>
        <w:t>升高温度后加入</w:t>
      </w:r>
      <w:r>
        <w:t>KNO</w:t>
      </w:r>
      <w:r>
        <w:rPr>
          <w:vertAlign w:val="subscript"/>
        </w:rPr>
        <w:t>3</w:t>
      </w:r>
      <w:r>
        <w:t xml:space="preserve">     </w:t>
      </w:r>
      <w:r>
        <w:t>降温结晶（或冷却热饱和溶液）</w:t>
      </w:r>
      <w:r>
        <w:t>     Ⅱ</w:t>
      </w:r>
      <w:r>
        <w:t>和</w:t>
      </w:r>
      <w:r>
        <w:t xml:space="preserve">Ⅲ     </w:t>
      </w:r>
      <w:r>
        <w:t>当温度不变时，随着压强的增大，气体的溶解度增大</w:t>
      </w:r>
      <w:r>
        <w:t>     C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15</w:t>
      </w:r>
      <w:r>
        <w:t>．</w:t>
      </w:r>
      <w:r>
        <w:t>(1)     Fe     H</w:t>
      </w:r>
      <w:r>
        <w:rPr>
          <w:vertAlign w:val="subscript"/>
        </w:rPr>
        <w:t>2</w:t>
      </w:r>
      <w:r>
        <w:t>     H</w:t>
      </w:r>
      <w:r>
        <w:rPr>
          <w:vertAlign w:val="subscript"/>
        </w:rPr>
        <w:t>2</w:t>
      </w:r>
      <w:r>
        <w:t>O</w:t>
      </w:r>
    </w:p>
    <w:p w:rsidR="00AE705D" w:rsidRDefault="00D01822" w:rsidP="00334307">
      <w:pPr>
        <w:spacing w:line="360" w:lineRule="auto"/>
        <w:ind w:firstLineChars="300" w:firstLine="630"/>
        <w:jc w:val="left"/>
        <w:textAlignment w:val="center"/>
      </w:pPr>
      <w:r>
        <w:t>(2)FeSO</w:t>
      </w:r>
      <w:r>
        <w:rPr>
          <w:vertAlign w:val="subscript"/>
        </w:rPr>
        <w:t>4</w:t>
      </w:r>
    </w:p>
    <w:p w:rsidR="00AE705D" w:rsidRDefault="00D01822" w:rsidP="00334307">
      <w:pPr>
        <w:ind w:firstLineChars="300" w:firstLine="630"/>
      </w:pPr>
      <w:r>
        <w:t>(3)</w:t>
      </w:r>
      <w:r w:rsidR="00334307">
        <w:object w:dxaOrig="2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13.25pt;height:16.5pt" o:ole="">
            <v:imagedata r:id="rId19" o:title="eqId9b587ef14352ad6ba33f3afd3a0bc577"/>
          </v:shape>
          <o:OLEObject Type="Embed" ProgID="Equation.DSMT4" ShapeID="_x0000_i1025" DrawAspect="Content" ObjectID="_1743595459" r:id="rId20"/>
        </w:objec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  </w:t>
      </w:r>
      <w:r>
        <w:t>(1)B</w:t>
      </w:r>
    </w:p>
    <w:p w:rsidR="00AE705D" w:rsidRDefault="00D01822" w:rsidP="00334307">
      <w:pPr>
        <w:spacing w:line="360" w:lineRule="auto"/>
        <w:ind w:firstLineChars="400" w:firstLine="840"/>
        <w:jc w:val="left"/>
        <w:textAlignment w:val="center"/>
      </w:pPr>
      <w:r>
        <w:t>(2)</w:t>
      </w:r>
      <w:r>
        <w:t>甲</w:t>
      </w:r>
    </w:p>
    <w:p w:rsidR="00AE705D" w:rsidRDefault="00D01822" w:rsidP="00334307">
      <w:pPr>
        <w:spacing w:line="360" w:lineRule="auto"/>
        <w:ind w:firstLineChars="400" w:firstLine="840"/>
        <w:jc w:val="left"/>
        <w:textAlignment w:val="center"/>
      </w:pPr>
      <w:r>
        <w:t>(3)</w:t>
      </w:r>
      <w:r>
        <w:t>降温结晶（冷却热饱和溶液）</w:t>
      </w:r>
    </w:p>
    <w:p w:rsidR="00AE705D" w:rsidRDefault="00D01822" w:rsidP="00334307">
      <w:pPr>
        <w:spacing w:line="360" w:lineRule="auto"/>
        <w:ind w:firstLineChars="400" w:firstLine="840"/>
        <w:jc w:val="left"/>
        <w:textAlignment w:val="center"/>
      </w:pPr>
      <w:r>
        <w:t>(4)AD</w:t>
      </w:r>
      <w:r>
        <w:br/>
      </w:r>
      <w:r>
        <w:rPr>
          <w:rFonts w:hint="eastAsia"/>
        </w:rPr>
        <w:t>19</w:t>
      </w:r>
      <w:r>
        <w:rPr>
          <w:rFonts w:hint="eastAsia"/>
        </w:rPr>
        <w:t>、</w:t>
      </w:r>
      <w:r>
        <w:t xml:space="preserve"> 500     ③     </w:t>
      </w:r>
      <w:r>
        <w:t>过滤不一定是固液分离，过滤实质上是大小颗粒的分离过程等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(1)    CuO     FeSO</w:t>
      </w:r>
      <w:r>
        <w:rPr>
          <w:vertAlign w:val="subscript"/>
        </w:rPr>
        <w:t>4</w:t>
      </w:r>
    </w:p>
    <w:p w:rsidR="00AE705D" w:rsidRDefault="00D01822" w:rsidP="00334307">
      <w:pPr>
        <w:spacing w:line="360" w:lineRule="auto"/>
        <w:ind w:firstLineChars="300" w:firstLine="630"/>
        <w:jc w:val="left"/>
        <w:textAlignment w:val="center"/>
      </w:pPr>
      <w:r>
        <w:t xml:space="preserve">(2)①③ </w:t>
      </w:r>
    </w:p>
    <w:p w:rsidR="00AE705D" w:rsidRDefault="00D01822" w:rsidP="00334307"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t>(1)</w:t>
      </w:r>
      <w:r>
        <w:t>解：设生成氢气质量为</w:t>
      </w:r>
      <w:r>
        <w:rPr>
          <w:rFonts w:eastAsia="Times New Roman"/>
          <w:i/>
        </w:rPr>
        <w:t>x</w:t>
      </w:r>
      <w:r>
        <w:t>，需要溶质质量分数为</w:t>
      </w:r>
      <w:r>
        <w:t>9.8%</w:t>
      </w:r>
      <w:r>
        <w:t>的稀硫酸的质量为</w:t>
      </w:r>
      <w:r>
        <w:rPr>
          <w:rFonts w:eastAsia="Times New Roman"/>
          <w:i/>
        </w:rPr>
        <w:t>y</w:t>
      </w:r>
      <w:r>
        <w:t>，生成硫酸锌的质量为</w:t>
      </w:r>
      <w:r>
        <w:rPr>
          <w:rFonts w:eastAsia="Times New Roman"/>
          <w:i/>
        </w:rPr>
        <w:t>z</w:t>
      </w:r>
    </w:p>
    <w:p w:rsidR="00AE705D" w:rsidRDefault="00334307" w:rsidP="00334307">
      <w:pPr>
        <w:spacing w:line="360" w:lineRule="auto"/>
        <w:jc w:val="left"/>
        <w:textAlignment w:val="center"/>
        <w:rPr>
          <w:rFonts w:eastAsia="Times New Roman"/>
          <w:i/>
        </w:rPr>
      </w:pPr>
      <w:r>
        <w:object w:dxaOrig="3060" w:dyaOrig="1200">
          <v:shape id="_x0000_i1026" type="#_x0000_t75" alt=" " style="width:134.25pt;height:52.5pt" o:ole="">
            <v:imagedata r:id="rId21" o:title="eqId8b8ea7b1a04de0e90920485ad171fbd9"/>
          </v:shape>
          <o:OLEObject Type="Embed" ProgID="Equation.DSMT4" ShapeID="_x0000_i1026" DrawAspect="Content" ObjectID="_1743595460" r:id="rId22"/>
        </w:object>
      </w:r>
    </w:p>
    <w:p w:rsidR="00AE705D" w:rsidRDefault="00334307" w:rsidP="00334307">
      <w:pPr>
        <w:spacing w:line="360" w:lineRule="auto"/>
        <w:jc w:val="left"/>
        <w:textAlignment w:val="center"/>
        <w:rPr>
          <w:rFonts w:eastAsia="Times New Roman"/>
          <w:i/>
        </w:rPr>
      </w:pPr>
      <w:r>
        <w:object w:dxaOrig="1000" w:dyaOrig="1000">
          <v:shape id="_x0000_i1027" type="#_x0000_t75" alt=" " style="width:43.5pt;height:44.25pt" o:ole="">
            <v:imagedata r:id="rId23" o:title="eqId559a1b20a513f7d17a4636a2f72d2212"/>
          </v:shape>
          <o:OLEObject Type="Embed" ProgID="Equation.DSMT4" ShapeID="_x0000_i1027" DrawAspect="Content" ObjectID="_1743595461" r:id="rId24"/>
        </w:object>
      </w:r>
    </w:p>
    <w:p w:rsidR="00AE705D" w:rsidRDefault="00D01822" w:rsidP="00334307">
      <w:pPr>
        <w:spacing w:line="360" w:lineRule="auto"/>
        <w:jc w:val="left"/>
        <w:textAlignment w:val="center"/>
      </w:pPr>
      <w:r>
        <w:t>答：生成氢气质量为</w:t>
      </w:r>
      <w:r>
        <w:t>0.2g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(2)</w:t>
      </w:r>
      <w:r w:rsidR="00334307">
        <w:object w:dxaOrig="1400" w:dyaOrig="1040">
          <v:shape id="_x0000_i1028" type="#_x0000_t75" alt=" " style="width:61.5pt;height:45.75pt" o:ole="">
            <v:imagedata r:id="rId25" o:title="eqIde29e17a33a045024c5a9bf339190f764"/>
          </v:shape>
          <o:OLEObject Type="Embed" ProgID="Equation.DSMT4" ShapeID="_x0000_i1028" DrawAspect="Content" ObjectID="_1743595462" r:id="rId26"/>
        </w:object>
      </w:r>
    </w:p>
    <w:p w:rsidR="00AE705D" w:rsidRDefault="00D01822" w:rsidP="00334307">
      <w:pPr>
        <w:spacing w:line="360" w:lineRule="auto"/>
        <w:jc w:val="left"/>
        <w:textAlignment w:val="center"/>
      </w:pPr>
      <w:r>
        <w:t>答：需要溶质质量分数为</w:t>
      </w:r>
      <w:r>
        <w:t>9.8%</w:t>
      </w:r>
      <w:r>
        <w:t>的稀硫酸的质量为</w:t>
      </w:r>
      <w:r>
        <w:t>100g</w:t>
      </w:r>
      <w:r>
        <w:t>。</w:t>
      </w:r>
    </w:p>
    <w:p w:rsidR="00AE705D" w:rsidRDefault="00D01822" w:rsidP="00334307">
      <w:pPr>
        <w:spacing w:line="360" w:lineRule="auto"/>
        <w:jc w:val="left"/>
        <w:textAlignment w:val="center"/>
      </w:pPr>
      <w:r>
        <w:t>(3)</w:t>
      </w:r>
      <w:r w:rsidR="00334307">
        <w:object w:dxaOrig="3180" w:dyaOrig="1680">
          <v:shape id="_x0000_i1029" type="#_x0000_t75" alt=" " style="width:139.5pt;height:73.5pt" o:ole="">
            <v:imagedata r:id="rId27" o:title="eqId9c6351df688e1a68e36532d14fc591fc"/>
          </v:shape>
          <o:OLEObject Type="Embed" ProgID="Equation.DSMT4" ShapeID="_x0000_i1029" DrawAspect="Content" ObjectID="_1743595463" r:id="rId28"/>
        </w:object>
      </w:r>
    </w:p>
    <w:p w:rsidR="00AE705D" w:rsidRDefault="00D01822" w:rsidP="00334307">
      <w:pPr>
        <w:spacing w:line="360" w:lineRule="auto"/>
        <w:jc w:val="left"/>
        <w:textAlignment w:val="center"/>
      </w:pPr>
      <w:r>
        <w:t>答：恰好完全反应时所得溶液的溶质质量分数</w:t>
      </w:r>
      <w:r>
        <w:t>15.1%</w:t>
      </w:r>
      <w:r>
        <w:t>。</w:t>
      </w:r>
    </w:p>
    <w:p w:rsidR="00AE705D" w:rsidRDefault="00AE705D" w:rsidP="00334307">
      <w:pPr>
        <w:spacing w:line="360" w:lineRule="auto"/>
        <w:jc w:val="left"/>
        <w:textAlignment w:val="center"/>
      </w:pPr>
    </w:p>
    <w:p w:rsidR="00AE705D" w:rsidRDefault="00AE705D" w:rsidP="00334307">
      <w:pPr>
        <w:spacing w:line="360" w:lineRule="auto"/>
        <w:ind w:firstLineChars="400" w:firstLine="840"/>
        <w:jc w:val="left"/>
        <w:textAlignment w:val="center"/>
      </w:pPr>
    </w:p>
    <w:p w:rsidR="00AE705D" w:rsidRDefault="00334307" w:rsidP="00334307">
      <w:r>
        <w:t xml:space="preserve"> </w:t>
      </w:r>
    </w:p>
    <w:sectPr w:rsidR="00AE705D" w:rsidSect="00AE705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22" w:rsidRDefault="00D01822" w:rsidP="00AE705D">
      <w:r>
        <w:separator/>
      </w:r>
    </w:p>
  </w:endnote>
  <w:endnote w:type="continuationSeparator" w:id="1">
    <w:p w:rsidR="00D01822" w:rsidRDefault="00D01822" w:rsidP="00AE7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22" w:rsidRDefault="00D01822" w:rsidP="00AE705D">
      <w:r>
        <w:separator/>
      </w:r>
    </w:p>
  </w:footnote>
  <w:footnote w:type="continuationSeparator" w:id="1">
    <w:p w:rsidR="00D01822" w:rsidRDefault="00D01822" w:rsidP="00AE7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4C72E"/>
    <w:multiLevelType w:val="singleLevel"/>
    <w:tmpl w:val="1054C72E"/>
    <w:lvl w:ilvl="0">
      <w:start w:val="1"/>
      <w:numFmt w:val="decimal"/>
      <w:suff w:val="nothing"/>
      <w:lvlText w:val="%1、"/>
      <w:lvlJc w:val="left"/>
    </w:lvl>
  </w:abstractNum>
  <w:abstractNum w:abstractNumId="1">
    <w:nsid w:val="2906BEFB"/>
    <w:multiLevelType w:val="singleLevel"/>
    <w:tmpl w:val="2906BEFB"/>
    <w:lvl w:ilvl="0">
      <w:start w:val="16"/>
      <w:numFmt w:val="decimal"/>
      <w:suff w:val="nothing"/>
      <w:lvlText w:val="%1．"/>
      <w:lvlJc w:val="left"/>
    </w:lvl>
  </w:abstractNum>
  <w:abstractNum w:abstractNumId="2">
    <w:nsid w:val="37DDB9C2"/>
    <w:multiLevelType w:val="singleLevel"/>
    <w:tmpl w:val="37DDB9C2"/>
    <w:lvl w:ilvl="0">
      <w:start w:val="1"/>
      <w:numFmt w:val="upperLetter"/>
      <w:suff w:val="nothing"/>
      <w:lvlText w:val="%1．"/>
      <w:lvlJc w:val="left"/>
    </w:lvl>
  </w:abstractNum>
  <w:abstractNum w:abstractNumId="3">
    <w:nsid w:val="5A22C9F3"/>
    <w:multiLevelType w:val="singleLevel"/>
    <w:tmpl w:val="5A22C9F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U3Yjk2ODJhOGU4Mzg3NWRmODFhNDNiNjAzMTlkZGQifQ=="/>
  </w:docVars>
  <w:rsids>
    <w:rsidRoot w:val="49C92650"/>
    <w:rsid w:val="00334307"/>
    <w:rsid w:val="004151FC"/>
    <w:rsid w:val="005D48C0"/>
    <w:rsid w:val="00AE705D"/>
    <w:rsid w:val="00C02FC6"/>
    <w:rsid w:val="00D01822"/>
    <w:rsid w:val="49C92650"/>
    <w:rsid w:val="77B4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05D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AE705D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AE705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AE705D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Balloon Text"/>
    <w:basedOn w:val="a"/>
    <w:link w:val="Char1"/>
    <w:rsid w:val="00334307"/>
    <w:rPr>
      <w:sz w:val="18"/>
      <w:szCs w:val="18"/>
    </w:rPr>
  </w:style>
  <w:style w:type="character" w:customStyle="1" w:styleId="Char1">
    <w:name w:val="批注框文本 Char"/>
    <w:basedOn w:val="a0"/>
    <w:link w:val="a5"/>
    <w:rsid w:val="00334307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2023-04-21T07:18:00Z</dcterms:created>
  <dcterms:modified xsi:type="dcterms:W3CDTF">2023-04-21T07:18:00Z</dcterms:modified>
</cp:coreProperties>
</file>