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黑体" w:hAnsi="黑体" w:eastAsia="黑体" w:cs="黑体"/>
          <w:b/>
          <w:i w:val="0"/>
          <w:sz w:val="30"/>
          <w:lang w:val="en-US" w:eastAsia="zh-CN"/>
        </w:rPr>
      </w:pPr>
      <w:r>
        <w:rPr>
          <w:rFonts w:hint="eastAsia" w:ascii="黑体" w:hAnsi="黑体" w:eastAsia="黑体" w:cs="黑体"/>
          <w:b/>
          <w:i w:val="0"/>
          <w:sz w:val="30"/>
          <w:lang w:val="en-US" w:eastAsia="zh-CN"/>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11760200</wp:posOffset>
            </wp:positionV>
            <wp:extent cx="406400" cy="419100"/>
            <wp:effectExtent l="0" t="0" r="1270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406400" cy="419100"/>
                    </a:xfrm>
                    <a:prstGeom prst="rect">
                      <a:avLst/>
                    </a:prstGeom>
                  </pic:spPr>
                </pic:pic>
              </a:graphicData>
            </a:graphic>
          </wp:anchor>
        </w:drawing>
      </w:r>
      <w:r>
        <w:rPr>
          <w:rFonts w:hint="eastAsia" w:ascii="黑体" w:hAnsi="黑体" w:eastAsia="黑体" w:cs="黑体"/>
          <w:b/>
          <w:i w:val="0"/>
          <w:sz w:val="30"/>
          <w:lang w:val="en-US" w:eastAsia="zh-CN"/>
        </w:rPr>
        <w:t>七下第五单元检测卷</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1．下列语句没有语病的一项是（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A．古代陆上丝绸之路的繁荣发展，促进了东西方文明，促生了敦煌莫高窟持续千年的影子。使其成为世界上现存规模最大、延续时间最长、内容最丰富、保存最完整的佛教艺术宝库。</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B．一些家长没有意识到孩子青春期敏感的心理特性，采用简单粗暴的方式，禁止孩子不玩儿游戏。</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C．智慧博物馆通过虚拟现实数字展示、体感互动、智慧导览等技术，为展厅内的观众提供全方位、沉浸式的高质量体验。</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D．西柏坡简介位于平山县境内，距石家庄市大约80公里左右，是一个松柏苍翠，风光秀美的小山村。现在已是集爱国主义教育、革命传统教育和廉政勤政教育为一体的多功能教育基地。</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2．依次填入下面语段空白处的一组句子，正确的一项是（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映日荷花，接天莲叶，亭亭莲蓬，柔嫩玉藕，无不牵惹诗情，引人遐思。让我们学做莲叶的事业吧，</w:t>
      </w:r>
      <w:r>
        <w:rPr>
          <w:rFonts w:ascii="楷体" w:hAnsi="楷体" w:eastAsia="楷体" w:cs="楷体"/>
          <w:u w:val="single"/>
        </w:rPr>
        <w:t xml:space="preserve"> </w:t>
      </w:r>
      <w:r>
        <w:rPr>
          <w:rFonts w:ascii="楷体" w:hAnsi="楷体" w:eastAsia="楷体" w:cs="楷体"/>
        </w:rPr>
        <w:t xml:space="preserve">；让我们学做荷花的事业吧， </w:t>
      </w:r>
      <w:r>
        <w:rPr>
          <w:rFonts w:ascii="楷体" w:hAnsi="楷体" w:eastAsia="楷体" w:cs="楷体"/>
          <w:u w:val="single"/>
        </w:rPr>
        <w:t xml:space="preserve"> </w:t>
      </w:r>
      <w:r>
        <w:rPr>
          <w:rFonts w:ascii="楷体" w:hAnsi="楷体" w:eastAsia="楷体" w:cs="楷体"/>
        </w:rPr>
        <w:t>；让我们学做莲子的事业吧，</w:t>
      </w:r>
      <w:r>
        <w:rPr>
          <w:rFonts w:ascii="楷体" w:hAnsi="楷体" w:eastAsia="楷体" w:cs="楷体"/>
          <w:u w:val="single"/>
        </w:rPr>
        <w:t xml:space="preserve"> </w:t>
      </w:r>
      <w:r>
        <w:rPr>
          <w:rFonts w:ascii="楷体" w:hAnsi="楷体" w:eastAsia="楷体" w:cs="楷体"/>
        </w:rPr>
        <w:t>；让我们学做藕的事业吧，</w:t>
      </w:r>
      <w:r>
        <w:rPr>
          <w:rFonts w:ascii="楷体" w:hAnsi="楷体" w:eastAsia="楷体" w:cs="楷体"/>
          <w:u w:val="single"/>
        </w:rPr>
        <w:t xml:space="preserve"> </w:t>
      </w:r>
      <w:r>
        <w:rPr>
          <w:rFonts w:ascii="楷体" w:hAnsi="楷体" w:eastAsia="楷体" w:cs="楷体"/>
        </w:rP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①把寂寞留给自己②把芬芳献给他人③以苦心孕育未来④以宽阔拥抱生活</w:t>
      </w:r>
    </w:p>
    <w:p>
      <w:pPr>
        <w:keepNext w:val="0"/>
        <w:keepLines w:val="0"/>
        <w:pageBreakBefore w:val="0"/>
        <w:widowControl w:val="0"/>
        <w:shd w:val="clear" w:color="auto" w:fill="FFFFFF"/>
        <w:tabs>
          <w:tab w:val="left" w:pos="2078"/>
          <w:tab w:val="left" w:pos="4156"/>
          <w:tab w:val="left" w:pos="6234"/>
        </w:tabs>
        <w:kinsoku/>
        <w:wordWrap/>
        <w:overflowPunct/>
        <w:topLinePunct w:val="0"/>
        <w:autoSpaceDE/>
        <w:autoSpaceDN/>
        <w:bidi w:val="0"/>
        <w:adjustRightInd/>
        <w:snapToGrid/>
        <w:spacing w:line="300" w:lineRule="exact"/>
        <w:jc w:val="left"/>
        <w:textAlignment w:val="center"/>
      </w:pPr>
      <w:r>
        <w:t>A．②①④③</w:t>
      </w:r>
      <w:r>
        <w:tab/>
      </w:r>
      <w:r>
        <w:t>B．④②③①</w:t>
      </w:r>
      <w:r>
        <w:tab/>
      </w:r>
      <w:r>
        <w:t>C．③②④①</w:t>
      </w:r>
      <w:r>
        <w:tab/>
      </w:r>
      <w:r>
        <w:t>D．①②④③</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3．下列说法不正确的一项是 (</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A．《 海底两万里》讲述了一位叫尼摩的船长驾驶自己设计制造的潜水艇“诺第留斯号”在大海中自由航行的故事，是凡尔纳的“海洋三部曲”之一。</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B．《土地的誓言》作者是端木蕻良，原名曹京平。本文抒发了对国土沦丧的压抑之感和对故土的深深眷恋之情，具有强烈的爱国色彩。</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C．李森祥的散文《台阶》用第一人称叙述了“我”父亲与台阶的故事。文章围绕父亲和台阶，有许多生动的对话描写。</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rPr>
          <w:rFonts w:ascii="黑体" w:hAnsi="黑体" w:eastAsia="黑体" w:cs="黑体"/>
          <w:b/>
          <w:i w:val="0"/>
          <w:sz w:val="30"/>
        </w:rPr>
      </w:pPr>
      <w:r>
        <w:t>D．美国诗人罗伯特·弗罗斯特创作的诗歌《未选择的路》，这首诗朴实无华而清新隽永、寓意深刻。它展现了现实生活中人们处在十字路口时难以抉择的心情。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4．给下列加点字注音或根据拼音写出汉字。</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酒</w:t>
      </w:r>
      <w:r>
        <w:rPr>
          <w:em w:val="dot"/>
        </w:rPr>
        <w:t>酿</w:t>
      </w:r>
      <w:r>
        <w:t>(    )</w:t>
      </w:r>
      <w:r>
        <w:rPr>
          <w:rFonts w:ascii="Times New Roman" w:hAnsi="Times New Roman" w:eastAsia="Times New Roman" w:cs="Times New Roman"/>
          <w:kern w:val="0"/>
          <w:sz w:val="24"/>
          <w:szCs w:val="24"/>
        </w:rPr>
        <w:t>    </w:t>
      </w:r>
      <w:r>
        <w:t>沉</w:t>
      </w:r>
      <w:r>
        <w:rPr>
          <w:em w:val="dot"/>
        </w:rPr>
        <w:t>浸</w:t>
      </w:r>
      <w:r>
        <w:t>(    )</w:t>
      </w:r>
      <w:r>
        <w:rPr>
          <w:rFonts w:ascii="Times New Roman" w:hAnsi="Times New Roman" w:eastAsia="Times New Roman" w:cs="Times New Roman"/>
          <w:kern w:val="0"/>
          <w:sz w:val="24"/>
          <w:szCs w:val="24"/>
        </w:rPr>
        <w:t>        </w:t>
      </w:r>
      <w:r>
        <w:rPr>
          <w:em w:val="dot"/>
        </w:rPr>
        <w:t>伶仃</w:t>
      </w:r>
      <w:r>
        <w:t>(    )(    )沉</w:t>
      </w:r>
      <w:r>
        <w:rPr>
          <w:em w:val="dot"/>
        </w:rPr>
        <w:t>淀</w:t>
      </w:r>
      <w:r>
        <w:t>(    )</w:t>
      </w:r>
      <w:r>
        <w:rPr>
          <w:rFonts w:ascii="Times New Roman" w:hAnsi="Times New Roman" w:eastAsia="Times New Roman" w:cs="Times New Roman"/>
          <w:kern w:val="0"/>
          <w:sz w:val="24"/>
          <w:szCs w:val="24"/>
        </w:rPr>
        <w:t>    </w:t>
      </w:r>
      <w:r>
        <w:rPr>
          <w:em w:val="dot"/>
        </w:rPr>
        <w:t>绽</w:t>
      </w:r>
      <w:r>
        <w:t>放(    )</w:t>
      </w:r>
      <w:r>
        <w:rPr>
          <w:rFonts w:ascii="Times New Roman" w:hAnsi="Times New Roman" w:eastAsia="Times New Roman" w:cs="Times New Roman"/>
          <w:kern w:val="0"/>
          <w:sz w:val="24"/>
          <w:szCs w:val="24"/>
        </w:rPr>
        <w:t>        </w:t>
      </w:r>
      <w:r>
        <w:t>zhù(    )立</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bèng(    )溅</w:t>
      </w:r>
      <w:r>
        <w:rPr>
          <w:rFonts w:ascii="Times New Roman" w:hAnsi="Times New Roman" w:eastAsia="Times New Roman" w:cs="Times New Roman"/>
          <w:kern w:val="0"/>
          <w:sz w:val="24"/>
          <w:szCs w:val="24"/>
        </w:rPr>
        <w:t>  </w:t>
      </w:r>
      <w:r>
        <w:t>níng(    )望</w:t>
      </w:r>
      <w:r>
        <w:rPr>
          <w:rFonts w:ascii="Times New Roman" w:hAnsi="Times New Roman" w:eastAsia="Times New Roman" w:cs="Times New Roman"/>
          <w:kern w:val="0"/>
          <w:sz w:val="24"/>
          <w:szCs w:val="24"/>
        </w:rPr>
        <w:t>      </w:t>
      </w:r>
      <w:r>
        <w:t>遗hàn(    )挑dòu(    )</w:t>
      </w:r>
      <w:r>
        <w:rPr>
          <w:rFonts w:ascii="Times New Roman" w:hAnsi="Times New Roman" w:eastAsia="Times New Roman" w:cs="Times New Roman"/>
          <w:kern w:val="0"/>
          <w:sz w:val="24"/>
          <w:szCs w:val="24"/>
        </w:rPr>
        <w:t>   </w:t>
      </w:r>
      <w:r>
        <w:t>盘qiú(    )卧龙</w:t>
      </w:r>
      <w:r>
        <w:rPr>
          <w:rFonts w:ascii="Times New Roman" w:hAnsi="Times New Roman" w:eastAsia="Times New Roman" w:cs="Times New Roman"/>
          <w:kern w:val="0"/>
          <w:sz w:val="24"/>
          <w:szCs w:val="24"/>
        </w:rPr>
        <w:t>  </w:t>
      </w:r>
      <w:r>
        <w:t>仙露qióng(    )浆</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rPr>
          <w:rFonts w:ascii="黑体" w:hAnsi="黑体" w:eastAsia="黑体" w:cs="黑体"/>
          <w:b/>
          <w:i w:val="0"/>
          <w:sz w:val="30"/>
          <w:em w:val="dot"/>
        </w:rPr>
      </w:pPr>
      <w:r>
        <w:rPr>
          <w:em w:val="dot"/>
        </w:rPr>
        <w:t>忏</w:t>
      </w:r>
      <w:r>
        <w:t>(      )悔　</w:t>
      </w:r>
      <w:r>
        <w:rPr>
          <w:rFonts w:ascii="Times New Roman" w:hAnsi="Times New Roman" w:eastAsia="Times New Roman" w:cs="Times New Roman"/>
          <w:kern w:val="0"/>
          <w:sz w:val="24"/>
          <w:szCs w:val="24"/>
        </w:rPr>
        <w:t>      </w:t>
      </w:r>
      <w:r>
        <w:t>安wèi(      )　　</w:t>
      </w:r>
      <w:r>
        <w:rPr>
          <w:rFonts w:ascii="Times New Roman" w:hAnsi="Times New Roman" w:eastAsia="Times New Roman" w:cs="Times New Roman"/>
          <w:kern w:val="0"/>
          <w:sz w:val="24"/>
          <w:szCs w:val="24"/>
        </w:rPr>
        <w:t>  </w:t>
      </w:r>
      <w:r>
        <w:rPr>
          <w:em w:val="dot"/>
        </w:rPr>
        <w:t>哆嗦</w:t>
      </w:r>
      <w:r>
        <w:t>(      )</w:t>
      </w:r>
      <w:r>
        <w:rPr>
          <w:rFonts w:ascii="Times New Roman" w:hAnsi="Times New Roman" w:eastAsia="Times New Roman" w:cs="Times New Roman"/>
          <w:kern w:val="0"/>
          <w:sz w:val="24"/>
          <w:szCs w:val="24"/>
        </w:rPr>
        <w:t>         </w:t>
      </w:r>
      <w:r>
        <w:rPr>
          <w:em w:val="dot"/>
        </w:rPr>
        <w:t>纤纤</w:t>
      </w:r>
      <w:r>
        <w:t>(      ) tuì(      )尽</w:t>
      </w:r>
      <w:r>
        <w:rPr>
          <w:rFonts w:ascii="Times New Roman" w:hAnsi="Times New Roman" w:eastAsia="Times New Roman" w:cs="Times New Roman"/>
          <w:kern w:val="0"/>
          <w:sz w:val="24"/>
          <w:szCs w:val="24"/>
        </w:rPr>
        <w:t>       </w:t>
      </w:r>
      <w:r>
        <w:t>Jīn(      ))持</w:t>
      </w:r>
      <w:r>
        <w:rPr>
          <w:rFonts w:ascii="Times New Roman" w:hAnsi="Times New Roman" w:eastAsia="Times New Roman" w:cs="Times New Roman"/>
          <w:kern w:val="0"/>
          <w:sz w:val="24"/>
          <w:szCs w:val="24"/>
        </w:rPr>
        <w:t>     </w:t>
      </w:r>
      <w:r>
        <w:rPr>
          <w:em w:val="dot"/>
        </w:rPr>
        <w:t>孱</w:t>
      </w:r>
      <w:r>
        <w:t>头(      )</w:t>
      </w:r>
      <w:r>
        <w:rPr>
          <w:rFonts w:ascii="Times New Roman" w:hAnsi="Times New Roman" w:eastAsia="Times New Roman" w:cs="Times New Roman"/>
          <w:kern w:val="0"/>
          <w:sz w:val="24"/>
          <w:szCs w:val="24"/>
        </w:rPr>
        <w:t>         </w:t>
      </w:r>
      <w:r>
        <w:t>服</w:t>
      </w:r>
      <w:r>
        <w:rPr>
          <w:em w:val="dot"/>
        </w:rPr>
        <w:t>侍</w:t>
      </w:r>
      <w:r>
        <w:t xml:space="preserve">(      ) </w:t>
      </w:r>
      <w:r>
        <w:rPr>
          <w:em w:val="dot"/>
        </w:rPr>
        <w:t>猥</w:t>
      </w:r>
      <w:r>
        <w:t>(      )琐</w:t>
      </w:r>
      <w:r>
        <w:rPr>
          <w:rFonts w:ascii="Times New Roman" w:hAnsi="Times New Roman" w:eastAsia="Times New Roman" w:cs="Times New Roman"/>
          <w:kern w:val="0"/>
          <w:sz w:val="24"/>
          <w:szCs w:val="24"/>
        </w:rPr>
        <w:t>        </w:t>
      </w:r>
      <w:r>
        <w:t>miǎo(      )小</w:t>
      </w:r>
      <w:r>
        <w:rPr>
          <w:rFonts w:ascii="Times New Roman" w:hAnsi="Times New Roman" w:eastAsia="Times New Roman" w:cs="Times New Roman"/>
          <w:kern w:val="0"/>
          <w:sz w:val="24"/>
          <w:szCs w:val="24"/>
        </w:rPr>
        <w:t>     </w:t>
      </w:r>
      <w:r>
        <w:rPr>
          <w:em w:val="dot"/>
        </w:rPr>
        <w:t>摞</w:t>
      </w:r>
      <w:r>
        <w:t>(      )</w:t>
      </w:r>
      <w:r>
        <w:rPr>
          <w:rFonts w:ascii="Times New Roman" w:hAnsi="Times New Roman" w:eastAsia="Times New Roman" w:cs="Times New Roman"/>
          <w:kern w:val="0"/>
          <w:sz w:val="24"/>
          <w:szCs w:val="24"/>
        </w:rPr>
        <w:t>           </w:t>
      </w:r>
      <w:r>
        <w:t xml:space="preserve">ào(      )丧 </w:t>
      </w:r>
      <w:r>
        <w:rPr>
          <w:em w:val="dot"/>
        </w:rPr>
        <w:t>灼灼</w:t>
      </w:r>
      <w:r>
        <w:t>(      )</w:t>
      </w:r>
      <w:r>
        <w:rPr>
          <w:rFonts w:ascii="Times New Roman" w:hAnsi="Times New Roman" w:eastAsia="Times New Roman" w:cs="Times New Roman"/>
          <w:kern w:val="0"/>
          <w:sz w:val="24"/>
          <w:szCs w:val="24"/>
        </w:rPr>
        <w:t>        </w:t>
      </w:r>
      <w:r>
        <w:t>苦</w:t>
      </w:r>
      <w:r>
        <w:rPr>
          <w:em w:val="dot"/>
        </w:rPr>
        <w:t>涩</w:t>
      </w:r>
      <w:r>
        <w:t>(      )</w:t>
      </w:r>
      <w:r>
        <w:rPr>
          <w:rFonts w:ascii="Times New Roman" w:hAnsi="Times New Roman" w:eastAsia="Times New Roman" w:cs="Times New Roman"/>
          <w:kern w:val="0"/>
          <w:sz w:val="24"/>
          <w:szCs w:val="24"/>
        </w:rPr>
        <w:t>       </w:t>
      </w:r>
      <w:r>
        <w:rPr>
          <w:em w:val="dot"/>
        </w:rPr>
        <w:t>颤</w:t>
      </w:r>
      <w:r>
        <w:t>(      )抖</w:t>
      </w:r>
      <w:r>
        <w:rPr>
          <w:rFonts w:ascii="Times New Roman" w:hAnsi="Times New Roman" w:eastAsia="Times New Roman" w:cs="Times New Roman"/>
          <w:kern w:val="0"/>
          <w:sz w:val="24"/>
          <w:szCs w:val="24"/>
        </w:rPr>
        <w:t>         </w:t>
      </w:r>
      <w:r>
        <w:t xml:space="preserve">花bàn(      ) </w:t>
      </w:r>
      <w:r>
        <w:rPr>
          <w:em w:val="dot"/>
        </w:rPr>
        <w:t>刹</w:t>
      </w:r>
      <w:r>
        <w:t>(      )那</w:t>
      </w:r>
      <w:r>
        <w:rPr>
          <w:rFonts w:ascii="Times New Roman" w:hAnsi="Times New Roman" w:eastAsia="Times New Roman" w:cs="Times New Roman"/>
          <w:kern w:val="0"/>
          <w:sz w:val="24"/>
          <w:szCs w:val="24"/>
        </w:rPr>
        <w:t>        </w:t>
      </w:r>
      <w:r>
        <w:t>花</w:t>
      </w:r>
      <w:r>
        <w:rPr>
          <w:em w:val="dot"/>
        </w:rPr>
        <w:t>苞</w:t>
      </w:r>
      <w:r>
        <w:t>(      )</w:t>
      </w:r>
      <w:r>
        <w:rPr>
          <w:rFonts w:ascii="Times New Roman" w:hAnsi="Times New Roman" w:eastAsia="Times New Roman" w:cs="Times New Roman"/>
          <w:kern w:val="0"/>
          <w:sz w:val="24"/>
          <w:szCs w:val="24"/>
        </w:rPr>
        <w:t>       </w:t>
      </w:r>
      <w:r>
        <w:t>nèn(      )黄</w:t>
      </w:r>
      <w:r>
        <w:rPr>
          <w:em w:val="dot"/>
        </w:rPr>
        <w:t>瞬</w:t>
      </w:r>
      <w:r>
        <w:t>息(     )</w:t>
      </w:r>
      <w:r>
        <w:rPr>
          <w:rFonts w:ascii="Times New Roman" w:hAnsi="Times New Roman" w:eastAsia="Times New Roman" w:cs="Times New Roman"/>
          <w:kern w:val="0"/>
          <w:sz w:val="24"/>
          <w:szCs w:val="24"/>
        </w:rPr>
        <w:t>        </w:t>
      </w:r>
      <w:r>
        <w:t>怀liàn(     )</w:t>
      </w:r>
      <w:r>
        <w:rPr>
          <w:rFonts w:ascii="Times New Roman" w:hAnsi="Times New Roman" w:eastAsia="Times New Roman" w:cs="Times New Roman"/>
          <w:kern w:val="0"/>
          <w:sz w:val="24"/>
          <w:szCs w:val="24"/>
        </w:rPr>
        <w:t>          </w:t>
      </w:r>
      <w:r>
        <w:rPr>
          <w:em w:val="dot"/>
        </w:rPr>
        <w:t>涉</w:t>
      </w:r>
      <w:r>
        <w:t>足(     )</w:t>
      </w:r>
      <w:r>
        <w:rPr>
          <w:rFonts w:ascii="Times New Roman" w:hAnsi="Times New Roman" w:eastAsia="Times New Roman" w:cs="Times New Roman"/>
          <w:kern w:val="0"/>
          <w:sz w:val="24"/>
          <w:szCs w:val="24"/>
        </w:rPr>
        <w:t>       </w:t>
      </w:r>
      <w:r>
        <w:t>萋</w:t>
      </w:r>
      <w:r>
        <w:rPr>
          <w:em w:val="dot"/>
        </w:rPr>
        <w:t>萋</w:t>
      </w:r>
      <w:r>
        <w:t>(     )</w:t>
      </w:r>
      <w:r>
        <w:rPr>
          <w:em w:val="dot"/>
        </w:rPr>
        <w:t>幽</w:t>
      </w:r>
      <w:r>
        <w:t>寂(     )</w:t>
      </w:r>
      <w:r>
        <w:rPr>
          <w:rFonts w:ascii="Times New Roman" w:hAnsi="Times New Roman" w:eastAsia="Times New Roman" w:cs="Times New Roman"/>
          <w:kern w:val="0"/>
          <w:sz w:val="24"/>
          <w:szCs w:val="24"/>
        </w:rPr>
        <w:t>        </w:t>
      </w:r>
      <w:r>
        <w:t>zhù(     ))立</w:t>
      </w:r>
      <w:r>
        <w:rPr>
          <w:rFonts w:ascii="Times New Roman" w:hAnsi="Times New Roman" w:eastAsia="Times New Roman" w:cs="Times New Roman"/>
          <w:kern w:val="0"/>
          <w:sz w:val="24"/>
          <w:szCs w:val="24"/>
        </w:rPr>
        <w:t>          </w:t>
      </w:r>
      <w:r>
        <w:t>延</w:t>
      </w:r>
      <w:r>
        <w:rPr>
          <w:em w:val="dot"/>
        </w:rPr>
        <w:t>绵</w:t>
      </w:r>
      <w:r>
        <w:t>(     )</w:t>
      </w:r>
      <w:r>
        <w:rPr>
          <w:rFonts w:ascii="Times New Roman" w:hAnsi="Times New Roman" w:eastAsia="Times New Roman" w:cs="Times New Roman"/>
          <w:kern w:val="0"/>
          <w:sz w:val="24"/>
          <w:szCs w:val="24"/>
        </w:rPr>
        <w:t>        </w:t>
      </w:r>
      <w:r>
        <w:t>忧</w:t>
      </w:r>
      <w:r>
        <w:rPr>
          <w:em w:val="dot"/>
        </w:rPr>
        <w:t>郁</w:t>
      </w:r>
      <w:r>
        <w:t>(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5</w:t>
      </w:r>
      <w:r>
        <w:t>．按要求填写相应的语句</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（1）__________________，散入春风满洛城。（李白《春夜洛城闻笛》）</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（2）马上相逢无纸笔，__________________。（岑参《逢入京使》）</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（3）__________________，一山放出一山拦。（杨万里《过松源晨炊漆公店（其五）》）</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（4）__________________，青草池塘处处蛙。（赵师秀《约客》）</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（5）杨花榆荚无才思，__________________。（韩愈《晚春》）</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（6）__________________，隔江犹唱后庭花。（杜牧《泊秦淮》）</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（7）《木兰诗》中，概述战争旷日持久，战斗激烈悲壮的句子是__________________，__________________。</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w:t>
      </w:r>
      <w:r>
        <w:rPr>
          <w:rFonts w:hint="eastAsia"/>
          <w:lang w:val="en-US" w:eastAsia="zh-CN"/>
        </w:rPr>
        <w:t>8</w:t>
      </w:r>
      <w:r>
        <w:t>）升华全诗《未选择的路》主旨的诗句是________。</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阅读下面一首诗，完成下面小题。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游山西村</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陆游</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莫笑农家腊酒浑，丰年留客足鸡豚。山重水复疑无路，柳暗花明又一村。</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箫鼓追随春社近，衣冠简朴古风存。从今若许闲乘月，拄杖无时夜叩门。</w:t>
      </w:r>
    </w:p>
    <w:p>
      <w:pPr>
        <w:keepNext w:val="0"/>
        <w:keepLines w:val="0"/>
        <w:pageBreakBefore w:val="0"/>
        <w:widowControl w:val="0"/>
        <w:numPr>
          <w:ilvl w:val="0"/>
          <w:numId w:val="1"/>
        </w:numPr>
        <w:shd w:val="clear" w:color="auto" w:fill="FFFFFF"/>
        <w:kinsoku/>
        <w:wordWrap/>
        <w:overflowPunct/>
        <w:topLinePunct w:val="0"/>
        <w:autoSpaceDE/>
        <w:autoSpaceDN/>
        <w:bidi w:val="0"/>
        <w:adjustRightInd/>
        <w:snapToGrid/>
        <w:spacing w:line="300" w:lineRule="exact"/>
        <w:jc w:val="left"/>
        <w:textAlignment w:val="center"/>
      </w:pPr>
      <w:r>
        <w:t>这首诗抒发了诗人怎样的思想感情？</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7</w:t>
      </w:r>
      <w:r>
        <w:t>．请简析颔联蕴含的哲理。</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ascii="黑体" w:hAnsi="黑体" w:eastAsia="黑体" w:cs="黑体"/>
          <w:b/>
          <w:i w:val="0"/>
          <w:sz w:val="30"/>
        </w:rP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阅读下面诗文，完成下面小题。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t>【甲】</w:t>
      </w:r>
      <w:r>
        <w:rPr>
          <w:rFonts w:ascii="楷体" w:hAnsi="楷体" w:eastAsia="楷体" w:cs="楷体"/>
        </w:rPr>
        <w:t>望岳</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岱宗夫如何？齐鲁青未了。造化钟神秀，阴阳割昏晓。</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荡胸生曾云，决眦入归鸟。会当凌绝顶，一览众山小。</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t>【乙】</w:t>
      </w:r>
      <w:r>
        <w:rPr>
          <w:rFonts w:ascii="楷体" w:hAnsi="楷体" w:eastAsia="楷体" w:cs="楷体"/>
        </w:rPr>
        <w:t>学弈（节选）</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使弈秋诲二人弈，其一人专心致志，惟弈秋之为听：一人虽听之，一心以为有鸿鹄将至，思援弓缴而射之。虽与之俱学，弗若之矣。</w:t>
      </w:r>
      <w:r>
        <w:rPr>
          <w:rFonts w:ascii="楷体" w:hAnsi="楷体" w:eastAsia="楷体" w:cs="楷体"/>
          <w:u w:val="single"/>
        </w:rPr>
        <w:t>为是其智弗若与？</w:t>
      </w:r>
      <w:r>
        <w:rPr>
          <w:rFonts w:ascii="楷体" w:hAnsi="楷体" w:eastAsia="楷体" w:cs="楷体"/>
        </w:rPr>
        <w:t>曰：非然也。</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t>【丙】</w:t>
      </w:r>
      <w:r>
        <w:rPr>
          <w:rFonts w:ascii="楷体" w:hAnsi="楷体" w:eastAsia="楷体" w:cs="楷体"/>
        </w:rPr>
        <w:t>送东阳马生序（节选）</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家贫，无从致书以观，每假借于藏书之家，手自笔录，计日以还。天大寒，砚冰坚，手指不可屈伸，弗之怠。</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8</w:t>
      </w:r>
      <w:r>
        <w:t>．【甲】文的作者是______（朝代）的______（人名）。</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9</w:t>
      </w:r>
      <w:r>
        <w:t>．用现代汉语翻译文中画横线的句子。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为是其智弗若与？</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0</w:t>
      </w:r>
      <w:r>
        <w:t>．成才需要多方面的努力，既要有【甲】诗中“______”的远大志向，还要有【乙】文中“______”态度和【丙】文中______的精神。</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阅读下面的文章，完成下列小题。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center"/>
        <w:textAlignment w:val="center"/>
      </w:pPr>
      <w:r>
        <w:rPr>
          <w:rFonts w:ascii="楷体" w:hAnsi="楷体" w:eastAsia="楷体" w:cs="楷体"/>
        </w:rPr>
        <w:t>隐逃的倭瓜</w:t>
      </w:r>
      <w:r>
        <w:rPr>
          <w:rFonts w:hint="eastAsia" w:ascii="楷体" w:hAnsi="楷体" w:eastAsia="楷体" w:cs="楷体"/>
          <w:lang w:val="en-US" w:eastAsia="zh-CN"/>
        </w:rPr>
        <w:t xml:space="preserve">    </w:t>
      </w:r>
      <w:r>
        <w:rPr>
          <w:rFonts w:ascii="楷体" w:hAnsi="楷体" w:eastAsia="楷体" w:cs="楷体"/>
        </w:rPr>
        <w:t>蒋建伟</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①人会隐藏，瓜，也一样。</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②可能觉得自己长得不好看，圆圆的扁，弯弯的长，一副窝窝囊囊的样子，也可能有自知之明，从夏天开始，它就一直隐藏在浓密肥大的叶子中，时刻寻找着逃跑的机会，不想让你逮住它。然而冬天快要来的时候，掀开这一丛那一丛的瓜秧，“呀！”瓜秧上、黄叶子背面的许多小刺儿一下扎住了手，接着是阻挡不住的惊喜，“倭瓜!满地跑的大倭瓜!”</w:t>
      </w:r>
      <w:r>
        <w:rPr>
          <w:rFonts w:ascii="楷体" w:hAnsi="楷体" w:eastAsia="楷体" w:cs="楷体"/>
          <w:u w:val="single"/>
        </w:rPr>
        <w:t>胆小的倭瓜们立马现出原形，大小老少，慌不择路，东西南北，满地乱跑</w:t>
      </w:r>
      <w:r>
        <w:rPr>
          <w:rFonts w:ascii="楷体" w:hAnsi="楷体" w:eastAsia="楷体" w:cs="楷体"/>
        </w:rPr>
        <w:t>。倭瓜金灿灿的，橘黄黄的，身上掺杂的那一丁点绿，过不了几天也会变黄的。摘倭瓜的当儿，猫下腰，找到老根子往上一拽，“啪啪啪啪”，瓜蔓下的嫩根子一阵乱响，叶子也乱响，黄的绿的，“窸窸窣窣”的尘土惹了一身。直直腰，阳光正毒，大汗“稀里哗啦”地乱淌，湿漉漉的衣服粘在皮肤上，有点痒痒，可一看见瓜秧上悬挂的一个个灯笼，这点脏算什么？只是纳闷：它们到底是如何隐藏了一夏半秋的？</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③倭瓜的叶子是瓜果类植物中最大的。夏天，瓜秧有节，蛇似的向前爬，一条两条许多条。贴住地皮的节伸出五六个嫩根子，像手脚一样牢牢抓住一小团一小团的泥土、腐草。瓜秧一枝发四个权，吐叶，开花。一片片叶子迎着太阳，扯直嗓子，唱着歌儿，拼命爬过其他的枝枝蔓蔓。</w:t>
      </w:r>
      <w:r>
        <w:rPr>
          <w:rFonts w:ascii="楷体" w:hAnsi="楷体" w:eastAsia="楷体" w:cs="楷体"/>
          <w:u w:val="single"/>
        </w:rPr>
        <w:t>一只一只绿色的大手，捧出了一个浩浩荡荡、郁郁葱葱的天下。</w:t>
      </w:r>
      <w:r>
        <w:rPr>
          <w:rFonts w:ascii="楷体" w:hAnsi="楷体" w:eastAsia="楷体" w:cs="楷体"/>
        </w:rPr>
        <w:t>叶子有成人的两个手掌大，朝阳的一面长满了密密的小刺儿，一不小心就扎你一下，正因为这样，你不敢随随便便去摘花儿，哪一朵花下边不是一大片叶子？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④可是，哪怕扎手也要采花儿，一种谎花——只开花、不结果的花儿。谎花装成不说谎的样子，怒放金黄的花蕾，释放满世界的暗香，吸引蜜蜂纷纷前来采蜜，也吸引你来采花。采来的花掺和粉芡鸡蛋油炸，或热水焯一下，小葱蒜泥凉拌，下酒就饭，横竖那叫一个好吃。大自然的这类纯绿色食材，你还上哪儿找啊？</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⑤不说谎的花儿，其实就是瓜纽纽儿。有的秧子每个杈能结两个瓜，有的一条秧子只结一个瓜，有的瓜纽纽儿长着长着就没了下文。真正坐果后，那些瓜纽纽儿好像吹小气球似的，从瓜屁股开始，一鼓作气长到头顶，几十天的工夫就变成一个个篮球、一个个大肚子、一个个有梦的人。它们的梦会是什么呢？</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⑥是绿意萌动的春天？那是它们小的时候。</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⑦三四月里，随便做一个深呼吸，满肺腑都是甜甜的空气。刚钻出大地的倭瓜叶子，先是小小怯怯的两片鹅黄嫩绿，而后是变大的一片油绿，然后是一片一片。这当儿，瓜秧子还是嫩嫩的呢，叶子还是小鼻子小眼睛的呢，连浑身上下的小刺儿都那么水嫩，风吹来，步子不稳，细细的腰儿怎么也站不直。但是，它们大口大口地喝着阳光，喝着雨露和风，才几天，一片比一片变大，变肥厚，墨绿墨绿的。它们大手拍着小手，赞美着每一天的幸福生活。</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⑧太阳底下，瓜秧最上面的几片叶子在高兴地鼓掌。一片叶子突然朝下面望了望，一惊，发现最初那两片叶子，已经变黄，枯萎。它们为什么这么苍老？那可是我们家的老大!</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⑨这个小精灵呀，仿佛看见了那两瓣叶子出生前的一幕：</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⑩一个下午，南风尚寒，零下二摄氏度的天气，一个人在一小块空地里，种下了几粒种子。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1</w:t>
      </w:r>
      <w:r>
        <w:t>．文章标题中的“隐逃”主要表现在哪里？请结合全文分析。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2</w:t>
      </w:r>
      <w:r>
        <w:t>．请简要分析第⑥段在全文中的作用。</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3</w:t>
      </w:r>
      <w:r>
        <w:t>．文章语言生动，富有表现力，请具体赏析文中画线的句子。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（1）胆小的倭瓜们立马现出原形，大小老少，慌不择路，东西南北，满地乱跑。</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（2）一只一只绿色的大手，捧出了一个浩浩荡荡、郁郁葱葱的天下。</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14</w:t>
      </w:r>
      <w:r>
        <w:t>．本文的写作思路及表现手法独具特色。试结合全文赏析。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阅读下面名著选段，完成小题。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t>【文段一】</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①天极冷，小茶馆得门窗都关得严严的，充满了煤气、汗味与贱臭的干烟味，里面喝茶的几乎都是拉车的，他们喝着、说着，像鸟儿炸了巢似的讲看一日间的委屈，祥子始终一语未发，可是很留心他们说了什么，他从别人的话中，吸收着生命的苦味，认识了自己，也想同情大家。</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②大家正说得热闹，一位五十多岁的老车夫进了门，他穿着件短不短、长不长、襟上肘上都已露了棉花的衣服，老车夫刚坐下便全身都出溜下去，掌柜急忙给他喂了糖水，老车夫哼哼了两声，才睁开了眼。</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③祥子始终没有言语，呆呆的立在那里。听到老车夫说肚子里空，他猛地跑出去，飞也似又跑回来，手里用白菜叶儿托着十个羊肉馅的包子。一直送到老者的眼前，说了声：吃吧！然后，坐在原位，低下头去，仿佛非常疲倦。老车夫用手摸了好几回包子，始终没有吃一口，直到大家从外面叫来了他的孙子小马儿，他才将八个包子交给孙子，慢慢地吞咽了两个，吃完，老车夫向大家再三道了谢，便又出了门。</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④祥子跟了出来，他呆呆地立在门外，看着这一老一少和那辆破车。老者一边走还一边说活，语声时高时低，祥子看着，听着，心中感到一种向来没有过的难受。他向来没有轻易撒手过一个钱，现在他觉得很痛快，为这一老一少买了十个包子。直到已看不见了他们，他才又送到屋中。</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t>【文段二】</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印度半岛南端的锡兰岛在面前了。阿龙纳斯接受A的建议，步行到海底采珠场。忽然，有条巨鲨向采珠人扑来。A手拿短刀，挺身跟鲨鱼搏斗。在A被鲨鱼的巨大躯体所压倒，危在旦夕时，尼德·兰迅速投出利叉，击中鲨鱼的心脏。A救起那个穷苦的采珠人，又从自己口袋里取出一包珍珠送给他。由此，阿龙纳斯感到在A身上有两点值得注意：一是他无比勇敢，二是他对人类的牺牲精神。看来，这个古怪的人还没有完全斩断他爱人类的感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5</w:t>
      </w:r>
      <w:r>
        <w:t>．下列选项中说法不</w:t>
      </w:r>
      <w:r>
        <w:rPr>
          <w:em w:val="dot"/>
        </w:rPr>
        <w:t>正确</w:t>
      </w:r>
      <w:r>
        <w:t>的一项是（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A．【文段一】借祥子的悲惨遭遇，既诅咒那个“把人变成鬼”的黑暗社会和制度，又痛心于无知、愚昧的善良民众在病态旧社会的堕落。</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B．【文段一】描写了来自农村淳朴健壮的祥子，到北平谋生创业，祥子与虎妞的情感线是这部小说的基本线索。</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C．【文段二】的作者凡尔纳是法国著名科幻小说家，他是现代科幻小说的重要奠基人，他被公认为“现代科学幻想小说之父”。</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D．【文段二】中的“诺第留斯号”潜艇从太平洋出发，一行人历经险情，曾在印度洋肉搏鲨鱼，在大西洋遭遇巨型章鱼。</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6</w:t>
      </w:r>
      <w:r>
        <w:t>．根据【文段一】概括祥子的形象特点，并结合具体内容进行分析。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17</w:t>
      </w:r>
      <w:r>
        <w:t>．【文段二】中的A是________（填人名），该选段讲述了______________（填故事情节）。</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b/>
        </w:rPr>
        <w:t>（二）</w:t>
      </w:r>
      <w:r>
        <w:t>阅读《紫藤萝瀑布》选段，完成下面小题。</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①这里除了光彩，还有淡淡地芳香，</w:t>
      </w:r>
      <w:r>
        <w:rPr>
          <w:rFonts w:ascii="楷体" w:hAnsi="楷体" w:eastAsia="楷体" w:cs="楷体"/>
          <w:u w:val="single"/>
        </w:rPr>
        <w:t>香气似乎也是浅紫色的，梦幻一般轻轻地笼罩着我。</w:t>
      </w:r>
      <w:r>
        <w:rPr>
          <w:rFonts w:ascii="楷体" w:hAnsi="楷体" w:eastAsia="楷体" w:cs="楷体"/>
        </w:rPr>
        <w:t>忽然记起十多年前家门外也曾有过一大株紫藤萝，它依傍一株枯槐爬得很高，但花朵从来都稀落，东一穗西一串伶仃地挂在树梢，好像在察言观色，试探什么。后来索性连那稀零的花串也没有了。园中别的紫藤花架也都拆掉，改种了果树。那时的说法是，花和生活腐化有什么必然关系。我曾遗憾地想：这里再看不见藤萝花了。</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②过了这么多年，藤萝又开花了，而且开得这样盛，这样密，紫色的瀑布遮住了粗壮的盘虬卧龙般的枝干，不断地流着，流着，流向人的心底。</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③花和人都会遇到各种各样的不幸，但是生命的长河是无止境的。我抚摸了一下那小小的紫色花舱，那里满装生命的酒酿，它张满了帆，在这闪光的花的河流上航行。它是万花中得一朵，也正是由每一个一朵，组成了万花灿烂的流动的瀑布。</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ind w:firstLine="420"/>
        <w:jc w:val="left"/>
        <w:textAlignment w:val="center"/>
      </w:pPr>
      <w:r>
        <w:rPr>
          <w:rFonts w:ascii="楷体" w:hAnsi="楷体" w:eastAsia="楷体" w:cs="楷体"/>
        </w:rPr>
        <w:t>④在这浅紫色的光辉和浅紫色的芳香中，我不觉加快了脚步。</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18</w:t>
      </w:r>
      <w:r>
        <w:t>．揣摩下面的语句，体会写景的妙处。</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香气似乎也是浅紫色的，梦幻一般轻轻地笼罩着我</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numPr>
          <w:ilvl w:val="0"/>
          <w:numId w:val="2"/>
        </w:numPr>
        <w:shd w:val="clear" w:color="auto" w:fill="FFFFFF"/>
        <w:kinsoku/>
        <w:wordWrap/>
        <w:overflowPunct/>
        <w:topLinePunct w:val="0"/>
        <w:autoSpaceDE/>
        <w:autoSpaceDN/>
        <w:bidi w:val="0"/>
        <w:adjustRightInd/>
        <w:snapToGrid/>
        <w:spacing w:line="300" w:lineRule="exact"/>
        <w:jc w:val="left"/>
        <w:textAlignment w:val="center"/>
      </w:pPr>
      <w:r>
        <w:t>文章插叙十多年前的往事有什么作用？</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w:t>
      </w:r>
      <w:r>
        <w:rPr>
          <w:rFonts w:hint="eastAsia"/>
          <w:lang w:val="en-US" w:eastAsia="zh-CN"/>
        </w:rPr>
        <w:t>0</w:t>
      </w:r>
      <w:r>
        <w:t>．文末说道“我不觉加快了脚步”，请品味这个句子的内在含义。</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sectPr>
          <w:footerReference r:id="rId3" w:type="default"/>
          <w:footerReference r:id="rId4" w:type="even"/>
          <w:pgSz w:w="22110" w:h="15307" w:orient="landscape"/>
          <w:pgMar w:top="1134" w:right="1701" w:bottom="1134" w:left="1701" w:header="500" w:footer="499" w:gutter="0"/>
          <w:cols w:space="1050" w:num="2"/>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ascii="宋体" w:hAnsi="宋体" w:eastAsia="宋体" w:cs="宋体"/>
          <w:b/>
          <w:i w:val="0"/>
          <w:sz w:val="21"/>
        </w:rPr>
      </w:pPr>
      <w:r>
        <w:rPr>
          <w:rFonts w:ascii="宋体" w:hAnsi="宋体" w:eastAsia="宋体" w:cs="宋体"/>
          <w:b/>
          <w:i w:val="0"/>
          <w:sz w:val="21"/>
        </w:rPr>
        <w:t>参考答案：</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1．C</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【详解】考查病句修改。</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A．成分残缺， “文明”后加上“的交流”；</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B．否定词使用不当，应该把“不”去掉；</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D．语义重复。删去“大约”或“左右”；</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故选C。</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2．B</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【详解】本题考查句子排序。</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莲的叶子是宽阔的，故第一个空选④；</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荷花的特点是散发香气，故第二个空选②；</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莲子是苦的，故第三个空选③；</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藕在地下泥里，故第四个空选①；</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故选B。</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3．C</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【详解】C.李森祥的小说《台阶》用第一人称叙述了“我”父亲与台阶的故事。文章围绕父亲和台阶，有许多生动的细节描写。对话描写并不多。故选C。</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4．     niàng     jìn     líng     dīng     diàn     zhàn     伫     迸     凝     憾     逗     虬     琼</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这道题目考查学生对汉字字音字形的掌握情况，是语文学习中最基础的知识。学生在平时的学习中要多读、多记、多写，才能够准确无误书写出来。特别是同音字、形似字、易错汉字、多音字更应引起注意。注意“酿”不要拼成“liàng”，“憾”不要写成“撼”。</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  (chàn)</w:t>
      </w:r>
      <w:r>
        <w:rPr>
          <w:rFonts w:ascii="Times New Roman" w:hAnsi="Times New Roman" w:eastAsia="Times New Roman" w:cs="Times New Roman"/>
          <w:kern w:val="0"/>
          <w:sz w:val="24"/>
          <w:szCs w:val="24"/>
        </w:rPr>
        <w:t>      </w:t>
      </w:r>
      <w:r>
        <w:t xml:space="preserve">     </w:t>
      </w:r>
      <w:r>
        <w:rPr>
          <w:sz w:val="21"/>
        </w:rPr>
        <w:t>(慰)</w:t>
      </w:r>
      <w:r>
        <w:t xml:space="preserve">     </w:t>
      </w:r>
      <w:r>
        <w:rPr>
          <w:sz w:val="21"/>
        </w:rPr>
        <w:t>(duō suo)</w:t>
      </w:r>
      <w:r>
        <w:t xml:space="preserve">     </w:t>
      </w:r>
      <w:r>
        <w:rPr>
          <w:sz w:val="21"/>
        </w:rPr>
        <w:t>(xiān)</w:t>
      </w:r>
      <w:r>
        <w:t xml:space="preserve">     </w:t>
      </w:r>
      <w:r>
        <w:rPr>
          <w:sz w:val="21"/>
        </w:rPr>
        <w:t>(褪)</w:t>
      </w:r>
      <w:r>
        <w:t xml:space="preserve">     (矜)</w:t>
      </w:r>
      <w:r>
        <w:rPr>
          <w:rFonts w:ascii="Times New Roman" w:hAnsi="Times New Roman" w:eastAsia="Times New Roman" w:cs="Times New Roman"/>
          <w:kern w:val="0"/>
          <w:sz w:val="24"/>
          <w:szCs w:val="24"/>
        </w:rPr>
        <w:t>  </w:t>
      </w:r>
      <w:r>
        <w:t xml:space="preserve">     </w:t>
      </w:r>
      <w:r>
        <w:rPr>
          <w:sz w:val="21"/>
        </w:rPr>
        <w:t>(càn)</w:t>
      </w:r>
      <w:r>
        <w:t xml:space="preserve">     </w:t>
      </w:r>
      <w:r>
        <w:rPr>
          <w:sz w:val="21"/>
        </w:rPr>
        <w:t>(shì)</w:t>
      </w:r>
      <w:r>
        <w:t xml:space="preserve">     </w:t>
      </w:r>
      <w:r>
        <w:rPr>
          <w:sz w:val="21"/>
        </w:rPr>
        <w:t>(wèi)</w:t>
      </w:r>
      <w:r>
        <w:t xml:space="preserve">     </w:t>
      </w:r>
      <w:r>
        <w:rPr>
          <w:sz w:val="21"/>
        </w:rPr>
        <w:t>(渺)</w:t>
      </w:r>
      <w:r>
        <w:t xml:space="preserve">     </w:t>
      </w:r>
      <w:r>
        <w:rPr>
          <w:sz w:val="21"/>
        </w:rPr>
        <w:t>(luò)</w:t>
      </w:r>
      <w:r>
        <w:t xml:space="preserve">     </w:t>
      </w:r>
      <w:r>
        <w:rPr>
          <w:sz w:val="21"/>
        </w:rPr>
        <w:t>(懊)</w:t>
      </w:r>
      <w:r>
        <w:t xml:space="preserve">     </w:t>
      </w:r>
      <w:r>
        <w:rPr>
          <w:sz w:val="21"/>
        </w:rPr>
        <w:t xml:space="preserve">(zhuó) </w:t>
      </w:r>
      <w:r>
        <w:t xml:space="preserve">     </w:t>
      </w:r>
      <w:r>
        <w:rPr>
          <w:sz w:val="21"/>
        </w:rPr>
        <w:t>(sè)</w:t>
      </w:r>
      <w:r>
        <w:t xml:space="preserve">     </w:t>
      </w:r>
      <w:r>
        <w:rPr>
          <w:sz w:val="21"/>
        </w:rPr>
        <w:t xml:space="preserve">(chàn) </w:t>
      </w:r>
      <w:r>
        <w:t xml:space="preserve">     </w:t>
      </w:r>
      <w:r>
        <w:rPr>
          <w:sz w:val="21"/>
        </w:rPr>
        <w:t>(瓣)</w:t>
      </w:r>
      <w:r>
        <w:t xml:space="preserve">     </w:t>
      </w:r>
      <w:r>
        <w:rPr>
          <w:sz w:val="21"/>
        </w:rPr>
        <w:t>(chà)</w:t>
      </w:r>
      <w:r>
        <w:t xml:space="preserve">     </w:t>
      </w:r>
      <w:r>
        <w:rPr>
          <w:sz w:val="21"/>
        </w:rPr>
        <w:t>(bāo)</w:t>
      </w:r>
      <w:r>
        <w:t xml:space="preserve">     </w:t>
      </w:r>
      <w:r>
        <w:rPr>
          <w:sz w:val="21"/>
        </w:rPr>
        <w:t>(嫩)</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w:t>
      </w:r>
      <w:r>
        <w:rPr>
          <w:sz w:val="24"/>
        </w:rPr>
        <w:t>本题考查学生对字音、字形的掌握情况，对汉字字形的正确书写能力。这就要求学生平时的学习中注意字音和字形的识记和积累，特别是形近字、多音字。辨析字形既要注意平时的积累，也要联系整个词语的意思。本题需要注意的字是：渺。</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 xml:space="preserve"> </w:t>
      </w:r>
      <w:r>
        <w:rPr>
          <w:sz w:val="21"/>
        </w:rPr>
        <w:t>(shùn)</w:t>
      </w:r>
      <w:r>
        <w:t xml:space="preserve">     </w:t>
      </w:r>
      <w:r>
        <w:rPr>
          <w:sz w:val="21"/>
        </w:rPr>
        <w:t>(恋)　</w:t>
      </w:r>
      <w:r>
        <w:t xml:space="preserve">     </w:t>
      </w:r>
      <w:r>
        <w:rPr>
          <w:sz w:val="21"/>
        </w:rPr>
        <w:t>(shè)</w:t>
      </w:r>
      <w:r>
        <w:t xml:space="preserve">     </w:t>
      </w:r>
      <w:r>
        <w:rPr>
          <w:sz w:val="21"/>
        </w:rPr>
        <w:t>(qī)</w:t>
      </w:r>
      <w:r>
        <w:t xml:space="preserve">     </w:t>
      </w:r>
      <w:r>
        <w:rPr>
          <w:sz w:val="21"/>
        </w:rPr>
        <w:t>(yōu)</w:t>
      </w:r>
      <w:r>
        <w:t xml:space="preserve">     </w:t>
      </w:r>
      <w:r>
        <w:rPr>
          <w:sz w:val="21"/>
        </w:rPr>
        <w:t>(伫)</w:t>
      </w:r>
      <w:r>
        <w:t xml:space="preserve">     </w:t>
      </w:r>
      <w:r>
        <w:rPr>
          <w:sz w:val="21"/>
        </w:rPr>
        <w:t>(mián)</w:t>
      </w:r>
      <w:r>
        <w:t xml:space="preserve">     </w:t>
      </w:r>
      <w:r>
        <w:rPr>
          <w:sz w:val="21"/>
        </w:rPr>
        <w:t>(yù)</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w:t>
      </w:r>
      <w:r>
        <w:rPr>
          <w:sz w:val="24"/>
        </w:rPr>
        <w:t>本题考查学生对字音、字形的掌握情况，对汉字字形的正确书写能力。这就要求学生平时的学习中注意字音和字形的识记和积累，特别是形近字、多音字。辨析字形既要注意平时的积累，也要联系整个词语的意思。本题需要注意的字是：伫。</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5</w:t>
      </w:r>
      <w:r>
        <w:t>．     （1）谁家玉笛暗飞声     （2）凭君传语报平安     （3）政入万山围子里     （4）黄梅时节家家雨     （5）惟解漫天作雪飞     （6）商女不知亡国恨     （7）将军百战死，     壮士十年归</w:t>
      </w:r>
      <w:r>
        <w:rPr>
          <w:rFonts w:hint="eastAsia"/>
          <w:lang w:val="en-US" w:eastAsia="zh-CN"/>
        </w:rPr>
        <w:t xml:space="preserve">       </w:t>
      </w:r>
      <w:r>
        <w:t>（</w:t>
      </w:r>
      <w:r>
        <w:rPr>
          <w:rFonts w:hint="eastAsia"/>
          <w:lang w:val="en-US" w:eastAsia="zh-CN"/>
        </w:rPr>
        <w:t>8</w:t>
      </w:r>
      <w:r>
        <w:t>）而我却选择了人迹更少的一条，从此决定了我一生的道路</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【详解】注意“声” “政” “惟” “漫” 等字不要写错。</w:t>
      </w:r>
    </w:p>
    <w:p>
      <w:pPr>
        <w:keepNext w:val="0"/>
        <w:keepLines w:val="0"/>
        <w:pageBreakBefore w:val="0"/>
        <w:widowControl w:val="0"/>
        <w:numPr>
          <w:ilvl w:val="0"/>
          <w:numId w:val="3"/>
        </w:numPr>
        <w:shd w:val="clear" w:color="auto" w:fill="FFFFFF"/>
        <w:kinsoku/>
        <w:wordWrap/>
        <w:overflowPunct/>
        <w:topLinePunct w:val="0"/>
        <w:autoSpaceDE/>
        <w:autoSpaceDN/>
        <w:bidi w:val="0"/>
        <w:adjustRightInd/>
        <w:snapToGrid/>
        <w:spacing w:line="300" w:lineRule="exact"/>
        <w:jc w:val="left"/>
        <w:textAlignment w:val="center"/>
      </w:pPr>
      <w:r>
        <w:t xml:space="preserve">这首诗抒发了诗人对农村纯朴民风（田园生活）的喜爱与赞美（恋恋不舍）之情。   </w:t>
      </w:r>
    </w:p>
    <w:p>
      <w:pPr>
        <w:keepNext w:val="0"/>
        <w:keepLines w:val="0"/>
        <w:pageBreakBefore w:val="0"/>
        <w:widowControl w:val="0"/>
        <w:numPr>
          <w:ilvl w:val="0"/>
          <w:numId w:val="3"/>
        </w:numPr>
        <w:shd w:val="clear" w:color="auto" w:fill="FFFFFF"/>
        <w:kinsoku/>
        <w:wordWrap/>
        <w:overflowPunct/>
        <w:topLinePunct w:val="0"/>
        <w:autoSpaceDE/>
        <w:autoSpaceDN/>
        <w:bidi w:val="0"/>
        <w:adjustRightInd/>
        <w:snapToGrid/>
        <w:spacing w:line="300" w:lineRule="exact"/>
        <w:jc w:val="left"/>
        <w:textAlignment w:val="center"/>
      </w:pPr>
      <w:r>
        <w:t xml:space="preserve"> 这首诗蕴含的人生哲理是：逆境往往蕴涵着无限的希望，无论道路多么艰难，只要坚定信念， 勇于开拓进取，人生就能“绝处逢生”，迎来光明、成功和辉煌（意思对即可。）</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【解析】</w:t>
      </w:r>
      <w:r>
        <w:rPr>
          <w:rFonts w:hint="eastAsia"/>
          <w:lang w:val="en-US" w:eastAsia="zh-CN"/>
        </w:rPr>
        <w:t>6</w:t>
      </w:r>
      <w:r>
        <w:t>．本题考查理解分析能力。</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这是一首纪游抒情诗，抒写江南农村日常生活，全诗首写诗人出游到农家，次写村外之景物，复写村中之情事，末写频来夜游。把秀丽的山村自然风光与淳朴的村民习俗和谐地统一在完整的画面上，构成了优美的意境和恬淡、隽永的格调。</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首联“莫笑农家腊酒浑，丰年留客足鸡豚”渲染出丰收之年农村一片宁静、欢悦的气象。“足鸡豚”一个“足”字，表达了农家款客尽其所有的盛情。“莫笑”二字，道出诗人对农村淳朴民风的赞赏。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颔联“山重水复疑无路，柳暗花明又一村。”诗人在青翠可掬的山峦间漫步，清碧的山泉在曲折溪流中汩汩穿行，草木愈见浓茂，蜿蜒的山径也愈益依稀难认。正在迷惘之际，突然看见前面花明柳暗，几间农家茅舍，隐现于花木扶疏之间，诗人顿觉豁然开朗。不仅反映了诗人对前途所抱的希望，也道出了世间事物消长变化的哲理。</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颈联“箫鼓追随春社近，衣冠简朴古风存”则由自然入人事，更以“衣冠简朴古风存”，赞美着这个古老的乡土风俗，显示出他对吾土吾民之爱。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尾联“从今若许闲乘月，拄杖无时夜叩门”意为：但愿从今以后，能不时拄杖乘月，轻叩柴扉，与老农把酒言欢，此情此景，不亦乐乎。一个热爱家乡与农民亲密无间的诗人形象跃然纸上。</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综上所述，这首诗抒发了诗人对农村纯朴民风、田园生活的喜爱与赞美、恋恋不舍之情。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7</w:t>
      </w:r>
      <w:r>
        <w:t>．本题考查理解分析能力。</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山重水复疑无路，柳暗花明又个村。”诗人在青翠可掬的山峦间漫步，清碧的山泉在曲折溪流中汨汨穿行，草木愈见浓茂，蜿蜒的山径也愈益依稀难认。正在迷惘之际，突然看见前面花明柳暗，几间农家茅舍，隐现于花木扶疏之间，诗人顿觉豁然开朗。</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这里描写的是诗人身山阴道上，信步而行，疑若无路，忽开朗的情景，不仅反映了诗人对前途所抱的希望，也道出了世间事物消长变化的哲理：人们在探讨学问、研究问题时，往往会有这样的情况：山回路转、扑朔迷离，出路难寻，于是顿生茫茫之感。但是，如果锲而不舍，继续前行，忽然间眼前出现一线亮光，再往前行，便豁然开朗，发现了一个前所未见的新天地。从而让人明白，逆境往往蕴涵着无限的希望，无论道路多么艰难，只要坚定信念，勇于开拓进取，人生就能“绝处逢生”，迎来光明、成功和辉煌。</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8</w:t>
      </w:r>
      <w:r>
        <w:t xml:space="preserve">．     唐代     杜甫    </w:t>
      </w:r>
      <w:r>
        <w:rPr>
          <w:rFonts w:hint="eastAsia"/>
          <w:lang w:val="en-US" w:eastAsia="zh-CN"/>
        </w:rPr>
        <w:t>9</w:t>
      </w:r>
      <w:r>
        <w:t xml:space="preserve">．因为是他的智力不如别人吗？/（难道）是这个人的智力不及那个人吗？    </w:t>
      </w:r>
      <w:r>
        <w:rPr>
          <w:rFonts w:hint="eastAsia"/>
          <w:lang w:val="en-US" w:eastAsia="zh-CN"/>
        </w:rPr>
        <w:t>10</w:t>
      </w:r>
      <w:r>
        <w:t>．     会当凌绝顶，（一览众山小）     专心致志     勤奋刻苦、持之以恒</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【解析】</w:t>
      </w:r>
      <w:r>
        <w:rPr>
          <w:rFonts w:hint="eastAsia"/>
          <w:lang w:val="en-US" w:eastAsia="zh-CN"/>
        </w:rPr>
        <w:t>8</w:t>
      </w:r>
      <w:r>
        <w:t>．本题考查文学常识。《望岳》是唐代诗人杜甫创作的五言古诗。这首诗通过描绘泰山雄伟磅礴的景象，热情赞美了泰山高大巍峨的气势和神奇秀丽的景色，流露出了对祖国山河的热爱之情，表达了诗人不怕困难、敢攀顶峰、俯视一切的雄心和气概，以及卓然独立、兼济天下的豪情壮志。</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9</w:t>
      </w:r>
      <w:r>
        <w:t>．本题考查文言句子的翻译。翻译文言语句要抓住句子中的关键词汇，做到译句文从字顺，符合现代汉语语法规范。注意重点词的解释：</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为，因为；智，智力；弗若，不如。</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10</w:t>
      </w:r>
      <w:r>
        <w:t>．本题考查对文章内容的理解。</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【甲】诗中的最后两句“会当凌绝顶，一览众山小”意思是： 将来一定要登上泰山的顶峰，那时远眺群山都会显得那么渺小。写出了诗人并不满足看岳而是想登上山顶一揽盛景的心情。表现出诗人不怕困难、敢于攀登绝顶、俯视一切的雄心和气概；</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从【乙】文中的“其一人专心致志，惟弈秋之为听：一人虽听之，一心以为有鸿鹄将至，思援弓缴而射之”可知，弈秋的一个学生专心致志下棋，另一个学生三心二意，心思不在下棋上，所以学的不如前一个好；</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从【丙】文中的“每假借于藏书之家，手自笔录”“天大寒，砚冰坚，手指不可屈伸，弗之怠”可知，作者向有书的人家借书，亲自用笔抄写，而且冬天的墨汁结冰了，手指也冻得不能弯曲和伸直，也不放松读书，表现了作者的勤奋刻苦与坚持不懈；</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所以成才既要有【甲】诗中“会当凌绝顶”的远大志向，还要有【乙】文中“专心致志”态度和【丙】文中勤奋刻苦、持之以恒的精神。</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【点睛】参考译文：</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甲】泰山到底怎么样？泰山横跨齐鲁，青色的风峦连绵不断，大自然将神奇和秀丽集中于泰山，山的南北两面，一面明亮一面昏暗，截然不同。层云升起，使我心胸震荡，张大眼睛远望飞鸟归林。终要登上泰山的顶峰，俯瞰群山，而群山在我眼中是那么渺小。</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乙】有人让弈秋教两人下棋，其中一个人专心致志，只听弈秋的话；另一个人虽然也听弈秋的教导，但是心里却想着天上有天鹅飞过，想要用箭把它射下来。虽然他们俩在一起学习，但后一个不如前一个学得好。难道是后一个的智力不如前一个吗？弈秋说：“不是这样的。”</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【丙】家里贫穷，无法得到书来看，常常向藏书的人家求借，亲手抄录，计算着日期按时送还。冬天非常寒冷，砚台里的墨汁都结了冰，手指冻得不能弯曲和伸直，也不放松读书。</w:t>
      </w:r>
    </w:p>
    <w:p>
      <w:pPr>
        <w:keepNext w:val="0"/>
        <w:keepLines w:val="0"/>
        <w:pageBreakBefore w:val="0"/>
        <w:widowControl w:val="0"/>
        <w:numPr>
          <w:ilvl w:val="0"/>
          <w:numId w:val="4"/>
        </w:numPr>
        <w:shd w:val="clear" w:color="auto" w:fill="FFFFFF"/>
        <w:kinsoku/>
        <w:wordWrap/>
        <w:overflowPunct/>
        <w:topLinePunct w:val="0"/>
        <w:autoSpaceDE/>
        <w:autoSpaceDN/>
        <w:bidi w:val="0"/>
        <w:adjustRightInd/>
        <w:snapToGrid/>
        <w:spacing w:line="300" w:lineRule="exact"/>
        <w:jc w:val="left"/>
        <w:textAlignment w:val="center"/>
      </w:pPr>
      <w:r>
        <w:t xml:space="preserve">①倭瓜隐藏于浓密肥大的叶子中，不易被发现；②倭瓜到处结果，满地都是；③倭瓜悄悄生长，四处蔓延。    </w:t>
      </w:r>
    </w:p>
    <w:p>
      <w:pPr>
        <w:keepNext w:val="0"/>
        <w:keepLines w:val="0"/>
        <w:pageBreakBefore w:val="0"/>
        <w:widowControl w:val="0"/>
        <w:numPr>
          <w:ilvl w:val="0"/>
          <w:numId w:val="4"/>
        </w:numPr>
        <w:shd w:val="clear" w:color="auto" w:fill="FFFFFF"/>
        <w:kinsoku/>
        <w:wordWrap/>
        <w:overflowPunct/>
        <w:topLinePunct w:val="0"/>
        <w:autoSpaceDE/>
        <w:autoSpaceDN/>
        <w:bidi w:val="0"/>
        <w:adjustRightInd/>
        <w:snapToGrid/>
        <w:spacing w:line="300" w:lineRule="exact"/>
        <w:jc w:val="left"/>
        <w:textAlignment w:val="center"/>
      </w:pPr>
      <w:r>
        <w:t xml:space="preserve">过渡句，将文章由上文对瓜纽纽的描写，转到下文对春天三四月份倭瓜秧子的描写，使文章自然贯通，融为一体。   </w:t>
      </w:r>
    </w:p>
    <w:p>
      <w:pPr>
        <w:keepNext w:val="0"/>
        <w:keepLines w:val="0"/>
        <w:pageBreakBefore w:val="0"/>
        <w:widowControl w:val="0"/>
        <w:numPr>
          <w:ilvl w:val="0"/>
          <w:numId w:val="4"/>
        </w:numPr>
        <w:shd w:val="clear" w:color="auto" w:fill="FFFFFF"/>
        <w:kinsoku/>
        <w:wordWrap/>
        <w:overflowPunct/>
        <w:topLinePunct w:val="0"/>
        <w:autoSpaceDE/>
        <w:autoSpaceDN/>
        <w:bidi w:val="0"/>
        <w:adjustRightInd/>
        <w:snapToGrid/>
        <w:spacing w:line="300" w:lineRule="exact"/>
        <w:jc w:val="left"/>
        <w:textAlignment w:val="center"/>
      </w:pPr>
      <w:r>
        <w:t xml:space="preserve"> （1）运用拟人，活用“胆小”“现出原形”“慌不择路”“满地乱跑”等词语，赋予了人的情态，描写出了倭瓜丰收时满地果实的景象，表达了作者喜悦之情。</w:t>
      </w:r>
    </w:p>
    <w:p>
      <w:pPr>
        <w:keepNext w:val="0"/>
        <w:keepLines w:val="0"/>
        <w:pageBreakBefore w:val="0"/>
        <w:widowControl w:val="0"/>
        <w:numPr>
          <w:ilvl w:val="0"/>
          <w:numId w:val="5"/>
        </w:numPr>
        <w:shd w:val="clear" w:color="auto" w:fill="FFFFFF"/>
        <w:kinsoku/>
        <w:wordWrap/>
        <w:overflowPunct/>
        <w:topLinePunct w:val="0"/>
        <w:autoSpaceDE/>
        <w:autoSpaceDN/>
        <w:bidi w:val="0"/>
        <w:adjustRightInd/>
        <w:snapToGrid/>
        <w:spacing w:line="300" w:lineRule="exact"/>
        <w:jc w:val="left"/>
        <w:textAlignment w:val="center"/>
      </w:pPr>
      <w:r>
        <w:t xml:space="preserve">①运用比喻，将“倭瓜叶”比作“绿色的大手”，从色彩、形态方面表现了其旺盛的生命力；②运用叠词“浩浩荡荡”“郁郁葱葱”（夸张），充分彰显了倭瓜叶铺天盖地、繁茂旺盛的生长气势，极具张力。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14.</w:t>
      </w:r>
      <w:r>
        <w:t>写作思路：以时间为线索，用倒叙手法将倭瓜的一生完整再现出来，依次展开，思路清晰。</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表现手法：①从眼前的事物写起，运用联想和想象，虚实结合，使文章内涵丰富，韵味十足。②将倭瓜人格化，赋予其人的特点，使倭瓜形象更加生动、可爱，突出了作者的喜爱之情。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【分析】1</w:t>
      </w:r>
      <w:r>
        <w:rPr>
          <w:rFonts w:hint="eastAsia"/>
          <w:lang w:val="en-US" w:eastAsia="zh-CN"/>
        </w:rPr>
        <w:t>1</w:t>
      </w:r>
      <w:r>
        <w:t>．本题考查对文章内容的归纳与概括。解答此题先要理解“隐逃”的意思，再从文中找出具体的表现，用自己的话概括出来。“隐逃”，指的是隐匿逃避。文中描写倭瓜隐藏踪迹，不被人发现的句子有第②段“从夏天开始，它就一直隐藏在浓密肥大的叶子中，时刻寻找着逃跑的机会，不想让你逮住它”“胆小的倭瓜们立马现出原形，大小老少，慌不择路，东西南北，满地乱跑”，根据句子内容，概括出答案即可。</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2</w:t>
      </w:r>
      <w:r>
        <w:t>．本题考查段落的作用。解答此题关键要掌握特殊段落在文中的一般作用。首段的作用一般是：引出下文，开篇点明，点明中心等；中间段的作用一般是承上启下的过渡；末段的作用一般是总结全文，篇末点题，点明主旨，深化主旨，升华主题等。第⑥段位于文章的中间，一般考虑承上启下的过渡作用。结合第⑤段“它们的梦会是什么呢？”可知，第⑥段“是绿意萌动的春天”是对上段末问句的回答；再结合第⑤段“那些瓜纽纽儿好像吹小气球似的，从瓜屁股开始，一鼓作气长到头顶，几十天的工夫就变成一个个篮球、一个个大肚子、一个个有梦的人”可知，这里是承接上文的对瓜纽纽儿的描写。再结合第⑦段“三四月里，随便做一个深呼吸，满肺腑都是甜甜的空气。刚钻出大地的倭瓜叶子，先是小小怯怯的两片鹅黄嫩绿”可知，后半句“那是它们小的时候”引出下文对春天三四月份倭瓜秧子的描写，使文章衔接过渡自然，结构完整，可见在结构上起到了承上启下的过渡作用。</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3</w:t>
      </w:r>
      <w:r>
        <w:t>．本题考查句子的赏析。我们可以采用的答题模式是：此句运用了（修辞手法、人物描写方法、词语）+表达效果（如生动形象、生动细腻）+写出了的内容+表达的情感。</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本题可从修辞角度赏析。结合“胆小”“现出原形”“慌不择路”“满地乱跑”可知，画线句子运用拟人修辞，这里把倭瓜拟人化，生动形象的写出了秋收时突然发现倭瓜满地都是情景，从活灵活现的描绘中感受到作者对倭瓜满地、丰收的喜悦之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本题可从修辞与用词两个角度赏析。从“一只一只绿色的大手”可知，运用比喻的修辞，将“倭瓜叶”比作“绿色的大手”，“绿色”写出了色彩的特点，“大手”写出了其形态的特点，都形象表达了倭瓜叶繁盛的样子；“浩浩荡荡”形容数量多，“郁郁葱葱”形容颜色翠绿，一般指植物长势好、茂盛。“捧出了天下”是夸张的手法，这里生动写出了倭瓜的数量多，生长茂盛的特点。运用叠词，使语言有韵律感，读起来更有气势，更能突出倭瓜长势的好，从而表达作者的喜悦、喜爱之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4</w:t>
      </w:r>
      <w:r>
        <w:t>．本题考查写作思路与写作手法。</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一）写作思路。写作思路指文章内容、材料的安排顺序，一般而言有时间顺序、事情发展顺序、空间顺序等。抓住文章中关键词句，理清写作思路。结合第②段“可能是长得不好看，圆圆的扁，弯弯的长，一副窝窝囊囊的样子，也可能有自知之明，从夏天开始，它就一直隐藏在浓密肥大的叶子丛中”可知，第②段先写的是已经结果的倭瓜；结合第⑤段“不说谎的花儿，其实就是小瓜纽纽儿”可知，中间段写没长大的倭瓜——小瓜纽纽儿；结合第⑦段“三四月里，随便做一个深呼吸，满肺腑都是甜甜的空气。刚钻出大地的倭瓜叶子”可知，第⑦段写刚破土而出的瓜叶；结合第⑩段“一个下午，南风尚寒，零下二摄氏度的天气，一个人在一小块空地里，种下了几粒种子”可知，第⑩段写种下倭瓜种子。由此可知本文写作思路是：以时间为线索，用倒叙的手法将倭瓜的一生完整再现出来，依次展开，思路清晰。</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（二）表现手法。</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结合第②段“胆小的倭瓜们立马现出原形，大小老少，慌不择路，东西南北，满地乱跑。倭瓜金灿灿的，橘黄黄的，身上掺杂的那一丁点的绿”等可知，这是实写。结合第⑨段“这个小精灵呀，仿佛看见了那两片叶子出生前的一幕”，第⑩段“一个下午，南风尚寒，零下二摄氏度的天气，一个人在一小块空地里，种下了几粒种子”可知，这是虚写，是想象。文章虚实结合，由眼前的倭瓜，想到它整个生命历程，想到它成长的过程，丰富了文章内容，韵味十足。</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结合第②段“可能觉得自己长得不好看，圆圆的扁，弯弯的长，一副窝窝囊囊的样子，也可能有自知之明，从夏天开始，它就一直隐藏在浓密肥大的叶子中，时刻寻找着逃跑的机会，不想让你逮住它”，第③段“瓜秧一枝发四个杈，吐叶，开花。一片片叶子迎着太阳，扯直嗓子，唱着歌儿，拼命爬过其他的枝枝蔓蔓”，第⑤段“不说谎的花儿，其实就是瓜纽纽儿”，第⑦段“它们大口大口地喝着阳光，喝着雨露和风，才几天，一片比一片变大，变肥厚，墨绿墨绿的。它们大手拍着小手，赞美着每一天的幸福生活”和第⑧段“瓜秧上的最上边几片叶子在鼓掌。一片叶子突然朝下边望了望”等句子可知，本文全篇运用拟人手法，把倭瓜拟人化，赋予它人的行为情感，生动活泼，展现了其有趣可爱的一面，表现了作者的喜爱之情。据此分析作答即可。</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5</w:t>
      </w:r>
      <w:r>
        <w:t xml:space="preserve">．B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16</w:t>
      </w:r>
      <w:r>
        <w:t xml:space="preserve">．憨厚老实，不善言谈，在大家说着自己的委屈时，祥子一言不发。善良，有同情心，在看到老马因饥饿昏倒后，跑去买来包子给老马吃。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17.</w:t>
      </w:r>
      <w:r>
        <w:t xml:space="preserve">     尼摩船长     尼摩船长为了救采珠人与鲨鱼搏斗的故事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18</w:t>
      </w:r>
      <w:r>
        <w:t xml:space="preserve">．用通感手法，使无形的香味化成有形的颜色，既表现了花的繁茂和生机，又表现了花香带给“我”的那种飘渺轻柔的感受。（修辞手法，两方面的作用，意近既可）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19</w:t>
      </w:r>
      <w:r>
        <w:t xml:space="preserve">．插叙紫藤萝在十几年前的遭遇，与眼前的紫藤萝形成对比。由花及人，引出了本文主旨“花和人都会遇到各种各样的不幸，但是生命的长河是无止境的”，（或为下文作者的感悟、精神振奋作铺垫）同时避免平铺直叙，使文章波澜起伏。（对比，为下文主旨或感悟作铺垫，意近即可）    </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w:t>
      </w:r>
      <w:r>
        <w:rPr>
          <w:rFonts w:hint="eastAsia"/>
          <w:lang w:val="en-US" w:eastAsia="zh-CN"/>
        </w:rPr>
        <w:t>0</w:t>
      </w:r>
      <w:r>
        <w:t>．“我”被紫藤萝的生命活力感染、催促，感悟到生命的永恒，从而振奋精神，受到鼓舞，阔步向前。</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【解析】1</w:t>
      </w:r>
      <w:r>
        <w:rPr>
          <w:rFonts w:hint="eastAsia"/>
          <w:lang w:val="en-US" w:eastAsia="zh-CN"/>
        </w:rPr>
        <w:t>5</w:t>
      </w:r>
      <w:r>
        <w:t>．本题考查名著内容理解。</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B.“祥子与虎妞的情感线是这部小说的基本线索”表述有误。《骆驼祥子》里所有的情节都是围绕着祥祥子买车的起起落落展开的。祥子来自农村，在他拉上租来的洋车以后，立志买一辆车自己拉，做一个独立的劳动者，但这个愿望在经过多次挫折以后，终于完全破灭。所以，祥子与车是这部小说的线索；</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故选B。</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1</w:t>
      </w:r>
      <w:r>
        <w:rPr>
          <w:rFonts w:hint="eastAsia"/>
          <w:lang w:val="en-US" w:eastAsia="zh-CN"/>
        </w:rPr>
        <w:t>6</w:t>
      </w:r>
      <w:r>
        <w:t>．本题考查名著形象分析。</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根据文段一第①段“祥子始终一语未发，可是很留心他们说了什么，他从别人的话中，吸收着生命的苦味，认识了自己，也想同情大家”可知，车夫们在说着自己一天的委屈时，祥子一言不发，可以看出祥子是一个憨厚老实，不善言谈的人；</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根据第③段“听到老车夫说肚子里空，他猛地跑出去，飞也似又跑回来，手里用白菜叶儿托着十个羊肉馅的包子。一直送到老者的眼前，说了声：吃吧！然后，坐在原位，低下头去，仿佛非常疲倦”可知，祥子在看到老马祖孙俩挨饿时，跑去给他们买包子吃，可以看出祥子是一个善良，有同情心的人。</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17</w:t>
      </w:r>
      <w:r>
        <w:t>．本题考查情节识记。</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根据材料二“阿龙纳斯接受A的建议，步行到海底采珠场”“A救起那个穷苦的采珠人，又从自己口袋里取出一包珍珠送给他。由此，阿龙纳斯感到在A身上有两点值得注意：一是他无比勇敢，二是他对人类的牺牲精神”可知，文段中的A是尼摩船长；</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海底两万里》中当到达印度半岛南端的锡兰岛，阿龙纳斯接受尼摩船长的建议，步行到海底采珠场。忽然，有条巨鲨向采珠人扑来。尼摩船长手拿短刀，挺身跟鲨鱼搏斗。尼摩船长为救印度采珠人，与鲨鱼激烈搏斗，被鲨鱼掀翻在地，情况非常危急。尼德•兰手持钢叉救出了压在鲨鱼底下的船长。故此部分的情节可概括为：尼摩船长为了救采珠人与鲨鱼搏斗的故事。</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18</w:t>
      </w:r>
      <w:r>
        <w:t>．本题考查写景的作用。</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“香气”是嗅觉，“紫色” 是视觉。香气本不可见，以“紫色”来形容它，就把香气赋予了可见的色彩，把嗅觉形象转化为视觉形象。这是通感的修辞手法。“梦幻一般轻轻地笼罩着我”是作者的感觉，在作者的感觉里，无形的香气化作了有形之物，一方面表现花的繁茂与生机，另一方面也给作者带来缥渺轻柔的梦幻感觉。表现了作者陶醉于花香之中的情态，也表现了作者对紫藤萝的喜爱之情。</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rPr>
          <w:rFonts w:hint="eastAsia"/>
          <w:lang w:val="en-US" w:eastAsia="zh-CN"/>
        </w:rPr>
        <w:t>19</w:t>
      </w:r>
      <w:r>
        <w:t>．本题考查记叙顺序。</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作者中断了对眼前的紫藤萝的描述，插入对十多年前家门外的一大株紫藤萝的回忆，是运用了插叙的记叙顺序。将以前关于紫藤萝花的不幸遭遇与眼前的盛开的非常繁茂紫藤萝进行对此，反衬出眼前的紫藤萝更富有生机与活力，说明了作者的情感由悲痛，焦虑转向宁静，喜悦的原因，进而突出了文章的主旨；联系第③段“花和人都会遇到各种各样的不幸，但是生命的长河是无止境的”可知，为下文由花到人思考，对生命的感悟做了铺垫。同时插入过去紫藤萝花的衰颓零落，丰富了文章的内容，避免平铺直叙，使文章波澜起伏。</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2</w:t>
      </w:r>
      <w:r>
        <w:rPr>
          <w:rFonts w:hint="eastAsia"/>
          <w:lang w:val="en-US" w:eastAsia="zh-CN"/>
        </w:rPr>
        <w:t>0</w:t>
      </w:r>
      <w:r>
        <w:t>．本题考查句子含义。</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pPr>
      <w:r>
        <w:t>文末“我不觉加快了脚步”是表象，作者看到眼前盛放的紫藤萝，感受到其中蕴含的生机与活力，内心喜悦振奋。结合第③段“花和人都会遇到各种各样的不幸，但是生命的长河是无止境的。我抚摸了一下那小小的紫色的花舱，那里满装生命的酒酿，它张满了帆。在这闪光的花的河流上航行。它是万花中的一朵，也正是由每一个一朵，组成了万花灿烂的流动的瀑布”可知，由此引发了作者关于生命的思考与感悟，认识到花和人都会遭遇各种不幸，但生命的长河是无止境的，人不应沉浸在过去的悲伤之中，应鼓足勇气，努力向前。“加快了脚步”表明了作者认识到人要像像紫藤萝一样，不管曾遭遇怎样的不幸，都要保持积极乐观的态度，抓紧时间，珍惜生命，以昂扬的斗志投入到伟大的事业中去，积极努力实现人生的价值。</w:t>
      </w:r>
    </w:p>
    <w:p>
      <w:pPr>
        <w:keepNext w:val="0"/>
        <w:keepLines w:val="0"/>
        <w:pageBreakBefore w:val="0"/>
        <w:widowControl w:val="0"/>
        <w:shd w:val="clear" w:color="auto" w:fill="FFFFFF"/>
        <w:kinsoku/>
        <w:wordWrap/>
        <w:overflowPunct/>
        <w:topLinePunct w:val="0"/>
        <w:autoSpaceDE/>
        <w:autoSpaceDN/>
        <w:bidi w:val="0"/>
        <w:adjustRightInd/>
        <w:snapToGrid/>
        <w:spacing w:line="300" w:lineRule="exact"/>
        <w:jc w:val="left"/>
        <w:textAlignment w:val="center"/>
        <w:sectPr>
          <w:headerReference r:id="rId5" w:type="default"/>
          <w:footerReference r:id="rId7" w:type="default"/>
          <w:headerReference r:id="rId6" w:type="even"/>
          <w:footerReference r:id="rId8"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6FE78F"/>
    <w:multiLevelType w:val="singleLevel"/>
    <w:tmpl w:val="A96FE78F"/>
    <w:lvl w:ilvl="0" w:tentative="0">
      <w:start w:val="19"/>
      <w:numFmt w:val="decimal"/>
      <w:suff w:val="nothing"/>
      <w:lvlText w:val="%1．"/>
      <w:lvlJc w:val="left"/>
    </w:lvl>
  </w:abstractNum>
  <w:abstractNum w:abstractNumId="1">
    <w:nsid w:val="B6C54402"/>
    <w:multiLevelType w:val="singleLevel"/>
    <w:tmpl w:val="B6C54402"/>
    <w:lvl w:ilvl="0" w:tentative="0">
      <w:start w:val="6"/>
      <w:numFmt w:val="decimal"/>
      <w:suff w:val="nothing"/>
      <w:lvlText w:val="%1．"/>
      <w:lvlJc w:val="left"/>
    </w:lvl>
  </w:abstractNum>
  <w:abstractNum w:abstractNumId="2">
    <w:nsid w:val="D2CB0AC1"/>
    <w:multiLevelType w:val="singleLevel"/>
    <w:tmpl w:val="D2CB0AC1"/>
    <w:lvl w:ilvl="0" w:tentative="0">
      <w:start w:val="11"/>
      <w:numFmt w:val="decimal"/>
      <w:suff w:val="nothing"/>
      <w:lvlText w:val="%1．"/>
      <w:lvlJc w:val="left"/>
    </w:lvl>
  </w:abstractNum>
  <w:abstractNum w:abstractNumId="3">
    <w:nsid w:val="0AF719AE"/>
    <w:multiLevelType w:val="singleLevel"/>
    <w:tmpl w:val="0AF719AE"/>
    <w:lvl w:ilvl="0" w:tentative="0">
      <w:start w:val="2"/>
      <w:numFmt w:val="decimal"/>
      <w:suff w:val="nothing"/>
      <w:lvlText w:val="（%1）"/>
      <w:lvlJc w:val="left"/>
    </w:lvl>
  </w:abstractNum>
  <w:abstractNum w:abstractNumId="4">
    <w:nsid w:val="6032C7D3"/>
    <w:multiLevelType w:val="singleLevel"/>
    <w:tmpl w:val="6032C7D3"/>
    <w:lvl w:ilvl="0" w:tentative="0">
      <w:start w:val="6"/>
      <w:numFmt w:val="decimal"/>
      <w:suff w:val="nothing"/>
      <w:lvlText w:val="%1．"/>
      <w:lvlJc w:val="left"/>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0ZTAwN2EyODRkYTk4ZjdhNTcyYmI1Y2M3ODVlYmQ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18491BE4"/>
    <w:rsid w:val="1C044FD6"/>
    <w:rsid w:val="310A43E8"/>
    <w:rsid w:val="5F4A351B"/>
    <w:rsid w:val="5F906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11310</Words>
  <Characters>11706</Characters>
  <Lines>0</Lines>
  <Paragraphs>0</Paragraphs>
  <TotalTime>9</TotalTime>
  <ScaleCrop>false</ScaleCrop>
  <LinksUpToDate>false</LinksUpToDate>
  <CharactersWithSpaces>12474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2023-08-17T13:51:18Z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