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3180" w:right="0"/>
        <w:jc w:val="both"/>
        <w:textAlignment w:val="auto"/>
        <w:rPr>
          <w:sz w:val="46"/>
        </w:rPr>
      </w:pPr>
      <w:r>
        <w:rPr>
          <w:rFonts w:ascii="宋体" w:hAnsi="宋体" w:eastAsia="宋体" w:cs="宋体"/>
          <w:b w:val="0"/>
          <w:i w:val="0"/>
          <w:color w:val="000000"/>
          <w:sz w:val="4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10972800</wp:posOffset>
            </wp:positionV>
            <wp:extent cx="393700" cy="304800"/>
            <wp:effectExtent l="0" t="0" r="635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i w:val="0"/>
          <w:color w:val="000000"/>
          <w:sz w:val="46"/>
        </w:rPr>
        <w:t>第三单元达标测试卷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80" w:after="0" w:line="360" w:lineRule="auto"/>
        <w:ind w:left="35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时间：90分钟</w:t>
      </w:r>
      <w:r>
        <w:rPr>
          <w:rFonts w:ascii="宋体" w:hAnsi="宋体" w:eastAsia="宋体" w:cs="宋体"/>
          <w:b w:val="0"/>
          <w:i w:val="0"/>
          <w:sz w:val="22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满分:100分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</w:p>
    <w:tbl>
      <w:tblPr>
        <w:tblStyle w:val="5"/>
        <w:tblW w:w="6880" w:type="dxa"/>
        <w:tblInd w:w="19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940"/>
        <w:gridCol w:w="940"/>
        <w:gridCol w:w="960"/>
        <w:gridCol w:w="940"/>
        <w:gridCol w:w="980"/>
        <w:gridCol w:w="12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</w:tblPrEx>
        <w:trPr>
          <w:trHeight w:val="480" w:hRule="atLeast"/>
        </w:trPr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黑体" w:hAnsi="黑体" w:eastAsia="黑体" w:cs="黑体"/>
                <w:b w:val="0"/>
                <w:i w:val="0"/>
                <w:color w:val="000000"/>
                <w:sz w:val="22"/>
              </w:rPr>
              <w:t>题序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黑体" w:hAnsi="黑体" w:eastAsia="黑体" w:cs="黑体"/>
                <w:b w:val="0"/>
                <w:i w:val="0"/>
                <w:color w:val="000000"/>
                <w:sz w:val="22"/>
              </w:rPr>
              <w:t>一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黑体" w:hAnsi="黑体" w:eastAsia="黑体" w:cs="黑体"/>
                <w:b w:val="0"/>
                <w:i w:val="0"/>
                <w:color w:val="000000"/>
                <w:sz w:val="22"/>
              </w:rPr>
              <w:t>二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黑体" w:hAnsi="黑体" w:eastAsia="黑体" w:cs="黑体"/>
                <w:b w:val="0"/>
                <w:i w:val="0"/>
                <w:color w:val="000000"/>
                <w:sz w:val="22"/>
              </w:rPr>
              <w:t>三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黑体" w:hAnsi="黑体" w:eastAsia="黑体" w:cs="黑体"/>
                <w:b w:val="0"/>
                <w:i w:val="0"/>
                <w:color w:val="000000"/>
                <w:sz w:val="22"/>
              </w:rPr>
              <w:t>总分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黑体" w:hAnsi="黑体" w:eastAsia="黑体" w:cs="黑体"/>
                <w:b w:val="0"/>
                <w:i w:val="0"/>
                <w:color w:val="000000"/>
                <w:sz w:val="22"/>
              </w:rPr>
              <w:t>结分人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黑体" w:hAnsi="黑体" w:eastAsia="黑体" w:cs="黑体"/>
                <w:b w:val="0"/>
                <w:i w:val="0"/>
                <w:color w:val="000000"/>
                <w:sz w:val="22"/>
              </w:rPr>
              <w:t>核分人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</w:tblPrEx>
        <w:trPr>
          <w:trHeight w:val="480" w:hRule="atLeast"/>
        </w:trPr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黑体" w:hAnsi="黑体" w:eastAsia="黑体" w:cs="黑体"/>
                <w:b w:val="0"/>
                <w:i w:val="0"/>
                <w:color w:val="000000"/>
                <w:sz w:val="22"/>
              </w:rPr>
              <w:t>得分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</w:pP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80" w:after="0" w:line="360" w:lineRule="auto"/>
        <w:ind w:left="4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一、积累运用(28分)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4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1. 下列加点字的注音全都正确的一项是(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A. 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谪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守(zhé)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山肴野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蔌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(sù)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雾凇沆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砀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(dàng)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朱阁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绮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户(qí)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B. 林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霏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(fēi)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浩浩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汤汤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(tāng)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停杯投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箸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(zhù)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树林阴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翳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(yì)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C. 宫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阙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(què)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伛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偻提携(yǔ)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余舟一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芥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(jiè)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岸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芷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汀兰(zhǐ)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D. 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颓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然(tuí)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觥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筹交错(gōng)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樯倾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楫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摧(jí)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玉盘金</w:t>
      </w:r>
      <w:r>
        <w:rPr>
          <w:rFonts w:ascii="宋体" w:hAnsi="宋体" w:eastAsia="宋体" w:cs="宋体"/>
          <w:b w:val="0"/>
          <w:i w:val="0"/>
          <w:color w:val="000000"/>
          <w:sz w:val="22"/>
          <w:em w:val="dot"/>
        </w:rPr>
        <w:t>樽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(zhūn)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4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2. 下列句子中，没有语病的一项是(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A. 在全省长江经济带发展工作推进会上，对我省保护长江生态作出专题部署。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B. 淮剧，原名江淮戏，是一种古老的地方戏曲剧种，流行于盐城、淮安等地。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C. 霍金是科学界耀眼的明星，他创立了现代宇宙学，激发了数百万人的眼球。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D. 我国第二艘航母能否早日加入海军编队，取决于科研人员和广大官兵的共同努力。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4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3. 下列句子中，标点符号使用正确的一项是(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A. 说起中国古代神话，你能想到的是开天辟地的创世大神盘古?还是“炼五色彩石以补苍天”的大母神女娲?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B. 喷泉之所以漂亮，是因为有了压力，水滴之所以穿石，是因为有了目标，没有压力和目标，生活不可能精彩。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6057900" cy="3810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pt;margin-top:0pt;height:30pt;width:477pt;mso-wrap-distance-bottom:0pt;mso-wrap-distance-top:0pt;z-index:251659264;mso-width-relative:page;mso-height-relative:page;" filled="f" stroked="f" coordsize="21600,21600" o:gfxdata="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QXDqp&#10;1AAAAAcBAAAPAAAAAAAAAAEAIAAAACIAAABkcnMvZG93bnJldi54bWxQSwECFAAUAAAACACHTuJA&#10;cmeqWLMBAAA7AwAADgAAAAAAAAABACAAAAAjAQAAZHJzL2Uyb0RvYy54bWxQSwUGAAAAAAYABgBZ&#10;AQAASAUAAAAA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6045200" cy="393700"/>
                <wp:effectExtent l="0" t="0" r="0" b="0"/>
                <wp:wrapTopAndBottom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52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3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2"/>
                              </w:rPr>
                              <w:t>C. 近来，根据严歌苓同名小说改编的电影《芳华》引发观众热议。谈起原著，严歌苓称《芳华》是她“最诚实的一本书。”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pt;margin-top:0pt;height:31pt;width:476pt;mso-wrap-distance-bottom:0pt;mso-wrap-distance-top:0pt;z-index:251661312;mso-width-relative:page;mso-height-relative:page;" filled="f" stroked="f" coordsize="21600,21600" o:gfxdata="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qLBP31QAAAAcBAAAPAAAAAAAAAAEAIAAAACIAAABkcnMvZG93bnJldi54&#10;bWxQSwECFAAUAAAACACHTuJAAMn+WMQBAABgAwAADgAAAAAAAAABACAAAAAkAQAAZHJzL2Uyb0Rv&#10;Yy54bWxQSwUGAAAAAAYABgBZAQAAW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320" w:lineRule="atLeast"/>
                        <w:ind w:left="0" w:right="0"/>
                        <w:jc w:val="both"/>
                        <w:textAlignment w:val="auto"/>
                        <w:rPr>
                          <w:sz w:val="2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2"/>
                        </w:rPr>
                        <w:t>C. 近来，根据严歌苓同名小说改编的电影《芳华》引发观众热议。谈起原著，严歌苓称《芳华》是她“最诚实的一本书。”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381000</wp:posOffset>
                </wp:positionV>
                <wp:extent cx="6057900" cy="393700"/>
                <wp:effectExtent l="0" t="0" r="0" b="0"/>
                <wp:wrapTopAndBottom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3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2"/>
                              </w:rPr>
                              <w:t>D. 美好生活是我们的追求，这“美”是什么?看到河北塞罕坝林场的建设者们，有一个最强烈的感受：大写的人，才最美！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pt;margin-top:30pt;height:31pt;width:477pt;mso-wrap-distance-bottom:0pt;mso-wrap-distance-top:0pt;z-index:251663360;mso-width-relative:page;mso-height-relative:page;" filled="f" stroked="f" coordsize="21600,21600" o:gfxdata="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IlOKrDUAAAACgEAAA8AAAAAAAAAAQAgAAAAIgAAAGRycy9kb3ducmV2Lnht&#10;bFBLAQIUABQAAAAIAIdO4kA5IPZVxAEAAGADAAAOAAAAAAAAAAEAIAAAACMBAABkcnMvZTJvRG9j&#10;LnhtbFBLBQYAAAAABgAGAFkBAABZ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320" w:lineRule="atLeast"/>
                        <w:ind w:left="0" w:right="0"/>
                        <w:jc w:val="both"/>
                        <w:textAlignment w:val="auto"/>
                        <w:rPr>
                          <w:sz w:val="2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2"/>
                        </w:rPr>
                        <w:t>D. 美好生活是我们的追求，这“美”是什么?看到河北塞罕坝林场的建设者们，有一个最强烈的感受：大写的人，才最美！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4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4. 下列选项中排序恰当的一项是(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①人们已认识到，家风是一辈又一辈先人生活的结晶，所以要向后代传递出正能量。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②古人撰写在门框上的“忠厚传家久”“持家尊古训”，就是一种传统的家风。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③俗话说“龙生龙，凤生凤，老鼠的儿子会打洞”，是对古今家风的一种诠释。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④家风就是家庭的风气，它是一个家庭的传统和文化。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0</wp:posOffset>
                </wp:positionV>
                <wp:extent cx="5410200" cy="139700"/>
                <wp:effectExtent l="0" t="0" r="0" b="0"/>
                <wp:wrapTopAndBottom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2"/>
                              </w:rPr>
                              <w:t>⑤而今父母懂规矩，知书达理，有这样良好的文化氛围，后人自会获得很好的熏陶。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pt;margin-top:0pt;height:11pt;width:426pt;mso-wrap-distance-bottom:0pt;mso-wrap-distance-top:0pt;z-index:251665408;mso-width-relative:page;mso-height-relative:page;" filled="f" stroked="f" coordsize="21600,21600" o:gfxdata="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NDAA3UAAAABgEAAA8AAAAAAAAAAQAgAAAAIgAAAGRycy9kb3ducmV2Lnht&#10;bFBLAQIUABQAAAAIAIdO4kCLr0QYxAEAAGADAAAOAAAAAAAAAAEAIAAAACMBAABkcnMvZTJvRG9j&#10;LnhtbFBLBQYAAAAABgAGAFkBAABZ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2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2"/>
                        </w:rPr>
                        <w:t>⑤而今父母懂规矩，知书达理，有这样良好的文化氛围，后人自会获得很好的熏陶。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A. ④①③②⑤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B. ④③①②⑤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C. ④①②⑤③</w:t>
      </w:r>
      <w:r>
        <w:rPr>
          <w:rFonts w:ascii="宋体" w:hAnsi="宋体" w:eastAsia="宋体" w:cs="宋体"/>
          <w:b w:val="0"/>
          <w:i w:val="0"/>
          <w:sz w:val="22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D. ④②⑤③①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4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5. 古诗文默写。 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(1)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？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雪拥蓝关马不前。 (韩愈《左迁至蓝关示侄孙湘》)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(2)鸡声茅店月，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。 (温庭筠《商山早行》)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(3)《岳阳楼记》中表现范仲淹远大政治抱负的句子是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：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7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(4)《醉翁亭记》中描写山间朝暮之景的句子是：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760" w:right="8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(5)《行路难》(其一)中表现李白在悲愤中不乏豪迈气概，在失意中仍怀有希望的诗句是：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,  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46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6.阅读下列材料，按要求答题。 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540" w:right="2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材料一 有专家认为，“20世纪人类最糟糕的发明就是塑料的发明”。 塑料垃圾最大的特征就是难以降解。塑料瓶子、塑料盒和塑料袋等，人们使用过后，它们的降解至少需要几百年。材料二 某机构透露，仅某家跨国软饮料企业每年生产的塑料瓶就超过1100 亿只。另据统计，按照每个订单平均使用两个餐盒估算，目前国内互联网订餐平台一天使用的塑料餐盒量约达４０００万个。快递行业一年需要１２０亿个塑料袋、２４７亿米的封箱胶带。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540" w:right="2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材料三 目前，美国加州大学芭芭拉分校的工业生态学家罗兰博士及其同事在《科学进展》杂志上发表了一篇论文，计算出人类迄今为止生产的所有塑料为83亿吨。其中约63亿吨如今成为塑料垃圾，这些垃圾有7%被填入垃圾填埋场或置于自然环境中。统计表明，现在全球每年消耗2.45 亿吨塑料，全球范围内，只有14%的塑料包装被回收，1/3的包装完全没有被收集，直接污染着环境，已经进入海洋食物链的每个层级，甚至回到我们的餐桌上。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(1)请用一句话概括以上三则材料的主要内容。(4分)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0" w:after="0" w:line="360" w:lineRule="auto"/>
        <w:ind w:left="80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答: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(2)请你针对塑料污染问题拟出两条具体可行的措施。(4分)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0" w:after="0" w:line="360" w:lineRule="auto"/>
        <w:ind w:left="80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答: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2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二、阅读理解(42分)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2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(一)诗词鉴赏。 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0" w:after="0" w:line="360" w:lineRule="auto"/>
        <w:ind w:left="38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行 路 难(</w:t>
      </w:r>
      <w:r>
        <w:rPr>
          <w:rFonts w:ascii="宋体" w:hAnsi="宋体" w:eastAsia="宋体" w:cs="宋体"/>
          <w:b w:val="0"/>
          <w:i w:val="0"/>
          <w:sz w:val="22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(其一)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47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李 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33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金樽清酒斗十千，玉盘珍羞直万钱。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33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停杯投箸不能食，拔剑四顾心茫然。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33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欲渡黄河冰塞川，将登太行雪满山。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33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闲来垂钓碧溪上，忽复乘舟梦日边。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33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行路难，行路难，多歧路，今安在?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33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长风破浪会有时，直挂云帆济沧海。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2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7. 下列对诗歌的理解有误的一项是(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A. 诗的开头两句以夸张的笔法，营造了欢乐的宴饮气氛，体现了诗人愉悦的心情。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B. 诗中以“欲渡黄河冰塞川，将登太行雪满山”来比喻人生道路中的艰难险阻。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C. 诗中运用典故，含蓄地表达了诗人盼望得到朝廷重用的心理。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D. 诗的最后两句写出了诗人坚信远大的抱负必能实现的豪迈气概。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2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8.“金樽清酒斗十千，玉盘珍羞直万钱”两句描写了怎样的场面?作用是什么?(5分)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59500" cy="508000"/>
                <wp:effectExtent l="0" t="0" r="0" b="0"/>
                <wp:wrapTopAndBottom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pt;margin-top:0pt;height:40pt;width:485pt;mso-wrap-distance-bottom:0pt;mso-wrap-distance-top:0pt;z-index:251667456;mso-width-relative:page;mso-height-relative:page;" filled="f" stroked="f" coordsize="21600,21600" o:gfxdata="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EcVAbU&#10;AAAABgEAAA8AAAAAAAAAAQAgAAAAIgAAAGRycy9kb3ducmV2LnhtbFBLAQIUABQAAAAIAIdO4kB/&#10;pTJZsgEAADsDAAAOAAAAAAAAAAEAIAAAACMBAABkcnMvZTJvRG9jLnhtbFBLBQYAAAAABgAGAFkB&#10;AABHBQAAAAA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5956300" cy="546100"/>
                <wp:effectExtent l="0" t="0" r="0" b="0"/>
                <wp:wrapTopAndBottom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0" cy="54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440" w:lineRule="atLeast"/>
                              <w:ind w:left="300" w:right="0" w:hanging="300"/>
                              <w:jc w:val="both"/>
                              <w:textAlignment w:val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32"/>
                              </w:rPr>
                              <w:t>答: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32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pt;margin-top:0pt;height:43pt;width:469pt;mso-wrap-distance-bottom:0pt;mso-wrap-distance-top:0pt;z-index:251669504;mso-width-relative:page;mso-height-relative:page;" filled="f" stroked="f" coordsize="21600,21600" o:gfxdata="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vgbxd1QAAAAYBAAAPAAAAAAAAAAEAIAAAACIAAABkcnMvZG93bnJldi54&#10;bWxQSwECFAAUAAAACACHTuJA3647osQBAABiAwAADgAAAAAAAAABACAAAAAkAQAAZHJzL2Uyb0Rv&#10;Yy54bWxQSwUGAAAAAAYABgBZAQAAW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440" w:lineRule="atLeast"/>
                        <w:ind w:left="300" w:right="0" w:hanging="300"/>
                        <w:jc w:val="both"/>
                        <w:textAlignment w:val="auto"/>
                        <w:rPr>
                          <w:sz w:val="3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32"/>
                        </w:rPr>
                        <w:t>答: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32"/>
                          <w:u w:val="single"/>
                        </w:rPr>
                        <w:t xml:space="preserve">                                                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508000</wp:posOffset>
                </wp:positionV>
                <wp:extent cx="3949700" cy="139700"/>
                <wp:effectExtent l="0" t="0" r="0" b="0"/>
                <wp:wrapTopAndBottom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2"/>
                              </w:rPr>
                              <w:t>(二)阅读下面的文言文，完成下面小题。 (17分)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pt;margin-top:40pt;height:11pt;width:311pt;mso-wrap-distance-bottom:0pt;mso-wrap-distance-top:0pt;z-index:251671552;mso-width-relative:page;mso-height-relative:page;" filled="f" stroked="f" coordsize="21600,21600" o:gfxdata="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cbtKZNQAAAAJAQAADwAAAAAAAAABACAAAAAiAAAAZHJzL2Rvd25yZXYueG1s&#10;UEsBAhQAFAAAAAgAh07iQK7oJkDDAQAAYgMAAA4AAAAAAAAAAQAgAAAAIwEAAGRycy9lMm9Eb2Mu&#10;eG1sUEsFBgAAAAAGAAYAWQEAAFg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2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2"/>
                        </w:rPr>
                        <w:t>(二)阅读下面的文言文，完成下面小题。 (17分)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300" w:right="2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①环滁皆山也。其西南诸峰，林壑尤美，望之蔚然而深秀者，琅琊也。 山行六七里，渐闻水声潺潺，而泻出于两峰之间者，酿泉也。峰回路转，有亭翼然临于泉上者，醉翁亭也。作亭者谁?山之僧智仙也。名之者谁?太守自谓也。 太守与客来饮于此，饮少辄醉，而年又最高，故自号曰醉翁也。 醉翁之意不在酒，在乎山水之间也。 山水之乐，得之心而寓之酒也。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300" w:right="24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②若夫日出而林霏开，云归而岩穴暝，晦明变化者，山间之朝暮也。 野芳发而幽香，佳木秀而繁阴，风霜高洁，水落而石出者，山间之四时也。 朝而往，暮而归，四时之景不同，而乐亦无穷也。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280" w:right="20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 ③至于负者歌于途，行者休于树，前者呼，后者应，伛偻提携，往来而不绝者，滁人游也。 临溪而渔，溪深而鱼肥，酿泉为酒，泉香而酒洌，山肴野蔌，杂然而前陈者，太守宴也。 宴酣之乐，非丝非竹，射者中，弈者胜，觥筹交错，起坐而喧哗者，众宾欢也。苍颜白发，颓然乎其间者，太守醉也。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320" w:right="18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④已而夕阳在山，人影散乱，太守归而宾客从也。树林阴翳，鸣声上下，游人去而禽鸟乐也。然而禽鸟知山林之乐，而不知人之乐；人知从太守游而乐，而不知太守之乐其乐也。 醉能同其乐，醒能述以文者，太守也。 太守谓谁?庐陵欧阳修也。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80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[注]“琅琊也”，教版写作“琅邪也”。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9. 解释下列句中加点的词。 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5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(1)</w:t>
      </w:r>
      <w:r>
        <w:rPr>
          <w:rFonts w:ascii="宋体" w:hAnsi="宋体" w:eastAsia="宋体" w:cs="宋体"/>
          <w:b w:val="0"/>
          <w:i w:val="0"/>
          <w:color w:val="000000"/>
          <w:sz w:val="24"/>
          <w:em w:val="dot"/>
        </w:rPr>
        <w:t>名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之者谁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sz w:val="24"/>
        </w:rPr>
        <w:t xml:space="preserve">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(2)得之心而</w:t>
      </w:r>
      <w:r>
        <w:rPr>
          <w:rFonts w:ascii="宋体" w:hAnsi="宋体" w:eastAsia="宋体" w:cs="宋体"/>
          <w:b w:val="0"/>
          <w:i w:val="0"/>
          <w:color w:val="000000"/>
          <w:sz w:val="24"/>
          <w:em w:val="dot"/>
        </w:rPr>
        <w:t>寓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之酒也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5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(3)</w:t>
      </w:r>
      <w:r>
        <w:rPr>
          <w:rFonts w:ascii="宋体" w:hAnsi="宋体" w:eastAsia="宋体" w:cs="宋体"/>
          <w:b w:val="0"/>
          <w:i w:val="0"/>
          <w:color w:val="000000"/>
          <w:sz w:val="24"/>
          <w:em w:val="dot"/>
        </w:rPr>
        <w:t>觥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筹交错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sz w:val="24"/>
        </w:rPr>
        <w:t xml:space="preserve">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(4)树林阴</w:t>
      </w:r>
      <w:r>
        <w:rPr>
          <w:rFonts w:ascii="宋体" w:hAnsi="宋体" w:eastAsia="宋体" w:cs="宋体"/>
          <w:b w:val="0"/>
          <w:i w:val="0"/>
          <w:color w:val="000000"/>
          <w:sz w:val="24"/>
          <w:em w:val="dot"/>
        </w:rPr>
        <w:t>翳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10. 用现代汉语翻译下面的句子。 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5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(1)野芳发而幽香，佳木秀而繁阴。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8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译文: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5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(2)人知从太守游而乐，而不知太守之乐其乐也。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8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译文: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11. 下列对文章内容分析不当的一项是(  )(3分)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520" w:right="8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A. 第②段“日出而林霏开，云归而岩穴暝”采用对偶手法，描写了山间变幻多姿的早晚景物，两幅画面对比鲜明。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520" w:right="6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B. 第③段“颓然乎其间者，太守醉也”，既照应了首段太守“饮少辄醉”，也凸显了作者政治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失意、仕途坎坷的内心抑郁和苦闷。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520" w:right="6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C. 本文除第①段外，每段开头都用领起词语引出下文。 从“若夫”到“至于”到“已而”，展开</w:t>
      </w:r>
      <w:r>
        <w:rPr>
          <w:rFonts w:ascii="宋体" w:hAnsi="宋体" w:eastAsia="宋体" w:cs="宋体"/>
          <w:b w:val="0"/>
          <w:i w:val="0"/>
          <w:color w:val="000000"/>
          <w:sz w:val="24"/>
        </w:rPr>
        <w:t>了从景物到游乐到归来的一幅幅画卷。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520" w:right="6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D. 这篇文辞优美的山水游记，通过游人醉、太守宴、众宾欢、太守醉四个画面，展现了太守与民同乐的美好场景。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60" w:right="8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12. 课文中的“环滁皆山也”，在作者初稿中表述为下面链接材料的内容。请联系课文第①段，分析作者这样修改的原因。(4分)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520" w:right="0"/>
        <w:jc w:val="both"/>
        <w:textAlignment w:val="auto"/>
        <w:rPr>
          <w:sz w:val="24"/>
        </w:rPr>
      </w:pPr>
      <w:r>
        <w:rPr>
          <w:rFonts w:ascii="楷体" w:hAnsi="楷体" w:eastAsia="楷体" w:cs="楷体"/>
          <w:b w:val="0"/>
          <w:i w:val="0"/>
          <w:color w:val="000000"/>
          <w:sz w:val="24"/>
        </w:rPr>
        <w:t>[链接材料]环滁四面皆山，东有乌龙山，西有大丰山，南有花山，北有白米山。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5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答:</w:t>
      </w:r>
      <w:r>
        <w:rPr>
          <w:rFonts w:ascii="宋体" w:hAnsi="宋体" w:eastAsia="宋体" w:cs="宋体"/>
          <w:b w:val="0"/>
          <w:i w:val="0"/>
          <w:color w:val="000000"/>
          <w:sz w:val="24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(三)阅读下面的文章，完成下列小题。 (17分)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474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路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60" w:right="80"/>
        <w:jc w:val="both"/>
        <w:textAlignment w:val="auto"/>
        <w:rPr>
          <w:sz w:val="24"/>
        </w:rPr>
      </w:pPr>
      <w:r>
        <w:rPr>
          <w:rFonts w:ascii="楷体" w:hAnsi="楷体" w:eastAsia="楷体" w:cs="楷体"/>
          <w:b w:val="0"/>
          <w:i w:val="0"/>
          <w:color w:val="000000"/>
          <w:sz w:val="24"/>
        </w:rPr>
        <w:t xml:space="preserve">   ①小镇的布局像一头猛犸象的化石。 以老街为脊椎，两侧深深浅浅的巷子是肋骨，四家大</w:t>
      </w:r>
      <w:r>
        <w:rPr>
          <w:rFonts w:ascii="楷体" w:hAnsi="楷体" w:eastAsia="楷体" w:cs="楷体"/>
          <w:b w:val="0"/>
          <w:i w:val="0"/>
          <w:color w:val="000000"/>
          <w:sz w:val="22"/>
        </w:rPr>
        <w:t>工厂是四肢：国二厂、造船厂、服装厂、粮机厂。 道路向北延伸，隐没于田野中，像一条意犹未尽</w:t>
      </w:r>
      <w:r>
        <w:rPr>
          <w:rFonts w:ascii="楷体" w:hAnsi="楷体" w:eastAsia="楷体" w:cs="楷体"/>
          <w:b w:val="0"/>
          <w:i w:val="0"/>
          <w:color w:val="000000"/>
          <w:sz w:val="24"/>
        </w:rPr>
        <w:t>的尾巴。 两根长长的象牙，一根指向小学，一根指向中学。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40" w:right="80"/>
        <w:jc w:val="both"/>
        <w:textAlignment w:val="auto"/>
        <w:rPr>
          <w:sz w:val="24"/>
        </w:rPr>
      </w:pPr>
      <w:r>
        <w:rPr>
          <w:rFonts w:ascii="楷体" w:hAnsi="楷体" w:eastAsia="楷体" w:cs="楷体"/>
          <w:b w:val="0"/>
          <w:i w:val="0"/>
          <w:color w:val="000000"/>
          <w:sz w:val="22"/>
        </w:rPr>
        <w:t xml:space="preserve">   ②“化石”之外，是无穷无尽的稻田。我总是记不得那些村庄的名字，孔巷、邵村、薛家、车</w:t>
      </w:r>
      <w:r>
        <w:rPr>
          <w:rFonts w:ascii="楷体" w:hAnsi="楷体" w:eastAsia="楷体" w:cs="楷体"/>
          <w:b w:val="0"/>
          <w:i w:val="0"/>
          <w:color w:val="000000"/>
          <w:sz w:val="24"/>
        </w:rPr>
        <w:t>塘、香花桥、和尚浜……在我看来都是一样的，无非是稻浪中有几间房子聚拢在一起，好像小小的岛。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60" w:right="80"/>
        <w:jc w:val="both"/>
        <w:textAlignment w:val="auto"/>
        <w:rPr>
          <w:sz w:val="24"/>
        </w:rPr>
      </w:pPr>
      <w:r>
        <w:rPr>
          <w:rFonts w:ascii="楷体" w:hAnsi="楷体" w:eastAsia="楷体" w:cs="楷体"/>
          <w:b w:val="0"/>
          <w:i w:val="0"/>
          <w:color w:val="000000"/>
          <w:sz w:val="24"/>
        </w:rPr>
        <w:t xml:space="preserve">   ③邻居小哥哥带我去探险，两个人在稻田里迷了路。 一不小心，我的一只鞋陷进泥里。 小哥哥无奈，只好背着我走。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40" w:right="100"/>
        <w:jc w:val="both"/>
        <w:textAlignment w:val="auto"/>
        <w:rPr>
          <w:sz w:val="24"/>
        </w:rPr>
      </w:pPr>
      <w:r>
        <w:rPr>
          <w:rFonts w:ascii="楷体" w:hAnsi="楷体" w:eastAsia="楷体" w:cs="楷体"/>
          <w:b w:val="0"/>
          <w:i w:val="0"/>
          <w:color w:val="000000"/>
          <w:sz w:val="24"/>
        </w:rPr>
        <w:t xml:space="preserve">   ④太阳西沉，四野苍茫，我肚子饿了，但并不害怕。 风里有粮食的味道，稻田的气息让人安心。远处，几缕炊烟升起，田埂上出现了几个小黑点大声呼喊我的名字，是着急的爸妈一路寻来。 那年我六岁。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0" w:right="120"/>
        <w:jc w:val="both"/>
        <w:textAlignment w:val="auto"/>
        <w:rPr>
          <w:sz w:val="24"/>
        </w:rPr>
      </w:pPr>
      <w:r>
        <w:rPr>
          <w:rFonts w:ascii="楷体" w:hAnsi="楷体" w:eastAsia="楷体" w:cs="楷体"/>
          <w:b w:val="0"/>
          <w:i w:val="0"/>
          <w:color w:val="000000"/>
          <w:sz w:val="24"/>
        </w:rPr>
        <w:t xml:space="preserve">   ⑤如今我站在车流滚滚的路边，企图辨认当年探险的路线——(A)哪里</w:t>
      </w:r>
      <w:r>
        <w:rPr>
          <w:rFonts w:ascii="楷体" w:hAnsi="楷体" w:eastAsia="楷体" w:cs="楷体"/>
          <w:b w:val="0"/>
          <w:i w:val="0"/>
          <w:color w:val="000000"/>
          <w:sz w:val="24"/>
          <w:u w:val="single"/>
        </w:rPr>
        <w:t>崴了脚，</w:t>
      </w:r>
      <w:r>
        <w:rPr>
          <w:rFonts w:ascii="楷体" w:hAnsi="楷体" w:eastAsia="楷体" w:cs="楷体"/>
          <w:b w:val="0"/>
          <w:i w:val="0"/>
          <w:color w:val="000000"/>
          <w:sz w:val="24"/>
        </w:rPr>
        <w:t>哪里</w:t>
      </w:r>
      <w:r>
        <w:rPr>
          <w:rFonts w:ascii="楷体" w:hAnsi="楷体" w:eastAsia="楷体" w:cs="楷体"/>
          <w:b w:val="0"/>
          <w:i w:val="0"/>
          <w:color w:val="000000"/>
          <w:sz w:val="24"/>
          <w:u w:val="single"/>
        </w:rPr>
        <w:t>掉了鞋，</w:t>
      </w:r>
      <w:r>
        <w:rPr>
          <w:rFonts w:ascii="楷体" w:hAnsi="楷体" w:eastAsia="楷体" w:cs="楷体"/>
          <w:b w:val="0"/>
          <w:i w:val="0"/>
          <w:color w:val="000000"/>
          <w:sz w:val="24"/>
        </w:rPr>
        <w:t>哪里</w:t>
      </w:r>
      <w:r>
        <w:rPr>
          <w:rFonts w:ascii="楷体" w:hAnsi="楷体" w:eastAsia="楷体" w:cs="楷体"/>
          <w:b w:val="0"/>
          <w:i w:val="0"/>
          <w:color w:val="000000"/>
          <w:sz w:val="24"/>
          <w:u w:val="single"/>
        </w:rPr>
        <w:t>踩到一条死蛇，</w:t>
      </w:r>
      <w:r>
        <w:rPr>
          <w:rFonts w:ascii="楷体" w:hAnsi="楷体" w:eastAsia="楷体" w:cs="楷体"/>
          <w:b w:val="0"/>
          <w:i w:val="0"/>
          <w:color w:val="000000"/>
          <w:sz w:val="24"/>
        </w:rPr>
        <w:t>哪里捉到一只硕大的蚂蚱。 记忆没了参照物，像掌中的麻雀找不到着力点，扑腾着翅膀，飞不起来。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520" w:right="0"/>
        <w:jc w:val="both"/>
        <w:textAlignment w:val="auto"/>
        <w:rPr>
          <w:sz w:val="24"/>
        </w:rPr>
      </w:pPr>
      <w:r>
        <w:rPr>
          <w:rFonts w:ascii="楷体" w:hAnsi="楷体" w:eastAsia="楷体" w:cs="楷体"/>
          <w:b w:val="0"/>
          <w:i w:val="0"/>
          <w:color w:val="000000"/>
          <w:sz w:val="24"/>
        </w:rPr>
        <w:t>⑥只有那条小河还在。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20" w:right="100"/>
        <w:jc w:val="both"/>
        <w:textAlignment w:val="auto"/>
        <w:rPr>
          <w:sz w:val="24"/>
        </w:rPr>
      </w:pPr>
      <w:r>
        <w:rPr>
          <w:rFonts w:ascii="楷体" w:hAnsi="楷体" w:eastAsia="楷体" w:cs="楷体"/>
          <w:b w:val="0"/>
          <w:i w:val="0"/>
          <w:color w:val="000000"/>
          <w:sz w:val="24"/>
        </w:rPr>
        <w:t xml:space="preserve">   ⑦小河名叫夏驾河，河上有一座通济桥，建于康熙三十一年(1692年)，桥洞是完美的半圆形。我出生那天，奶奶从桥上扔下一个皮球。 这是小镇的习俗，寓意球有多大，男孩儿的胆子就有多大。儿时的我顽劣不羁，四处撒野闯祸——不知奶奶有没有后悔过，早知如此，丢个乒乓球就够了。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20" w:right="60"/>
        <w:jc w:val="both"/>
        <w:textAlignment w:val="auto"/>
        <w:rPr>
          <w:rFonts w:ascii="楷体" w:hAnsi="楷体" w:eastAsia="楷体" w:cs="楷体"/>
          <w:b w:val="0"/>
          <w:i w:val="0"/>
          <w:color w:val="000000"/>
          <w:sz w:val="22"/>
        </w:rPr>
      </w:pPr>
      <w:r>
        <w:rPr>
          <w:rFonts w:ascii="楷体" w:hAnsi="楷体" w:eastAsia="楷体" w:cs="楷体"/>
          <w:b w:val="0"/>
          <w:i w:val="0"/>
          <w:color w:val="000000"/>
          <w:sz w:val="24"/>
        </w:rPr>
        <w:t xml:space="preserve">   ⑧桥头曾有一座小小的庙，元大德六年(1302年)始建，明天顺四年(1460年)重修，歇山式屋顶，飞檐斗拱，内供泥塑的龙王爷，乡下人唤作龙王庙。老人们津津乐道于一个传说：小镇曾连年大旱，庄稼颗粒无收，汾水龙王七太子私自降雨，却因触犯天规被斩为七段。从前小镇的舞</w:t>
      </w:r>
      <w:r>
        <w:rPr>
          <w:rFonts w:ascii="楷体" w:hAnsi="楷体" w:eastAsia="楷体" w:cs="楷体"/>
          <w:b w:val="0"/>
          <w:i w:val="0"/>
          <w:color w:val="000000"/>
          <w:sz w:val="22"/>
        </w:rPr>
        <w:t>龙叫“断龙”，由七截龙身组成，纪念那位倒霉的龙王七太子。 夏驾河流经龙王庙，汇入吴淞江。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20" w:right="60" w:firstLine="220" w:firstLineChars="10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吴淞江蜿蜒东去，流入上海后，换了个更响亮的名字——苏州河。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right="0" w:firstLine="660" w:firstLineChars="30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⑨奶奶扔下的皮球，几时能到外白渡桥?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380" w:right="14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⑩在我读初中时，桥拆了。 (B)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>拆桥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是为了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>走船——桥洞太低，大船开不过去，走船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是为了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>运水泥和黄沙，运水泥和黄沙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是为了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>修路，修路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是为了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>致富。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那时人们憋足了劲要致富，谁阻碍了致富，谁就是罪人。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400" w:right="16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⑪拆桥花了整整一个月。潜水员分批潜入水底，拔掉打入淤泥的木桩，然后安放炸药。 由此向东两百米处，新建了一座水泥大桥。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420" w:right="16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⑫我生了一场大病，病好了，捣蛋劲也没了。原本胡天野地的熊孩子，渐渐长成拘谨内向的少年。像昆曲里不中用的书生。 大人很欣慰，夸我懂事了。 只有奶奶忧心忡忡，她说：“这孩子的胆子丢了。”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400" w:right="16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⑬我站在河边，河水黏稠，漂浮着垃圾和水草。 水里也没有船。 路修好了，也就不需要船了。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8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⑭那座桥，清代的桥，满月的桥，永远地消失了。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400" w:right="14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⑮我向河岸望去，过去生长稻米和油菜的田野，如今长出了连绵的高楼。如果对比二十年前后的照片，你会发现，对岸升起了一个钢筋水泥的星球。 那里是小镇的拆迁房集中地，失去土地的农民陆续搬到这里。前年大涨一波后，此地房价破万。 开发商欢天喜地盖楼，农民欢天喜地拆迁———种地能赚几个钱?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400" w:right="14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⑯不仅是农田在消失，农民也在消失。农家子弟或是读书，或是打工，以各种因由离开土地。 几代农民的梦想，是当个城里人。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400" w:right="14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⑰对土地来说，一代人死去，像收割一茬庄稼一样自然。 人类自命自己的实践活动不凡，在土地面前不值一提。 土地只记得两件事：几万年前，这里长出野草；几千年前，这里长出庄稼。这是江南最好的水田，生长《红楼梦》里的“绿畦香稻粳米”。今天，这里生长产值和效益。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400" w:right="10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⑱我常常想起那座桥。 当我想起桥的时候，后来的时间就消失了。像做梦一样，如果你在梦里是个小学生，就不会记得小学以后的事情。所谓人生若梦，大概是说，一切都已经发生过，只是我们想不起结局。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400" w:right="10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 xml:space="preserve">   ⑲后来我才知道，在我二十岁生日那天，奶奶去了夏驾河边。 龙王庙毁于四十年前。 奶奶对着庙的位置，点起两支半斤重的香烛，献上猪头和米糕。奶奶虔诚地跪倒，祈求龙王爷开恩，找回她孙子的胆子。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57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(选自《文汇报》,有删改)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4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13. 给选文拟写一个恰当的标题。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8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答: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360" w:lineRule="auto"/>
        <w:ind w:left="4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14. 文中开头写到小镇的“猛犸象的化石”布局，用意是什么?(5分)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8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答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: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420" w:right="1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15. 词语反复是选文语言的一大特色，请从 A、B处画线句子任选其一，结合加点词语的含义，赏析其表达效果。 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0" w:after="0" w:line="360" w:lineRule="auto"/>
        <w:ind w:left="8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答: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after="0" w:line="360" w:lineRule="auto"/>
        <w:ind w:left="420" w:right="14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16. 文章第⑭~⑱段，四次写到小镇的“消失”：桥的消失、农田的消失、农民的消失和时间的消失，末尾又写到奶奶找“孙子的胆子”，请依据选文内涵并结合链接材料，谈谈这“消失的”和“找回的”到底是什么。 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0</wp:posOffset>
                </wp:positionV>
                <wp:extent cx="5905500" cy="558800"/>
                <wp:effectExtent l="0" t="0" r="0" b="0"/>
                <wp:wrapTopAndBottom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pt;margin-top:0pt;height:44pt;width:465pt;mso-wrap-distance-bottom:0pt;mso-wrap-distance-top:0pt;z-index:251673600;mso-width-relative:page;mso-height-relative:page;" filled="f" stroked="f" coordsize="21600,21600" o:gfxdata="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gyomtIA&#10;AAAHAQAADwAAAAAAAAABACAAAAAiAAAAZHJzL2Rvd25yZXYueG1sUEsBAhQAFAAAAAgAh07iQKB6&#10;m52zAQAAPQMAAA4AAAAAAAAAAQAgAAAAIQEAAGRycy9lMm9Eb2MueG1sUEsFBgAAAAAGAAYAWQEA&#10;AEYFAAAAAA=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0</wp:posOffset>
                </wp:positionV>
                <wp:extent cx="5905500" cy="584200"/>
                <wp:effectExtent l="0" t="0" r="0" b="0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2"/>
                              </w:rPr>
                              <w:t>[材料链接]看看这些胡同的照片，不禁使人产生怀旧情绪，甚至有些伤感。但是这是无可奈何的事。在商品经济大潮的席卷之下，胡同和胡同文化总有一天会消失的。也许像西安的虾蟆陵，南京的乌衣巷，还会保留一两个名目，使人怅望低徊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pt;margin-top:0pt;height:46pt;width:465pt;mso-wrap-distance-bottom:0pt;mso-wrap-distance-top:0pt;z-index:251675648;mso-width-relative:page;mso-height-relative:page;" filled="f" stroked="f" coordsize="21600,21600" o:gfxdata="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QYKKjUAAAABwEAAA8AAAAAAAAAAQAgAAAAIgAAAGRycy9kb3ducmV2Lnht&#10;bFBLAQIUABQAAAAIAIdO4kAVaXRHxAEAAGIDAAAOAAAAAAAAAAEAIAAAACMBAABkcnMvZTJvRG9j&#10;LnhtbFBLBQYAAAAABgAGAFkBAABZ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2"/>
                        </w:rPr>
                        <w:t>[材料链接]看看这些胡同的照片，不禁使人产生怀旧情绪，甚至有些伤感。但是这是无可奈何的事。在商品经济大潮的席卷之下，胡同和胡同文化总有一天会消失的。也许像西安的虾蟆陵，南京的乌衣巷，还会保留一两个名目，使人怅望低徊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558800</wp:posOffset>
                </wp:positionV>
                <wp:extent cx="1701800" cy="139700"/>
                <wp:effectExtent l="0" t="0" r="0" b="0"/>
                <wp:wrapTopAndBottom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2"/>
                              </w:rPr>
                              <w:t>(选自汪曾祺《胡同文化》)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3pt;margin-top:44pt;height:11pt;width:134pt;mso-wrap-distance-bottom:0pt;mso-wrap-distance-top:0pt;z-index:251677696;mso-width-relative:page;mso-height-relative:page;" filled="f" stroked="f" coordsize="21600,21600" o:gfxdata="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fc8qRNYAAAALAQAADwAAAAAAAAABACAAAAAiAAAAZHJzL2Rvd25yZXYu&#10;eG1sUEsBAhQAFAAAAAgAh07iQGy3kDjEAQAAYgMAAA4AAAAAAAAAAQAgAAAAJQEAAGRycy9lMm9E&#10;b2MueG1sUEsFBgAAAAAGAAYAWQEAAFs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2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2"/>
                        </w:rPr>
                        <w:t>(选自汪曾祺《胡同文化》)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8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答: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4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三、写作(30分)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0" w:after="0" w:line="360" w:lineRule="auto"/>
        <w:ind w:left="42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17. 题目：这真的让我着迷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要求：①不少于600字；②文体自选(诗歌除外)；③要有真情实感。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left="1340"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wordWrap/>
        <w:autoSpaceDE w:val="0"/>
        <w:autoSpaceDN w:val="0"/>
        <w:spacing w:before="160" w:after="0" w:line="280" w:lineRule="atLeast"/>
        <w:ind w:left="142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30"/>
        </w:rPr>
        <w:t>第三单元达标测试卷</w:t>
      </w:r>
    </w:p>
    <w:p>
      <w:pPr>
        <w:wordWrap/>
        <w:autoSpaceDE w:val="0"/>
        <w:autoSpaceDN w:val="0"/>
        <w:spacing w:before="100" w:after="0" w:line="180" w:lineRule="atLeast"/>
        <w:ind w:left="12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1. C(A.绮 qǐ;B.汤 shāng;D.樽 zūn)</w:t>
      </w:r>
    </w:p>
    <w:p>
      <w:pPr>
        <w:wordWrap/>
        <w:autoSpaceDE w:val="0"/>
        <w:autoSpaceDN w:val="0"/>
        <w:spacing w:before="80" w:after="0" w:line="300" w:lineRule="atLeast"/>
        <w:ind w:left="120" w:right="2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2. B(A.缺少主语,把“在……上”去掉;C. 搭配不当,把“激发”改为“吸引”；D.两面对一面，把“否”去掉)</w:t>
      </w:r>
    </w:p>
    <w:p>
      <w:pPr>
        <w:wordWrap/>
        <w:autoSpaceDE w:val="0"/>
        <w:autoSpaceDN w:val="0"/>
        <w:spacing w:before="0" w:after="0" w:line="280" w:lineRule="atLeast"/>
        <w:ind w:left="120" w:right="4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3. D(A.把第一个问号改成逗号，两个选择问句之间用逗号；B.把第二个逗号改成分号，第四个逗号改成句号； C.把句号放到引号外)</w:t>
      </w:r>
    </w:p>
    <w:p>
      <w:pPr>
        <w:wordWrap/>
        <w:autoSpaceDE w:val="0"/>
        <w:autoSpaceDN w:val="0"/>
        <w:spacing w:before="0" w:after="0" w:line="300" w:lineRule="atLeast"/>
        <w:ind w:left="120" w:right="2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4. D(④句为总说句，应放在最前，接着先说“传统”，再说“文化”，因此为②⑤，联系③中的“对古今家风的一种诠释”可知是对②⑤的总结，从①中“人们已认识到，家风是……结晶，所以要……传递出正能量”来看，这是全文的总结，应放在最后。故选D)</w:t>
      </w:r>
    </w:p>
    <w:p>
      <w:pPr>
        <w:wordWrap/>
        <w:autoSpaceDE w:val="0"/>
        <w:autoSpaceDN w:val="0"/>
        <w:spacing w:before="0" w:after="0" w:line="300" w:lineRule="atLeast"/>
        <w:ind w:left="120" w:right="4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5.(1)云横秦岭家何在 (2)人迹板桥霜 (3)先天下之忧而忧 后天下之乐而乐 (4)日出而林霏开 云归而岩穴暝 (5)长风破浪会有时 直挂云帆济沧海</w:t>
      </w:r>
    </w:p>
    <w:p>
      <w:pPr>
        <w:wordWrap/>
        <w:autoSpaceDE w:val="0"/>
        <w:autoSpaceDN w:val="0"/>
        <w:spacing w:before="20" w:after="0" w:line="300" w:lineRule="atLeast"/>
        <w:ind w:left="120" w:right="4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6.(1)塑料制品使用量大，难降解，已成为人类生态的最大潜在威胁。</w:t>
      </w:r>
    </w:p>
    <w:p>
      <w:pPr>
        <w:wordWrap/>
        <w:autoSpaceDE w:val="0"/>
        <w:autoSpaceDN w:val="0"/>
        <w:spacing w:before="0" w:after="0" w:line="300" w:lineRule="atLeast"/>
        <w:ind w:left="38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(2)示例：应该定制专门的法规，强制减少或不使用塑料制品；鼓励市民垃圾分类，增大塑料制品回收利用的规模。</w:t>
      </w:r>
    </w:p>
    <w:p>
      <w:pPr>
        <w:wordWrap/>
        <w:autoSpaceDE w:val="0"/>
        <w:autoSpaceDN w:val="0"/>
        <w:spacing w:before="60" w:after="0" w:line="180" w:lineRule="atLeast"/>
        <w:ind w:left="12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7. A</w:t>
      </w:r>
    </w:p>
    <w:p>
      <w:pPr>
        <w:wordWrap/>
        <w:autoSpaceDE w:val="0"/>
        <w:autoSpaceDN w:val="0"/>
        <w:spacing w:before="60" w:after="0" w:line="320" w:lineRule="atLeast"/>
        <w:ind w:left="12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8. 描绘了隆重而丰盛的宴会场面。反衬作者悲愤、失望的情绪。</w:t>
      </w:r>
    </w:p>
    <w:p>
      <w:pPr>
        <w:wordWrap/>
        <w:autoSpaceDE w:val="0"/>
        <w:autoSpaceDN w:val="0"/>
        <w:spacing w:before="60" w:after="0" w:line="180" w:lineRule="atLeast"/>
        <w:ind w:left="12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9.(1)题名 (2)寄托 (3)古代的一种酒器 (4)遮盖</w:t>
      </w:r>
    </w:p>
    <w:p>
      <w:pPr>
        <w:wordWrap/>
        <w:autoSpaceDE w:val="0"/>
        <w:autoSpaceDN w:val="0"/>
        <w:spacing w:before="60" w:after="0" w:line="300" w:lineRule="atLeast"/>
        <w:ind w:left="120" w:right="2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10. (1)野花开了，有一股清幽的香味，好的树木生长茂盛，形成浓密的绿荫。(2)游人知道跟着太守游玩的乐趣，却不知道太守以他们的快乐为快乐啊。</w:t>
      </w:r>
    </w:p>
    <w:p>
      <w:pPr>
        <w:wordWrap/>
        <w:autoSpaceDE w:val="0"/>
        <w:autoSpaceDN w:val="0"/>
        <w:spacing w:before="60" w:after="0" w:line="180" w:lineRule="atLeast"/>
        <w:ind w:left="12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11. B</w:t>
      </w:r>
    </w:p>
    <w:p>
      <w:pPr>
        <w:wordWrap/>
        <w:autoSpaceDE w:val="0"/>
        <w:autoSpaceDN w:val="0"/>
        <w:spacing w:before="60" w:after="0" w:line="300" w:lineRule="atLeast"/>
        <w:ind w:left="12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12. 课文“环滁皆山也”一句言简义丰，写尽了滁州群山环抱的地理形势；链接材料中所写的另外几座山与课文写的琅琊山无关，可以省去。</w:t>
      </w:r>
    </w:p>
    <w:p>
      <w:pPr>
        <w:wordWrap/>
        <w:autoSpaceDE w:val="0"/>
        <w:autoSpaceDN w:val="0"/>
        <w:spacing w:before="60" w:after="0" w:line="180" w:lineRule="atLeast"/>
        <w:ind w:left="120" w:right="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13. 示例：《关于桥的事》《小镇往事》《消失》等。</w:t>
      </w:r>
    </w:p>
    <w:p>
      <w:pPr>
        <w:wordWrap/>
        <w:autoSpaceDE w:val="0"/>
        <w:autoSpaceDN w:val="0"/>
        <w:spacing w:before="60" w:after="0" w:line="300" w:lineRule="atLeast"/>
        <w:ind w:left="120" w:right="2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14.“猛犸象的化石”布局突出了小镇的原始古老、设计精巧的特点和神奇色彩；与周围田野、村庄、桥等相互映衬，融为一体，渲染了儿时家乡的自然和谐；与下文“连绵的高楼”形成鲜明的对比，突出了小镇的古朴自然、淡泊平和。总之，表达了作者对家乡的热爱与怀恋之情。</w:t>
      </w:r>
    </w:p>
    <w:p>
      <w:pPr>
        <w:wordWrap/>
        <w:autoSpaceDE w:val="0"/>
        <w:autoSpaceDN w:val="0"/>
        <w:spacing w:before="0" w:after="0" w:line="300" w:lineRule="atLeast"/>
        <w:ind w:left="120" w:right="2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15. A处：连用四个“哪里”，强调了作者对探险路线辨认的密度和心情的急切，强化了儿时记忆的有趣与美好，表现了作者对童真生活的怀恋以及对家乡的热爱。B处：连用四个“是为了”，含有讽刺意味，强调了对人们拆桥功利性的批判，表达了作者对“桥”消失的惋惜之情。</w:t>
      </w:r>
    </w:p>
    <w:p>
      <w:pPr>
        <w:wordWrap/>
        <w:autoSpaceDE w:val="0"/>
        <w:autoSpaceDN w:val="0"/>
        <w:spacing w:before="0" w:after="0" w:line="300" w:lineRule="atLeast"/>
        <w:ind w:left="280" w:right="40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16.“消失的”与“找回的”是：原始、自然、和谐的生态环境；儿时有趣美好的记忆；朴实的民风、古老的习俗和传统的文化等。</w:t>
      </w:r>
    </w:p>
    <w:p>
      <w:pPr>
        <w:wordWrap/>
        <w:autoSpaceDE w:val="0"/>
        <w:autoSpaceDN w:val="0"/>
        <w:spacing w:before="0" w:after="0" w:line="300" w:lineRule="atLeast"/>
        <w:ind w:left="0" w:right="18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>17.[写作点拨]《这真的让我着迷》是一道命题作文，重点在于对“这”的界定。 “这”，自由灵活，可选的内容特别宽泛，无论是事物，还是人物，无论是山水美景，还是某一项活动，乃至兴趣特长，抑或是课堂、友谊等尽可纳入其中，具体如“小制作”“书法”“音乐”“绘画”</w:t>
      </w:r>
      <w:r>
        <w:rPr>
          <w:rFonts w:ascii="宋体" w:hAnsi="宋体" w:eastAsia="宋体" w:cs="宋体"/>
          <w:b w:val="0"/>
          <w:i w:val="0"/>
          <w:color w:val="000000"/>
          <w:sz w:val="16"/>
        </w:rPr>
        <w:t>“读书”“写作”“演讲”“主持节目”，甚或“炒菜”“包饺</w:t>
      </w:r>
      <w:r>
        <w:rPr>
          <w:rFonts w:ascii="宋体" w:hAnsi="宋体" w:eastAsia="宋体" w:cs="宋体"/>
          <w:b w:val="0"/>
          <w:i w:val="0"/>
          <w:color w:val="000000"/>
          <w:sz w:val="18"/>
        </w:rPr>
        <w:t>子”“下棋”……</w:t>
      </w:r>
    </w:p>
    <w:p>
      <w:pPr>
        <w:wordWrap/>
        <w:autoSpaceDE w:val="0"/>
        <w:autoSpaceDN w:val="0"/>
        <w:spacing w:before="0" w:after="0" w:line="300" w:lineRule="atLeast"/>
        <w:ind w:left="340" w:right="16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 xml:space="preserve">   “真的”意即十分、确实、最好、最强、最深等，有强调作用，要写出一份真、一份具体，实实在在而不是虚的，写出“真的”，真情实感也就有了落脚处。</w:t>
      </w:r>
    </w:p>
    <w:p>
      <w:pPr>
        <w:wordWrap/>
        <w:autoSpaceDE w:val="0"/>
        <w:autoSpaceDN w:val="0"/>
        <w:spacing w:before="0" w:after="0" w:line="300" w:lineRule="atLeast"/>
        <w:ind w:left="320" w:right="30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 xml:space="preserve">   “让我着迷”这里需要注意加点，一是让“我”而不</w:t>
      </w:r>
      <w:r>
        <w:rPr>
          <w:rFonts w:ascii="宋体" w:hAnsi="宋体" w:eastAsia="宋体" w:cs="宋体"/>
          <w:b w:val="0"/>
          <w:i w:val="0"/>
          <w:color w:val="000000"/>
          <w:sz w:val="16"/>
        </w:rPr>
        <w:t>是让别人，其次“着迷”，“着”的含义是“接触、感受”，这表明“这”的特性————“兴趣爱好”的体验，不光是情</w:t>
      </w:r>
      <w:r>
        <w:rPr>
          <w:rFonts w:ascii="宋体" w:hAnsi="宋体" w:eastAsia="宋体" w:cs="宋体"/>
          <w:b w:val="0"/>
          <w:i w:val="0"/>
          <w:color w:val="000000"/>
          <w:sz w:val="18"/>
        </w:rPr>
        <w:t>感，更多的是指理性、智性的陶醉体验，偏重于“理趣、智趣”，要注意为何着迷，怎样一个着迷法。只要能解决这些问题，文章也就可以顺理成章地写出来了。</w:t>
      </w:r>
    </w:p>
    <w:p>
      <w:pPr>
        <w:wordWrap/>
        <w:autoSpaceDE w:val="0"/>
        <w:autoSpaceDN w:val="0"/>
        <w:spacing w:before="20" w:after="0" w:line="300" w:lineRule="atLeast"/>
        <w:ind w:left="320" w:right="320"/>
        <w:jc w:val="both"/>
        <w:textAlignment w:val="auto"/>
        <w:rPr>
          <w:rFonts w:ascii="等线" w:hAnsi="等线" w:eastAsia="宋体" w:cs="Times New Roman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</w:rPr>
        <w:t xml:space="preserve">   当然，这篇文章虽然选材宽泛，可写的内容很多，但也不是“什么都可以往里装”，不能抱着“剜到篮子里就是菜”的想法而不加选择，比如“赌博”“酗酒”……这些不健康的行为或活动就不适宜拿来炫耀，进行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line="360" w:lineRule="auto"/>
        <w:ind w:right="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iZjg4M2JkOWM1ODVlNDlhOTA2ZDNlYTE3NTk4Y2YifQ=="/>
  </w:docVars>
  <w:rsids>
    <w:rsidRoot w:val="00000000"/>
    <w:rsid w:val="004151FC"/>
    <w:rsid w:val="00C02FC6"/>
    <w:rsid w:val="03AE45E0"/>
    <w:rsid w:val="0844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2023-08-15T15:31:00Z</dcterms:created>
  <dc:creator>mac</dc:creator>
  <cp:lastModifiedBy>Administrator</cp:lastModifiedBy>
  <dcterms:modified xsi:type="dcterms:W3CDTF">2023-08-20T12:50:11Z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