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Title"/>
        <w:bidi w:val="0"/>
        <w:rPr>
          <w:rFonts w:hint="eastAsia"/>
        </w:rPr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11887200</wp:posOffset>
            </wp:positionV>
            <wp:extent cx="317500" cy="4191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4363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Toc27574"/>
      <w:r>
        <w:rPr>
          <w:rFonts w:hint="eastAsia"/>
        </w:rPr>
        <w:t>第14章丰富多彩的生物世界</w:t>
      </w:r>
      <w:bookmarkEnd w:id="0"/>
    </w:p>
    <w:p>
      <w:pPr>
        <w:pStyle w:val="Title"/>
        <w:bidi w:val="0"/>
        <w:outlineLvl w:val="1"/>
      </w:pPr>
      <w:bookmarkStart w:id="1" w:name="_Toc13058323"/>
      <w:bookmarkStart w:id="2" w:name="_Toc1332"/>
      <w:r>
        <w:rPr>
          <w:rFonts w:hint="eastAsia"/>
        </w:rPr>
        <w:t>14.1     五彩缤纷的植物世界</w:t>
      </w:r>
      <w:bookmarkEnd w:id="1"/>
      <w:r>
        <w:rPr>
          <w:rFonts w:hint="eastAsia"/>
        </w:rPr>
        <w:t>（1）</w:t>
      </w:r>
      <w:bookmarkEnd w:id="2"/>
    </w:p>
    <w:p>
      <w:pPr>
        <w:spacing w:line="400" w:lineRule="atLeast"/>
        <w:rPr>
          <w:rFonts w:ascii="宋体" w:hAnsi="宋体" w:cs="宋体" w:hint="eastAsia"/>
          <w:b/>
          <w:szCs w:val="21"/>
        </w:rPr>
      </w:pPr>
      <w:r>
        <w:rPr>
          <w:rFonts w:ascii="宋体" w:hAnsi="宋体" w:cs="宋体" w:hint="eastAsia"/>
          <w:b/>
          <w:szCs w:val="21"/>
        </w:rPr>
        <w:t>教学目标:</w:t>
      </w:r>
    </w:p>
    <w:p>
      <w:pPr>
        <w:spacing w:line="400" w:lineRule="atLeast"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1. 通过本节</w:t>
      </w:r>
      <w:r>
        <w:rPr>
          <w:rFonts w:ascii="宋体" w:hAnsi="宋体" w:cs="宋体" w:hint="eastAsia"/>
          <w:bCs/>
          <w:szCs w:val="21"/>
          <w:lang w:eastAsia="zh-CN"/>
        </w:rPr>
        <w:t>课</w:t>
      </w:r>
      <w:r>
        <w:rPr>
          <w:rFonts w:ascii="宋体" w:hAnsi="宋体" w:cs="宋体" w:hint="eastAsia"/>
          <w:bCs/>
          <w:szCs w:val="21"/>
        </w:rPr>
        <w:t>的学习,学生能</w:t>
      </w:r>
      <w:r>
        <w:rPr>
          <w:rFonts w:ascii="宋体" w:hAnsi="宋体" w:cs="宋体" w:hint="eastAsia"/>
          <w:bCs/>
          <w:szCs w:val="21"/>
          <w:lang w:eastAsia="zh-CN"/>
        </w:rPr>
        <w:t>知道</w:t>
      </w:r>
      <w:r>
        <w:rPr>
          <w:rFonts w:ascii="宋体" w:hAnsi="宋体" w:cs="宋体" w:hint="eastAsia"/>
          <w:bCs/>
          <w:szCs w:val="21"/>
        </w:rPr>
        <w:t>植物的主要类群.</w:t>
      </w:r>
    </w:p>
    <w:p>
      <w:pPr>
        <w:spacing w:line="400" w:lineRule="atLeast"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2. 观看</w:t>
      </w:r>
      <w:r>
        <w:rPr>
          <w:rFonts w:ascii="宋体" w:hAnsi="宋体" w:cs="宋体" w:hint="eastAsia"/>
          <w:bCs/>
          <w:szCs w:val="21"/>
          <w:lang w:eastAsia="zh-CN"/>
        </w:rPr>
        <w:t>有关</w:t>
      </w:r>
      <w:r>
        <w:rPr>
          <w:rFonts w:ascii="宋体" w:hAnsi="宋体" w:cs="宋体" w:hint="eastAsia"/>
          <w:bCs/>
          <w:szCs w:val="21"/>
        </w:rPr>
        <w:t>动画,让学生讨论、分析、归纳各类群主要</w:t>
      </w:r>
      <w:r>
        <w:rPr>
          <w:rFonts w:ascii="宋体" w:hAnsi="宋体" w:cs="宋体" w:hint="eastAsia"/>
          <w:bCs/>
          <w:szCs w:val="21"/>
          <w:lang w:eastAsia="zh-CN"/>
        </w:rPr>
        <w:t>的</w:t>
      </w:r>
      <w:r>
        <w:rPr>
          <w:rFonts w:ascii="宋体" w:hAnsi="宋体" w:cs="宋体" w:hint="eastAsia"/>
          <w:bCs/>
          <w:szCs w:val="21"/>
        </w:rPr>
        <w:t>特征,培养学生的观察能力、分析</w:t>
      </w:r>
      <w:r>
        <w:rPr>
          <w:rFonts w:ascii="宋体" w:hAnsi="宋体" w:cs="宋体" w:hint="eastAsia"/>
          <w:bCs/>
          <w:szCs w:val="21"/>
          <w:lang w:eastAsia="zh-CN"/>
        </w:rPr>
        <w:t>以及</w:t>
      </w:r>
      <w:r>
        <w:rPr>
          <w:rFonts w:ascii="宋体" w:hAnsi="宋体" w:cs="宋体" w:hint="eastAsia"/>
          <w:bCs/>
          <w:szCs w:val="21"/>
        </w:rPr>
        <w:t>解决问题的能力.</w:t>
      </w:r>
    </w:p>
    <w:p>
      <w:pPr>
        <w:spacing w:line="400" w:lineRule="atLeast"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3. 结合课本的</w:t>
      </w:r>
      <w:r>
        <w:rPr>
          <w:rFonts w:ascii="宋体" w:hAnsi="宋体" w:cs="宋体" w:hint="eastAsia"/>
          <w:bCs/>
          <w:szCs w:val="21"/>
          <w:lang w:eastAsia="zh-CN"/>
        </w:rPr>
        <w:t>相关</w:t>
      </w:r>
      <w:r>
        <w:rPr>
          <w:rFonts w:ascii="宋体" w:hAnsi="宋体" w:cs="宋体" w:hint="eastAsia"/>
          <w:bCs/>
          <w:szCs w:val="21"/>
        </w:rPr>
        <w:t>插图,能</w:t>
      </w:r>
      <w:r>
        <w:rPr>
          <w:rFonts w:ascii="宋体" w:hAnsi="宋体" w:cs="宋体" w:hint="eastAsia"/>
          <w:bCs/>
          <w:szCs w:val="21"/>
          <w:lang w:eastAsia="zh-CN"/>
        </w:rPr>
        <w:t>指明</w:t>
      </w:r>
      <w:r>
        <w:rPr>
          <w:rFonts w:ascii="宋体" w:hAnsi="宋体" w:cs="宋体" w:hint="eastAsia"/>
          <w:bCs/>
          <w:szCs w:val="21"/>
        </w:rPr>
        <w:t>植物类群的生活习性</w:t>
      </w:r>
      <w:r>
        <w:rPr>
          <w:rFonts w:ascii="宋体" w:hAnsi="宋体" w:cs="宋体" w:hint="eastAsia"/>
          <w:bCs/>
          <w:szCs w:val="21"/>
          <w:lang w:eastAsia="zh-CN"/>
        </w:rPr>
        <w:t>以及</w:t>
      </w:r>
      <w:r>
        <w:rPr>
          <w:rFonts w:ascii="宋体" w:hAnsi="宋体" w:cs="宋体" w:hint="eastAsia"/>
          <w:bCs/>
          <w:szCs w:val="21"/>
        </w:rPr>
        <w:t>各类群之间的相互关系.</w:t>
      </w:r>
    </w:p>
    <w:p>
      <w:pPr>
        <w:spacing w:line="400" w:lineRule="atLeast"/>
        <w:rPr>
          <w:rFonts w:ascii="宋体" w:hAnsi="宋体" w:cs="宋体" w:hint="eastAsia"/>
          <w:b/>
          <w:szCs w:val="21"/>
        </w:rPr>
      </w:pPr>
      <w:r>
        <w:rPr>
          <w:rFonts w:ascii="宋体" w:hAnsi="宋体" w:cs="宋体" w:hint="eastAsia"/>
          <w:bCs/>
          <w:szCs w:val="21"/>
        </w:rPr>
        <w:t>4. 通过本节的学习,</w:t>
      </w:r>
      <w:r>
        <w:rPr>
          <w:rFonts w:ascii="宋体" w:hAnsi="宋体" w:cs="宋体" w:hint="eastAsia"/>
          <w:bCs/>
          <w:szCs w:val="21"/>
          <w:lang w:eastAsia="zh-CN"/>
        </w:rPr>
        <w:t>让</w:t>
      </w:r>
      <w:r>
        <w:rPr>
          <w:rFonts w:ascii="宋体" w:hAnsi="宋体" w:cs="宋体" w:hint="eastAsia"/>
          <w:bCs/>
          <w:szCs w:val="21"/>
        </w:rPr>
        <w:t>学生</w:t>
      </w:r>
      <w:r>
        <w:rPr>
          <w:rFonts w:ascii="宋体" w:hAnsi="宋体" w:cs="宋体" w:hint="eastAsia"/>
          <w:bCs/>
          <w:szCs w:val="21"/>
          <w:lang w:eastAsia="zh-CN"/>
        </w:rPr>
        <w:t>学会</w:t>
      </w:r>
      <w:r>
        <w:rPr>
          <w:rFonts w:ascii="宋体" w:hAnsi="宋体" w:cs="宋体" w:hint="eastAsia"/>
          <w:bCs/>
          <w:szCs w:val="21"/>
        </w:rPr>
        <w:t>懂得关爱生命,培养学生爱护植物的</w:t>
      </w:r>
      <w:r>
        <w:rPr>
          <w:rFonts w:ascii="宋体" w:hAnsi="宋体" w:cs="宋体" w:hint="eastAsia"/>
          <w:bCs/>
          <w:szCs w:val="21"/>
          <w:lang w:eastAsia="zh-CN"/>
        </w:rPr>
        <w:t>一个</w:t>
      </w:r>
      <w:r>
        <w:rPr>
          <w:rFonts w:ascii="宋体" w:hAnsi="宋体" w:cs="宋体" w:hint="eastAsia"/>
          <w:bCs/>
          <w:szCs w:val="21"/>
        </w:rPr>
        <w:t xml:space="preserve">环保意识. </w:t>
      </w:r>
    </w:p>
    <w:p>
      <w:pPr>
        <w:spacing w:line="400" w:lineRule="atLeast"/>
        <w:rPr>
          <w:rFonts w:ascii="宋体" w:hAnsi="宋体" w:cs="宋体" w:hint="eastAsia"/>
          <w:b/>
          <w:szCs w:val="21"/>
        </w:rPr>
      </w:pPr>
      <w:r>
        <w:rPr>
          <w:rFonts w:ascii="宋体" w:hAnsi="宋体" w:cs="宋体" w:hint="eastAsia"/>
          <w:b/>
          <w:szCs w:val="21"/>
        </w:rPr>
        <w:t>教学重点:</w:t>
      </w:r>
    </w:p>
    <w:p>
      <w:pPr>
        <w:spacing w:line="400" w:lineRule="atLeast"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szCs w:val="21"/>
          <w:lang w:eastAsia="zh-CN"/>
        </w:rPr>
        <w:t>了解</w:t>
      </w:r>
      <w:r>
        <w:rPr>
          <w:rFonts w:ascii="宋体" w:hAnsi="宋体" w:cs="宋体" w:hint="eastAsia"/>
          <w:bCs/>
          <w:szCs w:val="21"/>
        </w:rPr>
        <w:t>植物的主要类群及其特征.</w:t>
      </w:r>
    </w:p>
    <w:p>
      <w:pPr>
        <w:spacing w:line="400" w:lineRule="atLeast"/>
        <w:rPr>
          <w:rFonts w:ascii="宋体" w:hAnsi="宋体" w:cs="宋体" w:hint="eastAsia"/>
          <w:b/>
          <w:szCs w:val="21"/>
        </w:rPr>
      </w:pPr>
      <w:r>
        <w:rPr>
          <w:rFonts w:ascii="宋体" w:hAnsi="宋体" w:cs="宋体" w:hint="eastAsia"/>
          <w:b/>
          <w:szCs w:val="21"/>
        </w:rPr>
        <w:t>教学难点:</w:t>
      </w:r>
    </w:p>
    <w:p>
      <w:pPr>
        <w:spacing w:line="400" w:lineRule="atLeast"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 xml:space="preserve">1. </w:t>
      </w:r>
      <w:r>
        <w:rPr>
          <w:rFonts w:ascii="宋体" w:hAnsi="宋体" w:cs="宋体" w:hint="eastAsia"/>
          <w:bCs/>
          <w:szCs w:val="21"/>
          <w:lang w:eastAsia="zh-CN"/>
        </w:rPr>
        <w:t>熟悉掌握</w:t>
      </w:r>
      <w:r>
        <w:rPr>
          <w:rFonts w:ascii="宋体" w:hAnsi="宋体" w:cs="宋体" w:hint="eastAsia"/>
          <w:bCs/>
          <w:szCs w:val="21"/>
        </w:rPr>
        <w:t>植物主要类群的特征及其对环境的适应.</w:t>
      </w:r>
    </w:p>
    <w:p>
      <w:pPr>
        <w:spacing w:line="400" w:lineRule="atLeast"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 xml:space="preserve">2. </w:t>
      </w:r>
      <w:r>
        <w:rPr>
          <w:rFonts w:ascii="宋体" w:hAnsi="宋体" w:cs="宋体" w:hint="eastAsia"/>
          <w:bCs/>
          <w:szCs w:val="21"/>
          <w:lang w:eastAsia="zh-CN"/>
        </w:rPr>
        <w:t>了解</w:t>
      </w:r>
      <w:r>
        <w:rPr>
          <w:rFonts w:ascii="宋体" w:hAnsi="宋体" w:cs="宋体" w:hint="eastAsia"/>
          <w:bCs/>
          <w:szCs w:val="21"/>
        </w:rPr>
        <w:t>各类群之间的相互关系.</w:t>
      </w:r>
    </w:p>
    <w:p>
      <w:pPr>
        <w:spacing w:line="400" w:lineRule="atLeast"/>
        <w:rPr>
          <w:rFonts w:ascii="宋体" w:hAnsi="宋体" w:cs="宋体" w:hint="eastAsia"/>
          <w:b/>
          <w:szCs w:val="21"/>
        </w:rPr>
      </w:pPr>
      <w:r>
        <w:rPr>
          <w:rFonts w:ascii="宋体" w:hAnsi="宋体" w:cs="宋体" w:hint="eastAsia"/>
          <w:b/>
          <w:szCs w:val="21"/>
        </w:rPr>
        <w:t>教学过程：</w:t>
      </w:r>
    </w:p>
    <w:p>
      <w:pPr>
        <w:spacing w:line="400" w:lineRule="atLeast"/>
        <w:rPr>
          <w:rFonts w:hint="eastAsia"/>
          <w:color w:val="000000"/>
          <w:szCs w:val="21"/>
        </w:rPr>
      </w:pPr>
      <w:r>
        <w:rPr>
          <w:rFonts w:hint="eastAsia"/>
          <w:b/>
          <w:szCs w:val="21"/>
        </w:rPr>
        <w:t>一、 创设情境,导入新课:</w:t>
      </w:r>
    </w:p>
    <w:p>
      <w:pPr>
        <w:spacing w:line="400" w:lineRule="atLeast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春天到了！各种植物返青吐绿、</w:t>
      </w:r>
      <w:r>
        <w:rPr>
          <w:rFonts w:hint="eastAsia"/>
          <w:color w:val="000000"/>
          <w:szCs w:val="21"/>
          <w:lang w:eastAsia="zh-CN"/>
        </w:rPr>
        <w:t>到了</w:t>
      </w:r>
      <w:r>
        <w:rPr>
          <w:rFonts w:hint="eastAsia"/>
          <w:color w:val="000000"/>
          <w:szCs w:val="21"/>
        </w:rPr>
        <w:t>百花争艳的季节了。河边、路旁、山林、田野，到处</w:t>
      </w:r>
      <w:r>
        <w:rPr>
          <w:rFonts w:hint="eastAsia"/>
          <w:color w:val="000000"/>
          <w:szCs w:val="21"/>
          <w:lang w:eastAsia="zh-CN"/>
        </w:rPr>
        <w:t>都是</w:t>
      </w:r>
      <w:r>
        <w:rPr>
          <w:rFonts w:hint="eastAsia"/>
          <w:color w:val="000000"/>
          <w:szCs w:val="21"/>
        </w:rPr>
        <w:t>生机勃勃。当我们外出踏青，漫步</w:t>
      </w:r>
      <w:r>
        <w:rPr>
          <w:rFonts w:hint="eastAsia"/>
          <w:color w:val="000000"/>
          <w:szCs w:val="21"/>
          <w:lang w:eastAsia="zh-CN"/>
        </w:rPr>
        <w:t>在</w:t>
      </w:r>
      <w:r>
        <w:rPr>
          <w:rFonts w:hint="eastAsia"/>
          <w:color w:val="000000"/>
          <w:szCs w:val="21"/>
        </w:rPr>
        <w:t>郊外时，最先映入眼帘的就是五彩缤纷的植物</w:t>
      </w:r>
      <w:r>
        <w:rPr>
          <w:rFonts w:hint="eastAsia"/>
          <w:color w:val="000000"/>
          <w:szCs w:val="21"/>
          <w:lang w:eastAsia="zh-CN"/>
        </w:rPr>
        <w:t>的</w:t>
      </w:r>
      <w:r>
        <w:rPr>
          <w:rFonts w:hint="eastAsia"/>
          <w:color w:val="000000"/>
          <w:szCs w:val="21"/>
        </w:rPr>
        <w:t>世界。</w:t>
      </w:r>
    </w:p>
    <w:p>
      <w:pPr>
        <w:numPr>
          <w:ilvl w:val="0"/>
          <w:numId w:val="0"/>
        </w:numPr>
        <w:spacing w:line="400" w:lineRule="atLeast"/>
        <w:ind w:firstLine="210" w:firstLineChars="1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可是，你是否</w:t>
      </w:r>
      <w:r>
        <w:rPr>
          <w:rFonts w:hint="eastAsia"/>
          <w:color w:val="000000"/>
          <w:szCs w:val="21"/>
          <w:lang w:eastAsia="zh-CN"/>
        </w:rPr>
        <w:t>知道</w:t>
      </w:r>
      <w:r>
        <w:rPr>
          <w:rFonts w:hint="eastAsia"/>
          <w:color w:val="000000"/>
          <w:szCs w:val="21"/>
        </w:rPr>
        <w:t>在自然界里的各种植物有哪些共同的特征</w:t>
      </w:r>
      <w:r>
        <w:rPr>
          <w:rFonts w:hint="eastAsia"/>
          <w:color w:val="000000"/>
          <w:szCs w:val="21"/>
          <w:lang w:eastAsia="zh-CN"/>
        </w:rPr>
        <w:t>及</w:t>
      </w:r>
      <w:r>
        <w:rPr>
          <w:rFonts w:hint="eastAsia"/>
          <w:color w:val="000000"/>
          <w:szCs w:val="21"/>
        </w:rPr>
        <w:t>不同的个性</w:t>
      </w:r>
      <w:r>
        <w:rPr>
          <w:rFonts w:hint="eastAsia"/>
          <w:color w:val="000000"/>
          <w:szCs w:val="21"/>
          <w:lang w:eastAsia="zh-CN"/>
        </w:rPr>
        <w:t>呢</w:t>
      </w:r>
      <w:r>
        <w:rPr>
          <w:rFonts w:hint="eastAsia"/>
          <w:color w:val="000000"/>
          <w:szCs w:val="21"/>
        </w:rPr>
        <w:t>？在植物界这个大家族</w:t>
      </w:r>
      <w:r>
        <w:rPr>
          <w:rFonts w:hint="eastAsia"/>
          <w:color w:val="000000"/>
          <w:szCs w:val="21"/>
          <w:lang w:eastAsia="zh-CN"/>
        </w:rPr>
        <w:t>之</w:t>
      </w:r>
      <w:r>
        <w:rPr>
          <w:rFonts w:hint="eastAsia"/>
          <w:color w:val="000000"/>
          <w:szCs w:val="21"/>
        </w:rPr>
        <w:t>中，可以分为藻类植物、苔藓植物、蕨类植物</w:t>
      </w:r>
      <w:r>
        <w:rPr>
          <w:rFonts w:hint="eastAsia"/>
          <w:color w:val="000000"/>
          <w:szCs w:val="21"/>
          <w:lang w:eastAsia="zh-CN"/>
        </w:rPr>
        <w:t>以及</w:t>
      </w:r>
      <w:r>
        <w:rPr>
          <w:rFonts w:hint="eastAsia"/>
          <w:color w:val="000000"/>
          <w:szCs w:val="21"/>
        </w:rPr>
        <w:t>种子植物</w:t>
      </w:r>
      <w:r>
        <w:rPr>
          <w:rFonts w:hint="eastAsia"/>
          <w:color w:val="000000"/>
          <w:szCs w:val="21"/>
          <w:lang w:eastAsia="zh-CN"/>
        </w:rPr>
        <w:t>等</w:t>
      </w:r>
      <w:r>
        <w:rPr>
          <w:rFonts w:hint="eastAsia"/>
          <w:color w:val="000000"/>
          <w:szCs w:val="21"/>
        </w:rPr>
        <w:t>四大类。其中种子植物的种类是最多的。那么，它们分别具有</w:t>
      </w:r>
      <w:r>
        <w:rPr>
          <w:rFonts w:hint="eastAsia"/>
          <w:color w:val="000000"/>
          <w:szCs w:val="21"/>
          <w:lang w:eastAsia="zh-CN"/>
        </w:rPr>
        <w:t>怎样的</w:t>
      </w:r>
      <w:r>
        <w:rPr>
          <w:rFonts w:hint="eastAsia"/>
          <w:color w:val="000000"/>
          <w:szCs w:val="21"/>
        </w:rPr>
        <w:t>特点呢？植物与人类有什么关系？我国有哪些珍稀的植物呢</w:t>
      </w:r>
      <w:bookmarkStart w:id="3" w:name="_GoBack"/>
      <w:bookmarkEnd w:id="3"/>
    </w:p>
    <w:p>
      <w:pPr>
        <w:spacing w:line="400" w:lineRule="atLeas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 通过本节的学习，相信你能够找出自己的答案！</w:t>
      </w:r>
    </w:p>
    <w:p>
      <w:pPr>
        <w:spacing w:line="400" w:lineRule="atLeas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二、探究新知:</w:t>
      </w:r>
    </w:p>
    <w:p>
      <w:pPr>
        <w:spacing w:line="400" w:lineRule="atLeast"/>
        <w:rPr>
          <w:rFonts w:hint="eastAsia"/>
          <w:szCs w:val="21"/>
        </w:rPr>
      </w:pPr>
      <w:r>
        <w:rPr>
          <w:rFonts w:hint="eastAsia"/>
          <w:szCs w:val="21"/>
        </w:rPr>
        <w:t>（一）阅读课本，小组合作完成下表</w:t>
      </w:r>
    </w:p>
    <w:tbl>
      <w:tblPr>
        <w:tblStyle w:val="TableNormal"/>
        <w:tblW w:w="0" w:type="auto"/>
        <w:tblCellSpacing w:w="0" w:type="dxa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4"/>
        <w:gridCol w:w="2370"/>
        <w:gridCol w:w="3090"/>
        <w:gridCol w:w="2406"/>
      </w:tblGrid>
      <w:tr>
        <w:tblPrEx>
          <w:tblW w:w="0" w:type="auto"/>
          <w:tblCellSpacing w:w="0" w:type="dxa"/>
          <w:tblInd w:w="1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/>
          <w:tblCellSpacing w:w="0" w:type="dxa"/>
        </w:trPr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NormalWeb"/>
              <w:rPr>
                <w:rFonts w:cs="Arial Unicode MS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val="en-US" w:eastAsia="zh-CN"/>
              </w:rPr>
              <w:t> 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NormalWeb"/>
              <w:rPr>
                <w:rFonts w:cs="Arial Unicode MS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val="en-US" w:eastAsia="zh-CN"/>
              </w:rPr>
              <w:t>藻类植物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NormalWeb"/>
              <w:rPr>
                <w:rFonts w:cs="Arial Unicode MS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val="en-US" w:eastAsia="zh-CN"/>
              </w:rPr>
              <w:t>苔藓植物</w:t>
            </w: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NormalWeb"/>
              <w:rPr>
                <w:rFonts w:cs="Arial Unicode MS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val="en-US" w:eastAsia="zh-CN"/>
              </w:rPr>
              <w:t>蕨类植物</w:t>
            </w:r>
          </w:p>
        </w:tc>
      </w:tr>
      <w:tr>
        <w:tblPrEx>
          <w:tblW w:w="0" w:type="auto"/>
          <w:tblCellSpacing w:w="0" w:type="dxa"/>
          <w:tblInd w:w="1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/>
          <w:tblCellSpacing w:w="0" w:type="dxa"/>
        </w:trPr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NormalWeb"/>
              <w:rPr>
                <w:rFonts w:cs="Arial Unicode MS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val="en-US" w:eastAsia="zh-CN"/>
              </w:rPr>
              <w:t>生活环境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NormalWeb"/>
              <w:rPr>
                <w:rFonts w:cs="Arial Unicode MS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val="en-US" w:eastAsia="zh-CN"/>
              </w:rPr>
              <w:t>大多生活在水中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NormalWeb"/>
              <w:rPr>
                <w:rFonts w:cs="Arial Unicode MS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val="en-US" w:eastAsia="zh-CN"/>
              </w:rPr>
              <w:t>大多生活在阴湿的陆地环境中</w:t>
            </w: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NormalWeb"/>
              <w:rPr>
                <w:rFonts w:cs="Arial Unicode MS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val="en-US" w:eastAsia="zh-CN"/>
              </w:rPr>
              <w:t>阴湿的陆地环境</w:t>
            </w:r>
          </w:p>
        </w:tc>
      </w:tr>
      <w:tr>
        <w:tblPrEx>
          <w:tblW w:w="0" w:type="auto"/>
          <w:tblCellSpacing w:w="0" w:type="dxa"/>
          <w:tblInd w:w="1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/>
          <w:tblCellSpacing w:w="0" w:type="dxa"/>
        </w:trPr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NormalWeb"/>
              <w:rPr>
                <w:rFonts w:cs="Arial Unicode MS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val="en-US" w:eastAsia="zh-CN"/>
              </w:rPr>
              <w:t>特征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NormalWeb"/>
              <w:rPr>
                <w:rFonts w:cs="Arial Unicode MS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val="en-US" w:eastAsia="zh-CN"/>
              </w:rPr>
              <w:t>没有⑤</w:t>
            </w:r>
            <w:r>
              <w:rPr>
                <w:rFonts w:ascii="Times New Roman" w:hAnsi="Times New Roman"/>
                <w:color w:val="000000"/>
                <w:sz w:val="21"/>
                <w:szCs w:val="21"/>
                <w:u w:val="single"/>
                <w:lang w:val="en-US" w:eastAsia="zh-CN"/>
              </w:rPr>
              <w:t>                </w:t>
            </w:r>
            <w:r>
              <w:rPr>
                <w:rFonts w:ascii="Times New Roman" w:hAnsi="Times New Roman"/>
                <w:color w:val="000000"/>
                <w:sz w:val="21"/>
                <w:szCs w:val="21"/>
                <w:lang w:val="en-US" w:eastAsia="zh-CN"/>
              </w:rPr>
              <w:t>  的分化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NormalWeb"/>
              <w:rPr>
                <w:rFonts w:cs="Arial Unicode MS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val="en-US" w:eastAsia="zh-CN"/>
              </w:rPr>
              <w:t>一般具有</w:t>
            </w:r>
            <w:r>
              <w:rPr>
                <w:rFonts w:ascii="Times New Roman" w:hAnsi="Times New Roman"/>
                <w:color w:val="000000"/>
                <w:sz w:val="21"/>
                <w:szCs w:val="21"/>
                <w:u w:val="single"/>
                <w:lang w:val="en-US" w:eastAsia="zh-CN"/>
              </w:rPr>
              <w:t>⑥               </w:t>
            </w:r>
            <w:r>
              <w:rPr>
                <w:rFonts w:ascii="Times New Roman" w:hAnsi="Times New Roman"/>
                <w:color w:val="000000"/>
                <w:sz w:val="21"/>
                <w:szCs w:val="21"/>
                <w:lang w:val="en-US" w:eastAsia="zh-CN"/>
              </w:rPr>
              <w:t>,但茎、叶中无输导组织；根为假根</w:t>
            </w: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NormalWeb"/>
              <w:rPr>
                <w:rFonts w:cs="Arial Unicode MS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val="en-US" w:eastAsia="zh-CN"/>
              </w:rPr>
              <w:t>有</w:t>
            </w:r>
            <w:r>
              <w:rPr>
                <w:rFonts w:ascii="Times New Roman" w:hAnsi="Times New Roman"/>
                <w:color w:val="000000"/>
                <w:sz w:val="21"/>
                <w:szCs w:val="21"/>
                <w:u w:val="single"/>
                <w:lang w:val="en-US" w:eastAsia="zh-CN"/>
              </w:rPr>
              <w:t>⑦                       </w:t>
            </w:r>
            <w:r>
              <w:rPr>
                <w:rFonts w:ascii="Times New Roman" w:hAnsi="Times New Roman"/>
                <w:color w:val="000000"/>
                <w:sz w:val="21"/>
                <w:szCs w:val="21"/>
                <w:lang w:val="en-US" w:eastAsia="zh-CN"/>
              </w:rPr>
              <w:t>的分化，体内有输导组织</w:t>
            </w:r>
          </w:p>
        </w:tc>
      </w:tr>
      <w:tr>
        <w:tblPrEx>
          <w:tblW w:w="0" w:type="auto"/>
          <w:tblCellSpacing w:w="0" w:type="dxa"/>
          <w:tblInd w:w="1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/>
          <w:tblCellSpacing w:w="0" w:type="dxa"/>
        </w:trPr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NormalWeb"/>
              <w:rPr>
                <w:rFonts w:cs="Arial Unicode MS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val="en-US" w:eastAsia="zh-CN"/>
              </w:rPr>
              <w:t>生殖</w:t>
            </w:r>
          </w:p>
        </w:tc>
        <w:tc>
          <w:tcPr>
            <w:tcW w:w="78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NormalWeb"/>
              <w:rPr>
                <w:rFonts w:cs="Arial Unicode MS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val="en-US" w:eastAsia="zh-CN"/>
              </w:rPr>
              <w:t>孢子生殖</w:t>
            </w:r>
          </w:p>
        </w:tc>
      </w:tr>
      <w:tr>
        <w:tblPrEx>
          <w:tblW w:w="0" w:type="auto"/>
          <w:tblCellSpacing w:w="0" w:type="dxa"/>
          <w:tblInd w:w="1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/>
          <w:tblCellSpacing w:w="0" w:type="dxa"/>
        </w:trPr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NormalWeb"/>
              <w:rPr>
                <w:rFonts w:cs="Arial Unicode MS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val="en-US" w:eastAsia="zh-CN"/>
              </w:rPr>
              <w:t>用途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NormalWeb"/>
              <w:rPr>
                <w:rFonts w:cs="Arial Unicode MS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val="en-US" w:eastAsia="zh-CN"/>
              </w:rPr>
              <w:t>大气中氧气的补充来源，作鱼、虾的饵料，供人类食用，药用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NormalWeb"/>
              <w:rPr>
                <w:rFonts w:cs="Arial Unicode MS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val="en-US" w:eastAsia="zh-CN"/>
              </w:rPr>
              <w:t>监测</w:t>
            </w:r>
            <w:r>
              <w:rPr>
                <w:rFonts w:ascii="Times New Roman" w:hAnsi="Times New Roman"/>
                <w:color w:val="000000"/>
                <w:sz w:val="21"/>
                <w:szCs w:val="21"/>
                <w:u w:val="single"/>
                <w:lang w:val="en-US" w:eastAsia="zh-CN"/>
              </w:rPr>
              <w:t>⑧                 </w:t>
            </w:r>
            <w:r>
              <w:rPr>
                <w:rFonts w:ascii="Times New Roman" w:hAnsi="Times New Roman"/>
                <w:color w:val="000000"/>
                <w:sz w:val="21"/>
                <w:szCs w:val="21"/>
                <w:lang w:val="en-US" w:eastAsia="zh-CN"/>
              </w:rPr>
              <w:t>，水土保持等</w:t>
            </w: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NormalWeb"/>
              <w:rPr>
                <w:rFonts w:cs="Arial Unicode MS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val="en-US" w:eastAsia="zh-CN"/>
              </w:rPr>
              <w:t>可供人类食用、药用，可作绿肥和饲料，可形成煤</w:t>
            </w:r>
          </w:p>
        </w:tc>
      </w:tr>
      <w:tr>
        <w:tblPrEx>
          <w:tblW w:w="0" w:type="auto"/>
          <w:tblCellSpacing w:w="0" w:type="dxa"/>
          <w:tblInd w:w="1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/>
          <w:tblCellSpacing w:w="0" w:type="dxa"/>
        </w:trPr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NormalWeb"/>
              <w:rPr>
                <w:rFonts w:cs="Arial Unicode MS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val="en-US" w:eastAsia="zh-CN"/>
              </w:rPr>
              <w:t>代表植物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NormalWeb"/>
              <w:rPr>
                <w:rFonts w:cs="Arial Unicode MS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val="en-US" w:eastAsia="zh-CN"/>
              </w:rPr>
              <w:t>单细胞藻类：衣藻、硅藻等；多细胞藻类：水绵、紫菜等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NormalWeb"/>
              <w:rPr>
                <w:rFonts w:cs="Arial Unicode MS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val="en-US" w:eastAsia="zh-CN"/>
              </w:rPr>
              <w:t>墙藓、葫芦藓、地钱等</w:t>
            </w: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NormalWeb"/>
              <w:rPr>
                <w:rFonts w:cs="Arial Unicode MS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val="en-US" w:eastAsia="zh-CN"/>
              </w:rPr>
              <w:t>肾蕨、卷柏、石松、满江红等</w:t>
            </w:r>
          </w:p>
        </w:tc>
      </w:tr>
    </w:tbl>
    <w:p>
      <w:pPr>
        <w:spacing w:line="400" w:lineRule="atLeast"/>
        <w:ind w:firstLine="210" w:firstLineChars="100"/>
        <w:rPr>
          <w:bCs/>
          <w:szCs w:val="21"/>
        </w:rPr>
      </w:pPr>
      <w:r>
        <w:rPr>
          <w:rFonts w:hint="eastAsia"/>
          <w:bCs/>
          <w:szCs w:val="21"/>
        </w:rPr>
        <w:t>（二）重难点突破</w:t>
      </w:r>
    </w:p>
    <w:p>
      <w:pPr>
        <w:spacing w:line="400" w:lineRule="atLeas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1. 课件展示:播放动画,让学生带着问题观看</w:t>
      </w:r>
    </w:p>
    <w:p>
      <w:pPr>
        <w:spacing w:line="400" w:lineRule="atLeas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⑴引导学生区别苔藓植物和蕨类植物。</w:t>
      </w:r>
    </w:p>
    <w:p>
      <w:pPr>
        <w:spacing w:line="400" w:lineRule="atLeast"/>
        <w:rPr>
          <w:rFonts w:hint="eastAsia"/>
          <w:bCs/>
          <w:szCs w:val="21"/>
        </w:rPr>
      </w:pPr>
    </w:p>
    <w:p>
      <w:pPr>
        <w:spacing w:line="400" w:lineRule="atLeast"/>
        <w:rPr>
          <w:rFonts w:hint="eastAsia"/>
          <w:bCs/>
          <w:szCs w:val="21"/>
        </w:rPr>
      </w:pPr>
    </w:p>
    <w:p>
      <w:pPr>
        <w:spacing w:line="400" w:lineRule="atLeas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⑵引导学生区别苔藓植物和藻类植物</w:t>
      </w:r>
    </w:p>
    <w:p>
      <w:pPr>
        <w:spacing w:line="400" w:lineRule="atLeast"/>
        <w:rPr>
          <w:rFonts w:hint="eastAsia"/>
          <w:bCs/>
          <w:szCs w:val="21"/>
        </w:rPr>
      </w:pPr>
    </w:p>
    <w:p>
      <w:pPr>
        <w:spacing w:line="400" w:lineRule="atLeast"/>
        <w:rPr>
          <w:rFonts w:hint="eastAsia"/>
          <w:bCs/>
          <w:szCs w:val="21"/>
        </w:rPr>
      </w:pPr>
    </w:p>
    <w:p>
      <w:pPr>
        <w:spacing w:line="400" w:lineRule="atLeas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三、训练巩固：</w:t>
      </w:r>
    </w:p>
    <w:p>
      <w:pPr>
        <w:spacing w:line="400" w:lineRule="exact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1.</w:t>
      </w:r>
      <w:r>
        <w:rPr>
          <w:rFonts w:hint="eastAsia"/>
          <w:color w:val="000000"/>
          <w:szCs w:val="21"/>
        </w:rPr>
        <w:t>水绵、海带、衣藻、紫菜等植物，它们的共同特征是（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）</w:t>
      </w:r>
    </w:p>
    <w:p>
      <w:pPr>
        <w:spacing w:line="400" w:lineRule="exact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rFonts w:hint="eastAsia"/>
          <w:color w:val="000000"/>
          <w:szCs w:val="21"/>
        </w:rPr>
        <w:t>都有根状体</w:t>
      </w:r>
      <w:r>
        <w:rPr>
          <w:color w:val="000000"/>
          <w:szCs w:val="21"/>
        </w:rPr>
        <w:t xml:space="preserve">      B.</w:t>
      </w:r>
      <w:r>
        <w:rPr>
          <w:rFonts w:hint="eastAsia"/>
          <w:color w:val="000000"/>
          <w:szCs w:val="21"/>
        </w:rPr>
        <w:t xml:space="preserve">都有叶状体      </w:t>
      </w:r>
      <w:r>
        <w:rPr>
          <w:color w:val="000000"/>
          <w:szCs w:val="21"/>
        </w:rPr>
        <w:t>C.</w:t>
      </w:r>
      <w:r>
        <w:rPr>
          <w:rFonts w:hint="eastAsia"/>
          <w:color w:val="000000"/>
          <w:szCs w:val="21"/>
        </w:rPr>
        <w:t>都能固着生活在海底</w:t>
      </w:r>
      <w:r>
        <w:rPr>
          <w:color w:val="000000"/>
          <w:szCs w:val="21"/>
        </w:rPr>
        <w:t xml:space="preserve">    D.</w:t>
      </w:r>
      <w:r>
        <w:rPr>
          <w:rFonts w:hint="eastAsia"/>
          <w:color w:val="000000"/>
          <w:szCs w:val="21"/>
        </w:rPr>
        <w:t>都能释放氧气</w:t>
      </w:r>
    </w:p>
    <w:p>
      <w:pPr>
        <w:spacing w:line="400" w:lineRule="exact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2.</w:t>
      </w:r>
      <w:r>
        <w:rPr>
          <w:rFonts w:hint="eastAsia"/>
          <w:color w:val="000000"/>
          <w:szCs w:val="21"/>
        </w:rPr>
        <w:t>藻类植物都没有（</w:t>
      </w:r>
      <w:r>
        <w:rPr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）</w:t>
      </w:r>
    </w:p>
    <w:p>
      <w:pPr>
        <w:spacing w:line="400" w:lineRule="exact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rFonts w:hint="eastAsia"/>
          <w:color w:val="000000"/>
          <w:szCs w:val="21"/>
        </w:rPr>
        <w:t>根、茎分化</w:t>
      </w:r>
      <w:r>
        <w:rPr>
          <w:color w:val="000000"/>
          <w:szCs w:val="21"/>
        </w:rPr>
        <w:t xml:space="preserve">   B.</w:t>
      </w:r>
      <w:r>
        <w:rPr>
          <w:rFonts w:hint="eastAsia"/>
          <w:color w:val="000000"/>
          <w:szCs w:val="21"/>
        </w:rPr>
        <w:t xml:space="preserve">茎、叶分化    </w:t>
      </w:r>
      <w:r>
        <w:rPr>
          <w:color w:val="000000"/>
          <w:szCs w:val="21"/>
        </w:rPr>
        <w:t>C.</w:t>
      </w:r>
      <w:r>
        <w:rPr>
          <w:rFonts w:hint="eastAsia"/>
          <w:color w:val="000000"/>
          <w:szCs w:val="21"/>
        </w:rPr>
        <w:t>叶、根分化</w:t>
      </w:r>
      <w:r>
        <w:rPr>
          <w:color w:val="000000"/>
          <w:szCs w:val="21"/>
        </w:rPr>
        <w:t xml:space="preserve">     D.</w:t>
      </w:r>
      <w:r>
        <w:rPr>
          <w:rFonts w:hint="eastAsia"/>
          <w:color w:val="000000"/>
          <w:szCs w:val="21"/>
        </w:rPr>
        <w:t>根、茎、叶的分化</w:t>
      </w:r>
    </w:p>
    <w:p>
      <w:pPr>
        <w:spacing w:line="400" w:lineRule="exact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3.</w:t>
      </w:r>
      <w:r>
        <w:rPr>
          <w:rFonts w:hint="eastAsia"/>
          <w:color w:val="000000"/>
          <w:szCs w:val="21"/>
        </w:rPr>
        <w:t>下列植物不属于苔藓植物的是（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）</w:t>
      </w:r>
      <w:r>
        <w:rPr>
          <w:color w:val="000000"/>
          <w:szCs w:val="21"/>
        </w:rPr>
        <w:t>A.</w:t>
      </w:r>
      <w:r>
        <w:rPr>
          <w:rFonts w:hint="eastAsia"/>
          <w:color w:val="000000"/>
          <w:szCs w:val="21"/>
        </w:rPr>
        <w:t>葫芦藓</w:t>
      </w:r>
      <w:r>
        <w:rPr>
          <w:color w:val="000000"/>
          <w:szCs w:val="21"/>
        </w:rPr>
        <w:t xml:space="preserve">    B.</w:t>
      </w:r>
      <w:r>
        <w:rPr>
          <w:rFonts w:hint="eastAsia"/>
          <w:color w:val="000000"/>
          <w:szCs w:val="21"/>
        </w:rPr>
        <w:t>墙藓</w:t>
      </w:r>
      <w:r>
        <w:rPr>
          <w:color w:val="000000"/>
          <w:szCs w:val="21"/>
        </w:rPr>
        <w:t xml:space="preserve">    C. </w:t>
      </w:r>
      <w:r>
        <w:rPr>
          <w:rFonts w:hint="eastAsia"/>
          <w:color w:val="000000"/>
          <w:szCs w:val="21"/>
        </w:rPr>
        <w:t>紫菜</w:t>
      </w:r>
      <w:r>
        <w:rPr>
          <w:color w:val="000000"/>
          <w:szCs w:val="21"/>
        </w:rPr>
        <w:t xml:space="preserve">    D.</w:t>
      </w:r>
      <w:r>
        <w:rPr>
          <w:rFonts w:hint="eastAsia"/>
          <w:color w:val="000000"/>
          <w:szCs w:val="21"/>
        </w:rPr>
        <w:t>地钱</w:t>
      </w:r>
    </w:p>
    <w:p>
      <w:pPr>
        <w:spacing w:line="400" w:lineRule="exact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4.</w:t>
      </w:r>
      <w:r>
        <w:rPr>
          <w:rFonts w:hint="eastAsia"/>
          <w:color w:val="000000"/>
          <w:szCs w:val="21"/>
        </w:rPr>
        <w:t>蕨类植物没有（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）</w:t>
      </w:r>
      <w:r>
        <w:rPr>
          <w:color w:val="000000"/>
          <w:szCs w:val="21"/>
        </w:rPr>
        <w:t>A.</w:t>
      </w:r>
      <w:r>
        <w:rPr>
          <w:rFonts w:hint="eastAsia"/>
          <w:color w:val="000000"/>
          <w:szCs w:val="21"/>
        </w:rPr>
        <w:t>根</w:t>
      </w:r>
      <w:r>
        <w:rPr>
          <w:color w:val="000000"/>
          <w:szCs w:val="21"/>
        </w:rPr>
        <w:t xml:space="preserve">     B.</w:t>
      </w:r>
      <w:r>
        <w:rPr>
          <w:rFonts w:hint="eastAsia"/>
          <w:color w:val="000000"/>
          <w:szCs w:val="21"/>
        </w:rPr>
        <w:t>茎</w:t>
      </w:r>
      <w:r>
        <w:rPr>
          <w:color w:val="000000"/>
          <w:szCs w:val="21"/>
        </w:rPr>
        <w:t xml:space="preserve">     C.</w:t>
      </w:r>
      <w:r>
        <w:rPr>
          <w:rFonts w:hint="eastAsia"/>
          <w:color w:val="000000"/>
          <w:szCs w:val="21"/>
        </w:rPr>
        <w:t>叶</w:t>
      </w:r>
      <w:r>
        <w:rPr>
          <w:color w:val="000000"/>
          <w:szCs w:val="21"/>
        </w:rPr>
        <w:t xml:space="preserve">    D.</w:t>
      </w:r>
      <w:r>
        <w:rPr>
          <w:rFonts w:hint="eastAsia"/>
          <w:color w:val="000000"/>
          <w:szCs w:val="21"/>
        </w:rPr>
        <w:t>花</w:t>
      </w:r>
    </w:p>
    <w:p>
      <w:pPr>
        <w:spacing w:line="400" w:lineRule="exact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5.</w:t>
      </w:r>
      <w:r>
        <w:rPr>
          <w:rFonts w:hint="eastAsia"/>
          <w:color w:val="000000"/>
          <w:szCs w:val="21"/>
        </w:rPr>
        <w:t>肾蕨的地上部分是植物的（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）</w:t>
      </w:r>
    </w:p>
    <w:p>
      <w:pPr>
        <w:spacing w:line="400" w:lineRule="exact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rFonts w:hint="eastAsia"/>
          <w:color w:val="000000"/>
          <w:szCs w:val="21"/>
        </w:rPr>
        <w:t>整个植物体</w:t>
      </w:r>
      <w:r>
        <w:rPr>
          <w:color w:val="000000"/>
          <w:szCs w:val="21"/>
        </w:rPr>
        <w:t xml:space="preserve">         B.</w:t>
      </w:r>
      <w:r>
        <w:rPr>
          <w:rFonts w:hint="eastAsia"/>
          <w:color w:val="000000"/>
          <w:szCs w:val="21"/>
        </w:rPr>
        <w:t xml:space="preserve">根、茎、叶     </w:t>
      </w:r>
      <w:r>
        <w:rPr>
          <w:color w:val="000000"/>
          <w:szCs w:val="21"/>
        </w:rPr>
        <w:t>C.</w:t>
      </w:r>
      <w:r>
        <w:rPr>
          <w:rFonts w:hint="eastAsia"/>
          <w:color w:val="000000"/>
          <w:szCs w:val="21"/>
        </w:rPr>
        <w:t>茎和叶子</w:t>
      </w:r>
      <w:r>
        <w:rPr>
          <w:color w:val="000000"/>
          <w:szCs w:val="21"/>
        </w:rPr>
        <w:t xml:space="preserve">        D.</w:t>
      </w:r>
      <w:r>
        <w:rPr>
          <w:rFonts w:hint="eastAsia"/>
          <w:color w:val="000000"/>
          <w:szCs w:val="21"/>
        </w:rPr>
        <w:t>叶片和叶柄</w:t>
      </w:r>
    </w:p>
    <w:p>
      <w:pPr>
        <w:spacing w:line="400" w:lineRule="exact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6.</w:t>
      </w:r>
      <w:r>
        <w:rPr>
          <w:rFonts w:hint="eastAsia"/>
          <w:color w:val="000000"/>
          <w:szCs w:val="21"/>
        </w:rPr>
        <w:t>苔藓植物和蕨类植物都生活在阴湿环境中，这两类植物间的主要区别是（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）</w:t>
      </w:r>
    </w:p>
    <w:p>
      <w:pPr>
        <w:spacing w:line="400" w:lineRule="exact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rFonts w:hint="eastAsia"/>
          <w:color w:val="000000"/>
          <w:szCs w:val="21"/>
        </w:rPr>
        <w:t>苔藓类由孢子繁殖，而蕨类由种子繁殖</w:t>
      </w:r>
    </w:p>
    <w:p>
      <w:pPr>
        <w:spacing w:line="400" w:lineRule="exact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B.</w:t>
      </w:r>
      <w:r>
        <w:rPr>
          <w:rFonts w:hint="eastAsia"/>
          <w:color w:val="000000"/>
          <w:szCs w:val="21"/>
        </w:rPr>
        <w:t>苔藓是自养生物，而蕨类是异养生物</w:t>
      </w:r>
    </w:p>
    <w:p>
      <w:pPr>
        <w:spacing w:line="400" w:lineRule="exact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C.</w:t>
      </w:r>
      <w:r>
        <w:rPr>
          <w:rFonts w:hint="eastAsia"/>
          <w:color w:val="000000"/>
          <w:szCs w:val="21"/>
        </w:rPr>
        <w:t>苔藓类没有发育完善的输导组织，而蕨类具有真正的根、茎、叶</w:t>
      </w:r>
    </w:p>
    <w:p>
      <w:pPr>
        <w:spacing w:line="400" w:lineRule="exact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D.</w:t>
      </w:r>
      <w:r>
        <w:rPr>
          <w:rFonts w:hint="eastAsia"/>
          <w:color w:val="000000"/>
          <w:szCs w:val="21"/>
        </w:rPr>
        <w:t>苔藓类主要生长在潮湿处，而蕨类则常生长在水中</w:t>
      </w:r>
    </w:p>
    <w:p>
      <w:pPr>
        <w:spacing w:line="400" w:lineRule="exact"/>
        <w:rPr>
          <w:rFonts w:hint="eastAsia"/>
          <w:color w:val="000000"/>
          <w:szCs w:val="21"/>
        </w:rPr>
      </w:pPr>
      <w:r>
        <w:rPr>
          <w:rFonts w:hint="eastAsia"/>
          <w:szCs w:val="21"/>
        </w:rPr>
        <w:t>7</w:t>
      </w:r>
      <w:r>
        <w:rPr>
          <w:szCs w:val="21"/>
        </w:rPr>
        <w:t>.</w:t>
      </w:r>
      <w:r>
        <w:rPr>
          <w:rFonts w:hint="eastAsia"/>
          <w:color w:val="000000"/>
          <w:szCs w:val="21"/>
        </w:rPr>
        <w:t>蕨类植物和苔藓植物只适于生活在阴暗潮湿的陆地环境中，其主要原因是（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）</w:t>
      </w:r>
    </w:p>
    <w:p>
      <w:pPr>
        <w:spacing w:line="400" w:lineRule="exact"/>
        <w:ind w:firstLine="210" w:firstLineChars="100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rFonts w:hint="eastAsia"/>
          <w:color w:val="000000"/>
          <w:szCs w:val="21"/>
        </w:rPr>
        <w:t xml:space="preserve">植物矮小，没有真正的根、茎、叶     </w:t>
      </w:r>
      <w:r>
        <w:rPr>
          <w:color w:val="000000"/>
          <w:szCs w:val="21"/>
        </w:rPr>
        <w:t>B.</w:t>
      </w:r>
      <w:r>
        <w:rPr>
          <w:rFonts w:hint="eastAsia"/>
          <w:color w:val="000000"/>
          <w:szCs w:val="21"/>
        </w:rPr>
        <w:t>体内无输导组织</w:t>
      </w:r>
    </w:p>
    <w:p>
      <w:pPr>
        <w:spacing w:line="400" w:lineRule="exact"/>
        <w:ind w:firstLine="210" w:firstLineChars="100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C.</w:t>
      </w:r>
      <w:r>
        <w:rPr>
          <w:rFonts w:hint="eastAsia"/>
          <w:color w:val="000000"/>
          <w:szCs w:val="21"/>
        </w:rPr>
        <w:t xml:space="preserve">生殖过程离不开水                   </w:t>
      </w:r>
      <w:r>
        <w:rPr>
          <w:color w:val="000000"/>
          <w:szCs w:val="21"/>
        </w:rPr>
        <w:t>D.</w:t>
      </w:r>
      <w:r>
        <w:rPr>
          <w:rFonts w:hint="eastAsia"/>
          <w:color w:val="000000"/>
          <w:szCs w:val="21"/>
        </w:rPr>
        <w:t>不能开花、结果</w:t>
      </w:r>
    </w:p>
    <w:p>
      <w:pPr>
        <w:spacing w:line="400" w:lineRule="exact"/>
        <w:rPr>
          <w:rFonts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⒏</w:t>
      </w:r>
      <w:r>
        <w:rPr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t>小美在海边采集到一个植物标本，它呈均匀的薄片状，没有叶脉，也没有枝条。根据可以推测该植物是（ ）</w:t>
      </w:r>
    </w:p>
    <w:p>
      <w:pPr>
        <w:spacing w:line="400" w:lineRule="exact"/>
        <w:ind w:firstLine="210" w:firstLineChars="1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A</w:t>
      </w:r>
      <w:r>
        <w:rPr>
          <w:rFonts w:hint="eastAsia"/>
          <w:color w:val="000000"/>
          <w:szCs w:val="21"/>
          <w:lang w:val="en-US" w:eastAsia="zh-CN"/>
        </w:rPr>
        <w:t>.</w:t>
      </w:r>
      <w:r>
        <w:rPr>
          <w:rFonts w:hint="eastAsia"/>
          <w:color w:val="000000"/>
          <w:szCs w:val="21"/>
        </w:rPr>
        <w:t xml:space="preserve"> 藻类植物     B</w:t>
      </w:r>
      <w:r>
        <w:rPr>
          <w:rFonts w:hint="eastAsia"/>
          <w:color w:val="000000"/>
          <w:szCs w:val="21"/>
          <w:lang w:val="en-US" w:eastAsia="zh-CN"/>
        </w:rPr>
        <w:t>.</w:t>
      </w:r>
      <w:r>
        <w:rPr>
          <w:rFonts w:hint="eastAsia"/>
          <w:color w:val="000000"/>
          <w:szCs w:val="21"/>
        </w:rPr>
        <w:t xml:space="preserve"> 苔藓植物    C</w:t>
      </w:r>
      <w:r>
        <w:rPr>
          <w:rFonts w:hint="eastAsia"/>
          <w:color w:val="000000"/>
          <w:szCs w:val="21"/>
          <w:lang w:val="en-US" w:eastAsia="zh-CN"/>
        </w:rPr>
        <w:t>.</w:t>
      </w:r>
      <w:r>
        <w:rPr>
          <w:rFonts w:hint="eastAsia"/>
          <w:color w:val="000000"/>
          <w:szCs w:val="21"/>
        </w:rPr>
        <w:t xml:space="preserve"> 蕨类植物    D</w:t>
      </w:r>
      <w:r>
        <w:rPr>
          <w:rFonts w:hint="eastAsia"/>
          <w:color w:val="000000"/>
          <w:szCs w:val="21"/>
          <w:lang w:val="en-US" w:eastAsia="zh-CN"/>
        </w:rPr>
        <w:t>.</w:t>
      </w:r>
      <w:r>
        <w:rPr>
          <w:rFonts w:hint="eastAsia"/>
          <w:color w:val="000000"/>
          <w:szCs w:val="21"/>
        </w:rPr>
        <w:t xml:space="preserve"> 种子植物</w:t>
      </w:r>
    </w:p>
    <w:p>
      <w:pPr>
        <w:pStyle w:val="PlainText"/>
        <w:spacing w:line="400" w:lineRule="exact"/>
        <w:rPr>
          <w:rFonts w:ascii="Times New Roman" w:hAnsi="Times New Roman" w:hint="eastAsia"/>
        </w:rPr>
      </w:pPr>
      <w:r>
        <w:rPr>
          <w:rFonts w:hint="eastAsia"/>
          <w:lang w:val="en-US" w:eastAsia="zh-CN"/>
        </w:rPr>
        <w:t>9.</w:t>
      </w:r>
      <w:r>
        <w:rPr>
          <w:rFonts w:ascii="Times New Roman" w:hAnsi="Times New Roman"/>
        </w:rPr>
        <w:t>某地修建了一座火力发电厂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几年后原来这里生长的绿茸茸的植物不见了。这些最先消失的植物最可能是(　　)</w:t>
      </w:r>
    </w:p>
    <w:p>
      <w:pPr>
        <w:pStyle w:val="PlainText"/>
        <w:spacing w:line="400" w:lineRule="exac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 w:hint="eastAsia"/>
        </w:rPr>
        <w:t>A．</w:t>
      </w:r>
      <w:r>
        <w:rPr>
          <w:rFonts w:ascii="Times New Roman" w:hAnsi="Times New Roman"/>
        </w:rPr>
        <w:t xml:space="preserve">藻类植物 </w:t>
      </w:r>
      <w:r>
        <w:rPr>
          <w:rFonts w:ascii="Times New Roman" w:hAnsi="Times New Roman" w:hint="eastAsia"/>
          <w:lang w:val="en-US" w:eastAsia="zh-CN"/>
        </w:rPr>
        <w:t xml:space="preserve">    </w:t>
      </w:r>
      <w:r>
        <w:rPr>
          <w:rFonts w:ascii="Times New Roman" w:hAnsi="Times New Roman"/>
        </w:rPr>
        <w:t>B．苔藓植物</w:t>
      </w:r>
      <w:r>
        <w:rPr>
          <w:rFonts w:ascii="Times New Roman" w:hAnsi="Times New Roman" w:hint="eastAsia"/>
          <w:lang w:val="en-US" w:eastAsia="zh-CN"/>
        </w:rPr>
        <w:t xml:space="preserve">       </w:t>
      </w:r>
      <w:r>
        <w:rPr>
          <w:rFonts w:ascii="Times New Roman" w:hAnsi="Times New Roman" w:hint="eastAsia"/>
        </w:rPr>
        <w:t>C．</w:t>
      </w:r>
      <w:r>
        <w:rPr>
          <w:rFonts w:ascii="Times New Roman" w:hAnsi="Times New Roman"/>
        </w:rPr>
        <w:t xml:space="preserve">蕨类植物  </w:t>
      </w:r>
      <w:r>
        <w:rPr>
          <w:rFonts w:ascii="Times New Roman" w:hAnsi="Times New Roman" w:hint="eastAsia"/>
          <w:lang w:val="en-US" w:eastAsia="zh-CN"/>
        </w:rPr>
        <w:t xml:space="preserve">      </w:t>
      </w:r>
      <w:r>
        <w:rPr>
          <w:rFonts w:ascii="Times New Roman" w:hAnsi="Times New Roman"/>
        </w:rPr>
        <w:t>D．裸子植物</w:t>
      </w:r>
    </w:p>
    <w:p>
      <w:pPr>
        <w:spacing w:line="40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10.下列植物中，具有根、茎、叶的是　（　）</w:t>
      </w:r>
    </w:p>
    <w:p>
      <w:pPr>
        <w:spacing w:line="400" w:lineRule="exact"/>
        <w:ind w:firstLine="210" w:firstLineChars="1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A．海带　　　B．葫芦藓         C．紫菜　　　D．铁线蕨</w:t>
      </w:r>
    </w:p>
    <w:p>
      <w:pPr>
        <w:pStyle w:val="PlainText"/>
        <w:spacing w:line="360" w:lineRule="auto"/>
        <w:rPr>
          <w:rFonts w:ascii="Times New Roman" w:hAnsi="Times New Roman" w:hint="eastAsia"/>
        </w:rPr>
      </w:pPr>
    </w:p>
    <w:p>
      <w:pPr>
        <w:spacing w:line="400" w:lineRule="atLeast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教学反思：</w:t>
      </w:r>
    </w:p>
    <w:p>
      <w:pPr>
        <w:spacing w:line="400" w:lineRule="atLeast"/>
        <w:jc w:val="center"/>
        <w:rPr>
          <w:rFonts w:hint="eastAsia"/>
          <w:b/>
          <w:szCs w:val="21"/>
        </w:rPr>
      </w:pPr>
    </w:p>
    <w:p>
      <w:pPr>
        <w:spacing w:line="400" w:lineRule="atLeast"/>
        <w:jc w:val="center"/>
        <w:rPr>
          <w:rFonts w:hint="eastAsia"/>
          <w:b/>
          <w:szCs w:val="21"/>
        </w:rPr>
      </w:pPr>
    </w:p>
    <w:p>
      <w:pPr>
        <w:spacing w:line="400" w:lineRule="atLeast"/>
        <w:jc w:val="center"/>
        <w:rPr>
          <w:rFonts w:hint="eastAsia"/>
          <w:b/>
          <w:szCs w:val="21"/>
        </w:rPr>
      </w:pPr>
    </w:p>
    <w:p>
      <w:r>
        <w:rPr>
          <w:rFonts w:ascii="宋体" w:hAnsi="宋体" w:cs="宋体" w:hint="eastAsia"/>
          <w:b/>
          <w:sz w:val="28"/>
          <w:szCs w:val="28"/>
        </w:rPr>
        <w:t xml:space="preserve"> 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1717ED2"/>
    <w:rsid w:val="079C23E5"/>
    <w:rsid w:val="096E33FF"/>
    <w:rsid w:val="128559D3"/>
    <w:rsid w:val="25B65B2C"/>
    <w:rsid w:val="2D8F588C"/>
    <w:rsid w:val="31717ED2"/>
    <w:rsid w:val="3CBD0E83"/>
    <w:rsid w:val="42AA19F2"/>
    <w:rsid w:val="6677107F"/>
    <w:rsid w:val="71503C98"/>
    <w:rsid w:val="72287C0F"/>
    <w:rsid w:val="7A366228"/>
    <w:rsid w:val="7FE2497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qFormat/>
    <w:pPr>
      <w:widowControl/>
      <w:spacing w:before="100" w:beforeLines="0" w:beforeAutospacing="1" w:after="100" w:afterLines="0" w:afterAutospacing="1"/>
      <w:jc w:val="left"/>
    </w:pPr>
    <w:rPr>
      <w:rFonts w:ascii="Arial Unicode MS" w:eastAsia="Arial Unicode MS" w:hAnsi="Arial Unicode MS"/>
      <w:kern w:val="0"/>
      <w:sz w:val="24"/>
      <w:szCs w:val="24"/>
    </w:rPr>
  </w:style>
  <w:style w:type="paragraph" w:styleId="Title">
    <w:name w:val="Title"/>
    <w:basedOn w:val="Normal"/>
    <w:next w:val="Normal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1312</Words>
  <Characters>1365</Characters>
  <Application>Microsoft Office Word</Application>
  <DocSecurity>0</DocSecurity>
  <Lines>0</Lines>
  <Paragraphs>0</Paragraphs>
  <ScaleCrop>false</ScaleCrop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2020-07-24T07:12:00Z</dcterms:created>
  <dcterms:modified xsi:type="dcterms:W3CDTF">2020-07-24T07:29:47Z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