
<file path=[Content_Types].xml><?xml version="1.0" encoding="utf-8"?>
<Types xmlns="http://schemas.openxmlformats.org/package/2006/content-types">
  <Default Extension="xml" ContentType="application/xml"/>
  <Default Extension="bin" ContentType="application/vnd.openxmlformats-officedocument.oleObject"/>
  <Default Extension="wdp" ContentType="image/vnd.ms-photo"/>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2100"/>
          <w:tab w:val="left" w:pos="4200"/>
          <w:tab w:val="left" w:pos="6300"/>
        </w:tabs>
        <w:spacing w:line="288" w:lineRule="auto"/>
        <w:jc w:val="center"/>
        <w:rPr>
          <w:rFonts w:ascii="Times New Roman" w:hAnsi="Times New Roman"/>
          <w:b/>
          <w:color w:val="000000" w:themeColor="text1"/>
          <w:sz w:val="32"/>
          <w:szCs w:val="32"/>
          <w14:textFill>
            <w14:solidFill>
              <w14:schemeClr w14:val="tx1"/>
            </w14:solidFill>
          </w14:textFill>
        </w:rPr>
      </w:pPr>
      <w:r>
        <w:rPr>
          <w:rFonts w:hint="eastAsia" w:ascii="Times New Roman" w:hAnsi="Times New Roman"/>
          <w:b/>
          <w:color w:val="000000" w:themeColor="text1"/>
          <w:sz w:val="32"/>
          <w:szCs w:val="32"/>
          <w14:textFill>
            <w14:solidFill>
              <w14:schemeClr w14:val="tx1"/>
            </w14:solidFill>
          </w14:textFill>
        </w:rPr>
        <w:drawing>
          <wp:anchor distT="0" distB="0" distL="114300" distR="114300" simplePos="0" relativeHeight="251658240" behindDoc="0" locked="0" layoutInCell="1" allowOverlap="1">
            <wp:simplePos x="0" y="0"/>
            <wp:positionH relativeFrom="page">
              <wp:posOffset>11480800</wp:posOffset>
            </wp:positionH>
            <wp:positionV relativeFrom="topMargin">
              <wp:posOffset>10617200</wp:posOffset>
            </wp:positionV>
            <wp:extent cx="317500" cy="368300"/>
            <wp:effectExtent l="0" t="0" r="6350" b="12700"/>
            <wp:wrapNone/>
            <wp:docPr id="100098" name="图片 100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8" name="图片 100098"/>
                    <pic:cNvPicPr>
                      <a:picLocks noChangeAspect="1"/>
                    </pic:cNvPicPr>
                  </pic:nvPicPr>
                  <pic:blipFill>
                    <a:blip r:embed="rId6"/>
                    <a:stretch>
                      <a:fillRect/>
                    </a:stretch>
                  </pic:blipFill>
                  <pic:spPr>
                    <a:xfrm>
                      <a:off x="0" y="0"/>
                      <a:ext cx="317500" cy="368300"/>
                    </a:xfrm>
                    <a:prstGeom prst="rect">
                      <a:avLst/>
                    </a:prstGeom>
                  </pic:spPr>
                </pic:pic>
              </a:graphicData>
            </a:graphic>
          </wp:anchor>
        </w:drawing>
      </w:r>
      <w:r>
        <w:rPr>
          <w:rFonts w:hint="eastAsia" w:ascii="Times New Roman" w:hAnsi="Times New Roman"/>
          <w:b/>
          <w:color w:val="000000" w:themeColor="text1"/>
          <w:sz w:val="32"/>
          <w:szCs w:val="32"/>
          <w14:textFill>
            <w14:solidFill>
              <w14:schemeClr w14:val="tx1"/>
            </w14:solidFill>
          </w14:textFill>
        </w:rPr>
        <w:t>2022-2023学年度第二学期期终质检</w:t>
      </w:r>
    </w:p>
    <w:p>
      <w:pPr>
        <w:tabs>
          <w:tab w:val="left" w:pos="2100"/>
          <w:tab w:val="left" w:pos="4200"/>
          <w:tab w:val="left" w:pos="6300"/>
        </w:tabs>
        <w:spacing w:line="288" w:lineRule="auto"/>
        <w:jc w:val="center"/>
        <w:rPr>
          <w:rFonts w:ascii="Times New Roman" w:hAnsi="Times New Roman"/>
          <w:b/>
          <w:color w:val="000000" w:themeColor="text1"/>
          <w:sz w:val="32"/>
          <w:szCs w:val="32"/>
          <w14:textFill>
            <w14:solidFill>
              <w14:schemeClr w14:val="tx1"/>
            </w14:solidFill>
          </w14:textFill>
        </w:rPr>
      </w:pPr>
      <w:r>
        <w:rPr>
          <w:rFonts w:hint="eastAsia" w:ascii="Times New Roman" w:hAnsi="Times New Roman"/>
          <w:b/>
          <w:color w:val="000000" w:themeColor="text1"/>
          <w:sz w:val="32"/>
          <w:szCs w:val="32"/>
          <w14:textFill>
            <w14:solidFill>
              <w14:schemeClr w14:val="tx1"/>
            </w14:solidFill>
          </w14:textFill>
        </w:rPr>
        <w:t>八年级物理科目试卷（A）</w:t>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一、单项选择题（本大题共7小题，每小题3分，共21分）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1．如图为正在施工的工程车，下列关于工程车的说法正确的是（    ）</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328420" cy="719455"/>
            <wp:effectExtent l="0" t="0" r="5080" b="44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1329049" cy="720000"/>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A．做的功越多，效率越高</w:t>
      </w:r>
      <w:r>
        <w:rPr>
          <w:rFonts w:ascii="Times New Roman" w:hAnsi="Times New Roman"/>
          <w:color w:val="000000" w:themeColor="text1"/>
          <w14:textFill>
            <w14:solidFill>
              <w14:schemeClr w14:val="tx1"/>
            </w14:solidFill>
          </w14:textFill>
        </w:rPr>
        <w:tab/>
      </w:r>
      <w:r>
        <w:rPr>
          <w:rFonts w:hint="eastAsia" w:ascii="Times New Roman" w:hAnsi="Times New Roman"/>
          <w:color w:val="000000" w:themeColor="text1"/>
          <w14:textFill>
            <w14:solidFill>
              <w14:schemeClr w14:val="tx1"/>
            </w14:solidFill>
          </w14:textFill>
        </w:rPr>
        <w:t>B．缩短工作时间，可提高效率</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C．做功多的工程车，功率大</w:t>
      </w:r>
      <w:r>
        <w:rPr>
          <w:rFonts w:ascii="Times New Roman" w:hAnsi="Times New Roman"/>
          <w:color w:val="000000" w:themeColor="text1"/>
          <w14:textFill>
            <w14:solidFill>
              <w14:schemeClr w14:val="tx1"/>
            </w14:solidFill>
          </w14:textFill>
        </w:rPr>
        <w:tab/>
      </w:r>
      <w:r>
        <w:rPr>
          <w:rFonts w:hint="eastAsia" w:ascii="Times New Roman" w:hAnsi="Times New Roman"/>
          <w:color w:val="000000" w:themeColor="text1"/>
          <w14:textFill>
            <w14:solidFill>
              <w14:schemeClr w14:val="tx1"/>
            </w14:solidFill>
          </w14:textFill>
        </w:rPr>
        <w:t>D．做功越快的工程车，功率越大</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2．以下校园活动的场景中，有关说法正确的是（    ）</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A．引体向上——人拉住单杠静止时，单杠对人的拉力与人的重力平衡</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B．50m测试——人冲过终点时不能立即停下来，是由于受惯性作用</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C．排球比赛——将排球向上垫起后，球的动能不变，重力势能增加</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D．掷实心球——若球在最高点时所受外力全部消失，球将匀速竖直下落</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3．体积相同的铝球、铜块和木块，浸在液体中的情况如图所示，则比较它们受到的浮力（    ）</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139825" cy="1079500"/>
            <wp:effectExtent l="0" t="0" r="3175" b="635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1140176" cy="1080000"/>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A．铝球受到的浮力最大</w:t>
      </w:r>
      <w:r>
        <w:rPr>
          <w:rFonts w:ascii="Times New Roman" w:hAnsi="Times New Roman"/>
          <w:color w:val="000000" w:themeColor="text1"/>
          <w14:textFill>
            <w14:solidFill>
              <w14:schemeClr w14:val="tx1"/>
            </w14:solidFill>
          </w14:textFill>
        </w:rPr>
        <w:tab/>
      </w:r>
      <w:r>
        <w:rPr>
          <w:rFonts w:hint="eastAsia" w:ascii="Times New Roman" w:hAnsi="Times New Roman"/>
          <w:color w:val="000000" w:themeColor="text1"/>
          <w14:textFill>
            <w14:solidFill>
              <w14:schemeClr w14:val="tx1"/>
            </w14:solidFill>
          </w14:textFill>
        </w:rPr>
        <w:t>B．铝球受到的浮力最小</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C．铜块受到的浮力最大</w:t>
      </w:r>
      <w:r>
        <w:rPr>
          <w:rFonts w:ascii="Times New Roman" w:hAnsi="Times New Roman"/>
          <w:color w:val="000000" w:themeColor="text1"/>
          <w14:textFill>
            <w14:solidFill>
              <w14:schemeClr w14:val="tx1"/>
            </w14:solidFill>
          </w14:textFill>
        </w:rPr>
        <w:tab/>
      </w:r>
      <w:r>
        <w:rPr>
          <w:rFonts w:hint="eastAsia" w:ascii="Times New Roman" w:hAnsi="Times New Roman"/>
          <w:color w:val="000000" w:themeColor="text1"/>
          <w14:textFill>
            <w14:solidFill>
              <w14:schemeClr w14:val="tx1"/>
            </w14:solidFill>
          </w14:textFill>
        </w:rPr>
        <w:t>D．它们受到的浮力一样大</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4．如图，用同一滑轮组分别将两个物体（</w:t>
      </w:r>
      <w:r>
        <w:rPr>
          <w:color w:val="000000" w:themeColor="text1"/>
          <w:position w:val="-12"/>
          <w14:textFill>
            <w14:solidFill>
              <w14:schemeClr w14:val="tx1"/>
            </w14:solidFill>
          </w14:textFill>
        </w:rPr>
        <w:object>
          <v:shape id="_x0000_i1025" o:spt="75" type="#_x0000_t75" style="height:18pt;width:39pt;" o:ole="t" filled="f" o:preferrelative="t" stroked="f" coordsize="21600,21600">
            <v:path/>
            <v:fill on="f" focussize="0,0"/>
            <v:stroke on="f" joinstyle="miter"/>
            <v:imagedata r:id="rId10" o:title=""/>
            <o:lock v:ext="edit" aspectratio="t"/>
            <w10:wrap type="none"/>
            <w10:anchorlock/>
          </v:shape>
          <o:OLEObject Type="Embed" ProgID="Equation.DSMT4" ShapeID="_x0000_i1025" DrawAspect="Content" ObjectID="_1468075725" r:id="rId9">
            <o:LockedField>false</o:LockedField>
          </o:OLEObject>
        </w:object>
      </w:r>
      <w:r>
        <w:rPr>
          <w:rFonts w:hint="eastAsia" w:ascii="Times New Roman" w:hAnsi="Times New Roman"/>
          <w:color w:val="000000" w:themeColor="text1"/>
          <w14:textFill>
            <w14:solidFill>
              <w14:schemeClr w14:val="tx1"/>
            </w14:solidFill>
          </w14:textFill>
        </w:rPr>
        <w:t>）匀速提升相同的高度，所用时间相同。不计摩擦，则下列说法正确的是（    ）</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411605" cy="1439545"/>
            <wp:effectExtent l="0" t="0" r="0"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1412077" cy="1440000"/>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A．两个滑轮组所做有用功相等</w:t>
      </w:r>
      <w:r>
        <w:rPr>
          <w:rFonts w:ascii="Times New Roman" w:hAnsi="Times New Roman"/>
          <w:color w:val="000000" w:themeColor="text1"/>
          <w14:textFill>
            <w14:solidFill>
              <w14:schemeClr w14:val="tx1"/>
            </w14:solidFill>
          </w14:textFill>
        </w:rPr>
        <w:tab/>
      </w:r>
      <w:r>
        <w:rPr>
          <w:rFonts w:hint="eastAsia" w:ascii="Times New Roman" w:hAnsi="Times New Roman"/>
          <w:color w:val="000000" w:themeColor="text1"/>
          <w14:textFill>
            <w14:solidFill>
              <w14:schemeClr w14:val="tx1"/>
            </w14:solidFill>
          </w14:textFill>
        </w:rPr>
        <w:t>B．两个滑轮组所做额外功相等</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C．拉力</w:t>
      </w:r>
      <w:r>
        <w:rPr>
          <w:color w:val="000000" w:themeColor="text1"/>
          <w:position w:val="-12"/>
          <w14:textFill>
            <w14:solidFill>
              <w14:schemeClr w14:val="tx1"/>
            </w14:solidFill>
          </w14:textFill>
        </w:rPr>
        <w:object>
          <v:shape id="_x0000_i1026" o:spt="75" type="#_x0000_t75" style="height:18pt;width:12.75pt;" o:ole="t" filled="f" o:preferrelative="t" stroked="f" coordsize="21600,21600">
            <v:path/>
            <v:fill on="f" focussize="0,0"/>
            <v:stroke on="f" joinstyle="miter"/>
            <v:imagedata r:id="rId13" o:title=""/>
            <o:lock v:ext="edit" aspectratio="t"/>
            <w10:wrap type="none"/>
            <w10:anchorlock/>
          </v:shape>
          <o:OLEObject Type="Embed" ProgID="Equation.DSMT4" ShapeID="_x0000_i1026" DrawAspect="Content" ObjectID="_1468075726" r:id="rId12">
            <o:LockedField>false</o:LockedField>
          </o:OLEObject>
        </w:object>
      </w:r>
      <w:r>
        <w:rPr>
          <w:rFonts w:hint="eastAsia" w:ascii="Times New Roman" w:hAnsi="Times New Roman"/>
          <w:color w:val="000000" w:themeColor="text1"/>
          <w14:textFill>
            <w14:solidFill>
              <w14:schemeClr w14:val="tx1"/>
            </w14:solidFill>
          </w14:textFill>
        </w:rPr>
        <w:t>和</w:t>
      </w:r>
      <w:r>
        <w:rPr>
          <w:color w:val="000000" w:themeColor="text1"/>
          <w:position w:val="-12"/>
          <w14:textFill>
            <w14:solidFill>
              <w14:schemeClr w14:val="tx1"/>
            </w14:solidFill>
          </w14:textFill>
        </w:rPr>
        <w:object>
          <v:shape id="_x0000_i1027" o:spt="75" type="#_x0000_t75" style="height:18pt;width:14.25pt;" o:ole="t" filled="f" o:preferrelative="t" stroked="f" coordsize="21600,21600">
            <v:path/>
            <v:fill on="f" focussize="0,0"/>
            <v:stroke on="f" joinstyle="miter"/>
            <v:imagedata r:id="rId15" o:title=""/>
            <o:lock v:ext="edit" aspectratio="t"/>
            <w10:wrap type="none"/>
            <w10:anchorlock/>
          </v:shape>
          <o:OLEObject Type="Embed" ProgID="Equation.DSMT4" ShapeID="_x0000_i1027" DrawAspect="Content" ObjectID="_1468075727" r:id="rId14">
            <o:LockedField>false</o:LockedField>
          </o:OLEObject>
        </w:object>
      </w:r>
      <w:r>
        <w:rPr>
          <w:rFonts w:hint="eastAsia" w:ascii="Times New Roman" w:hAnsi="Times New Roman"/>
          <w:color w:val="000000" w:themeColor="text1"/>
          <w14:textFill>
            <w14:solidFill>
              <w14:schemeClr w14:val="tx1"/>
            </w14:solidFill>
          </w14:textFill>
        </w:rPr>
        <w:t>做功的功率相等</w:t>
      </w:r>
      <w:r>
        <w:rPr>
          <w:rFonts w:ascii="Times New Roman" w:hAnsi="Times New Roman"/>
          <w:color w:val="000000" w:themeColor="text1"/>
          <w14:textFill>
            <w14:solidFill>
              <w14:schemeClr w14:val="tx1"/>
            </w14:solidFill>
          </w14:textFill>
        </w:rPr>
        <w:tab/>
      </w:r>
      <w:r>
        <w:rPr>
          <w:rFonts w:hint="eastAsia" w:ascii="Times New Roman" w:hAnsi="Times New Roman"/>
          <w:color w:val="000000" w:themeColor="text1"/>
          <w14:textFill>
            <w14:solidFill>
              <w14:schemeClr w14:val="tx1"/>
            </w14:solidFill>
          </w14:textFill>
        </w:rPr>
        <w:t>D．两个滑轮组的机械效率相等</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5．自平衡电动独轮车是一种具有自我平衡能力的交通工具，如图所示，小明驾驶独轮车在水平路面上做匀速直线运动时，下列说法不正确的是（    ）</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079500" cy="1224915"/>
            <wp:effectExtent l="0" t="0" r="635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6"/>
                    <a:stretch>
                      <a:fillRect/>
                    </a:stretch>
                  </pic:blipFill>
                  <pic:spPr>
                    <a:xfrm>
                      <a:off x="0" y="0"/>
                      <a:ext cx="1080000" cy="1225028"/>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A．独轮车轮胎上的花纹是为了增大摩擦力</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B．小明受到的重力等于地面对独轮车的支持力</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C．小明站上独轮车后，独轮车对地面的压强增大</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D．小明和独轮车的总动能保持不变</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6．下列事例中，物体受到浮力的是（    ）</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A．</w:t>
      </w:r>
      <w:r>
        <w:rPr>
          <w:color w:val="000000" w:themeColor="text1"/>
          <w14:textFill>
            <w14:solidFill>
              <w14:schemeClr w14:val="tx1"/>
            </w14:solidFill>
          </w14:textFill>
        </w:rPr>
        <w:drawing>
          <wp:inline distT="0" distB="0" distL="0" distR="0">
            <wp:extent cx="764540" cy="86677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7"/>
                    <a:stretch>
                      <a:fillRect/>
                    </a:stretch>
                  </pic:blipFill>
                  <pic:spPr>
                    <a:xfrm>
                      <a:off x="0" y="0"/>
                      <a:ext cx="768086" cy="870693"/>
                    </a:xfrm>
                    <a:prstGeom prst="rect">
                      <a:avLst/>
                    </a:prstGeom>
                  </pic:spPr>
                </pic:pic>
              </a:graphicData>
            </a:graphic>
          </wp:inline>
        </w:drawing>
      </w:r>
      <w:r>
        <w:rPr>
          <w:rFonts w:hint="eastAsia" w:ascii="Times New Roman" w:hAnsi="Times New Roman"/>
          <w:color w:val="000000" w:themeColor="text1"/>
          <w14:textFill>
            <w14:solidFill>
              <w14:schemeClr w14:val="tx1"/>
            </w14:solidFill>
          </w14:textFill>
        </w:rPr>
        <w:t>天宮课堂中“悬浮”水中的乒乓球</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B．</w:t>
      </w:r>
      <w:r>
        <w:rPr>
          <w:color w:val="000000" w:themeColor="text1"/>
          <w14:textFill>
            <w14:solidFill>
              <w14:schemeClr w14:val="tx1"/>
            </w14:solidFill>
          </w14:textFill>
        </w:rPr>
        <w:drawing>
          <wp:inline distT="0" distB="0" distL="0" distR="0">
            <wp:extent cx="1079500" cy="973455"/>
            <wp:effectExtent l="0" t="0" r="635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8"/>
                    <a:stretch>
                      <a:fillRect/>
                    </a:stretch>
                  </pic:blipFill>
                  <pic:spPr>
                    <a:xfrm>
                      <a:off x="0" y="0"/>
                      <a:ext cx="1080000" cy="973576"/>
                    </a:xfrm>
                    <a:prstGeom prst="rect">
                      <a:avLst/>
                    </a:prstGeom>
                  </pic:spPr>
                </pic:pic>
              </a:graphicData>
            </a:graphic>
          </wp:inline>
        </w:drawing>
      </w:r>
      <w:r>
        <w:rPr>
          <w:rFonts w:hint="eastAsia" w:ascii="Times New Roman" w:hAnsi="Times New Roman"/>
          <w:color w:val="000000" w:themeColor="text1"/>
          <w14:textFill>
            <w14:solidFill>
              <w14:schemeClr w14:val="tx1"/>
            </w14:solidFill>
          </w14:textFill>
        </w:rPr>
        <w:t>水中的柱形桥墩</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C．</w:t>
      </w:r>
      <w:r>
        <w:rPr>
          <w:color w:val="000000" w:themeColor="text1"/>
          <w14:textFill>
            <w14:solidFill>
              <w14:schemeClr w14:val="tx1"/>
            </w14:solidFill>
          </w14:textFill>
        </w:rPr>
        <w:drawing>
          <wp:inline distT="0" distB="0" distL="0" distR="0">
            <wp:extent cx="952500" cy="818515"/>
            <wp:effectExtent l="0" t="0" r="0" b="6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9"/>
                    <a:stretch>
                      <a:fillRect/>
                    </a:stretch>
                  </pic:blipFill>
                  <pic:spPr>
                    <a:xfrm>
                      <a:off x="0" y="0"/>
                      <a:ext cx="957439" cy="823062"/>
                    </a:xfrm>
                    <a:prstGeom prst="rect">
                      <a:avLst/>
                    </a:prstGeom>
                  </pic:spPr>
                </pic:pic>
              </a:graphicData>
            </a:graphic>
          </wp:inline>
        </w:drawing>
      </w:r>
      <w:r>
        <w:rPr>
          <w:rFonts w:hint="eastAsia" w:ascii="Times New Roman" w:hAnsi="Times New Roman"/>
          <w:color w:val="000000" w:themeColor="text1"/>
          <w14:textFill>
            <w14:solidFill>
              <w14:schemeClr w14:val="tx1"/>
            </w14:solidFill>
          </w14:textFill>
        </w:rPr>
        <w:t>在水中下沉的苹果</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D．</w:t>
      </w:r>
      <w:r>
        <w:rPr>
          <w:color w:val="000000" w:themeColor="text1"/>
          <w14:textFill>
            <w14:solidFill>
              <w14:schemeClr w14:val="tx1"/>
            </w14:solidFill>
          </w14:textFill>
        </w:rPr>
        <w:drawing>
          <wp:inline distT="0" distB="0" distL="0" distR="0">
            <wp:extent cx="474980" cy="1079500"/>
            <wp:effectExtent l="0" t="0" r="1270" b="635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0"/>
                    <a:stretch>
                      <a:fillRect/>
                    </a:stretch>
                  </pic:blipFill>
                  <pic:spPr>
                    <a:xfrm>
                      <a:off x="0" y="0"/>
                      <a:ext cx="475495" cy="1080000"/>
                    </a:xfrm>
                    <a:prstGeom prst="rect">
                      <a:avLst/>
                    </a:prstGeom>
                  </pic:spPr>
                </pic:pic>
              </a:graphicData>
            </a:graphic>
          </wp:inline>
        </w:drawing>
      </w:r>
      <w:r>
        <w:rPr>
          <w:rFonts w:hint="eastAsia" w:ascii="Times New Roman" w:hAnsi="Times New Roman"/>
          <w:color w:val="000000" w:themeColor="text1"/>
          <w14:textFill>
            <w14:solidFill>
              <w14:schemeClr w14:val="tx1"/>
            </w14:solidFill>
          </w14:textFill>
        </w:rPr>
        <w:t>往去盖、去底的饮料瓶中注水，静止在底部的乒乓球</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7．如图甲所示，用电动机和滑轮组将一块矿石从水底匀速竖直打捞起来，矿石露出水面前，电动机对绳子拉力的功率为60</w:t>
      </w:r>
      <w:r>
        <w:rPr>
          <w:rFonts w:ascii="Times New Roman" w:hAnsi="Times New Roman"/>
          <w:color w:val="000000" w:themeColor="text1"/>
          <w14:textFill>
            <w14:solidFill>
              <w14:schemeClr w14:val="tx1"/>
            </w14:solidFill>
          </w14:textFill>
        </w:rPr>
        <w:t>W</w:t>
      </w:r>
      <w:r>
        <w:rPr>
          <w:rFonts w:hint="eastAsia" w:ascii="Times New Roman" w:hAnsi="Times New Roman"/>
          <w:color w:val="000000" w:themeColor="text1"/>
          <w14:textFill>
            <w14:solidFill>
              <w14:schemeClr w14:val="tx1"/>
            </w14:solidFill>
          </w14:textFill>
        </w:rPr>
        <w:t>，矿石露出水面后，电动机对绳子拉力的功率80</w:t>
      </w:r>
      <w:r>
        <w:rPr>
          <w:rFonts w:ascii="Times New Roman" w:hAnsi="Times New Roman"/>
          <w:color w:val="000000" w:themeColor="text1"/>
          <w14:textFill>
            <w14:solidFill>
              <w14:schemeClr w14:val="tx1"/>
            </w14:solidFill>
          </w14:textFill>
        </w:rPr>
        <w:t>W</w:t>
      </w:r>
      <w:r>
        <w:rPr>
          <w:rFonts w:hint="eastAsia" w:ascii="Times New Roman" w:hAnsi="Times New Roman"/>
          <w:color w:val="000000" w:themeColor="text1"/>
          <w14:textFill>
            <w14:solidFill>
              <w14:schemeClr w14:val="tx1"/>
            </w14:solidFill>
          </w14:textFill>
        </w:rPr>
        <w:t>，矿石上升全过程中，矿石运动的</w:t>
      </w:r>
      <w:r>
        <w:rPr>
          <w:color w:val="000000" w:themeColor="text1"/>
          <w:position w:val="-6"/>
          <w14:textFill>
            <w14:solidFill>
              <w14:schemeClr w14:val="tx1"/>
            </w14:solidFill>
          </w14:textFill>
        </w:rPr>
        <w:object>
          <v:shape id="_x0000_i1028" o:spt="75" type="#_x0000_t75" style="height:12pt;width:23.25pt;" o:ole="t" filled="f" o:preferrelative="t" stroked="f" coordsize="21600,21600">
            <v:path/>
            <v:fill on="f" focussize="0,0"/>
            <v:stroke on="f" joinstyle="miter"/>
            <v:imagedata r:id="rId22" o:title=""/>
            <o:lock v:ext="edit" aspectratio="t"/>
            <w10:wrap type="none"/>
            <w10:anchorlock/>
          </v:shape>
          <o:OLEObject Type="Embed" ProgID="Equation.DSMT4" ShapeID="_x0000_i1028" DrawAspect="Content" ObjectID="_1468075728" r:id="rId21">
            <o:LockedField>false</o:LockedField>
          </o:OLEObject>
        </w:object>
      </w:r>
      <w:r>
        <w:rPr>
          <w:rFonts w:hint="eastAsia" w:ascii="Times New Roman" w:hAnsi="Times New Roman"/>
          <w:color w:val="000000" w:themeColor="text1"/>
          <w14:textFill>
            <w14:solidFill>
              <w14:schemeClr w14:val="tx1"/>
            </w14:solidFill>
          </w14:textFill>
        </w:rPr>
        <w:t>图像如图乙，动滑轮质量为10kg，不计绳重及摩擦，</w:t>
      </w:r>
      <w:r>
        <w:rPr>
          <w:color w:val="000000" w:themeColor="text1"/>
          <w:position w:val="-10"/>
          <w14:textFill>
            <w14:solidFill>
              <w14:schemeClr w14:val="tx1"/>
            </w14:solidFill>
          </w14:textFill>
        </w:rPr>
        <w:object>
          <v:shape id="_x0000_i1029" o:spt="75" type="#_x0000_t75" style="height:15.75pt;width:63.75pt;" o:ole="t" filled="f" o:preferrelative="t" stroked="f" coordsize="21600,21600">
            <v:path/>
            <v:fill on="f" focussize="0,0"/>
            <v:stroke on="f" joinstyle="miter"/>
            <v:imagedata r:id="rId24" o:title=""/>
            <o:lock v:ext="edit" aspectratio="t"/>
            <w10:wrap type="none"/>
            <w10:anchorlock/>
          </v:shape>
          <o:OLEObject Type="Embed" ProgID="Equation.DSMT4" ShapeID="_x0000_i1029" DrawAspect="Content" ObjectID="_1468075729" r:id="rId23">
            <o:LockedField>false</o:LockedField>
          </o:OLEObject>
        </w:object>
      </w:r>
      <w:r>
        <w:rPr>
          <w:rFonts w:hint="eastAsia" w:ascii="Times New Roman" w:hAnsi="Times New Roman"/>
          <w:color w:val="000000" w:themeColor="text1"/>
          <w14:textFill>
            <w14:solidFill>
              <w14:schemeClr w14:val="tx1"/>
            </w14:solidFill>
          </w14:textFill>
        </w:rPr>
        <w:t>，</w:t>
      </w:r>
      <w:r>
        <w:rPr>
          <w:color w:val="000000" w:themeColor="text1"/>
          <w:position w:val="-14"/>
          <w14:textFill>
            <w14:solidFill>
              <w14:schemeClr w14:val="tx1"/>
            </w14:solidFill>
          </w14:textFill>
        </w:rPr>
        <w:object>
          <v:shape id="_x0000_i1030" o:spt="75" type="#_x0000_t75" style="height:20.25pt;width:93pt;" o:ole="t" filled="f" o:preferrelative="t" stroked="f" coordsize="21600,21600">
            <v:path/>
            <v:fill on="f" focussize="0,0"/>
            <v:stroke on="f" joinstyle="miter"/>
            <v:imagedata r:id="rId26" o:title=""/>
            <o:lock v:ext="edit" aspectratio="t"/>
            <w10:wrap type="none"/>
            <w10:anchorlock/>
          </v:shape>
          <o:OLEObject Type="Embed" ProgID="Equation.DSMT4" ShapeID="_x0000_i1030" DrawAspect="Content" ObjectID="_1468075730" r:id="rId25">
            <o:LockedField>false</o:LockedField>
          </o:OLEObject>
        </w:object>
      </w:r>
      <w:r>
        <w:rPr>
          <w:rFonts w:hint="eastAsia" w:ascii="Times New Roman" w:hAnsi="Times New Roman"/>
          <w:color w:val="000000" w:themeColor="text1"/>
          <w14:textFill>
            <w14:solidFill>
              <w14:schemeClr w14:val="tx1"/>
            </w14:solidFill>
          </w14:textFill>
        </w:rPr>
        <w:t>；下列说法正确的是（    ）</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519680" cy="1327150"/>
            <wp:effectExtent l="0" t="0" r="0"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7"/>
                    <a:stretch>
                      <a:fillRect/>
                    </a:stretch>
                  </pic:blipFill>
                  <pic:spPr>
                    <a:xfrm>
                      <a:off x="0" y="0"/>
                      <a:ext cx="2520000" cy="1327742"/>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A．矿石浸没时受到的浮力为200N</w:t>
      </w:r>
      <w:r>
        <w:rPr>
          <w:rFonts w:ascii="Times New Roman" w:hAnsi="Times New Roman"/>
          <w:color w:val="000000" w:themeColor="text1"/>
          <w14:textFill>
            <w14:solidFill>
              <w14:schemeClr w14:val="tx1"/>
            </w14:solidFill>
          </w14:textFill>
        </w:rPr>
        <w:tab/>
      </w:r>
      <w:r>
        <w:rPr>
          <w:rFonts w:hint="eastAsia" w:ascii="Times New Roman" w:hAnsi="Times New Roman"/>
          <w:color w:val="000000" w:themeColor="text1"/>
          <w14:textFill>
            <w14:solidFill>
              <w14:schemeClr w14:val="tx1"/>
            </w14:solidFill>
          </w14:textFill>
        </w:rPr>
        <w:t>B．矿石在空气中所受重力为500N</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C．矿石的密度为</w:t>
      </w:r>
      <w:r>
        <w:rPr>
          <w:color w:val="000000" w:themeColor="text1"/>
          <w:position w:val="-10"/>
          <w14:textFill>
            <w14:solidFill>
              <w14:schemeClr w14:val="tx1"/>
            </w14:solidFill>
          </w14:textFill>
        </w:rPr>
        <w:object>
          <v:shape id="_x0000_i1031" o:spt="75" type="#_x0000_t75" style="height:18pt;width:77.25pt;" o:ole="t" filled="f" o:preferrelative="t" stroked="f" coordsize="21600,21600">
            <v:path/>
            <v:fill on="f" focussize="0,0"/>
            <v:stroke on="f" joinstyle="miter"/>
            <v:imagedata r:id="rId29" o:title=""/>
            <o:lock v:ext="edit" aspectratio="t"/>
            <w10:wrap type="none"/>
            <w10:anchorlock/>
          </v:shape>
          <o:OLEObject Type="Embed" ProgID="Equation.DSMT4" ShapeID="_x0000_i1031" DrawAspect="Content" ObjectID="_1468075731" r:id="rId28">
            <o:LockedField>false</o:LockedField>
          </o:OLEObject>
        </w:object>
      </w:r>
      <w:r>
        <w:rPr>
          <w:rFonts w:ascii="Times New Roman" w:hAnsi="Times New Roman"/>
          <w:color w:val="000000" w:themeColor="text1"/>
          <w14:textFill>
            <w14:solidFill>
              <w14:schemeClr w14:val="tx1"/>
            </w14:solidFill>
          </w14:textFill>
        </w:rPr>
        <w:tab/>
      </w:r>
      <w:r>
        <w:rPr>
          <w:rFonts w:hint="eastAsia" w:ascii="Times New Roman" w:hAnsi="Times New Roman"/>
          <w:color w:val="000000" w:themeColor="text1"/>
          <w14:textFill>
            <w14:solidFill>
              <w14:schemeClr w14:val="tx1"/>
            </w14:solidFill>
          </w14:textFill>
        </w:rPr>
        <w:t>D．矿石露出水面后，滑轮组的机械效率83.3%</w:t>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二、填空题（本大题共7小题，每小题3分，共21分）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8．如图所示，斜面与水平面在</w:t>
      </w:r>
      <w:r>
        <w:rPr>
          <w:rFonts w:hint="eastAsia" w:ascii="Times New Roman" w:hAnsi="Times New Roman"/>
          <w:i/>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点相连，弹簧左端固定。小物块从斜面上</w:t>
      </w:r>
      <w:r>
        <w:rPr>
          <w:rFonts w:hint="eastAsia" w:ascii="Times New Roman" w:hAnsi="Times New Roman"/>
          <w:i/>
          <w:color w:val="000000" w:themeColor="text1"/>
          <w14:textFill>
            <w14:solidFill>
              <w14:schemeClr w14:val="tx1"/>
            </w14:solidFill>
          </w14:textFill>
        </w:rPr>
        <w:t>P</w:t>
      </w:r>
      <w:r>
        <w:rPr>
          <w:rFonts w:hint="eastAsia" w:ascii="Times New Roman" w:hAnsi="Times New Roman"/>
          <w:color w:val="000000" w:themeColor="text1"/>
          <w14:textFill>
            <w14:solidFill>
              <w14:schemeClr w14:val="tx1"/>
            </w14:solidFill>
          </w14:textFill>
        </w:rPr>
        <w:t>点由静止滑下，与弹簧碰撞后最高点返回到</w:t>
      </w:r>
      <w:r>
        <w:rPr>
          <w:rFonts w:hint="eastAsia" w:ascii="Times New Roman" w:hAnsi="Times New Roman"/>
          <w:i/>
          <w:color w:val="000000" w:themeColor="text1"/>
          <w14:textFill>
            <w14:solidFill>
              <w14:schemeClr w14:val="tx1"/>
            </w14:solidFill>
          </w14:textFill>
        </w:rPr>
        <w:t>T</w:t>
      </w:r>
      <w:r>
        <w:rPr>
          <w:rFonts w:hint="eastAsia" w:ascii="Times New Roman" w:hAnsi="Times New Roman"/>
          <w:color w:val="000000" w:themeColor="text1"/>
          <w14:textFill>
            <w14:solidFill>
              <w14:schemeClr w14:val="tx1"/>
            </w14:solidFill>
          </w14:textFill>
        </w:rPr>
        <w:t>点。小物块从</w:t>
      </w:r>
      <w:r>
        <w:rPr>
          <w:rFonts w:hint="eastAsia" w:ascii="Times New Roman" w:hAnsi="Times New Roman"/>
          <w:i/>
          <w:color w:val="000000" w:themeColor="text1"/>
          <w14:textFill>
            <w14:solidFill>
              <w14:schemeClr w14:val="tx1"/>
            </w14:solidFill>
          </w14:textFill>
        </w:rPr>
        <w:t>P</w:t>
      </w:r>
      <w:r>
        <w:rPr>
          <w:rFonts w:hint="eastAsia" w:ascii="Times New Roman" w:hAnsi="Times New Roman"/>
          <w:color w:val="000000" w:themeColor="text1"/>
          <w14:textFill>
            <w14:solidFill>
              <w14:schemeClr w14:val="tx1"/>
            </w14:solidFill>
          </w14:textFill>
        </w:rPr>
        <w:t>向</w:t>
      </w:r>
      <w:r>
        <w:rPr>
          <w:rFonts w:hint="eastAsia" w:ascii="Times New Roman" w:hAnsi="Times New Roman"/>
          <w:i/>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运动过程中，机械能</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（选填“变大”、“变小”或“不变”）；弹簧被压缩到最短时，弹簧的弹性势能</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（选填“最大”或“最小”）；小物块到达</w:t>
      </w:r>
      <w:r>
        <w:rPr>
          <w:rFonts w:hint="eastAsia" w:ascii="Times New Roman" w:hAnsi="Times New Roman"/>
          <w:i/>
          <w:color w:val="000000" w:themeColor="text1"/>
          <w14:textFill>
            <w14:solidFill>
              <w14:schemeClr w14:val="tx1"/>
            </w14:solidFill>
          </w14:textFill>
        </w:rPr>
        <w:t>T</w:t>
      </w:r>
      <w:r>
        <w:rPr>
          <w:rFonts w:hint="eastAsia" w:ascii="Times New Roman" w:hAnsi="Times New Roman"/>
          <w:color w:val="000000" w:themeColor="text1"/>
          <w14:textFill>
            <w14:solidFill>
              <w14:schemeClr w14:val="tx1"/>
            </w14:solidFill>
          </w14:textFill>
        </w:rPr>
        <w:t>点时，机械能</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（选填“大于”、“小于”或“等于”）零。</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159635" cy="735965"/>
            <wp:effectExtent l="0" t="0" r="0" b="698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30">
                      <a:extLst>
                        <a:ext uri="{BEBA8EAE-BF5A-486C-A8C5-ECC9F3942E4B}">
                          <a14:imgProps xmlns:a14="http://schemas.microsoft.com/office/drawing/2010/main">
                            <a14:imgLayer r:embed="rId31">
                              <a14:imgEffect>
                                <a14:sharpenSoften amount="50000"/>
                              </a14:imgEffect>
                            </a14:imgLayer>
                          </a14:imgProps>
                        </a:ext>
                      </a:extLst>
                    </a:blip>
                    <a:stretch>
                      <a:fillRect/>
                    </a:stretch>
                  </pic:blipFill>
                  <pic:spPr>
                    <a:xfrm>
                      <a:off x="0" y="0"/>
                      <a:ext cx="2160000" cy="736253"/>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9．用弹簧测力计水平拉着同一木块以不同速度在水平面上做匀速直线运动，木块运动的</w:t>
      </w:r>
      <w:r>
        <w:rPr>
          <w:color w:val="000000" w:themeColor="text1"/>
          <w:position w:val="-6"/>
          <w14:textFill>
            <w14:solidFill>
              <w14:schemeClr w14:val="tx1"/>
            </w14:solidFill>
          </w14:textFill>
        </w:rPr>
        <w:object>
          <v:shape id="_x0000_i1032" o:spt="75" type="#_x0000_t75" style="height:12pt;width:23.25pt;" o:ole="t" filled="f" o:preferrelative="t" stroked="f" coordsize="21600,21600">
            <v:path/>
            <v:fill on="f" focussize="0,0"/>
            <v:stroke on="f" joinstyle="miter"/>
            <v:imagedata r:id="rId22" o:title=""/>
            <o:lock v:ext="edit" aspectratio="t"/>
            <w10:wrap type="none"/>
            <w10:anchorlock/>
          </v:shape>
          <o:OLEObject Type="Embed" ProgID="Equation.DSMT4" ShapeID="_x0000_i1032" DrawAspect="Content" ObjectID="_1468075732" r:id="rId32">
            <o:LockedField>false</o:LockedField>
          </o:OLEObject>
        </w:object>
      </w:r>
      <w:r>
        <w:rPr>
          <w:rFonts w:hint="eastAsia" w:ascii="Times New Roman" w:hAnsi="Times New Roman"/>
          <w:color w:val="000000" w:themeColor="text1"/>
          <w14:textFill>
            <w14:solidFill>
              <w14:schemeClr w14:val="tx1"/>
            </w14:solidFill>
          </w14:textFill>
        </w:rPr>
        <w:t>图像如题图所示．①②两次的速度分别为</w:t>
      </w:r>
      <w:r>
        <w:rPr>
          <w:color w:val="000000" w:themeColor="text1"/>
          <w:position w:val="-12"/>
          <w14:textFill>
            <w14:solidFill>
              <w14:schemeClr w14:val="tx1"/>
            </w14:solidFill>
          </w14:textFill>
        </w:rPr>
        <w:object>
          <v:shape id="_x0000_i1033" o:spt="75" type="#_x0000_t75" style="height:18pt;width:11.25pt;" o:ole="t" filled="f" o:preferrelative="t" stroked="f" coordsize="21600,21600">
            <v:path/>
            <v:fill on="f" focussize="0,0"/>
            <v:stroke on="f" joinstyle="miter"/>
            <v:imagedata r:id="rId34" o:title=""/>
            <o:lock v:ext="edit" aspectratio="t"/>
            <w10:wrap type="none"/>
            <w10:anchorlock/>
          </v:shape>
          <o:OLEObject Type="Embed" ProgID="Equation.DSMT4" ShapeID="_x0000_i1033" DrawAspect="Content" ObjectID="_1468075733" r:id="rId33">
            <o:LockedField>false</o:LockedField>
          </o:OLEObject>
        </w:object>
      </w:r>
      <w:r>
        <w:rPr>
          <w:rFonts w:hint="eastAsia" w:ascii="Times New Roman" w:hAnsi="Times New Roman"/>
          <w:color w:val="000000" w:themeColor="text1"/>
          <w14:textFill>
            <w14:solidFill>
              <w14:schemeClr w14:val="tx1"/>
            </w14:solidFill>
          </w14:textFill>
        </w:rPr>
        <w:t>、</w:t>
      </w:r>
      <w:r>
        <w:rPr>
          <w:color w:val="000000" w:themeColor="text1"/>
          <w:position w:val="-12"/>
          <w14:textFill>
            <w14:solidFill>
              <w14:schemeClr w14:val="tx1"/>
            </w14:solidFill>
          </w14:textFill>
        </w:rPr>
        <w:object>
          <v:shape id="_x0000_i1034" o:spt="75" type="#_x0000_t75" style="height:18pt;width:12pt;" o:ole="t" filled="f" o:preferrelative="t" stroked="f" coordsize="21600,21600">
            <v:path/>
            <v:fill on="f" focussize="0,0"/>
            <v:stroke on="f" joinstyle="miter"/>
            <v:imagedata r:id="rId36" o:title=""/>
            <o:lock v:ext="edit" aspectratio="t"/>
            <w10:wrap type="none"/>
            <w10:anchorlock/>
          </v:shape>
          <o:OLEObject Type="Embed" ProgID="Equation.DSMT4" ShapeID="_x0000_i1034" DrawAspect="Content" ObjectID="_1468075734" r:id="rId35">
            <o:LockedField>false</o:LockedField>
          </o:OLEObject>
        </w:object>
      </w:r>
      <w:r>
        <w:rPr>
          <w:rFonts w:hint="eastAsia" w:ascii="Times New Roman" w:hAnsi="Times New Roman"/>
          <w:color w:val="000000" w:themeColor="text1"/>
          <w14:textFill>
            <w14:solidFill>
              <w14:schemeClr w14:val="tx1"/>
            </w14:solidFill>
          </w14:textFill>
        </w:rPr>
        <w:t>，弹簧测力计示数分别为</w:t>
      </w:r>
      <w:r>
        <w:rPr>
          <w:color w:val="000000" w:themeColor="text1"/>
          <w:position w:val="-12"/>
          <w14:textFill>
            <w14:solidFill>
              <w14:schemeClr w14:val="tx1"/>
            </w14:solidFill>
          </w14:textFill>
        </w:rPr>
        <w:object>
          <v:shape id="_x0000_i1035" o:spt="75" type="#_x0000_t75" style="height:18pt;width:12.75pt;" o:ole="t" filled="f" o:preferrelative="t" stroked="f" coordsize="21600,21600">
            <v:path/>
            <v:fill on="f" focussize="0,0"/>
            <v:stroke on="f" joinstyle="miter"/>
            <v:imagedata r:id="rId38" o:title=""/>
            <o:lock v:ext="edit" aspectratio="t"/>
            <w10:wrap type="none"/>
            <w10:anchorlock/>
          </v:shape>
          <o:OLEObject Type="Embed" ProgID="Equation.DSMT4" ShapeID="_x0000_i1035" DrawAspect="Content" ObjectID="_1468075735" r:id="rId37">
            <o:LockedField>false</o:LockedField>
          </o:OLEObject>
        </w:object>
      </w:r>
      <w:r>
        <w:rPr>
          <w:rFonts w:hint="eastAsia" w:ascii="Times New Roman" w:hAnsi="Times New Roman"/>
          <w:color w:val="000000" w:themeColor="text1"/>
          <w14:textFill>
            <w14:solidFill>
              <w14:schemeClr w14:val="tx1"/>
            </w14:solidFill>
          </w14:textFill>
        </w:rPr>
        <w:t>、</w:t>
      </w:r>
      <w:r>
        <w:rPr>
          <w:color w:val="000000" w:themeColor="text1"/>
          <w:position w:val="-12"/>
          <w14:textFill>
            <w14:solidFill>
              <w14:schemeClr w14:val="tx1"/>
            </w14:solidFill>
          </w14:textFill>
        </w:rPr>
        <w:object>
          <v:shape id="_x0000_i1036" o:spt="75" type="#_x0000_t75" style="height:18pt;width:14.25pt;" o:ole="t" filled="f" o:preferrelative="t" stroked="f" coordsize="21600,21600">
            <v:path/>
            <v:fill on="f" focussize="0,0"/>
            <v:stroke on="f" joinstyle="miter"/>
            <v:imagedata r:id="rId40" o:title=""/>
            <o:lock v:ext="edit" aspectratio="t"/>
            <w10:wrap type="none"/>
            <w10:anchorlock/>
          </v:shape>
          <o:OLEObject Type="Embed" ProgID="Equation.DSMT4" ShapeID="_x0000_i1036" DrawAspect="Content" ObjectID="_1468075736" r:id="rId39">
            <o:LockedField>false</o:LockedField>
          </o:OLEObject>
        </w:object>
      </w:r>
      <w:r>
        <w:rPr>
          <w:rFonts w:hint="eastAsia" w:ascii="Times New Roman" w:hAnsi="Times New Roman"/>
          <w:color w:val="000000" w:themeColor="text1"/>
          <w14:textFill>
            <w14:solidFill>
              <w14:schemeClr w14:val="tx1"/>
            </w14:solidFill>
          </w14:textFill>
        </w:rPr>
        <w:t>，拉力的功率分别为</w:t>
      </w:r>
      <w:r>
        <w:rPr>
          <w:color w:val="000000" w:themeColor="text1"/>
          <w:position w:val="-12"/>
          <w14:textFill>
            <w14:solidFill>
              <w14:schemeClr w14:val="tx1"/>
            </w14:solidFill>
          </w14:textFill>
        </w:rPr>
        <w:object>
          <v:shape id="_x0000_i1037" o:spt="75" type="#_x0000_t75" style="height:18pt;width:12pt;" o:ole="t" filled="f" o:preferrelative="t" stroked="f" coordsize="21600,21600">
            <v:path/>
            <v:fill on="f" focussize="0,0"/>
            <v:stroke on="f" joinstyle="miter"/>
            <v:imagedata r:id="rId42" o:title=""/>
            <o:lock v:ext="edit" aspectratio="t"/>
            <w10:wrap type="none"/>
            <w10:anchorlock/>
          </v:shape>
          <o:OLEObject Type="Embed" ProgID="Equation.DSMT4" ShapeID="_x0000_i1037" DrawAspect="Content" ObjectID="_1468075737" r:id="rId41">
            <o:LockedField>false</o:LockedField>
          </o:OLEObject>
        </w:object>
      </w:r>
      <w:r>
        <w:rPr>
          <w:rFonts w:hint="eastAsia" w:ascii="Times New Roman" w:hAnsi="Times New Roman"/>
          <w:color w:val="000000" w:themeColor="text1"/>
          <w14:textFill>
            <w14:solidFill>
              <w14:schemeClr w14:val="tx1"/>
            </w14:solidFill>
          </w14:textFill>
        </w:rPr>
        <w:t>、</w:t>
      </w:r>
      <w:r>
        <w:rPr>
          <w:color w:val="000000" w:themeColor="text1"/>
          <w:position w:val="-12"/>
          <w14:textFill>
            <w14:solidFill>
              <w14:schemeClr w14:val="tx1"/>
            </w14:solidFill>
          </w14:textFill>
        </w:rPr>
        <w:object>
          <v:shape id="_x0000_i1038" o:spt="75" type="#_x0000_t75" style="height:18pt;width:12.75pt;" o:ole="t" filled="f" o:preferrelative="t" stroked="f" coordsize="21600,21600">
            <v:path/>
            <v:fill on="f" focussize="0,0"/>
            <v:stroke on="f" joinstyle="miter"/>
            <v:imagedata r:id="rId44" o:title=""/>
            <o:lock v:ext="edit" aspectratio="t"/>
            <w10:wrap type="none"/>
            <w10:anchorlock/>
          </v:shape>
          <o:OLEObject Type="Embed" ProgID="Equation.DSMT4" ShapeID="_x0000_i1038" DrawAspect="Content" ObjectID="_1468075738" r:id="rId43">
            <o:LockedField>false</o:LockedField>
          </o:OLEObject>
        </w:object>
      </w:r>
      <w:r>
        <w:rPr>
          <w:rFonts w:hint="eastAsia" w:ascii="Times New Roman" w:hAnsi="Times New Roman"/>
          <w:color w:val="000000" w:themeColor="text1"/>
          <w14:textFill>
            <w14:solidFill>
              <w14:schemeClr w14:val="tx1"/>
            </w14:solidFill>
          </w14:textFill>
        </w:rPr>
        <w:t>，则</w:t>
      </w:r>
      <w:r>
        <w:rPr>
          <w:color w:val="000000" w:themeColor="text1"/>
          <w:position w:val="-12"/>
          <w14:textFill>
            <w14:solidFill>
              <w14:schemeClr w14:val="tx1"/>
            </w14:solidFill>
          </w14:textFill>
        </w:rPr>
        <w:object>
          <v:shape id="_x0000_i1039" o:spt="75" type="#_x0000_t75" style="height:18pt;width:11.25pt;" o:ole="t" filled="f" o:preferrelative="t" stroked="f" coordsize="21600,21600">
            <v:path/>
            <v:fill on="f" focussize="0,0"/>
            <v:stroke on="f" joinstyle="miter"/>
            <v:imagedata r:id="rId46" o:title=""/>
            <o:lock v:ext="edit" aspectratio="t"/>
            <w10:wrap type="none"/>
            <w10:anchorlock/>
          </v:shape>
          <o:OLEObject Type="Embed" ProgID="Equation.DSMT4" ShapeID="_x0000_i1039" DrawAspect="Content" ObjectID="_1468075739" r:id="rId45">
            <o:LockedField>false</o:LockedField>
          </o:OLEObject>
        </w:object>
      </w:r>
      <w:r>
        <w:rPr>
          <w:rFonts w:ascii="Times New Roman" w:hAnsi="Times New Roman"/>
          <w:color w:val="000000" w:themeColor="text1"/>
          <w14:textFill>
            <w14:solidFill>
              <w14:schemeClr w14:val="tx1"/>
            </w14:solidFill>
          </w14:textFill>
        </w:rPr>
        <w:t>__________</w:t>
      </w:r>
      <w:r>
        <w:rPr>
          <w:color w:val="000000" w:themeColor="text1"/>
          <w:position w:val="-12"/>
          <w14:textFill>
            <w14:solidFill>
              <w14:schemeClr w14:val="tx1"/>
            </w14:solidFill>
          </w14:textFill>
        </w:rPr>
        <w:object>
          <v:shape id="_x0000_i1040" o:spt="75" type="#_x0000_t75" style="height:18pt;width:12pt;" o:ole="t" filled="f" o:preferrelative="t" stroked="f" coordsize="21600,21600">
            <v:path/>
            <v:fill on="f" focussize="0,0"/>
            <v:stroke on="f" joinstyle="miter"/>
            <v:imagedata r:id="rId48" o:title=""/>
            <o:lock v:ext="edit" aspectratio="t"/>
            <w10:wrap type="none"/>
            <w10:anchorlock/>
          </v:shape>
          <o:OLEObject Type="Embed" ProgID="Equation.DSMT4" ShapeID="_x0000_i1040" DrawAspect="Content" ObjectID="_1468075740" r:id="rId47">
            <o:LockedField>false</o:LockedField>
          </o:OLEObject>
        </w:object>
      </w:r>
      <w:r>
        <w:rPr>
          <w:rFonts w:hint="eastAsia" w:ascii="Times New Roman" w:hAnsi="Times New Roman"/>
          <w:color w:val="000000" w:themeColor="text1"/>
          <w14:textFill>
            <w14:solidFill>
              <w14:schemeClr w14:val="tx1"/>
            </w14:solidFill>
          </w14:textFill>
        </w:rPr>
        <w:t>，</w:t>
      </w:r>
      <w:r>
        <w:rPr>
          <w:color w:val="000000" w:themeColor="text1"/>
          <w:position w:val="-12"/>
          <w14:textFill>
            <w14:solidFill>
              <w14:schemeClr w14:val="tx1"/>
            </w14:solidFill>
          </w14:textFill>
        </w:rPr>
        <w:object>
          <v:shape id="_x0000_i1041" o:spt="75" type="#_x0000_t75" style="height:18pt;width:12.75pt;" o:ole="t" filled="f" o:preferrelative="t" stroked="f" coordsize="21600,21600">
            <v:path/>
            <v:fill on="f" focussize="0,0"/>
            <v:stroke on="f" joinstyle="miter"/>
            <v:imagedata r:id="rId38" o:title=""/>
            <o:lock v:ext="edit" aspectratio="t"/>
            <w10:wrap type="none"/>
            <w10:anchorlock/>
          </v:shape>
          <o:OLEObject Type="Embed" ProgID="Equation.DSMT4" ShapeID="_x0000_i1041" DrawAspect="Content" ObjectID="_1468075741" r:id="rId49">
            <o:LockedField>false</o:LockedField>
          </o:OLEObject>
        </w:object>
      </w:r>
      <w:r>
        <w:rPr>
          <w:rFonts w:ascii="Times New Roman" w:hAnsi="Times New Roman"/>
          <w:color w:val="000000" w:themeColor="text1"/>
          <w14:textFill>
            <w14:solidFill>
              <w14:schemeClr w14:val="tx1"/>
            </w14:solidFill>
          </w14:textFill>
        </w:rPr>
        <w:t>__________</w:t>
      </w:r>
      <w:r>
        <w:rPr>
          <w:color w:val="000000" w:themeColor="text1"/>
          <w:position w:val="-12"/>
          <w14:textFill>
            <w14:solidFill>
              <w14:schemeClr w14:val="tx1"/>
            </w14:solidFill>
          </w14:textFill>
        </w:rPr>
        <w:object>
          <v:shape id="_x0000_i1042" o:spt="75" type="#_x0000_t75" style="height:18pt;width:14.25pt;" o:ole="t" filled="f" o:preferrelative="t" stroked="f" coordsize="21600,21600">
            <v:path/>
            <v:fill on="f" focussize="0,0"/>
            <v:stroke on="f" joinstyle="miter"/>
            <v:imagedata r:id="rId40" o:title=""/>
            <o:lock v:ext="edit" aspectratio="t"/>
            <w10:wrap type="none"/>
            <w10:anchorlock/>
          </v:shape>
          <o:OLEObject Type="Embed" ProgID="Equation.DSMT4" ShapeID="_x0000_i1042" DrawAspect="Content" ObjectID="_1468075742" r:id="rId50">
            <o:LockedField>false</o:LockedField>
          </o:OLEObject>
        </w:object>
      </w:r>
      <w:r>
        <w:rPr>
          <w:rFonts w:hint="eastAsia" w:ascii="Times New Roman" w:hAnsi="Times New Roman"/>
          <w:color w:val="000000" w:themeColor="text1"/>
          <w14:textFill>
            <w14:solidFill>
              <w14:schemeClr w14:val="tx1"/>
            </w14:solidFill>
          </w14:textFill>
        </w:rPr>
        <w:t>，</w:t>
      </w:r>
      <w:r>
        <w:rPr>
          <w:color w:val="000000" w:themeColor="text1"/>
          <w:position w:val="-12"/>
          <w14:textFill>
            <w14:solidFill>
              <w14:schemeClr w14:val="tx1"/>
            </w14:solidFill>
          </w14:textFill>
        </w:rPr>
        <w:object>
          <v:shape id="_x0000_i1043" o:spt="75" type="#_x0000_t75" style="height:18pt;width:12pt;" o:ole="t" filled="f" o:preferrelative="t" stroked="f" coordsize="21600,21600">
            <v:path/>
            <v:fill on="f" focussize="0,0"/>
            <v:stroke on="f" joinstyle="miter"/>
            <v:imagedata r:id="rId52" o:title=""/>
            <o:lock v:ext="edit" aspectratio="t"/>
            <w10:wrap type="none"/>
            <w10:anchorlock/>
          </v:shape>
          <o:OLEObject Type="Embed" ProgID="Equation.DSMT4" ShapeID="_x0000_i1043" DrawAspect="Content" ObjectID="_1468075743" r:id="rId51">
            <o:LockedField>false</o:LockedField>
          </o:OLEObject>
        </w:object>
      </w:r>
      <w:r>
        <w:rPr>
          <w:rFonts w:ascii="Times New Roman" w:hAnsi="Times New Roman"/>
          <w:color w:val="000000" w:themeColor="text1"/>
          <w14:textFill>
            <w14:solidFill>
              <w14:schemeClr w14:val="tx1"/>
            </w14:solidFill>
          </w14:textFill>
        </w:rPr>
        <w:t>__________</w:t>
      </w:r>
      <w:r>
        <w:rPr>
          <w:color w:val="000000" w:themeColor="text1"/>
          <w:position w:val="-12"/>
          <w14:textFill>
            <w14:solidFill>
              <w14:schemeClr w14:val="tx1"/>
            </w14:solidFill>
          </w14:textFill>
        </w:rPr>
        <w:object>
          <v:shape id="_x0000_i1044" o:spt="75" type="#_x0000_t75" style="height:18pt;width:12.75pt;" o:ole="t" filled="f" o:preferrelative="t" stroked="f" coordsize="21600,21600">
            <v:path/>
            <v:fill on="f" focussize="0,0"/>
            <v:stroke on="f" joinstyle="miter"/>
            <v:imagedata r:id="rId54" o:title=""/>
            <o:lock v:ext="edit" aspectratio="t"/>
            <w10:wrap type="none"/>
            <w10:anchorlock/>
          </v:shape>
          <o:OLEObject Type="Embed" ProgID="Equation.DSMT4" ShapeID="_x0000_i1044" DrawAspect="Content" ObjectID="_1468075744" r:id="rId53">
            <o:LockedField>false</o:LockedField>
          </o:OLEObject>
        </w:object>
      </w:r>
      <w:r>
        <w:rPr>
          <w:rFonts w:hint="eastAsia" w:ascii="Times New Roman" w:hAnsi="Times New Roman"/>
          <w:color w:val="000000" w:themeColor="text1"/>
          <w14:textFill>
            <w14:solidFill>
              <w14:schemeClr w14:val="tx1"/>
            </w14:solidFill>
          </w14:textFill>
        </w:rPr>
        <w:t>（均选填“</w:t>
      </w:r>
      <w:r>
        <w:rPr>
          <w:rFonts w:ascii="Times New Roman" w:hAnsi="Times New Roman"/>
          <w:color w:val="000000" w:themeColor="text1"/>
          <w14:textFill>
            <w14:solidFill>
              <w14:schemeClr w14:val="tx1"/>
            </w14:solidFill>
          </w14:textFill>
        </w:rPr>
        <w:t>&gt;</w:t>
      </w:r>
      <w:r>
        <w:rPr>
          <w:rFonts w:hint="eastAsia" w:ascii="Times New Roman" w:hAnsi="Times New Roman"/>
          <w:color w:val="000000" w:themeColor="text1"/>
          <w14:textFill>
            <w14:solidFill>
              <w14:schemeClr w14:val="tx1"/>
            </w14:solidFill>
          </w14:textFill>
        </w:rPr>
        <w:t>”“=”或“&lt;”）</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352550" cy="12954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55">
                      <a:extLst>
                        <a:ext uri="{BEBA8EAE-BF5A-486C-A8C5-ECC9F3942E4B}">
                          <a14:imgProps xmlns:a14="http://schemas.microsoft.com/office/drawing/2010/main">
                            <a14:imgLayer r:embed="rId56">
                              <a14:imgEffect>
                                <a14:saturation sat="0"/>
                              </a14:imgEffect>
                              <a14:imgEffect>
                                <a14:sharpenSoften amount="50000"/>
                              </a14:imgEffect>
                            </a14:imgLayer>
                          </a14:imgProps>
                        </a:ext>
                      </a:extLst>
                    </a:blip>
                    <a:stretch>
                      <a:fillRect/>
                    </a:stretch>
                  </pic:blipFill>
                  <pic:spPr>
                    <a:xfrm>
                      <a:off x="0" y="0"/>
                      <a:ext cx="1354710" cy="1298050"/>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10．嫦娥五号返回器用类似“打水漂”的方式着陆地球，其着陆过程的部分轨迹简化为如图所示。</w:t>
      </w:r>
      <w:r>
        <w:rPr>
          <w:rFonts w:hint="eastAsia" w:ascii="Times New Roman" w:hAnsi="Times New Roman"/>
          <w:i/>
          <w:color w:val="000000" w:themeColor="text1"/>
          <w14:textFill>
            <w14:solidFill>
              <w14:schemeClr w14:val="tx1"/>
            </w14:solidFill>
          </w14:textFill>
        </w:rPr>
        <w:t>AB</w:t>
      </w:r>
      <w:r>
        <w:rPr>
          <w:rFonts w:hint="eastAsia" w:ascii="Times New Roman" w:hAnsi="Times New Roman"/>
          <w:color w:val="000000" w:themeColor="text1"/>
          <w14:textFill>
            <w14:solidFill>
              <w14:schemeClr w14:val="tx1"/>
            </w14:solidFill>
          </w14:textFill>
        </w:rPr>
        <w:t>段返回器的动能</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（选填“变大”“不变”或“变小”）；</w:t>
      </w:r>
      <w:r>
        <w:rPr>
          <w:rFonts w:hint="eastAsia" w:ascii="Times New Roman" w:hAnsi="Times New Roman"/>
          <w:i/>
          <w:color w:val="000000" w:themeColor="text1"/>
          <w14:textFill>
            <w14:solidFill>
              <w14:schemeClr w14:val="tx1"/>
            </w14:solidFill>
          </w14:textFill>
        </w:rPr>
        <w:t>BC</w:t>
      </w:r>
      <w:r>
        <w:rPr>
          <w:rFonts w:hint="eastAsia" w:ascii="Times New Roman" w:hAnsi="Times New Roman"/>
          <w:color w:val="000000" w:themeColor="text1"/>
          <w14:textFill>
            <w14:solidFill>
              <w14:schemeClr w14:val="tx1"/>
            </w14:solidFill>
          </w14:textFill>
        </w:rPr>
        <w:t>段返回器的机械能</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（选填“变大”“不变”或“变小”），</w:t>
      </w:r>
      <w:r>
        <w:rPr>
          <w:rFonts w:hint="eastAsia" w:ascii="Times New Roman" w:hAnsi="Times New Roman"/>
          <w:i/>
          <w:color w:val="000000" w:themeColor="text1"/>
          <w14:textFill>
            <w14:solidFill>
              <w14:schemeClr w14:val="tx1"/>
            </w14:solidFill>
          </w14:textFill>
        </w:rPr>
        <w:t>CD</w:t>
      </w:r>
      <w:r>
        <w:rPr>
          <w:rFonts w:hint="eastAsia" w:ascii="Times New Roman" w:hAnsi="Times New Roman"/>
          <w:color w:val="000000" w:themeColor="text1"/>
          <w14:textFill>
            <w14:solidFill>
              <w14:schemeClr w14:val="tx1"/>
            </w14:solidFill>
          </w14:textFill>
        </w:rPr>
        <w:t>段返回器动能增加量</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（选填“大于”“等于”或“小于”）重力势能的减小量。</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771650" cy="1439545"/>
            <wp:effectExtent l="0" t="0" r="0" b="825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57">
                      <a:extLst>
                        <a:ext uri="{BEBA8EAE-BF5A-486C-A8C5-ECC9F3942E4B}">
                          <a14:imgProps xmlns:a14="http://schemas.microsoft.com/office/drawing/2010/main">
                            <a14:imgLayer r:embed="rId58">
                              <a14:imgEffect>
                                <a14:sharpenSoften amount="50000"/>
                              </a14:imgEffect>
                            </a14:imgLayer>
                          </a14:imgProps>
                        </a:ext>
                      </a:extLst>
                    </a:blip>
                    <a:stretch>
                      <a:fillRect/>
                    </a:stretch>
                  </pic:blipFill>
                  <pic:spPr>
                    <a:xfrm>
                      <a:off x="0" y="0"/>
                      <a:ext cx="1771962" cy="1440000"/>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11．如图所示，将一个棱长为5cm、重为1N的正方体物块（图中未画出），轻轻放入足够深、盛满水的溢水杯中，则该物块静止时受到的浮力大小为</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N。放入物块后，水对溢水杯底部的压强</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，溢水杯对水平桌面的压力</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（后两空均选填“变大”“变小”或“不变”）</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095375" cy="775970"/>
            <wp:effectExtent l="0" t="0" r="0" b="508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59"/>
                    <a:stretch>
                      <a:fillRect/>
                    </a:stretch>
                  </pic:blipFill>
                  <pic:spPr>
                    <a:xfrm>
                      <a:off x="0" y="0"/>
                      <a:ext cx="1106755" cy="784352"/>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12．如图所示，弹簧测力计下挂一重为10N的小球，当小球的一半浸在水中时，测力计示数为如图所示。则小球受到的浮力为</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N，小球的体积为</w:t>
      </w:r>
      <w:r>
        <w:rPr>
          <w:rFonts w:ascii="Times New Roman" w:hAnsi="Times New Roman"/>
          <w:color w:val="000000" w:themeColor="text1"/>
          <w14:textFill>
            <w14:solidFill>
              <w14:schemeClr w14:val="tx1"/>
            </w14:solidFill>
          </w14:textFill>
        </w:rPr>
        <w:t>__________</w:t>
      </w:r>
      <w:r>
        <w:rPr>
          <w:color w:val="000000" w:themeColor="text1"/>
          <w:position w:val="-4"/>
          <w14:textFill>
            <w14:solidFill>
              <w14:schemeClr w14:val="tx1"/>
            </w14:solidFill>
          </w14:textFill>
        </w:rPr>
        <w:object>
          <v:shape id="_x0000_i1045" o:spt="75" type="#_x0000_t75" style="height:15pt;width:17.25pt;" o:ole="t" filled="f" o:preferrelative="t" stroked="f" coordsize="21600,21600">
            <v:path/>
            <v:fill on="f" focussize="0,0"/>
            <v:stroke on="f" joinstyle="miter"/>
            <v:imagedata r:id="rId61" o:title=""/>
            <o:lock v:ext="edit" aspectratio="t"/>
            <w10:wrap type="none"/>
            <w10:anchorlock/>
          </v:shape>
          <o:OLEObject Type="Embed" ProgID="Equation.DSMT4" ShapeID="_x0000_i1045" DrawAspect="Content" ObjectID="_1468075745" r:id="rId60">
            <o:LockedField>false</o:LockedField>
          </o:OLEObject>
        </w:object>
      </w:r>
      <w:r>
        <w:rPr>
          <w:rFonts w:hint="eastAsia" w:ascii="Times New Roman" w:hAnsi="Times New Roman"/>
          <w:color w:val="000000" w:themeColor="text1"/>
          <w14:textFill>
            <w14:solidFill>
              <w14:schemeClr w14:val="tx1"/>
            </w14:solidFill>
          </w14:textFill>
        </w:rPr>
        <w:t>，剪断悬吊小球的细线，小球在水中静止时受到的浮力为</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N。（</w:t>
      </w:r>
      <w:r>
        <w:rPr>
          <w:rFonts w:hint="eastAsia" w:ascii="Times New Roman" w:hAnsi="Times New Roman"/>
          <w:i/>
          <w:color w:val="000000" w:themeColor="text1"/>
          <w14:textFill>
            <w14:solidFill>
              <w14:schemeClr w14:val="tx1"/>
            </w14:solidFill>
          </w14:textFill>
        </w:rPr>
        <w:t>g</w:t>
      </w:r>
      <w:r>
        <w:rPr>
          <w:rFonts w:hint="eastAsia" w:ascii="Times New Roman" w:hAnsi="Times New Roman"/>
          <w:color w:val="000000" w:themeColor="text1"/>
          <w14:textFill>
            <w14:solidFill>
              <w14:schemeClr w14:val="tx1"/>
            </w14:solidFill>
          </w14:textFill>
        </w:rPr>
        <w:t>取10N/kg）</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590550" cy="1237615"/>
            <wp:effectExtent l="0" t="0" r="0" b="63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62"/>
                    <a:stretch>
                      <a:fillRect/>
                    </a:stretch>
                  </pic:blipFill>
                  <pic:spPr>
                    <a:xfrm>
                      <a:off x="0" y="0"/>
                      <a:ext cx="599558" cy="1257004"/>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13．如图所示，物体A在恒定不变的水平推力</w:t>
      </w:r>
      <w:r>
        <w:rPr>
          <w:rFonts w:hint="eastAsia" w:ascii="Times New Roman" w:hAnsi="Times New Roman"/>
          <w:i/>
          <w:color w:val="000000" w:themeColor="text1"/>
          <w14:textFill>
            <w14:solidFill>
              <w14:schemeClr w14:val="tx1"/>
            </w14:solidFill>
          </w14:textFill>
        </w:rPr>
        <w:t>F</w:t>
      </w:r>
      <w:r>
        <w:rPr>
          <w:rFonts w:hint="eastAsia" w:ascii="Times New Roman" w:hAnsi="Times New Roman"/>
          <w:color w:val="000000" w:themeColor="text1"/>
          <w14:textFill>
            <w14:solidFill>
              <w14:schemeClr w14:val="tx1"/>
            </w14:solidFill>
          </w14:textFill>
        </w:rPr>
        <w:t>的作用下，从甲图位置运动到乙图位置。在此过程中，A受到的摩擦力将</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，A对桌面的压力将</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，A对桌面的压强将</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。（均选填变大、不变或变小）</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019300" cy="975995"/>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63">
                      <a:extLst>
                        <a:ext uri="{BEBA8EAE-BF5A-486C-A8C5-ECC9F3942E4B}">
                          <a14:imgProps xmlns:a14="http://schemas.microsoft.com/office/drawing/2010/main">
                            <a14:imgLayer r:embed="rId64">
                              <a14:imgEffect>
                                <a14:brightnessContrast contrast="40000"/>
                              </a14:imgEffect>
                              <a14:imgEffect>
                                <a14:sharpenSoften amount="50000"/>
                              </a14:imgEffect>
                            </a14:imgLayer>
                          </a14:imgProps>
                        </a:ext>
                      </a:extLst>
                    </a:blip>
                    <a:stretch>
                      <a:fillRect/>
                    </a:stretch>
                  </pic:blipFill>
                  <pic:spPr>
                    <a:xfrm>
                      <a:off x="0" y="0"/>
                      <a:ext cx="2028352" cy="980923"/>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14．如图甲所示，两个手指轻轻按压铅笔两端，两个手指的痛感不同，说明压力作用效果与</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有关；图乙所示为著名的帕斯卡裂桶实验，它说明液体压强大小与液体</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有关；图丙所示，1644年，意大利科学家</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用此实验装置测定了大气压的值。</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533650" cy="135763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65">
                      <a:extLst>
                        <a:ext uri="{BEBA8EAE-BF5A-486C-A8C5-ECC9F3942E4B}">
                          <a14:imgProps xmlns:a14="http://schemas.microsoft.com/office/drawing/2010/main">
                            <a14:imgLayer r:embed="rId66">
                              <a14:imgEffect>
                                <a14:saturation sat="0"/>
                              </a14:imgEffect>
                              <a14:imgEffect>
                                <a14:sharpenSoften amount="50000"/>
                              </a14:imgEffect>
                            </a14:imgLayer>
                          </a14:imgProps>
                        </a:ext>
                      </a:extLst>
                    </a:blip>
                    <a:stretch>
                      <a:fillRect/>
                    </a:stretch>
                  </pic:blipFill>
                  <pic:spPr>
                    <a:xfrm>
                      <a:off x="0" y="0"/>
                      <a:ext cx="2539868" cy="1361403"/>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三、作图题（2+3+2分）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15．（1）如图所示，斜面上放着一个盛水的杯子，其水面漂浮着一个小球。用力的示意图表示出小球所受到的重力和浮力。</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314450" cy="89598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67">
                      <a:extLst>
                        <a:ext uri="{BEBA8EAE-BF5A-486C-A8C5-ECC9F3942E4B}">
                          <a14:imgProps xmlns:a14="http://schemas.microsoft.com/office/drawing/2010/main">
                            <a14:imgLayer r:embed="rId68">
                              <a14:imgEffect>
                                <a14:sharpenSoften amount="50000"/>
                              </a14:imgEffect>
                            </a14:imgLayer>
                          </a14:imgProps>
                        </a:ext>
                      </a:extLst>
                    </a:blip>
                    <a:stretch>
                      <a:fillRect/>
                    </a:stretch>
                  </pic:blipFill>
                  <pic:spPr>
                    <a:xfrm>
                      <a:off x="0" y="0"/>
                      <a:ext cx="1325984" cy="904452"/>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（2）如图所示，两个体积相等的物体浸没在水中，一个悬浮，一个下沉。请补充画出两个物体所受浮力、重力的示意图。</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371600" cy="946150"/>
            <wp:effectExtent l="0" t="0" r="0" b="635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69">
                      <a:extLst>
                        <a:ext uri="{BEBA8EAE-BF5A-486C-A8C5-ECC9F3942E4B}">
                          <a14:imgProps xmlns:a14="http://schemas.microsoft.com/office/drawing/2010/main">
                            <a14:imgLayer r:embed="rId70">
                              <a14:imgEffect>
                                <a14:saturation sat="0"/>
                              </a14:imgEffect>
                            </a14:imgLayer>
                          </a14:imgProps>
                        </a:ext>
                      </a:extLst>
                    </a:blip>
                    <a:stretch>
                      <a:fillRect/>
                    </a:stretch>
                  </pic:blipFill>
                  <pic:spPr>
                    <a:xfrm>
                      <a:off x="0" y="0"/>
                      <a:ext cx="1377658" cy="950884"/>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（3）在如图中画出阻力臂</w:t>
      </w:r>
      <w:r>
        <w:rPr>
          <w:color w:val="000000" w:themeColor="text1"/>
          <w:position w:val="-12"/>
          <w14:textFill>
            <w14:solidFill>
              <w14:schemeClr w14:val="tx1"/>
            </w14:solidFill>
          </w14:textFill>
        </w:rPr>
        <w:object>
          <v:shape id="_x0000_i1046" o:spt="75" type="#_x0000_t75" style="height:18pt;width:9.75pt;" o:ole="t" filled="f" o:preferrelative="t" stroked="f" coordsize="21600,21600">
            <v:path/>
            <v:fill on="f" focussize="0,0"/>
            <v:stroke on="f" joinstyle="miter"/>
            <v:imagedata r:id="rId72" o:title=""/>
            <o:lock v:ext="edit" aspectratio="t"/>
            <w10:wrap type="none"/>
            <w10:anchorlock/>
          </v:shape>
          <o:OLEObject Type="Embed" ProgID="Equation.DSMT4" ShapeID="_x0000_i1046" DrawAspect="Content" ObjectID="_1468075746" r:id="rId71">
            <o:LockedField>false</o:LockedField>
          </o:OLEObject>
        </w:object>
      </w:r>
      <w:r>
        <w:rPr>
          <w:rFonts w:hint="eastAsia" w:ascii="Times New Roman" w:hAnsi="Times New Roman"/>
          <w:color w:val="000000" w:themeColor="text1"/>
          <w14:textFill>
            <w14:solidFill>
              <w14:schemeClr w14:val="tx1"/>
            </w14:solidFill>
          </w14:textFill>
        </w:rPr>
        <w:t>，并在</w:t>
      </w:r>
      <w:r>
        <w:rPr>
          <w:rFonts w:hint="eastAsia" w:ascii="Times New Roman" w:hAnsi="Times New Roman"/>
          <w:i/>
          <w:color w:val="000000" w:themeColor="text1"/>
          <w14:textFill>
            <w14:solidFill>
              <w14:schemeClr w14:val="tx1"/>
            </w14:solidFill>
          </w14:textFill>
        </w:rPr>
        <w:t>A</w:t>
      </w:r>
      <w:r>
        <w:rPr>
          <w:rFonts w:hint="eastAsia" w:ascii="Times New Roman" w:hAnsi="Times New Roman"/>
          <w:color w:val="000000" w:themeColor="text1"/>
          <w14:textFill>
            <w14:solidFill>
              <w14:schemeClr w14:val="tx1"/>
            </w14:solidFill>
          </w14:textFill>
        </w:rPr>
        <w:t>点画出使杠杆静止在图示位置的最小动力</w:t>
      </w:r>
      <w:r>
        <w:rPr>
          <w:color w:val="000000" w:themeColor="text1"/>
          <w:position w:val="-12"/>
          <w14:textFill>
            <w14:solidFill>
              <w14:schemeClr w14:val="tx1"/>
            </w14:solidFill>
          </w14:textFill>
        </w:rPr>
        <w:object>
          <v:shape id="_x0000_i1047" o:spt="75" type="#_x0000_t75" style="height:18pt;width:12.75pt;" o:ole="t" filled="f" o:preferrelative="t" stroked="f" coordsize="21600,21600">
            <v:path/>
            <v:fill on="f" focussize="0,0"/>
            <v:stroke on="f" joinstyle="miter"/>
            <v:imagedata r:id="rId74" o:title=""/>
            <o:lock v:ext="edit" aspectratio="t"/>
            <w10:wrap type="none"/>
            <w10:anchorlock/>
          </v:shape>
          <o:OLEObject Type="Embed" ProgID="Equation.DSMT4" ShapeID="_x0000_i1047" DrawAspect="Content" ObjectID="_1468075747" r:id="rId73">
            <o:LockedField>false</o:LockedField>
          </o:OLEObject>
        </w:object>
      </w:r>
      <w:r>
        <w:rPr>
          <w:rFonts w:hint="eastAsia" w:ascii="Times New Roman" w:hAnsi="Times New Roman"/>
          <w:color w:val="000000" w:themeColor="text1"/>
          <w14:textFill>
            <w14:solidFill>
              <w14:schemeClr w14:val="tx1"/>
            </w14:solidFill>
          </w14:textFill>
        </w:rPr>
        <w:t>。</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116965" cy="1079500"/>
            <wp:effectExtent l="0" t="0" r="6985" b="635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75">
                      <a:extLst>
                        <a:ext uri="{BEBA8EAE-BF5A-486C-A8C5-ECC9F3942E4B}">
                          <a14:imgProps xmlns:a14="http://schemas.microsoft.com/office/drawing/2010/main">
                            <a14:imgLayer r:embed="rId76">
                              <a14:imgEffect>
                                <a14:sharpenSoften amount="50000"/>
                              </a14:imgEffect>
                            </a14:imgLayer>
                          </a14:imgProps>
                        </a:ext>
                      </a:extLst>
                    </a:blip>
                    <a:stretch>
                      <a:fillRect/>
                    </a:stretch>
                  </pic:blipFill>
                  <pic:spPr>
                    <a:xfrm>
                      <a:off x="0" y="0"/>
                      <a:ext cx="1117340" cy="1080000"/>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四、实验题（本大题3小题，每空1分，共6+7+7=20分）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16．亲爱的同学，请你应用所学的物理知识解答下列问题。</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3060065" cy="1152525"/>
            <wp:effectExtent l="0" t="0" r="698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77"/>
                    <a:stretch>
                      <a:fillRect/>
                    </a:stretch>
                  </pic:blipFill>
                  <pic:spPr>
                    <a:xfrm>
                      <a:off x="0" y="0"/>
                      <a:ext cx="3062306" cy="1153353"/>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（1）图甲所示，弹簧测力计此时读数是</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；在太空中，</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（选填“能”或“不能”）使用弹簧测力计测量拉力的大小；</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（2）如图乙所示为装在氧气瓶、煤气罐等物体上的压力表，根据表上的“MPa”可知该表测量的是</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（选填“压力”或“压强”），图乙中压力表的分度值为</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MPa；</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（3）如图丙所示，刻度尺的分度值是</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cm，木块的长度为</w:t>
      </w:r>
      <w:r>
        <w:rPr>
          <w:rFonts w:ascii="Times New Roman" w:hAnsi="Times New Roman"/>
          <w:color w:val="000000" w:themeColor="text1"/>
          <w14:textFill>
            <w14:solidFill>
              <w14:schemeClr w14:val="tx1"/>
            </w14:solidFill>
          </w14:textFill>
        </w:rPr>
        <w:t>__________mm</w:t>
      </w:r>
      <w:r>
        <w:rPr>
          <w:rFonts w:hint="eastAsia" w:ascii="Times New Roman" w:hAnsi="Times New Roman"/>
          <w:color w:val="000000" w:themeColor="text1"/>
          <w14:textFill>
            <w14:solidFill>
              <w14:schemeClr w14:val="tx1"/>
            </w14:solidFill>
          </w14:textFill>
        </w:rPr>
        <w:t>。</w:t>
      </w:r>
    </w:p>
    <w:p>
      <w:pPr>
        <w:tabs>
          <w:tab w:val="left" w:pos="2100"/>
          <w:tab w:val="left" w:pos="4200"/>
          <w:tab w:val="left" w:pos="6300"/>
        </w:tabs>
        <w:spacing w:line="288" w:lineRule="auto"/>
        <w:jc w:val="left"/>
        <w:rPr>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17．如图是某学习小组“探究物体的动能大小与哪些因素有关”的实验装置图，其中</w:t>
      </w:r>
      <w:r>
        <w:rPr>
          <w:color w:val="000000" w:themeColor="text1"/>
          <w:position w:val="-12"/>
          <w14:textFill>
            <w14:solidFill>
              <w14:schemeClr w14:val="tx1"/>
            </w14:solidFill>
          </w14:textFill>
        </w:rPr>
        <w:object>
          <v:shape id="_x0000_i1048" o:spt="75" type="#_x0000_t75" style="height:18pt;width:69.75pt;" o:ole="t" filled="f" o:preferrelative="t" stroked="f" coordsize="21600,21600">
            <v:path/>
            <v:fill on="f" focussize="0,0"/>
            <v:stroke on="f" joinstyle="miter"/>
            <v:imagedata r:id="rId79" o:title=""/>
            <o:lock v:ext="edit" aspectratio="t"/>
            <w10:wrap type="none"/>
            <w10:anchorlock/>
          </v:shape>
          <o:OLEObject Type="Embed" ProgID="Equation.DSMT4" ShapeID="_x0000_i1048" DrawAspect="Content" ObjectID="_1468075748" r:id="rId78">
            <o:LockedField>false</o:LockedField>
          </o:OLEObject>
        </w:object>
      </w:r>
      <w:r>
        <w:rPr>
          <w:rFonts w:hint="eastAsia" w:ascii="Times New Roman" w:hAnsi="Times New Roman"/>
          <w:color w:val="000000" w:themeColor="text1"/>
          <w14:textFill>
            <w14:solidFill>
              <w14:schemeClr w14:val="tx1"/>
            </w14:solidFill>
          </w14:textFill>
        </w:rPr>
        <w:t>，</w:t>
      </w:r>
      <w:r>
        <w:rPr>
          <w:color w:val="000000" w:themeColor="text1"/>
          <w:position w:val="-12"/>
          <w14:textFill>
            <w14:solidFill>
              <w14:schemeClr w14:val="tx1"/>
            </w14:solidFill>
          </w14:textFill>
        </w:rPr>
        <w:object>
          <v:shape id="_x0000_i1049" o:spt="75" type="#_x0000_t75" style="height:18pt;width:60.75pt;" o:ole="t" filled="f" o:preferrelative="t" stroked="f" coordsize="21600,21600">
            <v:path/>
            <v:fill on="f" focussize="0,0"/>
            <v:stroke on="f" joinstyle="miter"/>
            <v:imagedata r:id="rId81" o:title=""/>
            <o:lock v:ext="edit" aspectratio="t"/>
            <w10:wrap type="none"/>
            <w10:anchorlock/>
          </v:shape>
          <o:OLEObject Type="Embed" ProgID="Equation.DSMT4" ShapeID="_x0000_i1049" DrawAspect="Content" ObjectID="_1468075749" r:id="rId80">
            <o:LockedField>false</o:LockedField>
          </o:OLEObject>
        </w:object>
      </w:r>
      <w:r>
        <w:rPr>
          <w:color w:val="000000" w:themeColor="text1"/>
          <w14:textFill>
            <w14:solidFill>
              <w14:schemeClr w14:val="tx1"/>
            </w14:solidFill>
          </w14:textFill>
        </w:rPr>
        <w:t>。</w:t>
      </w:r>
    </w:p>
    <w:p>
      <w:pPr>
        <w:tabs>
          <w:tab w:val="left" w:pos="2100"/>
          <w:tab w:val="left" w:pos="4200"/>
          <w:tab w:val="left" w:pos="6300"/>
        </w:tabs>
        <w:spacing w:line="288" w:lineRule="auto"/>
        <w:jc w:val="left"/>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159635" cy="191325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82">
                      <a:extLst>
                        <a:ext uri="{BEBA8EAE-BF5A-486C-A8C5-ECC9F3942E4B}">
                          <a14:imgProps xmlns:a14="http://schemas.microsoft.com/office/drawing/2010/main">
                            <a14:imgLayer r:embed="rId83">
                              <a14:imgEffect>
                                <a14:sharpenSoften amount="50000"/>
                              </a14:imgEffect>
                            </a14:imgLayer>
                          </a14:imgProps>
                        </a:ext>
                      </a:extLst>
                    </a:blip>
                    <a:stretch>
                      <a:fillRect/>
                    </a:stretch>
                  </pic:blipFill>
                  <pic:spPr>
                    <a:xfrm>
                      <a:off x="0" y="0"/>
                      <a:ext cx="2160000" cy="1913684"/>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（1）实验中，探究的动能是指</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（填序号）；</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A．小球在斜面上的动能</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B．小球撞击木块时的动能</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C．小球撞击木块后的动能</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D．木块被小球撞击时的动能</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（2）实验中，通过观察木块被钢球撞击后</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来判断钢球的动能大小；</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（3）甲、丙两次实验，让质量不同的钢球从斜面的同一高度滚下，目的是使两球到达水平面时有相同的</w:t>
      </w:r>
      <w:r>
        <w:rPr>
          <w:rFonts w:ascii="Times New Roman" w:hAnsi="Times New Roman"/>
          <w:color w:val="000000" w:themeColor="text1"/>
          <w14:textFill>
            <w14:solidFill>
              <w14:schemeClr w14:val="tx1"/>
            </w14:solidFill>
          </w14:textFill>
        </w:rPr>
        <w:t>__________；</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（4）对比</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两次实验，可以研究物体的动能与速度的关系；</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（5）甲、乙两次实验中，木块滑行过程中克服摩擦力做功分别为</w:t>
      </w:r>
      <w:r>
        <w:rPr>
          <w:color w:val="000000" w:themeColor="text1"/>
          <w:position w:val="-12"/>
          <w14:textFill>
            <w14:solidFill>
              <w14:schemeClr w14:val="tx1"/>
            </w14:solidFill>
          </w14:textFill>
        </w:rPr>
        <w:object>
          <v:shape id="_x0000_i1050" o:spt="75" type="#_x0000_t75" style="height:18pt;width:15pt;" o:ole="t" filled="f" o:preferrelative="t" stroked="f" coordsize="21600,21600">
            <v:path/>
            <v:fill on="f" focussize="0,0"/>
            <v:stroke on="f" joinstyle="miter"/>
            <v:imagedata r:id="rId85" o:title=""/>
            <o:lock v:ext="edit" aspectratio="t"/>
            <w10:wrap type="none"/>
            <w10:anchorlock/>
          </v:shape>
          <o:OLEObject Type="Embed" ProgID="Equation.DSMT4" ShapeID="_x0000_i1050" DrawAspect="Content" ObjectID="_1468075750" r:id="rId84">
            <o:LockedField>false</o:LockedField>
          </o:OLEObject>
        </w:object>
      </w:r>
      <w:r>
        <w:rPr>
          <w:rFonts w:hint="eastAsia" w:ascii="Times New Roman" w:hAnsi="Times New Roman"/>
          <w:color w:val="000000" w:themeColor="text1"/>
          <w14:textFill>
            <w14:solidFill>
              <w14:schemeClr w14:val="tx1"/>
            </w14:solidFill>
          </w14:textFill>
        </w:rPr>
        <w:t>和</w:t>
      </w:r>
      <w:r>
        <w:rPr>
          <w:color w:val="000000" w:themeColor="text1"/>
          <w:position w:val="-12"/>
          <w14:textFill>
            <w14:solidFill>
              <w14:schemeClr w14:val="tx1"/>
            </w14:solidFill>
          </w14:textFill>
        </w:rPr>
        <w:object>
          <v:shape id="_x0000_i1051" o:spt="75" type="#_x0000_t75" style="height:18pt;width:15.75pt;" o:ole="t" filled="f" o:preferrelative="t" stroked="f" coordsize="21600,21600">
            <v:path/>
            <v:fill on="f" focussize="0,0"/>
            <v:stroke on="f" joinstyle="miter"/>
            <v:imagedata r:id="rId87" o:title=""/>
            <o:lock v:ext="edit" aspectratio="t"/>
            <w10:wrap type="none"/>
            <w10:anchorlock/>
          </v:shape>
          <o:OLEObject Type="Embed" ProgID="Equation.DSMT4" ShapeID="_x0000_i1051" DrawAspect="Content" ObjectID="_1468075751" r:id="rId86">
            <o:LockedField>false</o:LockedField>
          </o:OLEObject>
        </w:object>
      </w:r>
      <w:r>
        <w:rPr>
          <w:rFonts w:hint="eastAsia" w:ascii="Times New Roman" w:hAnsi="Times New Roman"/>
          <w:color w:val="000000" w:themeColor="text1"/>
          <w14:textFill>
            <w14:solidFill>
              <w14:schemeClr w14:val="tx1"/>
            </w14:solidFill>
          </w14:textFill>
        </w:rPr>
        <w:t>，则</w:t>
      </w:r>
      <w:r>
        <w:rPr>
          <w:color w:val="000000" w:themeColor="text1"/>
          <w:position w:val="-12"/>
          <w14:textFill>
            <w14:solidFill>
              <w14:schemeClr w14:val="tx1"/>
            </w14:solidFill>
          </w14:textFill>
        </w:rPr>
        <w:object>
          <v:shape id="_x0000_i1052" o:spt="75" type="#_x0000_t75" style="height:18pt;width:15pt;" o:ole="t" filled="f" o:preferrelative="t" stroked="f" coordsize="21600,21600">
            <v:path/>
            <v:fill on="f" focussize="0,0"/>
            <v:stroke on="f" joinstyle="miter"/>
            <v:imagedata r:id="rId89" o:title=""/>
            <o:lock v:ext="edit" aspectratio="t"/>
            <w10:wrap type="none"/>
            <w10:anchorlock/>
          </v:shape>
          <o:OLEObject Type="Embed" ProgID="Equation.DSMT4" ShapeID="_x0000_i1052" DrawAspect="Content" ObjectID="_1468075752" r:id="rId88">
            <o:LockedField>false</o:LockedField>
          </o:OLEObject>
        </w:object>
      </w:r>
      <w:r>
        <w:rPr>
          <w:color w:val="000000" w:themeColor="text1"/>
          <w14:textFill>
            <w14:solidFill>
              <w14:schemeClr w14:val="tx1"/>
            </w14:solidFill>
          </w14:textFill>
        </w:rPr>
        <w:t>__________</w:t>
      </w:r>
      <w:r>
        <w:rPr>
          <w:color w:val="000000" w:themeColor="text1"/>
          <w:position w:val="-12"/>
          <w14:textFill>
            <w14:solidFill>
              <w14:schemeClr w14:val="tx1"/>
            </w14:solidFill>
          </w14:textFill>
        </w:rPr>
        <w:object>
          <v:shape id="_x0000_i1053" o:spt="75" type="#_x0000_t75" style="height:18pt;width:15.75pt;" o:ole="t" filled="f" o:preferrelative="t" stroked="f" coordsize="21600,21600">
            <v:path/>
            <v:fill on="f" focussize="0,0"/>
            <v:stroke on="f" joinstyle="miter"/>
            <v:imagedata r:id="rId91" o:title=""/>
            <o:lock v:ext="edit" aspectratio="t"/>
            <w10:wrap type="none"/>
            <w10:anchorlock/>
          </v:shape>
          <o:OLEObject Type="Embed" ProgID="Equation.DSMT4" ShapeID="_x0000_i1053" DrawAspect="Content" ObjectID="_1468075753" r:id="rId90">
            <o:LockedField>false</o:LockedField>
          </o:OLEObject>
        </w:object>
      </w:r>
      <w:r>
        <w:rPr>
          <w:rFonts w:hint="eastAsia" w:ascii="Times New Roman" w:hAnsi="Times New Roman"/>
          <w:color w:val="000000" w:themeColor="text1"/>
          <w14:textFill>
            <w14:solidFill>
              <w14:schemeClr w14:val="tx1"/>
            </w14:solidFill>
          </w14:textFill>
        </w:rPr>
        <w:t>（选填“&gt;”“=”或“&lt;”）；</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（6）本实验中水平面应该是相对</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的（选填“粗糙”或“光滑”）；</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（7）实验交流过程中，同学们联想到高速公路上的交通标志牌，汽车在行驶过程中，不允许超过最大限制速度。从物理角度来看，这样做的目的是限制汽车的</w:t>
      </w:r>
      <w:r>
        <w:rPr>
          <w:rFonts w:ascii="Times New Roman" w:hAnsi="Times New Roman"/>
          <w:color w:val="000000" w:themeColor="text1"/>
          <w14:textFill>
            <w14:solidFill>
              <w14:schemeClr w14:val="tx1"/>
            </w14:solidFill>
          </w14:textFill>
        </w:rPr>
        <w:t>__________。</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18．“探究杠杆的平衡条件”的实验。</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4878070" cy="1079500"/>
            <wp:effectExtent l="0" t="0" r="0" b="635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92">
                      <a:extLst>
                        <a:ext uri="{BEBA8EAE-BF5A-486C-A8C5-ECC9F3942E4B}">
                          <a14:imgProps xmlns:a14="http://schemas.microsoft.com/office/drawing/2010/main">
                            <a14:imgLayer r:embed="rId93">
                              <a14:imgEffect>
                                <a14:sharpenSoften amount="50000"/>
                              </a14:imgEffect>
                            </a14:imgLayer>
                          </a14:imgProps>
                        </a:ext>
                      </a:extLst>
                    </a:blip>
                    <a:stretch>
                      <a:fillRect/>
                    </a:stretch>
                  </pic:blipFill>
                  <pic:spPr>
                    <a:xfrm>
                      <a:off x="0" y="0"/>
                      <a:ext cx="4878334" cy="1080000"/>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（1）实验前，杠杆处于静止如图1所示，此时杠杆</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（选填“是”或“不是”）平衡状态，为了使杠杆在水平位置平衡，应将平衡螺母向</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调；在后面的实验过程中</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（选填“能”或“不能”）再进行上述操作；</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（2）如图2所示，在A点挂2个重力均为0.</w:t>
      </w:r>
      <w:r>
        <w:rPr>
          <w:rFonts w:ascii="Times New Roman" w:hAnsi="Times New Roman"/>
          <w:color w:val="000000" w:themeColor="text1"/>
          <w14:textFill>
            <w14:solidFill>
              <w14:schemeClr w14:val="tx1"/>
            </w14:solidFill>
          </w14:textFill>
        </w:rPr>
        <w:t>5</w:t>
      </w:r>
      <w:r>
        <w:rPr>
          <w:rFonts w:hint="eastAsia" w:ascii="Times New Roman" w:hAnsi="Times New Roman"/>
          <w:color w:val="000000" w:themeColor="text1"/>
          <w14:textFill>
            <w14:solidFill>
              <w14:schemeClr w14:val="tx1"/>
            </w14:solidFill>
          </w14:textFill>
        </w:rPr>
        <w:t>N的钩码，在B点用弹簧测力计竖直向下拉杠杆，使其在水平位置平衡，弹簧测力计的示数为</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N；</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（3）竖直向下拉弹簧测力计，使杠杆从水平位置缓慢转过一定角度（不考虑杠杆重心位置的变化），如图3所示，此过程中，弹簧测力计的示数</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（选填“变大”“变小”或“不变”）；</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（4）若要使图3状态下的弹簧测力计读数减小，可将弹簧测力计绕B点</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（选填“顺时针”或“逆时针”）方向转动一个小角度；</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（5）保持钩码数量和位置不变，杠杆在水平位置平衡时，测出多组动力臂</w:t>
      </w:r>
      <w:r>
        <w:rPr>
          <w:color w:val="000000" w:themeColor="text1"/>
          <w:position w:val="-12"/>
          <w14:textFill>
            <w14:solidFill>
              <w14:schemeClr w14:val="tx1"/>
            </w14:solidFill>
          </w14:textFill>
        </w:rPr>
        <w:object>
          <v:shape id="_x0000_i1054" o:spt="75" type="#_x0000_t75" style="height:18pt;width:9pt;" o:ole="t" filled="f" o:preferrelative="t" stroked="f" coordsize="21600,21600">
            <v:path/>
            <v:fill on="f" focussize="0,0"/>
            <v:stroke on="f" joinstyle="miter"/>
            <v:imagedata r:id="rId95" o:title=""/>
            <o:lock v:ext="edit" aspectratio="t"/>
            <w10:wrap type="none"/>
            <w10:anchorlock/>
          </v:shape>
          <o:OLEObject Type="Embed" ProgID="Equation.DSMT4" ShapeID="_x0000_i1054" DrawAspect="Content" ObjectID="_1468075754" r:id="rId94">
            <o:LockedField>false</o:LockedField>
          </o:OLEObject>
        </w:object>
      </w:r>
      <w:r>
        <w:rPr>
          <w:rFonts w:hint="eastAsia" w:ascii="Times New Roman" w:hAnsi="Times New Roman"/>
          <w:color w:val="000000" w:themeColor="text1"/>
          <w14:textFill>
            <w14:solidFill>
              <w14:schemeClr w14:val="tx1"/>
            </w14:solidFill>
          </w14:textFill>
        </w:rPr>
        <w:t>和动力</w:t>
      </w:r>
      <w:r>
        <w:rPr>
          <w:color w:val="000000" w:themeColor="text1"/>
          <w:position w:val="-12"/>
          <w14:textFill>
            <w14:solidFill>
              <w14:schemeClr w14:val="tx1"/>
            </w14:solidFill>
          </w14:textFill>
        </w:rPr>
        <w:object>
          <v:shape id="_x0000_i1055" o:spt="75" type="#_x0000_t75" style="height:18pt;width:12.75pt;" o:ole="t" filled="f" o:preferrelative="t" stroked="f" coordsize="21600,21600">
            <v:path/>
            <v:fill on="f" focussize="0,0"/>
            <v:stroke on="f" joinstyle="miter"/>
            <v:imagedata r:id="rId97" o:title=""/>
            <o:lock v:ext="edit" aspectratio="t"/>
            <w10:wrap type="none"/>
            <w10:anchorlock/>
          </v:shape>
          <o:OLEObject Type="Embed" ProgID="Equation.DSMT4" ShapeID="_x0000_i1055" DrawAspect="Content" ObjectID="_1468075755" r:id="rId96">
            <o:LockedField>false</o:LockedField>
          </o:OLEObject>
        </w:object>
      </w:r>
      <w:r>
        <w:rPr>
          <w:rFonts w:hint="eastAsia" w:ascii="Times New Roman" w:hAnsi="Times New Roman"/>
          <w:color w:val="000000" w:themeColor="text1"/>
          <w14:textFill>
            <w14:solidFill>
              <w14:schemeClr w14:val="tx1"/>
            </w14:solidFill>
          </w14:textFill>
        </w:rPr>
        <w:t>的数据，绘制了</w:t>
      </w:r>
      <w:r>
        <w:rPr>
          <w:color w:val="000000" w:themeColor="text1"/>
          <w:position w:val="-12"/>
          <w14:textFill>
            <w14:solidFill>
              <w14:schemeClr w14:val="tx1"/>
            </w14:solidFill>
          </w14:textFill>
        </w:rPr>
        <w:object>
          <v:shape id="_x0000_i1056" o:spt="75" type="#_x0000_t75" style="height:18pt;width:30pt;" o:ole="t" filled="f" o:preferrelative="t" stroked="f" coordsize="21600,21600">
            <v:path/>
            <v:fill on="f" focussize="0,0"/>
            <v:stroke on="f" joinstyle="miter"/>
            <v:imagedata r:id="rId99" o:title=""/>
            <o:lock v:ext="edit" aspectratio="t"/>
            <w10:wrap type="none"/>
            <w10:anchorlock/>
          </v:shape>
          <o:OLEObject Type="Embed" ProgID="Equation.DSMT4" ShapeID="_x0000_i1056" DrawAspect="Content" ObjectID="_1468075756" r:id="rId98">
            <o:LockedField>false</o:LockedField>
          </o:OLEObject>
        </w:object>
      </w:r>
      <w:r>
        <w:rPr>
          <w:rFonts w:hint="eastAsia" w:ascii="Times New Roman" w:hAnsi="Times New Roman"/>
          <w:color w:val="000000" w:themeColor="text1"/>
          <w14:textFill>
            <w14:solidFill>
              <w14:schemeClr w14:val="tx1"/>
            </w14:solidFill>
          </w14:textFill>
        </w:rPr>
        <w:t>的关系图像，如图4所示，请根据图像推算，当</w:t>
      </w:r>
      <w:r>
        <w:rPr>
          <w:color w:val="000000" w:themeColor="text1"/>
          <w:position w:val="-12"/>
          <w14:textFill>
            <w14:solidFill>
              <w14:schemeClr w14:val="tx1"/>
            </w14:solidFill>
          </w14:textFill>
        </w:rPr>
        <w:object>
          <v:shape id="_x0000_i1057" o:spt="75" type="#_x0000_t75" style="height:18pt;width:9pt;" o:ole="t" filled="f" o:preferrelative="t" stroked="f" coordsize="21600,21600">
            <v:path/>
            <v:fill on="f" focussize="0,0"/>
            <v:stroke on="f" joinstyle="miter"/>
            <v:imagedata r:id="rId101" o:title=""/>
            <o:lock v:ext="edit" aspectratio="t"/>
            <w10:wrap type="none"/>
            <w10:anchorlock/>
          </v:shape>
          <o:OLEObject Type="Embed" ProgID="Equation.DSMT4" ShapeID="_x0000_i1057" DrawAspect="Content" ObjectID="_1468075757" r:id="rId100">
            <o:LockedField>false</o:LockedField>
          </o:OLEObject>
        </w:object>
      </w:r>
      <w:r>
        <w:rPr>
          <w:rFonts w:hint="eastAsia" w:ascii="Times New Roman" w:hAnsi="Times New Roman"/>
          <w:color w:val="000000" w:themeColor="text1"/>
          <w14:textFill>
            <w14:solidFill>
              <w14:schemeClr w14:val="tx1"/>
            </w14:solidFill>
          </w14:textFill>
        </w:rPr>
        <w:t>为25cm时，</w:t>
      </w:r>
      <w:r>
        <w:rPr>
          <w:color w:val="000000" w:themeColor="text1"/>
          <w:position w:val="-12"/>
          <w14:textFill>
            <w14:solidFill>
              <w14:schemeClr w14:val="tx1"/>
            </w14:solidFill>
          </w14:textFill>
        </w:rPr>
        <w:object>
          <v:shape id="_x0000_i1058" o:spt="75" type="#_x0000_t75" style="height:18pt;width:12.75pt;" o:ole="t" filled="f" o:preferrelative="t" stroked="f" coordsize="21600,21600">
            <v:path/>
            <v:fill on="f" focussize="0,0"/>
            <v:stroke on="f" joinstyle="miter"/>
            <v:imagedata r:id="rId103" o:title=""/>
            <o:lock v:ext="edit" aspectratio="t"/>
            <w10:wrap type="none"/>
            <w10:anchorlock/>
          </v:shape>
          <o:OLEObject Type="Embed" ProgID="Equation.DSMT4" ShapeID="_x0000_i1058" DrawAspect="Content" ObjectID="_1468075758" r:id="rId102">
            <o:LockedField>false</o:LockedField>
          </o:OLEObject>
        </w:object>
      </w:r>
      <w:r>
        <w:rPr>
          <w:rFonts w:hint="eastAsia" w:ascii="Times New Roman" w:hAnsi="Times New Roman"/>
          <w:color w:val="000000" w:themeColor="text1"/>
          <w14:textFill>
            <w14:solidFill>
              <w14:schemeClr w14:val="tx1"/>
            </w14:solidFill>
          </w14:textFill>
        </w:rPr>
        <w:t>为</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N。</w:t>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五、计算题（本大题2小题，共6+7=13分）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19．如图所示为一辆无人驾驶清扫车，空车质量为400kg，它集激光雷达、摄像头、超声波雷达等传感器于一体，可自主作业。若空车行驶时，牵引力的功率为900</w:t>
      </w:r>
      <w:r>
        <w:rPr>
          <w:rFonts w:ascii="Times New Roman" w:hAnsi="Times New Roman"/>
          <w:i/>
          <w:color w:val="000000" w:themeColor="text1"/>
          <w14:textFill>
            <w14:solidFill>
              <w14:schemeClr w14:val="tx1"/>
            </w14:solidFill>
          </w14:textFill>
        </w:rPr>
        <w:t>W</w:t>
      </w:r>
      <w:r>
        <w:rPr>
          <w:rFonts w:hint="eastAsia" w:ascii="Times New Roman" w:hAnsi="Times New Roman"/>
          <w:color w:val="000000" w:themeColor="text1"/>
          <w14:textFill>
            <w14:solidFill>
              <w14:schemeClr w14:val="tx1"/>
            </w14:solidFill>
          </w14:textFill>
        </w:rPr>
        <w:t>，在10s内匀速直线行驶15m。求：</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143000" cy="109347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04">
                      <a:extLst>
                        <a:ext uri="{BEBA8EAE-BF5A-486C-A8C5-ECC9F3942E4B}">
                          <a14:imgProps xmlns:a14="http://schemas.microsoft.com/office/drawing/2010/main">
                            <a14:imgLayer r:embed="rId105">
                              <a14:imgEffect>
                                <a14:saturation sat="0"/>
                              </a14:imgEffect>
                              <a14:imgEffect>
                                <a14:sharpenSoften amount="50000"/>
                              </a14:imgEffect>
                            </a14:imgLayer>
                          </a14:imgProps>
                        </a:ext>
                      </a:extLst>
                    </a:blip>
                    <a:stretch>
                      <a:fillRect/>
                    </a:stretch>
                  </pic:blipFill>
                  <pic:spPr>
                    <a:xfrm>
                      <a:off x="0" y="0"/>
                      <a:ext cx="1149164" cy="1099631"/>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（1）空车停在水平地面上，若地面总受力面积为</w:t>
      </w:r>
      <w:r>
        <w:rPr>
          <w:color w:val="000000" w:themeColor="text1"/>
          <w:position w:val="-6"/>
          <w14:textFill>
            <w14:solidFill>
              <w14:schemeClr w14:val="tx1"/>
            </w14:solidFill>
          </w14:textFill>
        </w:rPr>
        <w:object>
          <v:shape id="_x0000_i1059" o:spt="75" type="#_x0000_t75" style="height:15.75pt;width:41.25pt;" o:ole="t" filled="f" o:preferrelative="t" stroked="f" coordsize="21600,21600">
            <v:path/>
            <v:fill on="f" focussize="0,0"/>
            <v:stroke on="f" joinstyle="miter"/>
            <v:imagedata r:id="rId107" o:title=""/>
            <o:lock v:ext="edit" aspectratio="t"/>
            <w10:wrap type="none"/>
            <w10:anchorlock/>
          </v:shape>
          <o:OLEObject Type="Embed" ProgID="Equation.DSMT4" ShapeID="_x0000_i1059" DrawAspect="Content" ObjectID="_1468075759" r:id="rId106">
            <o:LockedField>false</o:LockedField>
          </o:OLEObject>
        </w:object>
      </w:r>
      <w:r>
        <w:rPr>
          <w:rFonts w:hint="eastAsia" w:ascii="Times New Roman" w:hAnsi="Times New Roman"/>
          <w:color w:val="000000" w:themeColor="text1"/>
          <w14:textFill>
            <w14:solidFill>
              <w14:schemeClr w14:val="tx1"/>
            </w14:solidFill>
          </w14:textFill>
        </w:rPr>
        <w:t>，则车对地面的压强为多少Pa？（</w:t>
      </w:r>
      <w:r>
        <w:rPr>
          <w:rFonts w:hint="eastAsia" w:ascii="Times New Roman" w:hAnsi="Times New Roman"/>
          <w:i/>
          <w:color w:val="000000" w:themeColor="text1"/>
          <w14:textFill>
            <w14:solidFill>
              <w14:schemeClr w14:val="tx1"/>
            </w14:solidFill>
          </w14:textFill>
        </w:rPr>
        <w:t>g</w:t>
      </w:r>
      <w:r>
        <w:rPr>
          <w:rFonts w:hint="eastAsia" w:ascii="Times New Roman" w:hAnsi="Times New Roman"/>
          <w:color w:val="000000" w:themeColor="text1"/>
          <w14:textFill>
            <w14:solidFill>
              <w14:schemeClr w14:val="tx1"/>
            </w14:solidFill>
          </w14:textFill>
        </w:rPr>
        <w:t>取10N/kg）</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（2）清扫车匀速行驶时受到的阻力为多少N？</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20．如图所示，动滑轮重10N，在50N的拉力</w:t>
      </w:r>
      <w:r>
        <w:rPr>
          <w:rFonts w:hint="eastAsia" w:ascii="Times New Roman" w:hAnsi="Times New Roman"/>
          <w:i/>
          <w:color w:val="000000" w:themeColor="text1"/>
          <w14:textFill>
            <w14:solidFill>
              <w14:schemeClr w14:val="tx1"/>
            </w14:solidFill>
          </w14:textFill>
        </w:rPr>
        <w:t>F</w:t>
      </w:r>
      <w:r>
        <w:rPr>
          <w:rFonts w:hint="eastAsia" w:ascii="Times New Roman" w:hAnsi="Times New Roman"/>
          <w:color w:val="000000" w:themeColor="text1"/>
          <w14:textFill>
            <w14:solidFill>
              <w14:schemeClr w14:val="tx1"/>
            </w14:solidFill>
          </w14:textFill>
        </w:rPr>
        <w:t>作用下，滑轮组拉着重100N的物体A在水平面上以0.1m/s的速度运动10s（忽略绳重和滑轮间的摩擦），求：</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323975" cy="1767840"/>
            <wp:effectExtent l="0" t="0" r="0" b="381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08"/>
                    <a:stretch>
                      <a:fillRect/>
                    </a:stretch>
                  </pic:blipFill>
                  <pic:spPr>
                    <a:xfrm>
                      <a:off x="0" y="0"/>
                      <a:ext cx="1325196" cy="1770084"/>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（1）拉力</w:t>
      </w:r>
      <w:r>
        <w:rPr>
          <w:rFonts w:hint="eastAsia" w:ascii="Times New Roman" w:hAnsi="Times New Roman"/>
          <w:i/>
          <w:color w:val="000000" w:themeColor="text1"/>
          <w14:textFill>
            <w14:solidFill>
              <w14:schemeClr w14:val="tx1"/>
            </w14:solidFill>
          </w14:textFill>
        </w:rPr>
        <w:t>F</w:t>
      </w:r>
      <w:r>
        <w:rPr>
          <w:rFonts w:hint="eastAsia" w:ascii="Times New Roman" w:hAnsi="Times New Roman"/>
          <w:color w:val="000000" w:themeColor="text1"/>
          <w14:textFill>
            <w14:solidFill>
              <w14:schemeClr w14:val="tx1"/>
            </w14:solidFill>
          </w14:textFill>
        </w:rPr>
        <w:t>对物体A做的有用功；</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（2）拉力</w:t>
      </w:r>
      <w:r>
        <w:rPr>
          <w:rFonts w:hint="eastAsia" w:ascii="Times New Roman" w:hAnsi="Times New Roman"/>
          <w:i/>
          <w:color w:val="000000" w:themeColor="text1"/>
          <w14:textFill>
            <w14:solidFill>
              <w14:schemeClr w14:val="tx1"/>
            </w14:solidFill>
          </w14:textFill>
        </w:rPr>
        <w:t>F</w:t>
      </w:r>
      <w:r>
        <w:rPr>
          <w:rFonts w:hint="eastAsia" w:ascii="Times New Roman" w:hAnsi="Times New Roman"/>
          <w:color w:val="000000" w:themeColor="text1"/>
          <w14:textFill>
            <w14:solidFill>
              <w14:schemeClr w14:val="tx1"/>
            </w14:solidFill>
          </w14:textFill>
        </w:rPr>
        <w:t>做功的总功率；</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（3）该滑轮组的机械效率。</w:t>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六、综合能力题（本大题3小题，每空1分，共5+4+9=18分）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21．阅读短文，回答问题。</w:t>
      </w:r>
    </w:p>
    <w:p>
      <w:pPr>
        <w:tabs>
          <w:tab w:val="left" w:pos="2100"/>
          <w:tab w:val="left" w:pos="4200"/>
          <w:tab w:val="left" w:pos="6300"/>
        </w:tabs>
        <w:spacing w:line="288" w:lineRule="auto"/>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螺旋在生产生活中的应用</w:t>
      </w:r>
    </w:p>
    <w:p>
      <w:pPr>
        <w:tabs>
          <w:tab w:val="left" w:pos="2100"/>
          <w:tab w:val="left" w:pos="4200"/>
          <w:tab w:val="left" w:pos="6300"/>
        </w:tabs>
        <w:spacing w:line="288" w:lineRule="auto"/>
        <w:ind w:firstLine="420" w:firstLineChars="200"/>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根据斜面可以省力的原理，人们在生活中发明了螺旋状的机械工具，如螺栓、螺钉、螺旋千斤顶等（如图所示），螺旋千斤顶又称机械式千斤顶，是通过人力旋转手柄，使螺杆上升，从而达到将重物举起的目的。普通螺旋千斤顶靠螺纹自锁作用支持重物，最大起重量能达10吨，且构造简单，但传动效率低，返程慢。</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4010025" cy="95758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09">
                      <a:extLst>
                        <a:ext uri="{BEBA8EAE-BF5A-486C-A8C5-ECC9F3942E4B}">
                          <a14:imgProps xmlns:a14="http://schemas.microsoft.com/office/drawing/2010/main">
                            <a14:imgLayer r:embed="rId110">
                              <a14:imgEffect>
                                <a14:saturation sat="0"/>
                              </a14:imgEffect>
                              <a14:imgEffect>
                                <a14:sharpenSoften amount="50000"/>
                              </a14:imgEffect>
                            </a14:imgLayer>
                          </a14:imgProps>
                        </a:ext>
                      </a:extLst>
                    </a:blip>
                    <a:stretch>
                      <a:fillRect/>
                    </a:stretch>
                  </pic:blipFill>
                  <pic:spPr>
                    <a:xfrm>
                      <a:off x="0" y="0"/>
                      <a:ext cx="4040842" cy="965056"/>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（1）盘山公路也可以看成一种螺旋，其目的主要是为了省</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，但不能省</w:t>
      </w:r>
      <w:r>
        <w:rPr>
          <w:rFonts w:ascii="Times New Roman" w:hAnsi="Times New Roman"/>
          <w:color w:val="000000" w:themeColor="text1"/>
          <w14:textFill>
            <w14:solidFill>
              <w14:schemeClr w14:val="tx1"/>
            </w14:solidFill>
          </w14:textFill>
        </w:rPr>
        <w:t>__________；</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（2）生活中有很多类似的螺旋状设计，除文中提到的以外，请再列举出一种</w:t>
      </w:r>
      <w:r>
        <w:rPr>
          <w:rFonts w:ascii="Times New Roman" w:hAnsi="Times New Roman"/>
          <w:color w:val="000000" w:themeColor="text1"/>
          <w14:textFill>
            <w14:solidFill>
              <w14:schemeClr w14:val="tx1"/>
            </w14:solidFill>
          </w14:textFill>
        </w:rPr>
        <w:t>__________；</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（3）使用螺旋千斤顶时，如果人始终垂直于手柄用力为</w:t>
      </w:r>
      <w:r>
        <w:rPr>
          <w:rFonts w:hint="eastAsia" w:ascii="Times New Roman" w:hAnsi="Times New Roman"/>
          <w:i/>
          <w:color w:val="000000" w:themeColor="text1"/>
          <w14:textFill>
            <w14:solidFill>
              <w14:schemeClr w14:val="tx1"/>
            </w14:solidFill>
          </w14:textFill>
        </w:rPr>
        <w:t>F</w:t>
      </w:r>
      <w:r>
        <w:rPr>
          <w:rFonts w:hint="eastAsia" w:ascii="Times New Roman" w:hAnsi="Times New Roman"/>
          <w:color w:val="000000" w:themeColor="text1"/>
          <w14:textFill>
            <w14:solidFill>
              <w14:schemeClr w14:val="tx1"/>
            </w14:solidFill>
          </w14:textFill>
        </w:rPr>
        <w:t>且作用点离螺杆中心的距离为</w:t>
      </w:r>
      <w:r>
        <w:rPr>
          <w:rFonts w:hint="eastAsia" w:ascii="Times New Roman" w:hAnsi="Times New Roman"/>
          <w:i/>
          <w:color w:val="000000" w:themeColor="text1"/>
          <w14:textFill>
            <w14:solidFill>
              <w14:schemeClr w14:val="tx1"/>
            </w14:solidFill>
          </w14:textFill>
        </w:rPr>
        <w:t>L</w:t>
      </w:r>
      <w:r>
        <w:rPr>
          <w:rFonts w:hint="eastAsia" w:ascii="Times New Roman" w:hAnsi="Times New Roman"/>
          <w:color w:val="000000" w:themeColor="text1"/>
          <w14:textFill>
            <w14:solidFill>
              <w14:schemeClr w14:val="tx1"/>
            </w14:solidFill>
          </w14:textFill>
        </w:rPr>
        <w:t>，每旋转1圈，螺杆将质量为</w:t>
      </w:r>
      <w:r>
        <w:rPr>
          <w:rFonts w:hint="eastAsia" w:ascii="Times New Roman" w:hAnsi="Times New Roman"/>
          <w:i/>
          <w:color w:val="000000" w:themeColor="text1"/>
          <w14:textFill>
            <w14:solidFill>
              <w14:schemeClr w14:val="tx1"/>
            </w14:solidFill>
          </w14:textFill>
        </w:rPr>
        <w:t>m</w:t>
      </w:r>
      <w:r>
        <w:rPr>
          <w:rFonts w:hint="eastAsia" w:ascii="Times New Roman" w:hAnsi="Times New Roman"/>
          <w:color w:val="000000" w:themeColor="text1"/>
          <w14:textFill>
            <w14:solidFill>
              <w14:schemeClr w14:val="tx1"/>
            </w14:solidFill>
          </w14:textFill>
        </w:rPr>
        <w:t>的重物上举的高度为</w:t>
      </w:r>
      <w:r>
        <w:rPr>
          <w:rFonts w:hint="eastAsia" w:ascii="Times New Roman" w:hAnsi="Times New Roman"/>
          <w:i/>
          <w:color w:val="000000" w:themeColor="text1"/>
          <w14:textFill>
            <w14:solidFill>
              <w14:schemeClr w14:val="tx1"/>
            </w14:solidFill>
          </w14:textFill>
        </w:rPr>
        <w:t>h</w:t>
      </w:r>
      <w:r>
        <w:rPr>
          <w:rFonts w:hint="eastAsia" w:ascii="Times New Roman" w:hAnsi="Times New Roman"/>
          <w:color w:val="000000" w:themeColor="text1"/>
          <w14:textFill>
            <w14:solidFill>
              <w14:schemeClr w14:val="tx1"/>
            </w14:solidFill>
          </w14:textFill>
        </w:rPr>
        <w:t>，则螺旋千斤顶的机械效率用字母表示为</w:t>
      </w:r>
      <w:r>
        <w:rPr>
          <w:color w:val="000000" w:themeColor="text1"/>
          <w:position w:val="-10"/>
          <w14:textFill>
            <w14:solidFill>
              <w14:schemeClr w14:val="tx1"/>
            </w14:solidFill>
          </w14:textFill>
        </w:rPr>
        <w:object>
          <v:shape id="_x0000_i1060" o:spt="75" type="#_x0000_t75" style="height:12.75pt;width:20.25pt;" o:ole="t" filled="f" o:preferrelative="t" stroked="f" coordsize="21600,21600">
            <v:path/>
            <v:fill on="f" focussize="0,0"/>
            <v:stroke on="f" joinstyle="miter"/>
            <v:imagedata r:id="rId112" o:title=""/>
            <o:lock v:ext="edit" aspectratio="t"/>
            <w10:wrap type="none"/>
            <w10:anchorlock/>
          </v:shape>
          <o:OLEObject Type="Embed" ProgID="Equation.DSMT4" ShapeID="_x0000_i1060" DrawAspect="Content" ObjectID="_1468075760" r:id="rId111">
            <o:LockedField>false</o:LockedField>
          </o:OLEObject>
        </w:object>
      </w:r>
      <w:r>
        <w:rPr>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。当升起同一重物时，能提高螺旋千斤顶效率的主要办法是</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（选填“加润滑油”或“加长手柄”）</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22．阅读下面的短文，回答问题。</w:t>
      </w:r>
    </w:p>
    <w:p>
      <w:pPr>
        <w:tabs>
          <w:tab w:val="left" w:pos="2100"/>
          <w:tab w:val="left" w:pos="4200"/>
          <w:tab w:val="left" w:pos="6300"/>
        </w:tabs>
        <w:spacing w:line="288" w:lineRule="auto"/>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推背感</w:t>
      </w:r>
    </w:p>
    <w:p>
      <w:pPr>
        <w:tabs>
          <w:tab w:val="left" w:pos="2100"/>
          <w:tab w:val="left" w:pos="4200"/>
          <w:tab w:val="left" w:pos="6300"/>
        </w:tabs>
        <w:spacing w:line="288" w:lineRule="auto"/>
        <w:ind w:firstLine="420" w:firstLineChars="200"/>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你一定有过这样的体验，当你坐在车上，汽车猛然加速时，由于惯性，会有座将椅背推后背的感觉，这就是所谓的“推背感”。性能越好的汽车，推背感就越强。所以，推背感的强烈与否也在一定程度上反映了某款汽车的性能好坏。更确切点来说，某款汽车推背感强烈，实际上是说明了此车的瞬时加速性能非常好。汽车加速的快慢可以用物理学中的“加速度”表示。加速度（Acceleration）是速度变化量与发生这一变化所用时间的比值。</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根据以上材料，回答下列问题：</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（1）当汽车加速时，人由于惯性会向</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倾倒；（选填“前”或“后”）</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（2）汽车加速时，由于物体间</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，人给椅背压力的同时，椅背会给人的后背一个反作用力，所以你会有“推背感”；</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（3）请你根据文章的表述，写出“加速度”的计算公式（加速度用字母</w:t>
      </w:r>
      <w:r>
        <w:rPr>
          <w:rFonts w:hint="eastAsia" w:ascii="Times New Roman" w:hAnsi="Times New Roman"/>
          <w:i/>
          <w:color w:val="000000" w:themeColor="text1"/>
          <w14:textFill>
            <w14:solidFill>
              <w14:schemeClr w14:val="tx1"/>
            </w14:solidFill>
          </w14:textFill>
        </w:rPr>
        <w:t>a</w:t>
      </w:r>
      <w:r>
        <w:rPr>
          <w:rFonts w:hint="eastAsia" w:ascii="Times New Roman" w:hAnsi="Times New Roman"/>
          <w:color w:val="000000" w:themeColor="text1"/>
          <w14:textFill>
            <w14:solidFill>
              <w14:schemeClr w14:val="tx1"/>
            </w14:solidFill>
          </w14:textFill>
        </w:rPr>
        <w:t>表示，速度的变化量用</w:t>
      </w:r>
      <w:r>
        <w:rPr>
          <w:color w:val="000000" w:themeColor="text1"/>
          <w:position w:val="-6"/>
          <w14:textFill>
            <w14:solidFill>
              <w14:schemeClr w14:val="tx1"/>
            </w14:solidFill>
          </w14:textFill>
        </w:rPr>
        <w:object>
          <v:shape id="_x0000_i1061" o:spt="75" type="#_x0000_t75" style="height:14.25pt;width:17.25pt;" o:ole="t" filled="f" o:preferrelative="t" stroked="f" coordsize="21600,21600">
            <v:path/>
            <v:fill on="f" focussize="0,0"/>
            <v:stroke on="f" joinstyle="miter"/>
            <v:imagedata r:id="rId114" o:title=""/>
            <o:lock v:ext="edit" aspectratio="t"/>
            <w10:wrap type="none"/>
            <w10:anchorlock/>
          </v:shape>
          <o:OLEObject Type="Embed" ProgID="Equation.DSMT4" ShapeID="_x0000_i1061" DrawAspect="Content" ObjectID="_1468075761" r:id="rId113">
            <o:LockedField>false</o:LockedField>
          </o:OLEObject>
        </w:object>
      </w:r>
      <w:r>
        <w:rPr>
          <w:rFonts w:hint="eastAsia" w:ascii="Times New Roman" w:hAnsi="Times New Roman"/>
          <w:color w:val="000000" w:themeColor="text1"/>
          <w14:textFill>
            <w14:solidFill>
              <w14:schemeClr w14:val="tx1"/>
            </w14:solidFill>
          </w14:textFill>
        </w:rPr>
        <w:t>表示，时间用</w:t>
      </w:r>
      <w:r>
        <w:rPr>
          <w:rFonts w:hint="eastAsia" w:ascii="Times New Roman" w:hAnsi="Times New Roman"/>
          <w:i/>
          <w:color w:val="000000" w:themeColor="text1"/>
          <w14:textFill>
            <w14:solidFill>
              <w14:schemeClr w14:val="tx1"/>
            </w14:solidFill>
          </w14:textFill>
        </w:rPr>
        <w:t>t</w:t>
      </w:r>
      <w:r>
        <w:rPr>
          <w:rFonts w:hint="eastAsia" w:ascii="Times New Roman" w:hAnsi="Times New Roman"/>
          <w:color w:val="000000" w:themeColor="text1"/>
          <w14:textFill>
            <w14:solidFill>
              <w14:schemeClr w14:val="tx1"/>
            </w14:solidFill>
          </w14:textFill>
        </w:rPr>
        <w:t>表示）</w:t>
      </w:r>
      <w:r>
        <w:rPr>
          <w:color w:val="000000" w:themeColor="text1"/>
          <w:position w:val="-6"/>
          <w14:textFill>
            <w14:solidFill>
              <w14:schemeClr w14:val="tx1"/>
            </w14:solidFill>
          </w14:textFill>
        </w:rPr>
        <w:object>
          <v:shape id="_x0000_i1062" o:spt="75" type="#_x0000_t75" style="height:11.25pt;width:18.75pt;" o:ole="t" filled="f" o:preferrelative="t" stroked="f" coordsize="21600,21600">
            <v:path/>
            <v:fill on="f" focussize="0,0"/>
            <v:stroke on="f" joinstyle="miter"/>
            <v:imagedata r:id="rId116" o:title=""/>
            <o:lock v:ext="edit" aspectratio="t"/>
            <w10:wrap type="none"/>
            <w10:anchorlock/>
          </v:shape>
          <o:OLEObject Type="Embed" ProgID="Equation.DSMT4" ShapeID="_x0000_i1062" DrawAspect="Content" ObjectID="_1468075762" r:id="rId115">
            <o:LockedField>false</o:LockedField>
          </o:OLEObject>
        </w:objec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。这种定义物理量的方法叫比值定义法，你知道的用此方法定义的物理量还有</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（试举出一个例子）。</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23．阅读下列信息，完成下列问题：</w:t>
      </w:r>
    </w:p>
    <w:p>
      <w:pPr>
        <w:tabs>
          <w:tab w:val="left" w:pos="2100"/>
          <w:tab w:val="left" w:pos="4200"/>
          <w:tab w:val="left" w:pos="6300"/>
        </w:tabs>
        <w:spacing w:line="288" w:lineRule="auto"/>
        <w:ind w:firstLine="420" w:firstLineChars="200"/>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如图1所示，2018年12月8日2时23分，长征三号乙运载火箭成功发射嫦娥四号探测器。2019年1月3日上午，着陆距离月面100m时，推进器开启让着陆器处于悬停状态（如图2），然后激光和摄像头进行探测，分析最佳的着陆位置，1月3日上午10点26分成功在月球背面软着陆，拍下世界首张月背影像图。由于地球上的通信信号无法穿透月球抵达其背面，这就需要鹊桥中继卫星的帮助来实现数据传输，完成地面测控任务，如图3所示。已知物体在月球上受到的重力只有地球上的六分之一，回答下列问题：</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4276725" cy="114681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17">
                      <a:extLst>
                        <a:ext uri="{BEBA8EAE-BF5A-486C-A8C5-ECC9F3942E4B}">
                          <a14:imgProps xmlns:a14="http://schemas.microsoft.com/office/drawing/2010/main">
                            <a14:imgLayer r:embed="rId118">
                              <a14:imgEffect>
                                <a14:saturation sat="0"/>
                              </a14:imgEffect>
                              <a14:imgEffect>
                                <a14:sharpenSoften amount="50000"/>
                              </a14:imgEffect>
                            </a14:imgLayer>
                          </a14:imgProps>
                        </a:ext>
                      </a:extLst>
                    </a:blip>
                    <a:stretch>
                      <a:fillRect/>
                    </a:stretch>
                  </pic:blipFill>
                  <pic:spPr>
                    <a:xfrm>
                      <a:off x="0" y="0"/>
                      <a:ext cx="4287413" cy="1150271"/>
                    </a:xfrm>
                    <a:prstGeom prst="rect">
                      <a:avLst/>
                    </a:prstGeom>
                  </pic:spPr>
                </pic:pic>
              </a:graphicData>
            </a:graphic>
          </wp:inline>
        </w:drawing>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（1）火箭上和月球探测器上均安装有摄像机和照相机拍摄记录飞行过程以及月面照片，照相机和摄像机的镜头相当于</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镜，能成倒立、缩小的</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像；</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（2）总质量约为</w:t>
      </w:r>
      <w:r>
        <w:rPr>
          <w:color w:val="000000" w:themeColor="text1"/>
          <w:position w:val="-6"/>
          <w14:textFill>
            <w14:solidFill>
              <w14:schemeClr w14:val="tx1"/>
            </w14:solidFill>
          </w14:textFill>
        </w:rPr>
        <w:object>
          <v:shape id="_x0000_i1063" o:spt="75" type="#_x0000_t75" style="height:14.25pt;width:21pt;" o:ole="t" filled="f" o:preferrelative="t" stroked="f" coordsize="21600,21600">
            <v:path/>
            <v:fill on="f" focussize="0,0"/>
            <v:stroke on="f" joinstyle="miter"/>
            <v:imagedata r:id="rId120" o:title=""/>
            <o:lock v:ext="edit" aspectratio="t"/>
            <w10:wrap type="none"/>
            <w10:anchorlock/>
          </v:shape>
          <o:OLEObject Type="Embed" ProgID="Equation.DSMT4" ShapeID="_x0000_i1063" DrawAspect="Content" ObjectID="_1468075763" r:id="rId119">
            <o:LockedField>false</o:LockedField>
          </o:OLEObject>
        </w:object>
      </w:r>
      <w:r>
        <w:rPr>
          <w:rFonts w:hint="eastAsia" w:ascii="Times New Roman" w:hAnsi="Times New Roman"/>
          <w:color w:val="000000" w:themeColor="text1"/>
          <w14:textFill>
            <w14:solidFill>
              <w14:schemeClr w14:val="tx1"/>
            </w14:solidFill>
          </w14:textFill>
        </w:rPr>
        <w:t>的嫦娥四号探测器在距月面100m悬停状态时相对月球是</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的（选填“运动”或“静止”），此时探测器受到的合力为</w:t>
      </w:r>
      <w:r>
        <w:rPr>
          <w:rFonts w:ascii="Times New Roman" w:hAnsi="Times New Roman"/>
          <w:color w:val="000000" w:themeColor="text1"/>
          <w14:textFill>
            <w14:solidFill>
              <w14:schemeClr w14:val="tx1"/>
            </w14:solidFill>
          </w14:textFill>
        </w:rPr>
        <w:t>__________；</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（3）月球车与着陆器分离的过程，着陆器上的摄像机拍摄到的视频没有声音，原因是</w:t>
      </w:r>
      <w:r>
        <w:rPr>
          <w:rFonts w:ascii="Times New Roman" w:hAnsi="Times New Roman"/>
          <w:color w:val="000000" w:themeColor="text1"/>
          <w14:textFill>
            <w14:solidFill>
              <w14:schemeClr w14:val="tx1"/>
            </w14:solidFill>
          </w14:textFill>
        </w:rPr>
        <w:t>__________；</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（4）我国自行研究设计的玉兔二号月球车整车质量只有140kg，在月球上受到的重力约为</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N（取整数），中继卫星距离地球约44.5万公里，距离月球约6.5万公里，从地球发出的控制指令以光的传播速度通过中继卫星传到月球背面的探测器需要的时间大约是</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s（不考虑信号在中继星上的延迟）；</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（5）发挥你的想象，在你学过的实验中，在月球上不能做的是</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，在月球上能够做是</w:t>
      </w:r>
      <w:r>
        <w:rPr>
          <w:rFonts w:ascii="Times New Roman" w:hAnsi="Times New Roman"/>
          <w:color w:val="000000" w:themeColor="text1"/>
          <w14:textFill>
            <w14:solidFill>
              <w14:schemeClr w14:val="tx1"/>
            </w14:solidFill>
          </w14:textFill>
        </w:rPr>
        <w:t>__________</w:t>
      </w:r>
      <w:r>
        <w:rPr>
          <w:rFonts w:hint="eastAsia" w:ascii="Times New Roman" w:hAnsi="Times New Roman"/>
          <w:color w:val="000000" w:themeColor="text1"/>
          <w14:textFill>
            <w14:solidFill>
              <w14:schemeClr w14:val="tx1"/>
            </w14:solidFill>
          </w14:textFill>
        </w:rPr>
        <w:t>。（各写出一种即可）</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p>
    <w:p>
      <w:pPr>
        <w:tabs>
          <w:tab w:val="left" w:pos="2100"/>
          <w:tab w:val="left" w:pos="4200"/>
          <w:tab w:val="left" w:pos="6300"/>
        </w:tabs>
        <w:spacing w:line="288" w:lineRule="auto"/>
        <w:jc w:val="left"/>
        <w:rPr>
          <w:rFonts w:hint="eastAsia" w:ascii="Times New Roman" w:hAnsi="Times New Roman"/>
          <w:color w:val="000000" w:themeColor="text1"/>
          <w14:textFill>
            <w14:solidFill>
              <w14:schemeClr w14:val="tx1"/>
            </w14:solidFill>
          </w14:textFill>
        </w:rPr>
      </w:pPr>
    </w:p>
    <w:p>
      <w:pPr>
        <w:tabs>
          <w:tab w:val="left" w:pos="2100"/>
          <w:tab w:val="left" w:pos="4200"/>
          <w:tab w:val="left" w:pos="6300"/>
        </w:tabs>
        <w:spacing w:line="288" w:lineRule="auto"/>
        <w:jc w:val="center"/>
        <w:rPr>
          <w:rFonts w:ascii="Times New Roman" w:hAnsi="Times New Roman"/>
          <w:b/>
          <w:color w:val="000000" w:themeColor="text1"/>
          <w:sz w:val="32"/>
          <w:szCs w:val="32"/>
          <w14:textFill>
            <w14:solidFill>
              <w14:schemeClr w14:val="tx1"/>
            </w14:solidFill>
          </w14:textFill>
        </w:rPr>
      </w:pPr>
      <w:r>
        <w:rPr>
          <w:rFonts w:hint="eastAsia" w:ascii="Times New Roman" w:hAnsi="Times New Roman"/>
          <w:b/>
          <w:color w:val="000000" w:themeColor="text1"/>
          <w:sz w:val="32"/>
          <w:szCs w:val="32"/>
          <w14:textFill>
            <w14:solidFill>
              <w14:schemeClr w14:val="tx1"/>
            </w14:solidFill>
          </w14:textFill>
        </w:rPr>
        <w:t>2022-2023学年度第二学期期终质检</w:t>
      </w:r>
    </w:p>
    <w:p>
      <w:pPr>
        <w:tabs>
          <w:tab w:val="left" w:pos="2100"/>
          <w:tab w:val="left" w:pos="4200"/>
          <w:tab w:val="left" w:pos="6300"/>
        </w:tabs>
        <w:spacing w:line="288" w:lineRule="auto"/>
        <w:jc w:val="center"/>
        <w:rPr>
          <w:rFonts w:ascii="Times New Roman" w:hAnsi="Times New Roman"/>
          <w:b/>
          <w:color w:val="000000" w:themeColor="text1"/>
          <w:sz w:val="32"/>
          <w:szCs w:val="32"/>
          <w14:textFill>
            <w14:solidFill>
              <w14:schemeClr w14:val="tx1"/>
            </w14:solidFill>
          </w14:textFill>
        </w:rPr>
      </w:pPr>
      <w:r>
        <w:rPr>
          <w:rFonts w:hint="eastAsia" w:ascii="Times New Roman" w:hAnsi="Times New Roman"/>
          <w:b/>
          <w:color w:val="000000" w:themeColor="text1"/>
          <w:sz w:val="32"/>
          <w:szCs w:val="32"/>
          <w14:textFill>
            <w14:solidFill>
              <w14:schemeClr w14:val="tx1"/>
            </w14:solidFill>
          </w14:textFill>
        </w:rPr>
        <w:t>八年级物理科目试卷（A）参考答案</w:t>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一、单项选择题（本大题共7小题，每小题3分，共21分）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1．D</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t>2</w:t>
      </w:r>
      <w:r>
        <w:rPr>
          <w:rFonts w:hint="eastAsia" w:ascii="Times New Roman" w:hAnsi="Times New Roman"/>
          <w:color w:val="000000" w:themeColor="text1"/>
          <w14:textFill>
            <w14:solidFill>
              <w14:schemeClr w14:val="tx1"/>
            </w14:solidFill>
          </w14:textFill>
        </w:rPr>
        <w:t>．A</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t>3</w:t>
      </w:r>
      <w:r>
        <w:rPr>
          <w:rFonts w:hint="eastAsia" w:ascii="Times New Roman" w:hAnsi="Times New Roman"/>
          <w:color w:val="000000" w:themeColor="text1"/>
          <w14:textFill>
            <w14:solidFill>
              <w14:schemeClr w14:val="tx1"/>
            </w14:solidFill>
          </w14:textFill>
        </w:rPr>
        <w:t>．D</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t>4</w:t>
      </w:r>
      <w:r>
        <w:rPr>
          <w:rFonts w:hint="eastAsia" w:ascii="Times New Roman" w:hAnsi="Times New Roman"/>
          <w:color w:val="000000" w:themeColor="text1"/>
          <w14:textFill>
            <w14:solidFill>
              <w14:schemeClr w14:val="tx1"/>
            </w14:solidFill>
          </w14:textFill>
        </w:rPr>
        <w:t>．B</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5</w:t>
      </w:r>
      <w:r>
        <w:rPr>
          <w:rFonts w:hint="eastAsia" w:ascii="Times New Roman" w:hAnsi="Times New Roman"/>
          <w:color w:val="000000" w:themeColor="text1"/>
          <w14:textFill>
            <w14:solidFill>
              <w14:schemeClr w14:val="tx1"/>
            </w14:solidFill>
          </w14:textFill>
        </w:rPr>
        <w:t>．B</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t>6</w:t>
      </w:r>
      <w:r>
        <w:rPr>
          <w:rFonts w:hint="eastAsia" w:ascii="Times New Roman" w:hAnsi="Times New Roman"/>
          <w:color w:val="000000" w:themeColor="text1"/>
          <w14:textFill>
            <w14:solidFill>
              <w14:schemeClr w14:val="tx1"/>
            </w14:solidFill>
          </w14:textFill>
        </w:rPr>
        <w:t>．C</w:t>
      </w:r>
      <w:r>
        <w:rPr>
          <w:rFonts w:ascii="Times New Roman" w:hAnsi="Times New Roman"/>
          <w:color w:val="000000" w:themeColor="text1"/>
          <w14:textFill>
            <w14:solidFill>
              <w14:schemeClr w14:val="tx1"/>
            </w14:solidFill>
          </w14:textFill>
        </w:rPr>
        <w:tab/>
      </w:r>
      <w:r>
        <w:rPr>
          <w:rFonts w:hint="eastAsia" w:ascii="Times New Roman" w:hAnsi="Times New Roman"/>
          <w:color w:val="000000" w:themeColor="text1"/>
          <w14:textFill>
            <w14:solidFill>
              <w14:schemeClr w14:val="tx1"/>
            </w14:solidFill>
          </w14:textFill>
        </w:rPr>
        <w:t>7．</w:t>
      </w:r>
      <w:r>
        <w:rPr>
          <w:rFonts w:ascii="Times New Roman" w:hAnsi="Times New Roman"/>
          <w:color w:val="000000" w:themeColor="text1"/>
          <w14:textFill>
            <w14:solidFill>
              <w14:schemeClr w14:val="tx1"/>
            </w14:solidFill>
          </w14:textFill>
        </w:rPr>
        <w:t>A</w:t>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二、填空题（本大题共7小题，每小题3分，共21分）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8．变小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 xml:space="preserve">最大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大于；9．&gt;</w:t>
      </w:r>
      <w:r>
        <w:rPr>
          <w:rFonts w:ascii="Times New Roman" w:hAnsi="Times New Roman"/>
          <w:color w:val="000000" w:themeColor="text1"/>
          <w14:textFill>
            <w14:solidFill>
              <w14:schemeClr w14:val="tx1"/>
            </w14:solidFill>
          </w14:textFill>
        </w:rPr>
        <w:t xml:space="preserve">  =  </w:t>
      </w:r>
      <w:r>
        <w:rPr>
          <w:rFonts w:hint="eastAsia" w:ascii="Times New Roman" w:hAnsi="Times New Roman"/>
          <w:color w:val="000000" w:themeColor="text1"/>
          <w14:textFill>
            <w14:solidFill>
              <w14:schemeClr w14:val="tx1"/>
            </w14:solidFill>
          </w14:textFill>
        </w:rPr>
        <w:t xml:space="preserve">&gt;；10．变小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 xml:space="preserve">不变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小于</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11．1</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 xml:space="preserve">不变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不变；12．6</w:t>
      </w:r>
      <w:r>
        <w:rPr>
          <w:rFonts w:ascii="Times New Roman" w:hAnsi="Times New Roman"/>
          <w:color w:val="000000" w:themeColor="text1"/>
          <w14:textFill>
            <w14:solidFill>
              <w14:schemeClr w14:val="tx1"/>
            </w14:solidFill>
          </w14:textFill>
        </w:rPr>
        <w:t xml:space="preserve">  </w:t>
      </w:r>
      <w:r>
        <w:rPr>
          <w:color w:val="000000" w:themeColor="text1"/>
          <w:position w:val="-6"/>
          <w14:textFill>
            <w14:solidFill>
              <w14:schemeClr w14:val="tx1"/>
            </w14:solidFill>
          </w14:textFill>
        </w:rPr>
        <w:object>
          <v:shape id="_x0000_i1064" o:spt="75" type="#_x0000_t75" style="height:15.75pt;width:45pt;" o:ole="t" filled="f" o:preferrelative="t" stroked="f" coordsize="21600,21600">
            <v:path/>
            <v:fill on="f" focussize="0,0"/>
            <v:stroke on="f" joinstyle="miter"/>
            <v:imagedata r:id="rId122" o:title=""/>
            <o:lock v:ext="edit" aspectratio="t"/>
            <w10:wrap type="none"/>
            <w10:anchorlock/>
          </v:shape>
          <o:OLEObject Type="Embed" ProgID="Equation.DSMT4" ShapeID="_x0000_i1064" DrawAspect="Content" ObjectID="_1468075764" r:id="rId121">
            <o:LockedField>false</o:LockedField>
          </o:OLEObject>
        </w:object>
      </w:r>
      <w:r>
        <w:rPr>
          <w:rFonts w:hint="eastAsia" w:ascii="Times New Roman" w:hAnsi="Times New Roman"/>
          <w:color w:val="000000" w:themeColor="text1"/>
          <w14:textFill>
            <w14:solidFill>
              <w14:schemeClr w14:val="tx1"/>
            </w14:solidFill>
          </w14:textFill>
        </w:rPr>
        <w:t xml:space="preserve">；13．不变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 xml:space="preserve">不变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变小</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14．受力面积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 xml:space="preserve">深度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托里拆利</w:t>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三、作图题（2+3+2分）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15．（1）</w:t>
      </w:r>
      <w:r>
        <w:rPr>
          <w:color w:val="000000" w:themeColor="text1"/>
          <w14:textFill>
            <w14:solidFill>
              <w14:schemeClr w14:val="tx1"/>
            </w14:solidFill>
          </w14:textFill>
        </w:rPr>
        <w:drawing>
          <wp:inline distT="0" distB="0" distL="0" distR="0">
            <wp:extent cx="1038225" cy="92138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123"/>
                    <a:stretch>
                      <a:fillRect/>
                    </a:stretch>
                  </pic:blipFill>
                  <pic:spPr>
                    <a:xfrm>
                      <a:off x="0" y="0"/>
                      <a:ext cx="1041255" cy="924431"/>
                    </a:xfrm>
                    <a:prstGeom prst="rect">
                      <a:avLst/>
                    </a:prstGeom>
                  </pic:spPr>
                </pic:pic>
              </a:graphicData>
            </a:graphic>
          </wp:inline>
        </w:drawing>
      </w:r>
      <w:r>
        <w:rPr>
          <w:rFonts w:hint="eastAsia" w:ascii="Times New Roman" w:hAnsi="Times New Roman"/>
          <w:color w:val="000000" w:themeColor="text1"/>
          <w14:textFill>
            <w14:solidFill>
              <w14:schemeClr w14:val="tx1"/>
            </w14:solidFill>
          </w14:textFill>
        </w:rPr>
        <w:t>（2分）</w:t>
      </w: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（2）</w:t>
      </w:r>
      <w:r>
        <w:rPr>
          <w:color w:val="000000" w:themeColor="text1"/>
          <w14:textFill>
            <w14:solidFill>
              <w14:schemeClr w14:val="tx1"/>
            </w14:solidFill>
          </w14:textFill>
        </w:rPr>
        <w:drawing>
          <wp:inline distT="0" distB="0" distL="0" distR="0">
            <wp:extent cx="1167130" cy="80899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24"/>
                    <a:stretch>
                      <a:fillRect/>
                    </a:stretch>
                  </pic:blipFill>
                  <pic:spPr>
                    <a:xfrm>
                      <a:off x="0" y="0"/>
                      <a:ext cx="1178503" cy="816731"/>
                    </a:xfrm>
                    <a:prstGeom prst="rect">
                      <a:avLst/>
                    </a:prstGeom>
                  </pic:spPr>
                </pic:pic>
              </a:graphicData>
            </a:graphic>
          </wp:inline>
        </w:drawing>
      </w:r>
      <w:r>
        <w:rPr>
          <w:rFonts w:hint="eastAsia" w:ascii="Times New Roman" w:hAnsi="Times New Roman"/>
          <w:color w:val="000000" w:themeColor="text1"/>
          <w14:textFill>
            <w14:solidFill>
              <w14:schemeClr w14:val="tx1"/>
            </w14:solidFill>
          </w14:textFill>
        </w:rPr>
        <w:t>（3分）</w:t>
      </w: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（3）</w:t>
      </w:r>
      <w:r>
        <w:rPr>
          <w:color w:val="000000" w:themeColor="text1"/>
          <w14:textFill>
            <w14:solidFill>
              <w14:schemeClr w14:val="tx1"/>
            </w14:solidFill>
          </w14:textFill>
        </w:rPr>
        <w:drawing>
          <wp:inline distT="0" distB="0" distL="0" distR="0">
            <wp:extent cx="885825" cy="1086485"/>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25"/>
                    <a:stretch>
                      <a:fillRect/>
                    </a:stretch>
                  </pic:blipFill>
                  <pic:spPr>
                    <a:xfrm>
                      <a:off x="0" y="0"/>
                      <a:ext cx="892970" cy="1095669"/>
                    </a:xfrm>
                    <a:prstGeom prst="rect">
                      <a:avLst/>
                    </a:prstGeom>
                  </pic:spPr>
                </pic:pic>
              </a:graphicData>
            </a:graphic>
          </wp:inline>
        </w:drawing>
      </w:r>
      <w:r>
        <w:rPr>
          <w:rFonts w:hint="eastAsia" w:ascii="Times New Roman" w:hAnsi="Times New Roman"/>
          <w:color w:val="000000" w:themeColor="text1"/>
          <w14:textFill>
            <w14:solidFill>
              <w14:schemeClr w14:val="tx1"/>
            </w14:solidFill>
          </w14:textFill>
        </w:rPr>
        <w:t>（2分）</w:t>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四、实验题（本大题3小题，每空1分，共6+7+7=20分）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16．（1）1.4N</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能</w:t>
      </w: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 xml:space="preserve">（2）压强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0.001；（3）0.1</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27.0</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17．（1）B；（2）滑动的距离</w:t>
      </w: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（3）速度</w:t>
      </w: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（4）甲、乙</w:t>
      </w: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（5）&gt;</w:t>
      </w: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（6）粗糙；（7）动能大小</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18．（1）是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 xml:space="preserve">左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不能；（2）0.5；（3）不变；（4）顺时针</w:t>
      </w: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（5）0.6</w:t>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五、计算题（6分+7分=13分）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19．解：（1）空车停在水平地面上，则车对地面的压力为</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position w:val="-10"/>
          <w14:textFill>
            <w14:solidFill>
              <w14:schemeClr w14:val="tx1"/>
            </w14:solidFill>
          </w14:textFill>
        </w:rPr>
        <w:object>
          <v:shape id="_x0000_i1065" o:spt="75" type="#_x0000_t75" style="height:15.75pt;width:198.75pt;" o:ole="t" filled="f" o:preferrelative="t" stroked="f" coordsize="21600,21600">
            <v:path/>
            <v:fill on="f" focussize="0,0"/>
            <v:stroke on="f" joinstyle="miter"/>
            <v:imagedata r:id="rId127" o:title=""/>
            <o:lock v:ext="edit" aspectratio="t"/>
            <w10:wrap type="none"/>
            <w10:anchorlock/>
          </v:shape>
          <o:OLEObject Type="Embed" ProgID="Equation.DSMT4" ShapeID="_x0000_i1065" DrawAspect="Content" ObjectID="_1468075765" r:id="rId126">
            <o:LockedField>false</o:LockedField>
          </o:OLEObject>
        </w:object>
      </w:r>
      <w:r>
        <w:rPr>
          <w:rFonts w:hint="eastAsia" w:ascii="Times New Roman" w:hAnsi="Times New Roman"/>
          <w:color w:val="000000" w:themeColor="text1"/>
          <w14:textFill>
            <w14:solidFill>
              <w14:schemeClr w14:val="tx1"/>
            </w14:solidFill>
          </w14:textFill>
        </w:rPr>
        <w:t>（1分）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则车对地面的压强为</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position w:val="-24"/>
          <w14:textFill>
            <w14:solidFill>
              <w14:schemeClr w14:val="tx1"/>
            </w14:solidFill>
          </w14:textFill>
        </w:rPr>
        <w:object>
          <v:shape id="_x0000_i1066" o:spt="75" type="#_x0000_t75" style="height:30.75pt;width:165.75pt;" o:ole="t" filled="f" o:preferrelative="t" stroked="f" coordsize="21600,21600">
            <v:path/>
            <v:fill on="f" focussize="0,0"/>
            <v:stroke on="f" joinstyle="miter"/>
            <v:imagedata r:id="rId129" o:title=""/>
            <o:lock v:ext="edit" aspectratio="t"/>
            <w10:wrap type="none"/>
            <w10:anchorlock/>
          </v:shape>
          <o:OLEObject Type="Embed" ProgID="Equation.DSMT4" ShapeID="_x0000_i1066" DrawAspect="Content" ObjectID="_1468075766" r:id="rId128">
            <o:LockedField>false</o:LockedField>
          </o:OLEObject>
        </w:object>
      </w:r>
      <w:r>
        <w:rPr>
          <w:rFonts w:hint="eastAsia" w:ascii="Times New Roman" w:hAnsi="Times New Roman"/>
          <w:color w:val="000000" w:themeColor="text1"/>
          <w14:textFill>
            <w14:solidFill>
              <w14:schemeClr w14:val="tx1"/>
            </w14:solidFill>
          </w14:textFill>
        </w:rPr>
        <w:t>（2分）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（2）清扫车在10s内做的功</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position w:val="-10"/>
          <w14:textFill>
            <w14:solidFill>
              <w14:schemeClr w14:val="tx1"/>
            </w14:solidFill>
          </w14:textFill>
        </w:rPr>
        <w:object>
          <v:shape id="_x0000_i1067" o:spt="75" type="#_x0000_t75" style="height:15.75pt;width:150.75pt;" o:ole="t" filled="f" o:preferrelative="t" stroked="f" coordsize="21600,21600">
            <v:path/>
            <v:fill on="f" focussize="0,0"/>
            <v:stroke on="f" joinstyle="miter"/>
            <v:imagedata r:id="rId131" o:title=""/>
            <o:lock v:ext="edit" aspectratio="t"/>
            <w10:wrap type="none"/>
            <w10:anchorlock/>
          </v:shape>
          <o:OLEObject Type="Embed" ProgID="Equation.DSMT4" ShapeID="_x0000_i1067" DrawAspect="Content" ObjectID="_1468075767" r:id="rId130">
            <o:LockedField>false</o:LockedField>
          </o:OLEObject>
        </w:object>
      </w:r>
      <w:r>
        <w:rPr>
          <w:rFonts w:hint="eastAsia" w:ascii="Times New Roman" w:hAnsi="Times New Roman"/>
          <w:color w:val="000000" w:themeColor="text1"/>
          <w14:textFill>
            <w14:solidFill>
              <w14:schemeClr w14:val="tx1"/>
            </w14:solidFill>
          </w14:textFill>
        </w:rPr>
        <w:t>（1分）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该清扫车的牵引力是</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position w:val="-24"/>
          <w14:textFill>
            <w14:solidFill>
              <w14:schemeClr w14:val="tx1"/>
            </w14:solidFill>
          </w14:textFill>
        </w:rPr>
        <w:object>
          <v:shape id="_x0000_i1068" o:spt="75" type="#_x0000_t75" style="height:30.75pt;width:131.25pt;" o:ole="t" filled="f" o:preferrelative="t" stroked="f" coordsize="21600,21600">
            <v:path/>
            <v:fill on="f" focussize="0,0"/>
            <v:stroke on="f" joinstyle="miter"/>
            <v:imagedata r:id="rId133" o:title=""/>
            <o:lock v:ext="edit" aspectratio="t"/>
            <w10:wrap type="none"/>
            <w10:anchorlock/>
          </v:shape>
          <o:OLEObject Type="Embed" ProgID="Equation.DSMT4" ShapeID="_x0000_i1068" DrawAspect="Content" ObjectID="_1468075768" r:id="rId132">
            <o:LockedField>false</o:LockedField>
          </o:OLEObject>
        </w:object>
      </w:r>
      <w:r>
        <w:rPr>
          <w:rFonts w:hint="eastAsia" w:ascii="Times New Roman" w:hAnsi="Times New Roman"/>
          <w:color w:val="000000" w:themeColor="text1"/>
          <w14:textFill>
            <w14:solidFill>
              <w14:schemeClr w14:val="tx1"/>
            </w14:solidFill>
          </w14:textFill>
        </w:rPr>
        <w:t>（1分）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因为清扫车在匀速行驶，处于平衡状态，由二力平衡得此时阻力为</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position w:val="-14"/>
          <w14:textFill>
            <w14:solidFill>
              <w14:schemeClr w14:val="tx1"/>
            </w14:solidFill>
          </w14:textFill>
        </w:rPr>
        <w:object>
          <v:shape id="_x0000_i1069" o:spt="75" type="#_x0000_t75" style="height:18.75pt;width:84pt;" o:ole="t" filled="f" o:preferrelative="t" stroked="f" coordsize="21600,21600">
            <v:path/>
            <v:fill on="f" focussize="0,0"/>
            <v:stroke on="f" joinstyle="miter"/>
            <v:imagedata r:id="rId135" o:title=""/>
            <o:lock v:ext="edit" aspectratio="t"/>
            <w10:wrap type="none"/>
            <w10:anchorlock/>
          </v:shape>
          <o:OLEObject Type="Embed" ProgID="Equation.DSMT4" ShapeID="_x0000_i1069" DrawAspect="Content" ObjectID="_1468075769" r:id="rId134">
            <o:LockedField>false</o:LockedField>
          </o:OLEObject>
        </w:object>
      </w:r>
      <w:r>
        <w:rPr>
          <w:rFonts w:hint="eastAsia" w:ascii="Times New Roman" w:hAnsi="Times New Roman"/>
          <w:color w:val="000000" w:themeColor="text1"/>
          <w14:textFill>
            <w14:solidFill>
              <w14:schemeClr w14:val="tx1"/>
            </w14:solidFill>
          </w14:textFill>
        </w:rPr>
        <w:t>（1分）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答：（1）空车停在水平地面上，若地面总受力面积为</w:t>
      </w:r>
      <w:r>
        <w:rPr>
          <w:color w:val="000000" w:themeColor="text1"/>
          <w:position w:val="-6"/>
          <w14:textFill>
            <w14:solidFill>
              <w14:schemeClr w14:val="tx1"/>
            </w14:solidFill>
          </w14:textFill>
        </w:rPr>
        <w:object>
          <v:shape id="_x0000_i1070" o:spt="75" type="#_x0000_t75" style="height:15.75pt;width:41.25pt;" o:ole="t" filled="f" o:preferrelative="t" stroked="f" coordsize="21600,21600">
            <v:path/>
            <v:fill on="f" focussize="0,0"/>
            <v:stroke on="f" joinstyle="miter"/>
            <v:imagedata r:id="rId137" o:title=""/>
            <o:lock v:ext="edit" aspectratio="t"/>
            <w10:wrap type="none"/>
            <w10:anchorlock/>
          </v:shape>
          <o:OLEObject Type="Embed" ProgID="Equation.DSMT4" ShapeID="_x0000_i1070" DrawAspect="Content" ObjectID="_1468075770" r:id="rId136">
            <o:LockedField>false</o:LockedField>
          </o:OLEObject>
        </w:object>
      </w:r>
      <w:r>
        <w:rPr>
          <w:rFonts w:hint="eastAsia" w:ascii="Times New Roman" w:hAnsi="Times New Roman"/>
          <w:color w:val="000000" w:themeColor="text1"/>
          <w14:textFill>
            <w14:solidFill>
              <w14:schemeClr w14:val="tx1"/>
            </w14:solidFill>
          </w14:textFill>
        </w:rPr>
        <w:t>，则车对地面的压强为</w:t>
      </w:r>
      <w:r>
        <w:rPr>
          <w:color w:val="000000" w:themeColor="text1"/>
          <w:position w:val="-6"/>
          <w14:textFill>
            <w14:solidFill>
              <w14:schemeClr w14:val="tx1"/>
            </w14:solidFill>
          </w14:textFill>
        </w:rPr>
        <w:object>
          <v:shape id="_x0000_i1071" o:spt="75" type="#_x0000_t75" style="height:15.75pt;width:48pt;" o:ole="t" filled="f" o:preferrelative="t" stroked="f" coordsize="21600,21600">
            <v:path/>
            <v:fill on="f" focussize="0,0"/>
            <v:stroke on="f" joinstyle="miter"/>
            <v:imagedata r:id="rId139" o:title=""/>
            <o:lock v:ext="edit" aspectratio="t"/>
            <w10:wrap type="none"/>
            <w10:anchorlock/>
          </v:shape>
          <o:OLEObject Type="Embed" ProgID="Equation.DSMT4" ShapeID="_x0000_i1071" DrawAspect="Content" ObjectID="_1468075771" r:id="rId138">
            <o:LockedField>false</o:LockedField>
          </o:OLEObject>
        </w:object>
      </w:r>
      <w:r>
        <w:rPr>
          <w:rFonts w:hint="eastAsia" w:ascii="Times New Roman" w:hAnsi="Times New Roman"/>
          <w:color w:val="000000" w:themeColor="text1"/>
          <w14:textFill>
            <w14:solidFill>
              <w14:schemeClr w14:val="tx1"/>
            </w14:solidFill>
          </w14:textFill>
        </w:rPr>
        <w:t>。</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（2）清扫车匀速行驶时受到的助理力为600N。</w:t>
      </w:r>
    </w:p>
    <w:p>
      <w:pPr>
        <w:tabs>
          <w:tab w:val="left" w:pos="2100"/>
          <w:tab w:val="left" w:pos="4200"/>
          <w:tab w:val="left" w:pos="6300"/>
        </w:tabs>
        <w:spacing w:line="288" w:lineRule="auto"/>
        <w:jc w:val="left"/>
        <w:rPr>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20．解：（1）物体移动距离</w:t>
      </w:r>
      <w:r>
        <w:rPr>
          <w:color w:val="000000" w:themeColor="text1"/>
          <w:position w:val="-14"/>
          <w14:textFill>
            <w14:solidFill>
              <w14:schemeClr w14:val="tx1"/>
            </w14:solidFill>
          </w14:textFill>
        </w:rPr>
        <w:object>
          <v:shape id="_x0000_i1072" o:spt="75" type="#_x0000_t75" style="height:18.75pt;width:143.25pt;" o:ole="t" filled="f" o:preferrelative="t" stroked="f" coordsize="21600,21600">
            <v:path/>
            <v:fill on="f" focussize="0,0"/>
            <v:stroke on="f" joinstyle="miter"/>
            <v:imagedata r:id="rId141" o:title=""/>
            <o:lock v:ext="edit" aspectratio="t"/>
            <w10:wrap type="none"/>
            <w10:anchorlock/>
          </v:shape>
          <o:OLEObject Type="Embed" ProgID="Equation.DSMT4" ShapeID="_x0000_i1072" DrawAspect="Content" ObjectID="_1468075772" r:id="rId140">
            <o:LockedField>false</o:LockedField>
          </o:OLEObject>
        </w:objec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由图知，动滑轮上承载的绳子的段数</w:t>
      </w:r>
      <w:r>
        <w:rPr>
          <w:color w:val="000000" w:themeColor="text1"/>
          <w:position w:val="-6"/>
          <w14:textFill>
            <w14:solidFill>
              <w14:schemeClr w14:val="tx1"/>
            </w14:solidFill>
          </w14:textFill>
        </w:rPr>
        <w:object>
          <v:shape id="_x0000_i1073" o:spt="75" type="#_x0000_t75" style="height:14.25pt;width:27.75pt;" o:ole="t" filled="f" o:preferrelative="t" stroked="f" coordsize="21600,21600">
            <v:path/>
            <v:fill on="f" focussize="0,0"/>
            <v:stroke on="f" joinstyle="miter"/>
            <v:imagedata r:id="rId143" o:title=""/>
            <o:lock v:ext="edit" aspectratio="t"/>
            <w10:wrap type="none"/>
            <w10:anchorlock/>
          </v:shape>
          <o:OLEObject Type="Embed" ProgID="Equation.DSMT4" ShapeID="_x0000_i1073" DrawAspect="Content" ObjectID="_1468075773" r:id="rId142">
            <o:LockedField>false</o:LockedField>
          </o:OLEObject>
        </w:object>
      </w:r>
      <w:r>
        <w:rPr>
          <w:rFonts w:hint="eastAsia" w:ascii="Times New Roman" w:hAnsi="Times New Roman"/>
          <w:color w:val="000000" w:themeColor="text1"/>
          <w14:textFill>
            <w14:solidFill>
              <w14:schemeClr w14:val="tx1"/>
            </w14:solidFill>
          </w14:textFill>
        </w:rPr>
        <w:t>，忽略绳重和滑轮间的摩擦，由</w:t>
      </w:r>
      <w:r>
        <w:rPr>
          <w:color w:val="000000" w:themeColor="text1"/>
          <w:position w:val="-24"/>
          <w14:textFill>
            <w14:solidFill>
              <w14:schemeClr w14:val="tx1"/>
            </w14:solidFill>
          </w14:textFill>
        </w:rPr>
        <w:object>
          <v:shape id="_x0000_i1074" o:spt="75" type="#_x0000_t75" style="height:30.75pt;width:81.75pt;" o:ole="t" filled="f" o:preferrelative="t" stroked="f" coordsize="21600,21600">
            <v:path/>
            <v:fill on="f" focussize="0,0"/>
            <v:stroke on="f" joinstyle="miter"/>
            <v:imagedata r:id="rId145" o:title=""/>
            <o:lock v:ext="edit" aspectratio="t"/>
            <w10:wrap type="none"/>
            <w10:anchorlock/>
          </v:shape>
          <o:OLEObject Type="Embed" ProgID="Equation.DSMT4" ShapeID="_x0000_i1074" DrawAspect="Content" ObjectID="_1468075774" r:id="rId144">
            <o:LockedField>false</o:LockedField>
          </o:OLEObject>
        </w:object>
      </w:r>
      <w:r>
        <w:rPr>
          <w:rFonts w:hint="eastAsia" w:ascii="Times New Roman" w:hAnsi="Times New Roman"/>
          <w:color w:val="000000" w:themeColor="text1"/>
          <w14:textFill>
            <w14:solidFill>
              <w14:schemeClr w14:val="tx1"/>
            </w14:solidFill>
          </w14:textFill>
        </w:rPr>
        <w:t>可得，物体受到的拉力</w:t>
      </w:r>
    </w:p>
    <w:p>
      <w:pPr>
        <w:tabs>
          <w:tab w:val="left" w:pos="2100"/>
          <w:tab w:val="left" w:pos="4200"/>
          <w:tab w:val="left" w:pos="6300"/>
        </w:tabs>
        <w:spacing w:line="288" w:lineRule="auto"/>
        <w:jc w:val="left"/>
        <w:rPr>
          <w:color w:val="000000" w:themeColor="text1"/>
          <w14:textFill>
            <w14:solidFill>
              <w14:schemeClr w14:val="tx1"/>
            </w14:solidFill>
          </w14:textFill>
        </w:rPr>
      </w:pPr>
      <w:r>
        <w:rPr>
          <w:color w:val="000000" w:themeColor="text1"/>
          <w:position w:val="-14"/>
          <w14:textFill>
            <w14:solidFill>
              <w14:schemeClr w14:val="tx1"/>
            </w14:solidFill>
          </w14:textFill>
        </w:rPr>
        <w:object>
          <v:shape id="_x0000_i1075" o:spt="75" type="#_x0000_t75" style="height:18.75pt;width:180.75pt;" o:ole="t" filled="f" o:preferrelative="t" stroked="f" coordsize="21600,21600">
            <v:path/>
            <v:fill on="f" focussize="0,0"/>
            <v:stroke on="f" joinstyle="miter"/>
            <v:imagedata r:id="rId147" o:title=""/>
            <o:lock v:ext="edit" aspectratio="t"/>
            <w10:wrap type="none"/>
            <w10:anchorlock/>
          </v:shape>
          <o:OLEObject Type="Embed" ProgID="Equation.DSMT4" ShapeID="_x0000_i1075" DrawAspect="Content" ObjectID="_1468075775" r:id="rId146">
            <o:LockedField>false</o:LockedField>
          </o:OLEObject>
        </w:objec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对物体A做的有用力 </w:t>
      </w:r>
      <w:r>
        <w:rPr>
          <w:rFonts w:ascii="Times New Roman" w:hAnsi="Times New Roman"/>
          <w:color w:val="000000" w:themeColor="text1"/>
          <w14:textFill>
            <w14:solidFill>
              <w14:schemeClr w14:val="tx1"/>
            </w14:solidFill>
          </w14:textFill>
        </w:rPr>
        <w:t xml:space="preserve"> </w:t>
      </w:r>
      <w:r>
        <w:rPr>
          <w:color w:val="000000" w:themeColor="text1"/>
          <w:position w:val="-14"/>
          <w14:textFill>
            <w14:solidFill>
              <w14:schemeClr w14:val="tx1"/>
            </w14:solidFill>
          </w14:textFill>
        </w:rPr>
        <w:object>
          <v:shape id="_x0000_i1076" o:spt="75" type="#_x0000_t75" style="height:18.75pt;width:140.25pt;" o:ole="t" filled="f" o:preferrelative="t" stroked="f" coordsize="21600,21600">
            <v:path/>
            <v:fill on="f" focussize="0,0"/>
            <v:stroke on="f" joinstyle="miter"/>
            <v:imagedata r:id="rId149" o:title=""/>
            <o:lock v:ext="edit" aspectratio="t"/>
            <w10:wrap type="none"/>
            <w10:anchorlock/>
          </v:shape>
          <o:OLEObject Type="Embed" ProgID="Equation.DSMT4" ShapeID="_x0000_i1076" DrawAspect="Content" ObjectID="_1468075776" r:id="rId148">
            <o:LockedField>false</o:LockedField>
          </o:OLEObject>
        </w:object>
      </w:r>
      <w:r>
        <w:rPr>
          <w:rFonts w:hint="eastAsia" w:ascii="Times New Roman" w:hAnsi="Times New Roman"/>
          <w:color w:val="000000" w:themeColor="text1"/>
          <w14:textFill>
            <w14:solidFill>
              <w14:schemeClr w14:val="tx1"/>
            </w14:solidFill>
          </w14:textFill>
        </w:rPr>
        <w:t>（3分）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w:t>
      </w:r>
      <w:r>
        <w:rPr>
          <w:color w:val="000000" w:themeColor="text1"/>
          <w:position w:val="-24"/>
          <w14:textFill>
            <w14:solidFill>
              <w14:schemeClr w14:val="tx1"/>
            </w14:solidFill>
          </w14:textFill>
        </w:rPr>
        <w:object>
          <v:shape id="_x0000_i1077" o:spt="75" type="#_x0000_t75" style="height:30.75pt;width:87.75pt;" o:ole="t" filled="f" o:preferrelative="t" stroked="f" coordsize="21600,21600">
            <v:path/>
            <v:fill on="f" focussize="0,0"/>
            <v:stroke on="f" joinstyle="miter"/>
            <v:imagedata r:id="rId151" o:title=""/>
            <o:lock v:ext="edit" aspectratio="t"/>
            <w10:wrap type="none"/>
            <w10:anchorlock/>
          </v:shape>
          <o:OLEObject Type="Embed" ProgID="Equation.DSMT4" ShapeID="_x0000_i1077" DrawAspect="Content" ObjectID="_1468075777" r:id="rId150">
            <o:LockedField>false</o:LockedField>
          </o:OLEObject>
        </w:objec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得到拉力的总功率</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position w:val="-14"/>
          <w14:textFill>
            <w14:solidFill>
              <w14:schemeClr w14:val="tx1"/>
            </w14:solidFill>
          </w14:textFill>
        </w:rPr>
        <w:object>
          <v:shape id="_x0000_i1078" o:spt="75" type="#_x0000_t75" style="height:18.75pt;width:204.75pt;" o:ole="t" filled="f" o:preferrelative="t" stroked="f" coordsize="21600,21600">
            <v:path/>
            <v:fill on="f" focussize="0,0"/>
            <v:stroke on="f" joinstyle="miter"/>
            <v:imagedata r:id="rId153" o:title=""/>
            <o:lock v:ext="edit" aspectratio="t"/>
            <w10:wrap type="none"/>
            <w10:anchorlock/>
          </v:shape>
          <o:OLEObject Type="Embed" ProgID="Equation.DSMT4" ShapeID="_x0000_i1078" DrawAspect="Content" ObjectID="_1468075778" r:id="rId152">
            <o:LockedField>false</o:LockedField>
          </o:OLEObject>
        </w:object>
      </w:r>
      <w:r>
        <w:rPr>
          <w:rFonts w:hint="eastAsia" w:ascii="Times New Roman" w:hAnsi="Times New Roman"/>
          <w:color w:val="000000" w:themeColor="text1"/>
          <w14:textFill>
            <w14:solidFill>
              <w14:schemeClr w14:val="tx1"/>
            </w14:solidFill>
          </w14:textFill>
        </w:rPr>
        <w:t>（2分）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（3）滑轮组的机械效率</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color w:val="000000" w:themeColor="text1"/>
          <w:position w:val="-32"/>
          <w14:textFill>
            <w14:solidFill>
              <w14:schemeClr w14:val="tx1"/>
            </w14:solidFill>
          </w14:textFill>
        </w:rPr>
        <w:object>
          <v:shape id="_x0000_i1079" o:spt="75" type="#_x0000_t75" style="height:36pt;width:189.75pt;" o:ole="t" filled="f" o:preferrelative="t" stroked="f" coordsize="21600,21600">
            <v:path/>
            <v:fill on="f" focussize="0,0"/>
            <v:stroke on="f" joinstyle="miter"/>
            <v:imagedata r:id="rId155" o:title=""/>
            <o:lock v:ext="edit" aspectratio="t"/>
            <w10:wrap type="none"/>
            <w10:anchorlock/>
          </v:shape>
          <o:OLEObject Type="Embed" ProgID="Equation.DSMT4" ShapeID="_x0000_i1079" DrawAspect="Content" ObjectID="_1468075779" r:id="rId154">
            <o:LockedField>false</o:LockedField>
          </o:OLEObject>
        </w:object>
      </w:r>
      <w:r>
        <w:rPr>
          <w:rFonts w:hint="eastAsia" w:ascii="Times New Roman" w:hAnsi="Times New Roman"/>
          <w:color w:val="000000" w:themeColor="text1"/>
          <w14:textFill>
            <w14:solidFill>
              <w14:schemeClr w14:val="tx1"/>
            </w14:solidFill>
          </w14:textFill>
        </w:rPr>
        <w:t>（2分）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答：（1）拉力</w:t>
      </w:r>
      <w:r>
        <w:rPr>
          <w:rFonts w:hint="eastAsia" w:ascii="Times New Roman" w:hAnsi="Times New Roman"/>
          <w:i/>
          <w:color w:val="000000" w:themeColor="text1"/>
          <w14:textFill>
            <w14:solidFill>
              <w14:schemeClr w14:val="tx1"/>
            </w14:solidFill>
          </w14:textFill>
        </w:rPr>
        <w:t>F</w:t>
      </w:r>
      <w:r>
        <w:rPr>
          <w:rFonts w:hint="eastAsia" w:ascii="Times New Roman" w:hAnsi="Times New Roman"/>
          <w:color w:val="000000" w:themeColor="text1"/>
          <w14:textFill>
            <w14:solidFill>
              <w14:schemeClr w14:val="tx1"/>
            </w14:solidFill>
          </w14:textFill>
        </w:rPr>
        <w:t>对物体A做的有用力为90</w:t>
      </w:r>
      <w:r>
        <w:rPr>
          <w:rFonts w:ascii="Times New Roman" w:hAnsi="Times New Roman"/>
          <w:color w:val="000000" w:themeColor="text1"/>
          <w14:textFill>
            <w14:solidFill>
              <w14:schemeClr w14:val="tx1"/>
            </w14:solidFill>
          </w14:textFill>
        </w:rPr>
        <w:t>J</w:t>
      </w:r>
      <w:r>
        <w:rPr>
          <w:rFonts w:hint="eastAsia" w:ascii="Times New Roman" w:hAnsi="Times New Roman"/>
          <w:color w:val="000000" w:themeColor="text1"/>
          <w14:textFill>
            <w14:solidFill>
              <w14:schemeClr w14:val="tx1"/>
            </w14:solidFill>
          </w14:textFill>
        </w:rPr>
        <w:t>；</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（2）拉力</w:t>
      </w:r>
      <w:r>
        <w:rPr>
          <w:rFonts w:hint="eastAsia" w:ascii="Times New Roman" w:hAnsi="Times New Roman"/>
          <w:i/>
          <w:color w:val="000000" w:themeColor="text1"/>
          <w14:textFill>
            <w14:solidFill>
              <w14:schemeClr w14:val="tx1"/>
            </w14:solidFill>
          </w14:textFill>
        </w:rPr>
        <w:t>F</w:t>
      </w:r>
      <w:r>
        <w:rPr>
          <w:rFonts w:hint="eastAsia" w:ascii="Times New Roman" w:hAnsi="Times New Roman"/>
          <w:color w:val="000000" w:themeColor="text1"/>
          <w14:textFill>
            <w14:solidFill>
              <w14:schemeClr w14:val="tx1"/>
            </w14:solidFill>
          </w14:textFill>
        </w:rPr>
        <w:t>做功的总功率为10W；</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（3）该滑轮组的机械效率为90%。</w:t>
      </w:r>
    </w:p>
    <w:p>
      <w:pPr>
        <w:tabs>
          <w:tab w:val="left" w:pos="2100"/>
          <w:tab w:val="left" w:pos="4200"/>
          <w:tab w:val="left" w:pos="6300"/>
        </w:tabs>
        <w:spacing w:line="288" w:lineRule="auto"/>
        <w:jc w:val="left"/>
        <w:rPr>
          <w:rFonts w:ascii="Times New Roman" w:hAnsi="Times New Roman"/>
          <w:b/>
          <w:color w:val="000000" w:themeColor="text1"/>
          <w:sz w:val="24"/>
          <w14:textFill>
            <w14:solidFill>
              <w14:schemeClr w14:val="tx1"/>
            </w14:solidFill>
          </w14:textFill>
        </w:rPr>
      </w:pPr>
      <w:r>
        <w:rPr>
          <w:rFonts w:hint="eastAsia" w:ascii="Times New Roman" w:hAnsi="Times New Roman"/>
          <w:b/>
          <w:color w:val="000000" w:themeColor="text1"/>
          <w:sz w:val="24"/>
          <w14:textFill>
            <w14:solidFill>
              <w14:schemeClr w14:val="tx1"/>
            </w14:solidFill>
          </w14:textFill>
        </w:rPr>
        <w:t>六、综合能力题（本大题3小题，每空1分，共5+4+9=18分）</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21．（1）力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功</w:t>
      </w: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（2）盘山公路；（3）</w:t>
      </w:r>
      <w:r>
        <w:rPr>
          <w:color w:val="000000" w:themeColor="text1"/>
          <w:position w:val="-24"/>
          <w14:textFill>
            <w14:solidFill>
              <w14:schemeClr w14:val="tx1"/>
            </w14:solidFill>
          </w14:textFill>
        </w:rPr>
        <w:object>
          <v:shape id="_x0000_i1080" o:spt="75" type="#_x0000_t75" style="height:30.75pt;width:69.75pt;" o:ole="t" filled="f" o:preferrelative="t" stroked="f" coordsize="21600,21600">
            <v:path/>
            <v:fill on="f" focussize="0,0"/>
            <v:stroke on="f" joinstyle="miter"/>
            <v:imagedata r:id="rId157" o:title=""/>
            <o:lock v:ext="edit" aspectratio="t"/>
            <w10:wrap type="none"/>
            <w10:anchorlock/>
          </v:shape>
          <o:OLEObject Type="Embed" ProgID="Equation.DSMT4" ShapeID="_x0000_i1080" DrawAspect="Content" ObjectID="_1468075780" r:id="rId156">
            <o:LockedField>false</o:LockedField>
          </o:OLEObject>
        </w:object>
      </w:r>
      <w:r>
        <w:rPr>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加润滑油</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22．（1）后；（2）力的作用是相互的</w:t>
      </w: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w:t>
      </w:r>
      <w:r>
        <w:rPr>
          <w:rFonts w:ascii="Times New Roman" w:hAnsi="Times New Roman"/>
          <w:color w:val="000000" w:themeColor="text1"/>
          <w14:textFill>
            <w14:solidFill>
              <w14:schemeClr w14:val="tx1"/>
            </w14:solidFill>
          </w14:textFill>
        </w:rPr>
        <w:t>3</w:t>
      </w:r>
      <w:r>
        <w:rPr>
          <w:rFonts w:hint="eastAsia" w:ascii="Times New Roman" w:hAnsi="Times New Roman"/>
          <w:color w:val="000000" w:themeColor="text1"/>
          <w14:textFill>
            <w14:solidFill>
              <w14:schemeClr w14:val="tx1"/>
            </w14:solidFill>
          </w14:textFill>
        </w:rPr>
        <w:t>）</w:t>
      </w:r>
      <w:r>
        <w:rPr>
          <w:color w:val="000000" w:themeColor="text1"/>
          <w:position w:val="-6"/>
          <w14:textFill>
            <w14:solidFill>
              <w14:schemeClr w14:val="tx1"/>
            </w14:solidFill>
          </w14:textFill>
        </w:rPr>
        <w:object>
          <v:shape id="_x0000_i1081" o:spt="75" type="#_x0000_t75" style="height:14.25pt;width:32.25pt;" o:ole="t" filled="f" o:preferrelative="t" stroked="f" coordsize="21600,21600">
            <v:path/>
            <v:fill on="f" focussize="0,0"/>
            <v:stroke on="f" joinstyle="miter"/>
            <v:imagedata r:id="rId159" o:title=""/>
            <o:lock v:ext="edit" aspectratio="t"/>
            <w10:wrap type="none"/>
            <w10:anchorlock/>
          </v:shape>
          <o:OLEObject Type="Embed" ProgID="Equation.DSMT4" ShapeID="_x0000_i1081" DrawAspect="Content" ObjectID="_1468075781" r:id="rId158">
            <o:LockedField>false</o:LockedField>
          </o:OLEObject>
        </w:object>
      </w:r>
      <w:r>
        <w:rPr>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（4）压强</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23．（1）凸透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实</w:t>
      </w:r>
      <w:r>
        <w:rPr>
          <w:rFonts w:ascii="Times New Roman" w:hAnsi="Times New Roman"/>
          <w:color w:val="000000" w:themeColor="text1"/>
          <w14:textFill>
            <w14:solidFill>
              <w14:schemeClr w14:val="tx1"/>
            </w14:solidFill>
          </w14:textFill>
        </w:rPr>
        <w:t>；</w:t>
      </w:r>
      <w:r>
        <w:rPr>
          <w:rFonts w:hint="eastAsia" w:ascii="Times New Roman" w:hAnsi="Times New Roman"/>
          <w:color w:val="000000" w:themeColor="text1"/>
          <w14:textFill>
            <w14:solidFill>
              <w14:schemeClr w14:val="tx1"/>
            </w14:solidFill>
          </w14:textFill>
        </w:rPr>
        <w:t xml:space="preserve">（2）静止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0；（3）真空不能传声；（4）233</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1.7</w:t>
      </w:r>
    </w:p>
    <w:p>
      <w:pPr>
        <w:tabs>
          <w:tab w:val="left" w:pos="2100"/>
          <w:tab w:val="left" w:pos="4200"/>
          <w:tab w:val="left" w:pos="6300"/>
        </w:tabs>
        <w:spacing w:line="288" w:lineRule="auto"/>
        <w:jc w:val="left"/>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（5）托里拆利实验 </w:t>
      </w:r>
      <w:r>
        <w:rPr>
          <w:rFonts w:ascii="Times New Roman" w:hAnsi="Times New Roman"/>
          <w:color w:val="000000" w:themeColor="text1"/>
          <w14:textFill>
            <w14:solidFill>
              <w14:schemeClr w14:val="tx1"/>
            </w14:solidFill>
          </w14:textFill>
        </w:rPr>
        <w:t xml:space="preserve"> </w:t>
      </w:r>
      <w:r>
        <w:rPr>
          <w:rFonts w:hint="eastAsia" w:ascii="Times New Roman" w:hAnsi="Times New Roman"/>
          <w:color w:val="000000" w:themeColor="text1"/>
          <w14:textFill>
            <w14:solidFill>
              <w14:schemeClr w14:val="tx1"/>
            </w14:solidFill>
          </w14:textFill>
        </w:rPr>
        <w:t>探究杠杆的平衡条件</w:t>
      </w:r>
      <w:r>
        <w:rPr>
          <w:rFonts w:ascii="Times New Roman" w:hAnsi="Times New Roman"/>
          <w:color w:val="000000" w:themeColor="text1"/>
          <w14:textFill>
            <w14:solidFill>
              <w14:schemeClr w14:val="tx1"/>
            </w14:solidFill>
          </w14:textFill>
        </w:rPr>
        <w:br w:type="page"/>
      </w:r>
      <w:bookmarkStart w:id="0" w:name="_GoBack"/>
      <w:bookmarkEnd w:id="0"/>
    </w:p>
    <w:sectPr>
      <w:headerReference r:id="rId3" w:type="default"/>
      <w:footerReference r:id="rId4" w:type="default"/>
      <w:pgSz w:w="11906" w:h="16838"/>
      <w:pgMar w:top="1304" w:right="964" w:bottom="1304" w:left="964" w:header="153"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82"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val="1"/>
  <w:bordersDoNotSurroundFooter w:val="1"/>
  <w:documentProtection w:enforcement="0"/>
  <w:defaultTabStop w:val="210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460FF"/>
    <w:rsid w:val="00054E7B"/>
    <w:rsid w:val="000A703F"/>
    <w:rsid w:val="000E4D02"/>
    <w:rsid w:val="000E4FF1"/>
    <w:rsid w:val="001177F3"/>
    <w:rsid w:val="00133D1E"/>
    <w:rsid w:val="001424C8"/>
    <w:rsid w:val="00150BF2"/>
    <w:rsid w:val="00171458"/>
    <w:rsid w:val="00173C1D"/>
    <w:rsid w:val="001764C3"/>
    <w:rsid w:val="0018010E"/>
    <w:rsid w:val="00191C29"/>
    <w:rsid w:val="001C0047"/>
    <w:rsid w:val="001C63DA"/>
    <w:rsid w:val="001D0C6F"/>
    <w:rsid w:val="00201A7E"/>
    <w:rsid w:val="00204526"/>
    <w:rsid w:val="00221FC9"/>
    <w:rsid w:val="00244CEF"/>
    <w:rsid w:val="002457C2"/>
    <w:rsid w:val="002908F0"/>
    <w:rsid w:val="00294908"/>
    <w:rsid w:val="002A0E5D"/>
    <w:rsid w:val="002A1A21"/>
    <w:rsid w:val="002F06B2"/>
    <w:rsid w:val="003102DB"/>
    <w:rsid w:val="00330C5A"/>
    <w:rsid w:val="00331DDE"/>
    <w:rsid w:val="00340644"/>
    <w:rsid w:val="003625C4"/>
    <w:rsid w:val="00373D0A"/>
    <w:rsid w:val="003B1712"/>
    <w:rsid w:val="003C4A95"/>
    <w:rsid w:val="003D0C09"/>
    <w:rsid w:val="004062F6"/>
    <w:rsid w:val="004102D6"/>
    <w:rsid w:val="004151FC"/>
    <w:rsid w:val="004264EF"/>
    <w:rsid w:val="00430A44"/>
    <w:rsid w:val="00435F83"/>
    <w:rsid w:val="00444A46"/>
    <w:rsid w:val="00461B7E"/>
    <w:rsid w:val="0046214C"/>
    <w:rsid w:val="0049183B"/>
    <w:rsid w:val="004B44B5"/>
    <w:rsid w:val="004B46F2"/>
    <w:rsid w:val="004D44FD"/>
    <w:rsid w:val="0059145F"/>
    <w:rsid w:val="00596076"/>
    <w:rsid w:val="005A7A61"/>
    <w:rsid w:val="005B379A"/>
    <w:rsid w:val="005B39DB"/>
    <w:rsid w:val="005C2124"/>
    <w:rsid w:val="005E492D"/>
    <w:rsid w:val="005F1362"/>
    <w:rsid w:val="00605626"/>
    <w:rsid w:val="006071D5"/>
    <w:rsid w:val="0062039B"/>
    <w:rsid w:val="00623C16"/>
    <w:rsid w:val="00637D3A"/>
    <w:rsid w:val="00640BF5"/>
    <w:rsid w:val="006438AB"/>
    <w:rsid w:val="00686800"/>
    <w:rsid w:val="00697256"/>
    <w:rsid w:val="006D5DE9"/>
    <w:rsid w:val="006F45E0"/>
    <w:rsid w:val="00701D6B"/>
    <w:rsid w:val="007061B2"/>
    <w:rsid w:val="00716D85"/>
    <w:rsid w:val="00740A09"/>
    <w:rsid w:val="00762E26"/>
    <w:rsid w:val="007706D9"/>
    <w:rsid w:val="007C0B1C"/>
    <w:rsid w:val="008028B5"/>
    <w:rsid w:val="00832EC9"/>
    <w:rsid w:val="008441B8"/>
    <w:rsid w:val="008634CD"/>
    <w:rsid w:val="008731FA"/>
    <w:rsid w:val="00880A38"/>
    <w:rsid w:val="00884DBC"/>
    <w:rsid w:val="00893DD6"/>
    <w:rsid w:val="008D2E94"/>
    <w:rsid w:val="009121D7"/>
    <w:rsid w:val="00935578"/>
    <w:rsid w:val="00974E0F"/>
    <w:rsid w:val="00982128"/>
    <w:rsid w:val="009A27BF"/>
    <w:rsid w:val="009B3267"/>
    <w:rsid w:val="009B5666"/>
    <w:rsid w:val="009C4252"/>
    <w:rsid w:val="00A07DF2"/>
    <w:rsid w:val="00A405DB"/>
    <w:rsid w:val="00A46D54"/>
    <w:rsid w:val="00A536B0"/>
    <w:rsid w:val="00A72F02"/>
    <w:rsid w:val="00AB0862"/>
    <w:rsid w:val="00AB3EE3"/>
    <w:rsid w:val="00AD4827"/>
    <w:rsid w:val="00AD6B6A"/>
    <w:rsid w:val="00B10787"/>
    <w:rsid w:val="00B73811"/>
    <w:rsid w:val="00B80D67"/>
    <w:rsid w:val="00B8100F"/>
    <w:rsid w:val="00B96924"/>
    <w:rsid w:val="00BB50C6"/>
    <w:rsid w:val="00C02815"/>
    <w:rsid w:val="00C02FC6"/>
    <w:rsid w:val="00C129BE"/>
    <w:rsid w:val="00C13493"/>
    <w:rsid w:val="00C321EB"/>
    <w:rsid w:val="00C83E23"/>
    <w:rsid w:val="00CA2BD2"/>
    <w:rsid w:val="00CA4A07"/>
    <w:rsid w:val="00D314F7"/>
    <w:rsid w:val="00D46CD7"/>
    <w:rsid w:val="00D51257"/>
    <w:rsid w:val="00D634C2"/>
    <w:rsid w:val="00D756B6"/>
    <w:rsid w:val="00D77F6E"/>
    <w:rsid w:val="00D831B8"/>
    <w:rsid w:val="00DA0796"/>
    <w:rsid w:val="00DA5448"/>
    <w:rsid w:val="00DB6888"/>
    <w:rsid w:val="00DC061C"/>
    <w:rsid w:val="00DF071B"/>
    <w:rsid w:val="00E22C2C"/>
    <w:rsid w:val="00E4124A"/>
    <w:rsid w:val="00E63075"/>
    <w:rsid w:val="00E679B4"/>
    <w:rsid w:val="00E97096"/>
    <w:rsid w:val="00EA0188"/>
    <w:rsid w:val="00EB17B4"/>
    <w:rsid w:val="00ED1550"/>
    <w:rsid w:val="00ED4F9A"/>
    <w:rsid w:val="00EE1A37"/>
    <w:rsid w:val="00F21C80"/>
    <w:rsid w:val="00F3086C"/>
    <w:rsid w:val="00F32C0B"/>
    <w:rsid w:val="00F676FD"/>
    <w:rsid w:val="00F72514"/>
    <w:rsid w:val="00FA0944"/>
    <w:rsid w:val="00FA6947"/>
    <w:rsid w:val="00FB34D2"/>
    <w:rsid w:val="00FB4B17"/>
    <w:rsid w:val="00FC5860"/>
    <w:rsid w:val="00FD377B"/>
    <w:rsid w:val="00FD4522"/>
    <w:rsid w:val="00FE0578"/>
    <w:rsid w:val="00FF2D79"/>
    <w:rsid w:val="00FF517A"/>
    <w:rsid w:val="1F82648A"/>
    <w:rsid w:val="38274566"/>
    <w:rsid w:val="6BCD775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4">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8"/>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5">
    <w:name w:val="Hyperlink"/>
    <w:basedOn w:val="4"/>
    <w:unhideWhenUsed/>
    <w:uiPriority w:val="99"/>
    <w:rPr>
      <w:color w:val="0000FF"/>
      <w:u w:val="single"/>
    </w:rPr>
  </w:style>
  <w:style w:type="table" w:styleId="7">
    <w:name w:val="Table Grid"/>
    <w:basedOn w:val="6"/>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8">
    <w:name w:val="页眉 字符"/>
    <w:basedOn w:val="4"/>
    <w:link w:val="3"/>
    <w:uiPriority w:val="99"/>
    <w:rPr>
      <w:kern w:val="2"/>
      <w:sz w:val="18"/>
      <w:szCs w:val="24"/>
    </w:rPr>
  </w:style>
  <w:style w:type="paragraph" w:styleId="9">
    <w:name w:val="No Spacing"/>
    <w:qFormat/>
    <w:uiPriority w:val="1"/>
    <w:rPr>
      <w:rFonts w:eastAsia="Microsoft YaHei UI" w:asciiTheme="minorHAnsi" w:hAnsiTheme="minorHAnsi" w:cstheme="minorBidi"/>
      <w:sz w:val="22"/>
      <w:szCs w:val="22"/>
      <w:lang w:val="en-US" w:eastAsia="zh-CN" w:bidi="ar-SA"/>
    </w:rPr>
  </w:style>
  <w:style w:type="paragraph" w:styleId="10">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image" Target="media/image53.wmf"/><Relationship Id="rId98" Type="http://schemas.openxmlformats.org/officeDocument/2006/relationships/oleObject" Target="embeddings/oleObject32.bin"/><Relationship Id="rId97" Type="http://schemas.openxmlformats.org/officeDocument/2006/relationships/image" Target="media/image52.wmf"/><Relationship Id="rId96" Type="http://schemas.openxmlformats.org/officeDocument/2006/relationships/oleObject" Target="embeddings/oleObject31.bin"/><Relationship Id="rId95" Type="http://schemas.openxmlformats.org/officeDocument/2006/relationships/image" Target="media/image51.wmf"/><Relationship Id="rId94" Type="http://schemas.openxmlformats.org/officeDocument/2006/relationships/oleObject" Target="embeddings/oleObject30.bin"/><Relationship Id="rId93" Type="http://schemas.microsoft.com/office/2007/relationships/hdphoto" Target="media/hdphoto10.wdp"/><Relationship Id="rId92" Type="http://schemas.openxmlformats.org/officeDocument/2006/relationships/image" Target="media/image50.png"/><Relationship Id="rId91" Type="http://schemas.openxmlformats.org/officeDocument/2006/relationships/image" Target="media/image49.wmf"/><Relationship Id="rId90" Type="http://schemas.openxmlformats.org/officeDocument/2006/relationships/oleObject" Target="embeddings/oleObject29.bin"/><Relationship Id="rId9" Type="http://schemas.openxmlformats.org/officeDocument/2006/relationships/oleObject" Target="embeddings/oleObject1.bin"/><Relationship Id="rId89" Type="http://schemas.openxmlformats.org/officeDocument/2006/relationships/image" Target="media/image48.wmf"/><Relationship Id="rId88" Type="http://schemas.openxmlformats.org/officeDocument/2006/relationships/oleObject" Target="embeddings/oleObject28.bin"/><Relationship Id="rId87" Type="http://schemas.openxmlformats.org/officeDocument/2006/relationships/image" Target="media/image47.wmf"/><Relationship Id="rId86" Type="http://schemas.openxmlformats.org/officeDocument/2006/relationships/oleObject" Target="embeddings/oleObject27.bin"/><Relationship Id="rId85" Type="http://schemas.openxmlformats.org/officeDocument/2006/relationships/image" Target="media/image46.wmf"/><Relationship Id="rId84" Type="http://schemas.openxmlformats.org/officeDocument/2006/relationships/oleObject" Target="embeddings/oleObject26.bin"/><Relationship Id="rId83" Type="http://schemas.microsoft.com/office/2007/relationships/hdphoto" Target="media/hdphoto9.wdp"/><Relationship Id="rId82" Type="http://schemas.openxmlformats.org/officeDocument/2006/relationships/image" Target="media/image45.png"/><Relationship Id="rId81" Type="http://schemas.openxmlformats.org/officeDocument/2006/relationships/image" Target="media/image44.wmf"/><Relationship Id="rId80" Type="http://schemas.openxmlformats.org/officeDocument/2006/relationships/oleObject" Target="embeddings/oleObject25.bin"/><Relationship Id="rId8" Type="http://schemas.openxmlformats.org/officeDocument/2006/relationships/image" Target="media/image4.png"/><Relationship Id="rId79" Type="http://schemas.openxmlformats.org/officeDocument/2006/relationships/image" Target="media/image43.wmf"/><Relationship Id="rId78" Type="http://schemas.openxmlformats.org/officeDocument/2006/relationships/oleObject" Target="embeddings/oleObject24.bin"/><Relationship Id="rId77" Type="http://schemas.openxmlformats.org/officeDocument/2006/relationships/image" Target="media/image42.png"/><Relationship Id="rId76" Type="http://schemas.microsoft.com/office/2007/relationships/hdphoto" Target="media/hdphoto8.wdp"/><Relationship Id="rId75" Type="http://schemas.openxmlformats.org/officeDocument/2006/relationships/image" Target="media/image41.png"/><Relationship Id="rId74" Type="http://schemas.openxmlformats.org/officeDocument/2006/relationships/image" Target="media/image40.wmf"/><Relationship Id="rId73" Type="http://schemas.openxmlformats.org/officeDocument/2006/relationships/oleObject" Target="embeddings/oleObject23.bin"/><Relationship Id="rId72" Type="http://schemas.openxmlformats.org/officeDocument/2006/relationships/image" Target="media/image39.wmf"/><Relationship Id="rId71" Type="http://schemas.openxmlformats.org/officeDocument/2006/relationships/oleObject" Target="embeddings/oleObject22.bin"/><Relationship Id="rId70" Type="http://schemas.microsoft.com/office/2007/relationships/hdphoto" Target="media/hdphoto7.wdp"/><Relationship Id="rId7" Type="http://schemas.openxmlformats.org/officeDocument/2006/relationships/image" Target="media/image3.png"/><Relationship Id="rId69" Type="http://schemas.openxmlformats.org/officeDocument/2006/relationships/image" Target="media/image38.png"/><Relationship Id="rId68" Type="http://schemas.microsoft.com/office/2007/relationships/hdphoto" Target="media/hdphoto6.wdp"/><Relationship Id="rId67" Type="http://schemas.openxmlformats.org/officeDocument/2006/relationships/image" Target="media/image37.png"/><Relationship Id="rId66" Type="http://schemas.microsoft.com/office/2007/relationships/hdphoto" Target="media/hdphoto5.wdp"/><Relationship Id="rId65" Type="http://schemas.openxmlformats.org/officeDocument/2006/relationships/image" Target="media/image36.png"/><Relationship Id="rId64" Type="http://schemas.microsoft.com/office/2007/relationships/hdphoto" Target="media/hdphoto4.wdp"/><Relationship Id="rId63" Type="http://schemas.openxmlformats.org/officeDocument/2006/relationships/image" Target="media/image35.png"/><Relationship Id="rId62" Type="http://schemas.openxmlformats.org/officeDocument/2006/relationships/image" Target="media/image34.png"/><Relationship Id="rId61" Type="http://schemas.openxmlformats.org/officeDocument/2006/relationships/image" Target="media/image33.wmf"/><Relationship Id="rId60" Type="http://schemas.openxmlformats.org/officeDocument/2006/relationships/oleObject" Target="embeddings/oleObject21.bin"/><Relationship Id="rId6" Type="http://schemas.openxmlformats.org/officeDocument/2006/relationships/image" Target="media/image2.png"/><Relationship Id="rId59" Type="http://schemas.openxmlformats.org/officeDocument/2006/relationships/image" Target="media/image32.png"/><Relationship Id="rId58" Type="http://schemas.microsoft.com/office/2007/relationships/hdphoto" Target="media/hdphoto3.wdp"/><Relationship Id="rId57" Type="http://schemas.openxmlformats.org/officeDocument/2006/relationships/image" Target="media/image31.png"/><Relationship Id="rId56" Type="http://schemas.microsoft.com/office/2007/relationships/hdphoto" Target="media/hdphoto2.wdp"/><Relationship Id="rId55" Type="http://schemas.openxmlformats.org/officeDocument/2006/relationships/image" Target="media/image30.png"/><Relationship Id="rId54" Type="http://schemas.openxmlformats.org/officeDocument/2006/relationships/image" Target="media/image29.wmf"/><Relationship Id="rId53" Type="http://schemas.openxmlformats.org/officeDocument/2006/relationships/oleObject" Target="embeddings/oleObject20.bin"/><Relationship Id="rId52" Type="http://schemas.openxmlformats.org/officeDocument/2006/relationships/image" Target="media/image28.wmf"/><Relationship Id="rId51" Type="http://schemas.openxmlformats.org/officeDocument/2006/relationships/oleObject" Target="embeddings/oleObject19.bin"/><Relationship Id="rId50" Type="http://schemas.openxmlformats.org/officeDocument/2006/relationships/oleObject" Target="embeddings/oleObject18.bin"/><Relationship Id="rId5" Type="http://schemas.openxmlformats.org/officeDocument/2006/relationships/theme" Target="theme/theme1.xml"/><Relationship Id="rId49" Type="http://schemas.openxmlformats.org/officeDocument/2006/relationships/oleObject" Target="embeddings/oleObject17.bin"/><Relationship Id="rId48" Type="http://schemas.openxmlformats.org/officeDocument/2006/relationships/image" Target="media/image27.wmf"/><Relationship Id="rId47" Type="http://schemas.openxmlformats.org/officeDocument/2006/relationships/oleObject" Target="embeddings/oleObject16.bin"/><Relationship Id="rId46" Type="http://schemas.openxmlformats.org/officeDocument/2006/relationships/image" Target="media/image26.wmf"/><Relationship Id="rId45" Type="http://schemas.openxmlformats.org/officeDocument/2006/relationships/oleObject" Target="embeddings/oleObject15.bin"/><Relationship Id="rId44" Type="http://schemas.openxmlformats.org/officeDocument/2006/relationships/image" Target="media/image25.wmf"/><Relationship Id="rId43" Type="http://schemas.openxmlformats.org/officeDocument/2006/relationships/oleObject" Target="embeddings/oleObject14.bin"/><Relationship Id="rId42" Type="http://schemas.openxmlformats.org/officeDocument/2006/relationships/image" Target="media/image24.wmf"/><Relationship Id="rId41" Type="http://schemas.openxmlformats.org/officeDocument/2006/relationships/oleObject" Target="embeddings/oleObject13.bin"/><Relationship Id="rId40" Type="http://schemas.openxmlformats.org/officeDocument/2006/relationships/image" Target="media/image23.wmf"/><Relationship Id="rId4" Type="http://schemas.openxmlformats.org/officeDocument/2006/relationships/footer" Target="footer1.xml"/><Relationship Id="rId39" Type="http://schemas.openxmlformats.org/officeDocument/2006/relationships/oleObject" Target="embeddings/oleObject12.bin"/><Relationship Id="rId38" Type="http://schemas.openxmlformats.org/officeDocument/2006/relationships/image" Target="media/image22.wmf"/><Relationship Id="rId37" Type="http://schemas.openxmlformats.org/officeDocument/2006/relationships/oleObject" Target="embeddings/oleObject11.bin"/><Relationship Id="rId36" Type="http://schemas.openxmlformats.org/officeDocument/2006/relationships/image" Target="media/image21.wmf"/><Relationship Id="rId35" Type="http://schemas.openxmlformats.org/officeDocument/2006/relationships/oleObject" Target="embeddings/oleObject10.bin"/><Relationship Id="rId34" Type="http://schemas.openxmlformats.org/officeDocument/2006/relationships/image" Target="media/image20.wmf"/><Relationship Id="rId33" Type="http://schemas.openxmlformats.org/officeDocument/2006/relationships/oleObject" Target="embeddings/oleObject9.bin"/><Relationship Id="rId32" Type="http://schemas.openxmlformats.org/officeDocument/2006/relationships/oleObject" Target="embeddings/oleObject8.bin"/><Relationship Id="rId31" Type="http://schemas.microsoft.com/office/2007/relationships/hdphoto" Target="media/hdphoto1.wdp"/><Relationship Id="rId30" Type="http://schemas.openxmlformats.org/officeDocument/2006/relationships/image" Target="media/image19.png"/><Relationship Id="rId3" Type="http://schemas.openxmlformats.org/officeDocument/2006/relationships/header" Target="header1.xml"/><Relationship Id="rId29" Type="http://schemas.openxmlformats.org/officeDocument/2006/relationships/image" Target="media/image18.wmf"/><Relationship Id="rId28" Type="http://schemas.openxmlformats.org/officeDocument/2006/relationships/oleObject" Target="embeddings/oleObject7.bin"/><Relationship Id="rId27" Type="http://schemas.openxmlformats.org/officeDocument/2006/relationships/image" Target="media/image17.png"/><Relationship Id="rId26" Type="http://schemas.openxmlformats.org/officeDocument/2006/relationships/image" Target="media/image16.wmf"/><Relationship Id="rId25" Type="http://schemas.openxmlformats.org/officeDocument/2006/relationships/oleObject" Target="embeddings/oleObject6.bin"/><Relationship Id="rId24" Type="http://schemas.openxmlformats.org/officeDocument/2006/relationships/image" Target="media/image15.wmf"/><Relationship Id="rId23" Type="http://schemas.openxmlformats.org/officeDocument/2006/relationships/oleObject" Target="embeddings/oleObject5.bin"/><Relationship Id="rId22" Type="http://schemas.openxmlformats.org/officeDocument/2006/relationships/image" Target="media/image14.wmf"/><Relationship Id="rId21" Type="http://schemas.openxmlformats.org/officeDocument/2006/relationships/oleObject" Target="embeddings/oleObject4.bin"/><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2" Type="http://schemas.openxmlformats.org/officeDocument/2006/relationships/fontTable" Target="fontTable.xml"/><Relationship Id="rId161" Type="http://schemas.openxmlformats.org/officeDocument/2006/relationships/customXml" Target="../customXml/item2.xml"/><Relationship Id="rId160" Type="http://schemas.openxmlformats.org/officeDocument/2006/relationships/customXml" Target="../customXml/item1.xml"/><Relationship Id="rId16" Type="http://schemas.openxmlformats.org/officeDocument/2006/relationships/image" Target="media/image9.png"/><Relationship Id="rId159" Type="http://schemas.openxmlformats.org/officeDocument/2006/relationships/image" Target="media/image85.wmf"/><Relationship Id="rId158" Type="http://schemas.openxmlformats.org/officeDocument/2006/relationships/oleObject" Target="embeddings/oleObject57.bin"/><Relationship Id="rId157" Type="http://schemas.openxmlformats.org/officeDocument/2006/relationships/image" Target="media/image84.wmf"/><Relationship Id="rId156" Type="http://schemas.openxmlformats.org/officeDocument/2006/relationships/oleObject" Target="embeddings/oleObject56.bin"/><Relationship Id="rId155" Type="http://schemas.openxmlformats.org/officeDocument/2006/relationships/image" Target="media/image83.wmf"/><Relationship Id="rId154" Type="http://schemas.openxmlformats.org/officeDocument/2006/relationships/oleObject" Target="embeddings/oleObject55.bin"/><Relationship Id="rId153" Type="http://schemas.openxmlformats.org/officeDocument/2006/relationships/image" Target="media/image82.wmf"/><Relationship Id="rId152" Type="http://schemas.openxmlformats.org/officeDocument/2006/relationships/oleObject" Target="embeddings/oleObject54.bin"/><Relationship Id="rId151" Type="http://schemas.openxmlformats.org/officeDocument/2006/relationships/image" Target="media/image81.wmf"/><Relationship Id="rId150" Type="http://schemas.openxmlformats.org/officeDocument/2006/relationships/oleObject" Target="embeddings/oleObject53.bin"/><Relationship Id="rId15" Type="http://schemas.openxmlformats.org/officeDocument/2006/relationships/image" Target="media/image8.wmf"/><Relationship Id="rId149" Type="http://schemas.openxmlformats.org/officeDocument/2006/relationships/image" Target="media/image80.wmf"/><Relationship Id="rId148" Type="http://schemas.openxmlformats.org/officeDocument/2006/relationships/oleObject" Target="embeddings/oleObject52.bin"/><Relationship Id="rId147" Type="http://schemas.openxmlformats.org/officeDocument/2006/relationships/image" Target="media/image79.wmf"/><Relationship Id="rId146" Type="http://schemas.openxmlformats.org/officeDocument/2006/relationships/oleObject" Target="embeddings/oleObject51.bin"/><Relationship Id="rId145" Type="http://schemas.openxmlformats.org/officeDocument/2006/relationships/image" Target="media/image78.wmf"/><Relationship Id="rId144" Type="http://schemas.openxmlformats.org/officeDocument/2006/relationships/oleObject" Target="embeddings/oleObject50.bin"/><Relationship Id="rId143" Type="http://schemas.openxmlformats.org/officeDocument/2006/relationships/image" Target="media/image77.wmf"/><Relationship Id="rId142" Type="http://schemas.openxmlformats.org/officeDocument/2006/relationships/oleObject" Target="embeddings/oleObject49.bin"/><Relationship Id="rId141" Type="http://schemas.openxmlformats.org/officeDocument/2006/relationships/image" Target="media/image76.wmf"/><Relationship Id="rId140" Type="http://schemas.openxmlformats.org/officeDocument/2006/relationships/oleObject" Target="embeddings/oleObject48.bin"/><Relationship Id="rId14" Type="http://schemas.openxmlformats.org/officeDocument/2006/relationships/oleObject" Target="embeddings/oleObject3.bin"/><Relationship Id="rId139" Type="http://schemas.openxmlformats.org/officeDocument/2006/relationships/image" Target="media/image75.wmf"/><Relationship Id="rId138" Type="http://schemas.openxmlformats.org/officeDocument/2006/relationships/oleObject" Target="embeddings/oleObject47.bin"/><Relationship Id="rId137" Type="http://schemas.openxmlformats.org/officeDocument/2006/relationships/image" Target="media/image74.wmf"/><Relationship Id="rId136" Type="http://schemas.openxmlformats.org/officeDocument/2006/relationships/oleObject" Target="embeddings/oleObject46.bin"/><Relationship Id="rId135" Type="http://schemas.openxmlformats.org/officeDocument/2006/relationships/image" Target="media/image73.wmf"/><Relationship Id="rId134" Type="http://schemas.openxmlformats.org/officeDocument/2006/relationships/oleObject" Target="embeddings/oleObject45.bin"/><Relationship Id="rId133" Type="http://schemas.openxmlformats.org/officeDocument/2006/relationships/image" Target="media/image72.wmf"/><Relationship Id="rId132" Type="http://schemas.openxmlformats.org/officeDocument/2006/relationships/oleObject" Target="embeddings/oleObject44.bin"/><Relationship Id="rId131" Type="http://schemas.openxmlformats.org/officeDocument/2006/relationships/image" Target="media/image71.wmf"/><Relationship Id="rId130" Type="http://schemas.openxmlformats.org/officeDocument/2006/relationships/oleObject" Target="embeddings/oleObject43.bin"/><Relationship Id="rId13" Type="http://schemas.openxmlformats.org/officeDocument/2006/relationships/image" Target="media/image7.wmf"/><Relationship Id="rId129" Type="http://schemas.openxmlformats.org/officeDocument/2006/relationships/image" Target="media/image70.wmf"/><Relationship Id="rId128" Type="http://schemas.openxmlformats.org/officeDocument/2006/relationships/oleObject" Target="embeddings/oleObject42.bin"/><Relationship Id="rId127" Type="http://schemas.openxmlformats.org/officeDocument/2006/relationships/image" Target="media/image69.wmf"/><Relationship Id="rId126" Type="http://schemas.openxmlformats.org/officeDocument/2006/relationships/oleObject" Target="embeddings/oleObject41.bin"/><Relationship Id="rId125" Type="http://schemas.openxmlformats.org/officeDocument/2006/relationships/image" Target="media/image68.png"/><Relationship Id="rId124" Type="http://schemas.openxmlformats.org/officeDocument/2006/relationships/image" Target="media/image67.png"/><Relationship Id="rId123" Type="http://schemas.openxmlformats.org/officeDocument/2006/relationships/image" Target="media/image66.png"/><Relationship Id="rId122" Type="http://schemas.openxmlformats.org/officeDocument/2006/relationships/image" Target="media/image65.wmf"/><Relationship Id="rId121" Type="http://schemas.openxmlformats.org/officeDocument/2006/relationships/oleObject" Target="embeddings/oleObject40.bin"/><Relationship Id="rId120" Type="http://schemas.openxmlformats.org/officeDocument/2006/relationships/image" Target="media/image64.wmf"/><Relationship Id="rId12" Type="http://schemas.openxmlformats.org/officeDocument/2006/relationships/oleObject" Target="embeddings/oleObject2.bin"/><Relationship Id="rId119" Type="http://schemas.openxmlformats.org/officeDocument/2006/relationships/oleObject" Target="embeddings/oleObject39.bin"/><Relationship Id="rId118" Type="http://schemas.microsoft.com/office/2007/relationships/hdphoto" Target="media/hdphoto13.wdp"/><Relationship Id="rId117" Type="http://schemas.openxmlformats.org/officeDocument/2006/relationships/image" Target="media/image63.png"/><Relationship Id="rId116" Type="http://schemas.openxmlformats.org/officeDocument/2006/relationships/image" Target="media/image62.wmf"/><Relationship Id="rId115" Type="http://schemas.openxmlformats.org/officeDocument/2006/relationships/oleObject" Target="embeddings/oleObject38.bin"/><Relationship Id="rId114" Type="http://schemas.openxmlformats.org/officeDocument/2006/relationships/image" Target="media/image61.wmf"/><Relationship Id="rId113" Type="http://schemas.openxmlformats.org/officeDocument/2006/relationships/oleObject" Target="embeddings/oleObject37.bin"/><Relationship Id="rId112" Type="http://schemas.openxmlformats.org/officeDocument/2006/relationships/image" Target="media/image60.wmf"/><Relationship Id="rId111" Type="http://schemas.openxmlformats.org/officeDocument/2006/relationships/oleObject" Target="embeddings/oleObject36.bin"/><Relationship Id="rId110" Type="http://schemas.microsoft.com/office/2007/relationships/hdphoto" Target="media/hdphoto12.wdp"/><Relationship Id="rId11" Type="http://schemas.openxmlformats.org/officeDocument/2006/relationships/image" Target="media/image6.png"/><Relationship Id="rId109" Type="http://schemas.openxmlformats.org/officeDocument/2006/relationships/image" Target="media/image59.png"/><Relationship Id="rId108" Type="http://schemas.openxmlformats.org/officeDocument/2006/relationships/image" Target="media/image58.png"/><Relationship Id="rId107" Type="http://schemas.openxmlformats.org/officeDocument/2006/relationships/image" Target="media/image57.wmf"/><Relationship Id="rId106" Type="http://schemas.openxmlformats.org/officeDocument/2006/relationships/oleObject" Target="embeddings/oleObject35.bin"/><Relationship Id="rId105" Type="http://schemas.microsoft.com/office/2007/relationships/hdphoto" Target="media/hdphoto11.wdp"/><Relationship Id="rId104" Type="http://schemas.openxmlformats.org/officeDocument/2006/relationships/image" Target="media/image56.png"/><Relationship Id="rId103" Type="http://schemas.openxmlformats.org/officeDocument/2006/relationships/image" Target="media/image55.wmf"/><Relationship Id="rId102" Type="http://schemas.openxmlformats.org/officeDocument/2006/relationships/oleObject" Target="embeddings/oleObject34.bin"/><Relationship Id="rId101" Type="http://schemas.openxmlformats.org/officeDocument/2006/relationships/image" Target="media/image54.wmf"/><Relationship Id="rId100" Type="http://schemas.openxmlformats.org/officeDocument/2006/relationships/oleObject" Target="embeddings/oleObject33.bin"/><Relationship Id="rId10" Type="http://schemas.openxmlformats.org/officeDocument/2006/relationships/image" Target="media/image5.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71ACAC4-8BA4-49AB-8C66-348C9BCE1072}">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1154</Words>
  <Characters>6579</Characters>
  <Lines>54</Lines>
  <Paragraphs>15</Paragraphs>
  <TotalTime>60</TotalTime>
  <ScaleCrop>false</ScaleCrop>
  <LinksUpToDate>false</LinksUpToDate>
  <CharactersWithSpaces>7718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2023-08-07T06:50:00Z</dcterms:created>
  <dc:creator>琦</dc:creator>
  <cp:lastModifiedBy>Administrator</cp:lastModifiedBy>
  <dcterms:modified xsi:type="dcterms:W3CDTF">2023-08-26T08:33:15Z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