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00" w:lineRule="exact"/>
        <w:jc w:val="center"/>
        <w:rPr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11925300</wp:posOffset>
            </wp:positionV>
            <wp:extent cx="444500" cy="4572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4"/>
        </w:rPr>
        <w:t>20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4"/>
        </w:rPr>
        <w:t>-202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3</w:t>
      </w:r>
      <w:r>
        <w:rPr>
          <w:b/>
          <w:sz w:val="24"/>
        </w:rPr>
        <w:t>学年度第</w:t>
      </w:r>
      <w:r>
        <w:rPr>
          <w:rFonts w:hint="eastAsia"/>
          <w:b/>
          <w:sz w:val="24"/>
          <w:lang w:val="en-US" w:eastAsia="zh-CN"/>
        </w:rPr>
        <w:t>二</w:t>
      </w:r>
      <w:r>
        <w:rPr>
          <w:b/>
          <w:sz w:val="24"/>
        </w:rPr>
        <w:t>学期学生素质终期评价</w:t>
      </w:r>
    </w:p>
    <w:p>
      <w:pPr>
        <w:widowControl/>
        <w:spacing w:line="500" w:lineRule="exact"/>
        <w:jc w:val="center"/>
        <w:rPr>
          <w:rFonts w:hint="eastAsia" w:eastAsia="宋体"/>
          <w:b/>
          <w:sz w:val="24"/>
          <w:lang w:val="en-US" w:eastAsia="zh-CN"/>
        </w:rPr>
      </w:pPr>
      <w:r>
        <w:rPr>
          <w:b/>
          <w:sz w:val="24"/>
        </w:rPr>
        <w:t xml:space="preserve">          八年级物理参考答案            </w:t>
      </w:r>
      <w:r>
        <w:rPr>
          <w:rFonts w:hint="default" w:ascii="Times New Roman" w:hAnsi="Times New Roman" w:cs="Times New Roman"/>
          <w:sz w:val="24"/>
        </w:rPr>
        <w:t>202</w:t>
      </w: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</w:rPr>
        <w:t>.0</w:t>
      </w:r>
      <w:r>
        <w:rPr>
          <w:rFonts w:hint="eastAsia" w:ascii="Times New Roman" w:hAnsi="Times New Roman" w:cs="Times New Roman"/>
          <w:sz w:val="24"/>
          <w:lang w:val="en-US" w:eastAsia="zh-CN"/>
        </w:rPr>
        <w:t>7</w:t>
      </w:r>
    </w:p>
    <w:p>
      <w:pPr>
        <w:widowControl/>
        <w:spacing w:line="440" w:lineRule="exact"/>
        <w:jc w:val="left"/>
        <w:rPr>
          <w:b/>
          <w:sz w:val="21"/>
          <w:szCs w:val="21"/>
        </w:rPr>
      </w:pPr>
      <w:r>
        <w:rPr>
          <w:b/>
          <w:sz w:val="21"/>
          <w:szCs w:val="21"/>
        </w:rPr>
        <w:t>一、选择题：（</w:t>
      </w:r>
      <w:r>
        <w:rPr>
          <w:rFonts w:hint="default" w:ascii="Times New Roman" w:hAnsi="Times New Roman" w:cs="Times New Roman"/>
          <w:b/>
          <w:sz w:val="21"/>
          <w:szCs w:val="21"/>
        </w:rPr>
        <w:t>1-9</w:t>
      </w:r>
      <w:r>
        <w:rPr>
          <w:b/>
          <w:sz w:val="21"/>
          <w:szCs w:val="21"/>
        </w:rPr>
        <w:t>单选，</w:t>
      </w:r>
      <w:r>
        <w:rPr>
          <w:rFonts w:hint="default" w:ascii="Times New Roman" w:hAnsi="Times New Roman" w:cs="Times New Roman"/>
          <w:b/>
          <w:sz w:val="21"/>
          <w:szCs w:val="21"/>
        </w:rPr>
        <w:t>10-12</w:t>
      </w:r>
      <w:r>
        <w:rPr>
          <w:b/>
          <w:sz w:val="21"/>
          <w:szCs w:val="21"/>
        </w:rPr>
        <w:t>多选，全选对</w:t>
      </w:r>
      <w:r>
        <w:rPr>
          <w:rFonts w:hint="default" w:ascii="Times New Roman" w:hAnsi="Times New Roman" w:cs="Times New Roman"/>
          <w:b/>
          <w:sz w:val="21"/>
          <w:szCs w:val="21"/>
        </w:rPr>
        <w:t>3</w:t>
      </w:r>
      <w:r>
        <w:rPr>
          <w:b/>
          <w:sz w:val="21"/>
          <w:szCs w:val="21"/>
        </w:rPr>
        <w:t>分，选对但不全</w:t>
      </w:r>
      <w:r>
        <w:rPr>
          <w:rFonts w:hint="default" w:ascii="Times New Roman" w:hAnsi="Times New Roman" w:cs="Times New Roman"/>
          <w:b/>
          <w:sz w:val="21"/>
          <w:szCs w:val="21"/>
        </w:rPr>
        <w:t>2</w:t>
      </w:r>
      <w:r>
        <w:rPr>
          <w:b/>
          <w:sz w:val="21"/>
          <w:szCs w:val="21"/>
        </w:rPr>
        <w:t>分，错选或不选</w:t>
      </w:r>
      <w:r>
        <w:rPr>
          <w:rFonts w:hint="default" w:ascii="Times New Roman" w:hAnsi="Times New Roman" w:cs="Times New Roman"/>
          <w:b/>
          <w:sz w:val="21"/>
          <w:szCs w:val="21"/>
        </w:rPr>
        <w:t>0</w:t>
      </w:r>
      <w:r>
        <w:rPr>
          <w:b/>
          <w:sz w:val="21"/>
          <w:szCs w:val="21"/>
        </w:rPr>
        <w:t>分。每小题</w:t>
      </w:r>
      <w:r>
        <w:rPr>
          <w:rFonts w:hint="default" w:ascii="Times New Roman" w:hAnsi="Times New Roman" w:cs="Times New Roman"/>
          <w:b/>
          <w:sz w:val="21"/>
          <w:szCs w:val="21"/>
        </w:rPr>
        <w:t>3</w:t>
      </w:r>
      <w:r>
        <w:rPr>
          <w:b/>
          <w:sz w:val="21"/>
          <w:szCs w:val="21"/>
        </w:rPr>
        <w:t>分，共</w:t>
      </w:r>
      <w:r>
        <w:rPr>
          <w:rFonts w:hint="default" w:ascii="Times New Roman" w:hAnsi="Times New Roman" w:cs="Times New Roman"/>
          <w:b/>
          <w:sz w:val="21"/>
          <w:szCs w:val="21"/>
        </w:rPr>
        <w:t>36</w:t>
      </w:r>
      <w:r>
        <w:rPr>
          <w:b/>
          <w:sz w:val="21"/>
          <w:szCs w:val="21"/>
        </w:rPr>
        <w:t>分）</w:t>
      </w:r>
    </w:p>
    <w:tbl>
      <w:tblPr>
        <w:tblStyle w:val="11"/>
        <w:tblW w:w="808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522"/>
        <w:gridCol w:w="543"/>
        <w:gridCol w:w="525"/>
        <w:gridCol w:w="544"/>
        <w:gridCol w:w="544"/>
        <w:gridCol w:w="544"/>
        <w:gridCol w:w="528"/>
        <w:gridCol w:w="544"/>
        <w:gridCol w:w="677"/>
        <w:gridCol w:w="775"/>
        <w:gridCol w:w="672"/>
        <w:gridCol w:w="6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题号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答案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BC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sz w:val="21"/>
                <w:szCs w:val="21"/>
                <w:lang w:val="en-US" w:eastAsia="zh-CN"/>
              </w:rPr>
              <w:t>AD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rPr>
          <w:sz w:val="21"/>
          <w:szCs w:val="21"/>
        </w:rPr>
      </w:pPr>
      <w:r>
        <w:rPr>
          <w:b/>
          <w:sz w:val="21"/>
          <w:szCs w:val="21"/>
        </w:rPr>
        <w:t>二、填空及简答题：（每空</w:t>
      </w:r>
      <w:r>
        <w:rPr>
          <w:rFonts w:hint="default" w:ascii="Times New Roman" w:hAnsi="Times New Roman" w:cs="Times New Roman"/>
          <w:b/>
          <w:sz w:val="21"/>
          <w:szCs w:val="21"/>
        </w:rPr>
        <w:t>1.5</w:t>
      </w:r>
      <w:r>
        <w:rPr>
          <w:b/>
          <w:sz w:val="21"/>
          <w:szCs w:val="21"/>
        </w:rPr>
        <w:t>分，共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24</w:t>
      </w:r>
      <w:r>
        <w:rPr>
          <w:b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13</w:t>
      </w:r>
      <w:r>
        <w:rPr>
          <w:color w:val="auto"/>
          <w:sz w:val="21"/>
          <w:szCs w:val="21"/>
        </w:rPr>
        <w:t>．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物体间力的作用是相互的（或力可以改变物体的运动状态） 费力 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14．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大气压  11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15</w:t>
      </w:r>
      <w:r>
        <w:rPr>
          <w:color w:val="auto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增大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减小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减小 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16</w:t>
      </w:r>
      <w:r>
        <w:rPr>
          <w:color w:val="auto"/>
          <w:sz w:val="21"/>
          <w:szCs w:val="21"/>
        </w:rPr>
        <w:t>．</w:t>
      </w:r>
      <w:r>
        <w:rPr>
          <w:rStyle w:val="8"/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6.75×10</w:t>
      </w:r>
      <w:r>
        <w:rPr>
          <w:rStyle w:val="8"/>
          <w:rFonts w:hint="eastAsia" w:ascii="宋体" w:hAnsi="宋体" w:cs="宋体"/>
          <w:b w:val="0"/>
          <w:bCs/>
          <w:color w:val="auto"/>
          <w:sz w:val="21"/>
          <w:szCs w:val="21"/>
          <w:vertAlign w:val="superscript"/>
          <w:lang w:val="en-US" w:eastAsia="zh-CN"/>
        </w:rPr>
        <w:t xml:space="preserve">8  </w:t>
      </w:r>
      <w:r>
        <w:rPr>
          <w:rStyle w:val="8"/>
          <w:rFonts w:hint="eastAsia" w:ascii="宋体" w:hAnsi="宋体" w:cs="宋体"/>
          <w:b w:val="0"/>
          <w:bCs/>
          <w:color w:val="auto"/>
          <w:sz w:val="21"/>
          <w:szCs w:val="21"/>
          <w:vertAlign w:val="baseline"/>
          <w:lang w:val="en-US" w:eastAsia="zh-CN"/>
        </w:rPr>
        <w:t xml:space="preserve"> 减小    减小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 w:cs="Arial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17</w:t>
      </w:r>
      <w:r>
        <w:rPr>
          <w:color w:val="auto"/>
          <w:sz w:val="21"/>
          <w:szCs w:val="21"/>
        </w:rPr>
        <w:t>．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shd w:val="clear" w:color="auto" w:fill="auto"/>
          <w:lang w:val="en-US" w:eastAsia="zh-CN"/>
        </w:rPr>
        <w:t>（1）</w:t>
      </w:r>
      <w:r>
        <w:rPr>
          <w:rFonts w:hint="eastAsia" w:ascii="Times New Roman" w:hAnsi="Times New Roman" w:cs="Times New Roman"/>
          <w:color w:val="auto"/>
          <w:sz w:val="21"/>
          <w:szCs w:val="21"/>
          <w:shd w:val="clear" w:color="auto" w:fill="auto"/>
          <w:lang w:val="en-US" w:eastAsia="zh-CN"/>
        </w:rPr>
        <w:t>20   4×10</w:t>
      </w:r>
      <w:r>
        <w:rPr>
          <w:rFonts w:hint="eastAsia" w:ascii="Times New Roman" w:hAnsi="Times New Roman" w:cs="Times New Roman"/>
          <w:color w:val="auto"/>
          <w:sz w:val="21"/>
          <w:szCs w:val="21"/>
          <w:shd w:val="clear" w:color="auto" w:fill="auto"/>
          <w:vertAlign w:val="superscript"/>
          <w:lang w:val="en-US" w:eastAsia="zh-CN"/>
        </w:rPr>
        <w:t xml:space="preserve">3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auto"/>
          <w:lang w:val="en-US" w:eastAsia="zh-CN"/>
        </w:rPr>
        <w:t>（2）图略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.减速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6   12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b/>
          <w:color w:val="auto"/>
          <w:sz w:val="21"/>
          <w:szCs w:val="21"/>
        </w:rPr>
      </w:pPr>
      <w:r>
        <w:rPr>
          <w:b/>
          <w:color w:val="auto"/>
          <w:sz w:val="21"/>
          <w:szCs w:val="21"/>
        </w:rPr>
        <w:t>三、实验探究题</w:t>
      </w:r>
      <w:r>
        <w:rPr>
          <w:color w:val="auto"/>
          <w:sz w:val="21"/>
          <w:szCs w:val="21"/>
        </w:rPr>
        <w:t>：</w:t>
      </w:r>
      <w:r>
        <w:rPr>
          <w:b/>
          <w:color w:val="auto"/>
          <w:sz w:val="21"/>
          <w:szCs w:val="21"/>
        </w:rPr>
        <w:t>(每空</w:t>
      </w:r>
      <w:r>
        <w:rPr>
          <w:rFonts w:hint="default" w:ascii="Times New Roman" w:hAnsi="Times New Roman" w:cs="Times New Roman"/>
          <w:b/>
          <w:color w:val="auto"/>
          <w:sz w:val="21"/>
          <w:szCs w:val="21"/>
        </w:rPr>
        <w:t>1.5</w:t>
      </w:r>
      <w:r>
        <w:rPr>
          <w:b/>
          <w:color w:val="auto"/>
          <w:sz w:val="21"/>
          <w:szCs w:val="21"/>
        </w:rPr>
        <w:t>分，共</w:t>
      </w:r>
      <w:r>
        <w:rPr>
          <w:rFonts w:hint="eastAsia"/>
          <w:b/>
          <w:color w:val="auto"/>
          <w:sz w:val="21"/>
          <w:szCs w:val="21"/>
          <w:lang w:val="en-US" w:eastAsia="zh-CN"/>
        </w:rPr>
        <w:t>30</w:t>
      </w:r>
      <w:r>
        <w:rPr>
          <w:b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eastAsia="新宋体"/>
          <w:color w:val="auto"/>
          <w:sz w:val="21"/>
          <w:szCs w:val="21"/>
        </w:rPr>
      </w:pPr>
      <w:r>
        <w:rPr>
          <w:rFonts w:hint="eastAsia" w:eastAsia="新宋体"/>
          <w:color w:val="auto"/>
          <w:sz w:val="21"/>
          <w:szCs w:val="21"/>
          <w:lang w:val="en-US" w:eastAsia="zh-CN"/>
        </w:rPr>
        <w:t>19.</w:t>
      </w:r>
      <w:r>
        <w:rPr>
          <w:rFonts w:eastAsia="新宋体"/>
          <w:color w:val="auto"/>
          <w:sz w:val="21"/>
          <w:szCs w:val="21"/>
        </w:rPr>
        <w:t>（1）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小球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推动小木块运动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距离</w:t>
      </w:r>
      <w:r>
        <w:rPr>
          <w:rFonts w:eastAsia="新宋体"/>
          <w:color w:val="auto"/>
          <w:sz w:val="21"/>
          <w:szCs w:val="21"/>
        </w:rPr>
        <w:t>（2）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甲、丙   </w:t>
      </w:r>
      <w:r>
        <w:rPr>
          <w:rFonts w:eastAsia="新宋体"/>
          <w:color w:val="auto"/>
          <w:sz w:val="21"/>
          <w:szCs w:val="21"/>
        </w:rPr>
        <w:t>相等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eastAsia="新宋体"/>
          <w:color w:val="auto"/>
          <w:sz w:val="21"/>
          <w:szCs w:val="21"/>
          <w:lang w:val="en-US" w:eastAsia="zh-CN"/>
        </w:rPr>
      </w:pPr>
      <w:r>
        <w:rPr>
          <w:rFonts w:eastAsia="新宋体"/>
          <w:color w:val="auto"/>
          <w:sz w:val="21"/>
          <w:szCs w:val="21"/>
        </w:rPr>
        <w:t>（3）甲、乙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 xml:space="preserve">   物体质量相同时，速度越大动能越大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</w:t>
      </w:r>
      <w:r>
        <w:rPr>
          <w:rFonts w:hint="eastAsia"/>
          <w:color w:val="auto"/>
          <w:sz w:val="21"/>
          <w:szCs w:val="21"/>
          <w:lang w:eastAsia="zh-CN"/>
        </w:rPr>
        <w:t>海绵的凹陷程度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default"/>
          <w:color w:val="auto"/>
          <w:sz w:val="21"/>
          <w:szCs w:val="21"/>
          <w:lang w:val="en-US" w:eastAsia="zh-CN"/>
        </w:rPr>
        <w:t>压力大小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乙、丙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在压力大小一定时,受力面积越小,压力的作用效果越明显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default"/>
          <w:color w:val="auto"/>
          <w:sz w:val="21"/>
          <w:szCs w:val="21"/>
          <w:lang w:val="en-US" w:eastAsia="zh-CN"/>
        </w:rPr>
        <w:t>没有控制压力大小不变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）右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便于读出（测量）力臂    只进行一次实验，不能得出普遍规律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左  变大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eastAsia="宋体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22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1）甲、乙、丙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无关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textAlignment w:val="auto"/>
        <w:rPr>
          <w:rFonts w:hint="eastAsia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 xml:space="preserve">物体排开液体的体积一定，液体密度越大，所受浮力越大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4   1.1×10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四、</w:t>
      </w:r>
      <w:r>
        <w:rPr>
          <w:b/>
          <w:sz w:val="21"/>
          <w:szCs w:val="21"/>
        </w:rPr>
        <w:t>计算应用题（</w:t>
      </w:r>
      <w:r>
        <w:rPr>
          <w:rFonts w:hint="eastAsia"/>
          <w:b/>
          <w:sz w:val="21"/>
          <w:szCs w:val="21"/>
          <w:lang w:val="en-US" w:eastAsia="zh-CN"/>
        </w:rPr>
        <w:t xml:space="preserve">每题5分  </w:t>
      </w:r>
      <w:r>
        <w:rPr>
          <w:b/>
          <w:sz w:val="21"/>
          <w:szCs w:val="21"/>
        </w:rPr>
        <w:t>共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10</w:t>
      </w:r>
      <w:r>
        <w:rPr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1）</w:t>
      </w:r>
      <w:r>
        <w:rPr>
          <w:position w:val="-14"/>
          <w:sz w:val="21"/>
          <w:szCs w:val="21"/>
        </w:rPr>
        <w:object>
          <v:shape id="_x0000_i1025" o:spt="75" type="#_x0000_t75" style="height:20pt;width:108.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position w:val="-24"/>
          <w:sz w:val="21"/>
          <w:szCs w:val="21"/>
        </w:rPr>
        <w:object>
          <v:shape id="_x0000_i1026" o:spt="75" type="#_x0000_t75" style="height:31pt;width:270.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sz w:val="21"/>
          <w:szCs w:val="21"/>
        </w:rPr>
        <w:t>---------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2）</w:t>
      </w:r>
      <w:r>
        <w:rPr>
          <w:position w:val="-14"/>
          <w:sz w:val="21"/>
          <w:szCs w:val="21"/>
        </w:rPr>
        <w:object>
          <v:shape id="_x0000_i1027" o:spt="75" type="#_x0000_t75" style="height:19.2pt;width:40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position w:val="-28"/>
          <w:sz w:val="21"/>
          <w:szCs w:val="21"/>
        </w:rPr>
        <w:object>
          <v:shape id="_x0000_i1028" o:spt="75" type="#_x0000_t75" style="height:35.35pt;width:143.6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t>--------1</w:t>
      </w:r>
      <w:r>
        <w:rPr>
          <w:rFonts w:hint="eastAsia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3）</w:t>
      </w:r>
      <w:r>
        <w:rPr>
          <w:position w:val="-24"/>
          <w:sz w:val="21"/>
          <w:szCs w:val="21"/>
        </w:rPr>
        <w:object>
          <v:shape id="_x0000_i1029" o:spt="75" type="#_x0000_t75" style="height:31pt;width:210.3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210" w:firstLineChars="100"/>
        <w:textAlignment w:val="auto"/>
        <w:rPr>
          <w:rFonts w:hint="eastAsia" w:eastAsia="宋体"/>
          <w:sz w:val="21"/>
          <w:szCs w:val="21"/>
          <w:lang w:val="en-US" w:eastAsia="zh-CN"/>
        </w:rPr>
      </w:pPr>
      <w:r>
        <w:rPr>
          <w:position w:val="-32"/>
          <w:sz w:val="21"/>
          <w:szCs w:val="21"/>
        </w:rPr>
        <w:object>
          <v:shape id="_x0000_i1030" o:spt="75" type="#_x0000_t75" style="height:36.95pt;width:164.2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sz w:val="21"/>
          <w:szCs w:val="21"/>
        </w:rPr>
        <w:t>--------1</w:t>
      </w:r>
      <w:r>
        <w:rPr>
          <w:rFonts w:hint="eastAsia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position w:val="-14"/>
          <w:sz w:val="21"/>
          <w:szCs w:val="21"/>
        </w:rPr>
        <w:object>
          <v:shape id="_x0000_i1031" o:spt="75" type="#_x0000_t75" style="height:20pt;width:285.4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t>--------1</w:t>
      </w:r>
      <w:r>
        <w:rPr>
          <w:rFonts w:hint="eastAsia"/>
          <w:sz w:val="21"/>
          <w:szCs w:val="21"/>
        </w:rPr>
        <w:t>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rPr>
          <w:sz w:val="21"/>
          <w:szCs w:val="21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1）</w:t>
      </w:r>
      <w:r>
        <w:rPr>
          <w:sz w:val="21"/>
          <w:szCs w:val="21"/>
        </w:rPr>
        <w:t xml:space="preserve"> </w:t>
      </w:r>
      <w:r>
        <w:rPr>
          <w:position w:val="-14"/>
          <w:sz w:val="21"/>
          <w:szCs w:val="21"/>
        </w:rPr>
        <w:object>
          <v:shape id="_x0000_i1032" o:spt="75" type="#_x0000_t75" style="height:19pt;width:155.7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softHyphen/>
      </w:r>
      <w:r>
        <w:rPr>
          <w:sz w:val="21"/>
          <w:szCs w:val="21"/>
        </w:rPr>
        <w:t xml:space="preserve">    </w:t>
      </w:r>
      <w:r>
        <w:rPr>
          <w:position w:val="-12"/>
          <w:sz w:val="21"/>
          <w:szCs w:val="21"/>
        </w:rPr>
        <w:object>
          <v:shape id="_x0000_i1033" o:spt="75" type="#_x0000_t75" style="height:17.95pt;width:149.8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</w:p>
    <w:p>
      <w:pPr>
        <w:spacing w:line="220" w:lineRule="atLeas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position w:val="-32"/>
          <w:sz w:val="21"/>
          <w:szCs w:val="21"/>
        </w:rPr>
        <w:object>
          <v:shape id="_x0000_i1034" o:spt="75" type="#_x0000_t75" style="height:35.95pt;width:117.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sz w:val="21"/>
          <w:szCs w:val="21"/>
        </w:rPr>
        <w:t>-------------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spacing w:line="220" w:lineRule="atLeast"/>
        <w:rPr>
          <w:sz w:val="21"/>
          <w:szCs w:val="21"/>
        </w:rPr>
      </w:pPr>
      <w:r>
        <w:rPr>
          <w:rFonts w:hint="eastAsia"/>
          <w:sz w:val="21"/>
          <w:szCs w:val="21"/>
        </w:rPr>
        <w:t>（2）</w:t>
      </w:r>
      <w:r>
        <w:rPr>
          <w:position w:val="-24"/>
          <w:sz w:val="21"/>
          <w:szCs w:val="21"/>
        </w:rPr>
        <w:object>
          <v:shape id="_x0000_i1035" o:spt="75" type="#_x0000_t75" style="height:32.25pt;width:125.6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sz w:val="21"/>
          <w:szCs w:val="21"/>
        </w:rPr>
        <w:t>--------------1</w:t>
      </w:r>
      <w:r>
        <w:rPr>
          <w:rFonts w:hint="eastAsia"/>
          <w:sz w:val="21"/>
          <w:szCs w:val="21"/>
        </w:rPr>
        <w:t>分</w:t>
      </w:r>
    </w:p>
    <w:p>
      <w:pPr>
        <w:spacing w:line="220" w:lineRule="atLeast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）</w:t>
      </w:r>
      <w:r>
        <w:rPr>
          <w:position w:val="-24"/>
          <w:sz w:val="21"/>
          <w:szCs w:val="21"/>
        </w:rPr>
        <w:object>
          <v:shape id="_x0000_i1036" o:spt="75" type="#_x0000_t75" style="height:33.25pt;width:67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position w:val="-12"/>
          <w:sz w:val="21"/>
          <w:szCs w:val="21"/>
        </w:rPr>
        <w:object>
          <v:shape id="_x0000_i1037" o:spt="75" type="#_x0000_t75" style="height:17.95pt;width:217.3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sz w:val="21"/>
          <w:szCs w:val="21"/>
        </w:rPr>
        <w:t>-----1</w:t>
      </w:r>
      <w:r>
        <w:rPr>
          <w:rFonts w:hint="eastAsia"/>
          <w:sz w:val="21"/>
          <w:szCs w:val="21"/>
        </w:rPr>
        <w:t>分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position w:val="-14"/>
          <w:sz w:val="21"/>
          <w:szCs w:val="21"/>
        </w:rPr>
        <w:object>
          <v:shape id="_x0000_i1038" o:spt="75" type="#_x0000_t75" style="height:19.2pt;width:456.8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</w:p>
    <w:p>
      <w:pPr>
        <w:spacing w:line="220" w:lineRule="atLeast"/>
        <w:rPr>
          <w:rFonts w:hint="eastAsia" w:eastAsia="宋体"/>
          <w:sz w:val="21"/>
          <w:szCs w:val="21"/>
          <w:lang w:val="en-US" w:eastAsia="zh-CN"/>
        </w:rPr>
      </w:pPr>
      <w:r>
        <w:rPr>
          <w:position w:val="-32"/>
          <w:sz w:val="21"/>
          <w:szCs w:val="21"/>
        </w:rPr>
        <w:object>
          <v:shape id="_x0000_i1039" o:spt="75" type="#_x0000_t75" style="height:35.95pt;width:306.8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sz w:val="21"/>
          <w:szCs w:val="21"/>
        </w:rPr>
        <w:t>-------1</w:t>
      </w:r>
      <w:r>
        <w:rPr>
          <w:rFonts w:hint="eastAsia"/>
          <w:sz w:val="21"/>
          <w:szCs w:val="21"/>
          <w:lang w:val="en-US" w:eastAsia="zh-CN"/>
        </w:rPr>
        <w:t>分</w:t>
      </w:r>
    </w:p>
    <w:p>
      <w:pPr>
        <w:spacing w:line="220" w:lineRule="atLeast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576" w:bottom="1440" w:left="1633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isplayHorizontalDrawingGridEvery w:val="0"/>
  <w:displayVerticalDrawingGridEvery w:val="2"/>
  <w:noPunctuationKerning w:val="1"/>
  <w:characterSpacingControl w:val="compressPunctuation"/>
  <w:noLineBreaksAfter w:lang="zh-CN" w:val="([\{£¥‘“〈《「『【〔＄（［｛￦"/>
  <w:noLineBreaksBefore w:lang="zh-CN" w:val="!%),.:;?]¢¢°’”′″℃〉》」』】〕！％），．：；？］｝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8DC"/>
    <w:rsid w:val="0000379E"/>
    <w:rsid w:val="000117F9"/>
    <w:rsid w:val="00024FE8"/>
    <w:rsid w:val="00084FA2"/>
    <w:rsid w:val="000A6D02"/>
    <w:rsid w:val="00113009"/>
    <w:rsid w:val="001456A5"/>
    <w:rsid w:val="00164659"/>
    <w:rsid w:val="001C26FC"/>
    <w:rsid w:val="001E2DF1"/>
    <w:rsid w:val="001F7311"/>
    <w:rsid w:val="00210960"/>
    <w:rsid w:val="00230DA0"/>
    <w:rsid w:val="00237D29"/>
    <w:rsid w:val="0024255B"/>
    <w:rsid w:val="002716BD"/>
    <w:rsid w:val="00276B5E"/>
    <w:rsid w:val="00277896"/>
    <w:rsid w:val="002C13C8"/>
    <w:rsid w:val="0034070B"/>
    <w:rsid w:val="003568DC"/>
    <w:rsid w:val="003F6017"/>
    <w:rsid w:val="00413F8E"/>
    <w:rsid w:val="004151FC"/>
    <w:rsid w:val="00442C7D"/>
    <w:rsid w:val="00486DF7"/>
    <w:rsid w:val="004A3715"/>
    <w:rsid w:val="0054157B"/>
    <w:rsid w:val="005426AE"/>
    <w:rsid w:val="00560F28"/>
    <w:rsid w:val="00570346"/>
    <w:rsid w:val="005967AA"/>
    <w:rsid w:val="005C264D"/>
    <w:rsid w:val="00641855"/>
    <w:rsid w:val="0064697A"/>
    <w:rsid w:val="00647663"/>
    <w:rsid w:val="00650AE5"/>
    <w:rsid w:val="006A555A"/>
    <w:rsid w:val="006B7C05"/>
    <w:rsid w:val="006F18F9"/>
    <w:rsid w:val="006F5FA1"/>
    <w:rsid w:val="00751215"/>
    <w:rsid w:val="00772838"/>
    <w:rsid w:val="007A757E"/>
    <w:rsid w:val="007B3833"/>
    <w:rsid w:val="007D52D7"/>
    <w:rsid w:val="007E6237"/>
    <w:rsid w:val="00827FE0"/>
    <w:rsid w:val="008443DD"/>
    <w:rsid w:val="008847EC"/>
    <w:rsid w:val="008A0236"/>
    <w:rsid w:val="008F73B2"/>
    <w:rsid w:val="009132E0"/>
    <w:rsid w:val="009610FC"/>
    <w:rsid w:val="009E18FD"/>
    <w:rsid w:val="009F5241"/>
    <w:rsid w:val="00A24F9B"/>
    <w:rsid w:val="00A96FA3"/>
    <w:rsid w:val="00AF2F3F"/>
    <w:rsid w:val="00B75425"/>
    <w:rsid w:val="00BD5BBA"/>
    <w:rsid w:val="00BE0707"/>
    <w:rsid w:val="00BF3796"/>
    <w:rsid w:val="00BF7992"/>
    <w:rsid w:val="00C02FC6"/>
    <w:rsid w:val="00C21D5A"/>
    <w:rsid w:val="00C4263E"/>
    <w:rsid w:val="00C9268B"/>
    <w:rsid w:val="00CC6346"/>
    <w:rsid w:val="00CD5A11"/>
    <w:rsid w:val="00D022A0"/>
    <w:rsid w:val="00D2762F"/>
    <w:rsid w:val="00D411F3"/>
    <w:rsid w:val="00D52306"/>
    <w:rsid w:val="00D52F73"/>
    <w:rsid w:val="00D64962"/>
    <w:rsid w:val="00DA2181"/>
    <w:rsid w:val="00E053F2"/>
    <w:rsid w:val="00E54F84"/>
    <w:rsid w:val="00EB4915"/>
    <w:rsid w:val="00EC1ABA"/>
    <w:rsid w:val="00ED64FB"/>
    <w:rsid w:val="00EE1610"/>
    <w:rsid w:val="00F1127D"/>
    <w:rsid w:val="00F35DFE"/>
    <w:rsid w:val="00F42440"/>
    <w:rsid w:val="00F46684"/>
    <w:rsid w:val="00F65EDF"/>
    <w:rsid w:val="00F77D75"/>
    <w:rsid w:val="00F814B5"/>
    <w:rsid w:val="00FA321C"/>
    <w:rsid w:val="00FC6AB8"/>
    <w:rsid w:val="01A65AA6"/>
    <w:rsid w:val="02A92BD1"/>
    <w:rsid w:val="032D734E"/>
    <w:rsid w:val="03AF69F3"/>
    <w:rsid w:val="04310F7A"/>
    <w:rsid w:val="04842872"/>
    <w:rsid w:val="05681403"/>
    <w:rsid w:val="06F37AFB"/>
    <w:rsid w:val="098B1D2A"/>
    <w:rsid w:val="0A694300"/>
    <w:rsid w:val="0C271395"/>
    <w:rsid w:val="0C382401"/>
    <w:rsid w:val="0F4B1DBF"/>
    <w:rsid w:val="1012227D"/>
    <w:rsid w:val="11A53CE6"/>
    <w:rsid w:val="1220489B"/>
    <w:rsid w:val="126A632C"/>
    <w:rsid w:val="129A287B"/>
    <w:rsid w:val="12EA3CAB"/>
    <w:rsid w:val="139323AC"/>
    <w:rsid w:val="16EF106B"/>
    <w:rsid w:val="173206F5"/>
    <w:rsid w:val="18844B32"/>
    <w:rsid w:val="1A481B5B"/>
    <w:rsid w:val="1A7A0640"/>
    <w:rsid w:val="1B235B8B"/>
    <w:rsid w:val="1BAC3F61"/>
    <w:rsid w:val="1BC64E5A"/>
    <w:rsid w:val="1D091686"/>
    <w:rsid w:val="1D172294"/>
    <w:rsid w:val="1F507064"/>
    <w:rsid w:val="1FD82422"/>
    <w:rsid w:val="210E386B"/>
    <w:rsid w:val="2299010E"/>
    <w:rsid w:val="23261D7B"/>
    <w:rsid w:val="240A1AB0"/>
    <w:rsid w:val="249B7C0B"/>
    <w:rsid w:val="280A5C45"/>
    <w:rsid w:val="29FE6108"/>
    <w:rsid w:val="2A272B2F"/>
    <w:rsid w:val="2B142612"/>
    <w:rsid w:val="2BF50342"/>
    <w:rsid w:val="2C7A68B9"/>
    <w:rsid w:val="306972E6"/>
    <w:rsid w:val="341D4E4C"/>
    <w:rsid w:val="34786B2D"/>
    <w:rsid w:val="34996241"/>
    <w:rsid w:val="34C565C9"/>
    <w:rsid w:val="36123584"/>
    <w:rsid w:val="38A84631"/>
    <w:rsid w:val="394007F6"/>
    <w:rsid w:val="397908BA"/>
    <w:rsid w:val="39D306C2"/>
    <w:rsid w:val="3A4740CB"/>
    <w:rsid w:val="3D477FB0"/>
    <w:rsid w:val="3D5B636A"/>
    <w:rsid w:val="3DF93AC0"/>
    <w:rsid w:val="3EF45D2F"/>
    <w:rsid w:val="42272708"/>
    <w:rsid w:val="42C13D9B"/>
    <w:rsid w:val="45BA1243"/>
    <w:rsid w:val="487524AB"/>
    <w:rsid w:val="506D3283"/>
    <w:rsid w:val="50AB452B"/>
    <w:rsid w:val="51C77297"/>
    <w:rsid w:val="56277B2F"/>
    <w:rsid w:val="574F651C"/>
    <w:rsid w:val="58CB42AF"/>
    <w:rsid w:val="58E45767"/>
    <w:rsid w:val="5943144B"/>
    <w:rsid w:val="5944321C"/>
    <w:rsid w:val="597312DA"/>
    <w:rsid w:val="59D40724"/>
    <w:rsid w:val="5A9D2261"/>
    <w:rsid w:val="5F637901"/>
    <w:rsid w:val="5FF94034"/>
    <w:rsid w:val="60BC1061"/>
    <w:rsid w:val="616569E9"/>
    <w:rsid w:val="6350715A"/>
    <w:rsid w:val="66A15DFE"/>
    <w:rsid w:val="683F4C13"/>
    <w:rsid w:val="68962DB2"/>
    <w:rsid w:val="6AF9596D"/>
    <w:rsid w:val="6CFC4F7E"/>
    <w:rsid w:val="6E3D3881"/>
    <w:rsid w:val="6E6A25D3"/>
    <w:rsid w:val="71657A27"/>
    <w:rsid w:val="71F06204"/>
    <w:rsid w:val="72A207EA"/>
    <w:rsid w:val="732A08E8"/>
    <w:rsid w:val="744F5CFB"/>
    <w:rsid w:val="746C04B9"/>
    <w:rsid w:val="75DB0199"/>
    <w:rsid w:val="7602223E"/>
    <w:rsid w:val="76106850"/>
    <w:rsid w:val="763C0E7D"/>
    <w:rsid w:val="777D5A0F"/>
    <w:rsid w:val="79321661"/>
    <w:rsid w:val="7A8A275A"/>
    <w:rsid w:val="7F0164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0"/>
      <w:szCs w:val="20"/>
      <w:lang w:val="zh-CN" w:eastAsia="zh-CN" w:bidi="zh-CN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styleId="9">
    <w:name w:val="Strong"/>
    <w:qFormat/>
    <w:uiPriority w:val="0"/>
    <w:rPr>
      <w:b/>
      <w:sz w:val="21"/>
    </w:rPr>
  </w:style>
  <w:style w:type="character" w:styleId="10">
    <w:name w:val="Emphasis"/>
    <w:qFormat/>
    <w:uiPriority w:val="0"/>
    <w:rPr>
      <w:i/>
      <w:sz w:val="21"/>
    </w:rPr>
  </w:style>
  <w:style w:type="character" w:customStyle="1" w:styleId="12">
    <w:name w:val="Subtle Emphasis"/>
    <w:qFormat/>
    <w:uiPriority w:val="0"/>
    <w:rPr>
      <w:i/>
      <w:color w:val="auto"/>
      <w:sz w:val="21"/>
    </w:rPr>
  </w:style>
  <w:style w:type="character" w:customStyle="1" w:styleId="13">
    <w:name w:val="Intense Emphasis"/>
    <w:qFormat/>
    <w:uiPriority w:val="0"/>
    <w:rPr>
      <w:i/>
      <w:color w:val="auto"/>
      <w:sz w:val="21"/>
    </w:rPr>
  </w:style>
  <w:style w:type="character" w:customStyle="1" w:styleId="14">
    <w:name w:val="Subtle Reference"/>
    <w:qFormat/>
    <w:uiPriority w:val="0"/>
    <w:rPr>
      <w:color w:val="auto"/>
      <w:sz w:val="21"/>
    </w:rPr>
  </w:style>
  <w:style w:type="character" w:customStyle="1" w:styleId="15">
    <w:name w:val="批注框文本 Char"/>
    <w:link w:val="4"/>
    <w:semiHidden/>
    <w:uiPriority w:val="99"/>
    <w:rPr>
      <w:sz w:val="18"/>
      <w:szCs w:val="18"/>
    </w:rPr>
  </w:style>
  <w:style w:type="character" w:customStyle="1" w:styleId="16">
    <w:name w:val="页脚 Char"/>
    <w:link w:val="5"/>
    <w:uiPriority w:val="99"/>
    <w:rPr>
      <w:sz w:val="18"/>
      <w:szCs w:val="18"/>
    </w:rPr>
  </w:style>
  <w:style w:type="character" w:customStyle="1" w:styleId="17">
    <w:name w:val="Intense Reference"/>
    <w:qFormat/>
    <w:uiPriority w:val="0"/>
    <w:rPr>
      <w:b/>
      <w:color w:val="auto"/>
      <w:sz w:val="21"/>
    </w:rPr>
  </w:style>
  <w:style w:type="character" w:customStyle="1" w:styleId="18">
    <w:name w:val="页眉 Char"/>
    <w:link w:val="6"/>
    <w:uiPriority w:val="99"/>
    <w:rPr>
      <w:sz w:val="18"/>
      <w:szCs w:val="18"/>
    </w:rPr>
  </w:style>
  <w:style w:type="character" w:customStyle="1" w:styleId="19">
    <w:name w:val="ps"/>
    <w:uiPriority w:val="0"/>
  </w:style>
  <w:style w:type="character" w:customStyle="1" w:styleId="20">
    <w:name w:val="Book Title"/>
    <w:qFormat/>
    <w:uiPriority w:val="0"/>
    <w:rPr>
      <w:b/>
      <w:i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微?中?</Company>
  <Pages>2</Pages>
  <Words>147</Words>
  <Characters>840</Characters>
  <Lines>7</Lines>
  <Paragraphs>1</Paragraphs>
  <TotalTime>0</TotalTime>
  <ScaleCrop>false</ScaleCrop>
  <LinksUpToDate>false</LinksUpToDate>
  <CharactersWithSpaces>986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2018-10-22T01:06:00Z</dcterms:created>
  <dc:creator>微软用户</dc:creator>
  <cp:lastModifiedBy>Administrator</cp:lastModifiedBy>
  <cp:lastPrinted>2021-06-22T16:05:00Z</cp:lastPrinted>
  <dcterms:modified xsi:type="dcterms:W3CDTF">2023-08-26T09:17:40Z</dcterms:modified>
  <dc:title>一、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