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11760200</wp:posOffset>
            </wp:positionV>
            <wp:extent cx="355600" cy="4445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55600" cy="444500"/>
                    </a:xfrm>
                    <a:prstGeom prst="rect">
                      <a:avLst/>
                    </a:prstGeom>
                  </pic:spPr>
                </pic:pic>
              </a:graphicData>
            </a:graphic>
          </wp:anchor>
        </w:drawing>
      </w:r>
      <w:r>
        <w:rPr>
          <w:rFonts w:hint="eastAsia" w:ascii="Times New Roman" w:hAnsi="Times New Roman"/>
          <w:b/>
          <w:sz w:val="32"/>
          <w:szCs w:val="32"/>
        </w:rPr>
        <w:t>2022—2023学年度第一学期学业水平评估检测</w:t>
      </w:r>
    </w:p>
    <w:p>
      <w:pPr>
        <w:spacing w:line="288" w:lineRule="auto"/>
        <w:jc w:val="center"/>
        <w:rPr>
          <w:rFonts w:ascii="Times New Roman" w:hAnsi="Times New Roman"/>
          <w:b/>
          <w:sz w:val="32"/>
          <w:szCs w:val="32"/>
        </w:rPr>
      </w:pPr>
      <w:r>
        <w:rPr>
          <w:rFonts w:hint="eastAsia" w:ascii="Times New Roman" w:hAnsi="Times New Roman"/>
          <w:b/>
          <w:sz w:val="32"/>
          <w:szCs w:val="32"/>
        </w:rPr>
        <w:t>九年级语文</w:t>
      </w:r>
    </w:p>
    <w:p>
      <w:pPr>
        <w:spacing w:line="288" w:lineRule="auto"/>
        <w:jc w:val="left"/>
        <w:rPr>
          <w:rFonts w:ascii="Times New Roman" w:hAnsi="Times New Roman"/>
          <w:b/>
          <w:sz w:val="24"/>
        </w:rPr>
      </w:pPr>
      <w:r>
        <w:rPr>
          <w:rFonts w:hint="eastAsia" w:ascii="Times New Roman" w:hAnsi="Times New Roman"/>
          <w:b/>
          <w:sz w:val="24"/>
        </w:rPr>
        <w:t>注意事项：1.本试卷共6页，总分100分，考试时间120分钟。</w:t>
      </w:r>
    </w:p>
    <w:p>
      <w:pPr>
        <w:spacing w:line="288" w:lineRule="auto"/>
        <w:jc w:val="left"/>
        <w:rPr>
          <w:rFonts w:ascii="Times New Roman" w:hAnsi="Times New Roman"/>
          <w:b/>
          <w:sz w:val="24"/>
        </w:rPr>
      </w:pPr>
      <w:r>
        <w:rPr>
          <w:rFonts w:hint="eastAsia" w:ascii="Times New Roman" w:hAnsi="Times New Roman"/>
          <w:b/>
          <w:sz w:val="24"/>
        </w:rPr>
        <w:t>2.答卷前，考生务必将答题卡的项目填写清楚，并用2B铅笔将自己的准考证号涂黑。</w:t>
      </w:r>
    </w:p>
    <w:p>
      <w:pPr>
        <w:spacing w:line="288" w:lineRule="auto"/>
        <w:jc w:val="left"/>
        <w:rPr>
          <w:rFonts w:ascii="Times New Roman" w:hAnsi="Times New Roman"/>
          <w:b/>
          <w:sz w:val="24"/>
        </w:rPr>
      </w:pPr>
      <w:r>
        <w:rPr>
          <w:rFonts w:hint="eastAsia" w:ascii="Times New Roman" w:hAnsi="Times New Roman"/>
          <w:b/>
          <w:sz w:val="24"/>
        </w:rPr>
        <w:t>3.请用黑色字迹的钢笔、签字笔在答题卡上各题的答题区域内作答，答题不得超出答题框。</w:t>
      </w:r>
    </w:p>
    <w:p>
      <w:pPr>
        <w:spacing w:line="288" w:lineRule="auto"/>
        <w:jc w:val="left"/>
        <w:rPr>
          <w:rFonts w:ascii="Times New Roman" w:hAnsi="Times New Roman"/>
          <w:b/>
          <w:sz w:val="24"/>
          <w:em w:val="dot"/>
        </w:rPr>
      </w:pPr>
      <w:r>
        <w:rPr>
          <w:rFonts w:hint="eastAsia" w:ascii="Times New Roman" w:hAnsi="Times New Roman"/>
          <w:b/>
          <w:sz w:val="24"/>
          <w:em w:val="dot"/>
        </w:rPr>
        <w:t>在试卷上作答无效</w:t>
      </w:r>
    </w:p>
    <w:p>
      <w:pPr>
        <w:spacing w:line="288" w:lineRule="auto"/>
        <w:jc w:val="center"/>
        <w:rPr>
          <w:rFonts w:ascii="Times New Roman" w:hAnsi="Times New Roman"/>
          <w:b/>
          <w:sz w:val="24"/>
        </w:rPr>
      </w:pPr>
      <w:r>
        <w:rPr>
          <w:rFonts w:hint="eastAsia" w:ascii="Times New Roman" w:hAnsi="Times New Roman"/>
          <w:b/>
          <w:sz w:val="24"/>
        </w:rPr>
        <w:t>第一部分（1~5题</w:t>
      </w:r>
      <w:r>
        <w:rPr>
          <w:rFonts w:ascii="Times New Roman" w:hAnsi="Times New Roman"/>
          <w:b/>
          <w:sz w:val="24"/>
        </w:rPr>
        <w:tab/>
      </w:r>
      <w:r>
        <w:rPr>
          <w:rFonts w:ascii="Times New Roman" w:hAnsi="Times New Roman"/>
          <w:b/>
          <w:sz w:val="24"/>
        </w:rPr>
        <w:tab/>
      </w:r>
      <w:r>
        <w:rPr>
          <w:rFonts w:hint="eastAsia" w:ascii="Times New Roman" w:hAnsi="Times New Roman"/>
          <w:b/>
          <w:sz w:val="24"/>
        </w:rPr>
        <w:t>19分）</w:t>
      </w:r>
    </w:p>
    <w:p>
      <w:pPr>
        <w:spacing w:line="288" w:lineRule="auto"/>
        <w:jc w:val="left"/>
        <w:rPr>
          <w:rFonts w:ascii="Times New Roman" w:hAnsi="Times New Roman"/>
        </w:rPr>
      </w:pPr>
      <w:r>
        <w:rPr>
          <w:rFonts w:hint="eastAsia" w:ascii="Times New Roman" w:hAnsi="Times New Roman"/>
        </w:rPr>
        <w:t>1.给下面词语中加点的字注音。根据拼音写汉字。（4分）</w:t>
      </w:r>
    </w:p>
    <w:p>
      <w:pPr>
        <w:spacing w:line="288" w:lineRule="auto"/>
        <w:jc w:val="left"/>
        <w:rPr>
          <w:rFonts w:ascii="Times New Roman" w:hAnsi="Times New Roman"/>
        </w:rPr>
      </w:pPr>
      <w:r>
        <w:rPr>
          <w:rFonts w:hint="eastAsia" w:ascii="Times New Roman" w:hAnsi="Times New Roman"/>
        </w:rPr>
        <w:t>（1）</w:t>
      </w:r>
      <w:r>
        <w:rPr>
          <w:rFonts w:hint="eastAsia" w:ascii="Times New Roman" w:hAnsi="Times New Roman"/>
          <w:em w:val="dot"/>
        </w:rPr>
        <w:t>契</w:t>
      </w:r>
      <w:r>
        <w:rPr>
          <w:rFonts w:hint="eastAsia" w:ascii="Times New Roman" w:hAnsi="Times New Roman"/>
        </w:rPr>
        <w:t>合（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（2）</w:t>
      </w:r>
      <w:r>
        <w:rPr>
          <w:rFonts w:hint="eastAsia" w:ascii="Times New Roman" w:hAnsi="Times New Roman"/>
          <w:em w:val="dot"/>
        </w:rPr>
        <w:t>旷</w:t>
      </w:r>
      <w:r>
        <w:rPr>
          <w:rFonts w:hint="eastAsia" w:ascii="Times New Roman" w:hAnsi="Times New Roman"/>
        </w:rPr>
        <w:t>远（    ）</w:t>
      </w:r>
    </w:p>
    <w:p>
      <w:pPr>
        <w:spacing w:line="288" w:lineRule="auto"/>
        <w:jc w:val="left"/>
        <w:rPr>
          <w:rFonts w:ascii="Times New Roman" w:hAnsi="Times New Roman"/>
        </w:rPr>
      </w:pPr>
      <w:r>
        <w:rPr>
          <w:rFonts w:hint="eastAsia" w:ascii="Times New Roman" w:hAnsi="Times New Roman"/>
        </w:rPr>
        <w:t>（3）</w:t>
      </w:r>
      <w:r>
        <w:rPr>
          <w:rFonts w:ascii="Times New Roman" w:hAnsi="Times New Roman"/>
        </w:rPr>
        <w:t>zǎo饰（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（4）苍máng</w:t>
      </w:r>
      <w:r>
        <w:rPr>
          <w:rFonts w:hint="eastAsia" w:ascii="Times New Roman" w:hAnsi="Times New Roman"/>
        </w:rPr>
        <w:t>（    ）</w:t>
      </w:r>
    </w:p>
    <w:p>
      <w:pPr>
        <w:spacing w:line="288" w:lineRule="auto"/>
        <w:jc w:val="left"/>
        <w:rPr>
          <w:rFonts w:ascii="Times New Roman" w:hAnsi="Times New Roman"/>
        </w:rPr>
      </w:pPr>
      <w:r>
        <w:rPr>
          <w:rFonts w:hint="eastAsia" w:ascii="Times New Roman" w:hAnsi="Times New Roman"/>
        </w:rPr>
        <w:t>2.在下列横线上填写出相应的句子。（8分）</w:t>
      </w:r>
    </w:p>
    <w:p>
      <w:pPr>
        <w:spacing w:line="288" w:lineRule="auto"/>
        <w:jc w:val="left"/>
        <w:rPr>
          <w:rFonts w:ascii="Times New Roman" w:hAnsi="Times New Roman"/>
        </w:rPr>
      </w:pPr>
      <w:r>
        <w:rPr>
          <w:rFonts w:hint="eastAsia" w:ascii="Times New Roman" w:hAnsi="Times New Roman"/>
        </w:rPr>
        <w:t>（1）</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，起坐而喧哗者，众宾欢也。（欧阳修《醉翁亭记》）</w:t>
      </w:r>
    </w:p>
    <w:p>
      <w:pPr>
        <w:spacing w:line="288" w:lineRule="auto"/>
        <w:jc w:val="left"/>
        <w:rPr>
          <w:rFonts w:ascii="Times New Roman" w:hAnsi="Times New Roman"/>
        </w:rPr>
      </w:pPr>
      <w:r>
        <w:rPr>
          <w:rFonts w:hint="eastAsia" w:ascii="Times New Roman" w:hAnsi="Times New Roman"/>
        </w:rPr>
        <w:t>（2）</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，万钟于我何加焉？（孟子《鱼我所欲也》）</w:t>
      </w:r>
    </w:p>
    <w:p>
      <w:pPr>
        <w:spacing w:line="288" w:lineRule="auto"/>
        <w:jc w:val="left"/>
        <w:rPr>
          <w:rFonts w:ascii="Times New Roman" w:hAnsi="Times New Roman"/>
        </w:rPr>
      </w:pPr>
      <w:r>
        <w:rPr>
          <w:rFonts w:hint="eastAsia" w:ascii="Times New Roman" w:hAnsi="Times New Roman"/>
        </w:rPr>
        <w:t>（3）马作的卢飞快，</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。（辛弃疾《破阵子•为陈同甫赋壮词以寄之》）</w:t>
      </w:r>
    </w:p>
    <w:p>
      <w:pPr>
        <w:spacing w:line="288" w:lineRule="auto"/>
        <w:jc w:val="left"/>
        <w:rPr>
          <w:rFonts w:ascii="Times New Roman" w:hAnsi="Times New Roman"/>
        </w:rPr>
      </w:pPr>
      <w:r>
        <w:rPr>
          <w:rFonts w:hint="eastAsia" w:ascii="Times New Roman" w:hAnsi="Times New Roman"/>
        </w:rPr>
        <w:t>（4）</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，殊未屑！（秋瑾《满江红》）</w:t>
      </w:r>
    </w:p>
    <w:p>
      <w:pPr>
        <w:spacing w:line="288" w:lineRule="auto"/>
        <w:jc w:val="left"/>
        <w:rPr>
          <w:rFonts w:ascii="Times New Roman" w:hAnsi="Times New Roman"/>
        </w:rPr>
      </w:pPr>
      <w:r>
        <w:rPr>
          <w:rFonts w:hint="eastAsia" w:ascii="Times New Roman" w:hAnsi="Times New Roman"/>
        </w:rPr>
        <w:t>（5）何处望神州？</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w:t>
      </w:r>
      <w:r>
        <w:rPr>
          <w:rFonts w:hint="eastAsia" w:ascii="Times New Roman" w:hAnsi="Times New Roman"/>
        </w:rPr>
        <w:t>（辛弃疾《南乡子•登京口北固亭有怀》）</w:t>
      </w:r>
    </w:p>
    <w:p>
      <w:pPr>
        <w:spacing w:line="288" w:lineRule="auto"/>
        <w:jc w:val="left"/>
        <w:rPr>
          <w:rFonts w:ascii="Times New Roman" w:hAnsi="Times New Roman"/>
        </w:rPr>
      </w:pPr>
      <w:r>
        <w:rPr>
          <w:rFonts w:hint="eastAsia" w:ascii="Times New Roman" w:hAnsi="Times New Roman"/>
        </w:rPr>
        <w:t>（6）辛苦遭逢起一经，</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w:t>
      </w:r>
      <w:r>
        <w:rPr>
          <w:rFonts w:hint="eastAsia" w:ascii="Times New Roman" w:hAnsi="Times New Roman"/>
        </w:rPr>
        <w:t>（文天祥《过零丁洋》）</w:t>
      </w:r>
    </w:p>
    <w:p>
      <w:pPr>
        <w:spacing w:line="288" w:lineRule="auto"/>
        <w:jc w:val="left"/>
        <w:rPr>
          <w:rFonts w:ascii="Times New Roman" w:hAnsi="Times New Roman"/>
        </w:rPr>
      </w:pPr>
      <w:r>
        <w:rPr>
          <w:rFonts w:hint="eastAsia" w:ascii="Times New Roman" w:hAnsi="Times New Roman"/>
        </w:rPr>
        <w:t>（7）范仲淹《渔家傲•秋思》描绘塞外天气寒冷，大雁离去场景的句子是：</w:t>
      </w:r>
    </w:p>
    <w:p>
      <w:pPr>
        <w:spacing w:line="288" w:lineRule="auto"/>
        <w:jc w:val="left"/>
        <w:rPr>
          <w:rFonts w:ascii="Times New Roman" w:hAnsi="Times New Roman"/>
        </w:rPr>
      </w:pP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 xml:space="preserve">3.下列表述有误的一项是（2分）【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“社”是土地神，“稷”是谷神，人们常把社稷作为国家的代称。这样的代称还有很多，如“旌旗”“烽烟”“布衣”分别代指军士、战争、平民。</w:t>
      </w:r>
    </w:p>
    <w:p>
      <w:pPr>
        <w:spacing w:line="288" w:lineRule="auto"/>
        <w:jc w:val="left"/>
        <w:rPr>
          <w:rFonts w:ascii="Times New Roman" w:hAnsi="Times New Roman"/>
        </w:rPr>
      </w:pPr>
      <w:r>
        <w:rPr>
          <w:rFonts w:hint="eastAsia" w:ascii="Times New Roman" w:hAnsi="Times New Roman"/>
        </w:rPr>
        <w:t>B.《战国策》是西汉刘向根据战国时期史料整理编辑的国别体史书，《唐雎不辱使命》就选自此书。</w:t>
      </w:r>
    </w:p>
    <w:p>
      <w:pPr>
        <w:spacing w:line="288" w:lineRule="auto"/>
        <w:jc w:val="left"/>
        <w:rPr>
          <w:rFonts w:ascii="Times New Roman" w:hAnsi="Times New Roman"/>
        </w:rPr>
      </w:pPr>
      <w:r>
        <w:rPr>
          <w:rFonts w:hint="eastAsia" w:ascii="Times New Roman" w:hAnsi="Times New Roman"/>
        </w:rPr>
        <w:t>C.小说的三要素：人物、环境、故事情节。其中情节是刻画的中心。初中阶段，我们学过的小说有《孔乙己》《蒲柳人家（节选）》《变色龙》等。</w:t>
      </w:r>
    </w:p>
    <w:p>
      <w:pPr>
        <w:spacing w:line="288" w:lineRule="auto"/>
        <w:jc w:val="left"/>
        <w:rPr>
          <w:rFonts w:ascii="Times New Roman" w:hAnsi="Times New Roman"/>
        </w:rPr>
      </w:pPr>
      <w:r>
        <w:rPr>
          <w:rFonts w:hint="eastAsia" w:ascii="Times New Roman" w:hAnsi="Times New Roman"/>
        </w:rPr>
        <w:t>D.古代在竹简上写字，先以火炙烤竹片，以防虫蛀。因竹片水分蒸发如汗，所以称之为“汗青”。诗句“留取丹心照汗青”中的“汗青”指史册。</w:t>
      </w:r>
    </w:p>
    <w:p>
      <w:pPr>
        <w:spacing w:line="288" w:lineRule="auto"/>
        <w:jc w:val="left"/>
        <w:rPr>
          <w:rFonts w:ascii="Times New Roman" w:hAnsi="Times New Roman"/>
        </w:rPr>
      </w:pPr>
      <w:r>
        <w:rPr>
          <w:rFonts w:hint="eastAsia" w:ascii="Times New Roman" w:hAnsi="Times New Roman"/>
        </w:rPr>
        <w:t xml:space="preserve">4.下列句子中，加着重号的成语使用正确的一项是（2分）【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A.张老师真是</w:t>
      </w:r>
      <w:r>
        <w:rPr>
          <w:rFonts w:hint="eastAsia" w:ascii="Times New Roman" w:hAnsi="Times New Roman"/>
          <w:em w:val="dot"/>
        </w:rPr>
        <w:t>妙手回春</w:t>
      </w:r>
      <w:r>
        <w:rPr>
          <w:rFonts w:hint="eastAsia" w:ascii="Times New Roman" w:hAnsi="Times New Roman"/>
        </w:rPr>
        <w:t>，不到三分钟，一幅绝妙的写意菊花画就呈现在大家面前。</w:t>
      </w:r>
    </w:p>
    <w:p>
      <w:pPr>
        <w:spacing w:line="288" w:lineRule="auto"/>
        <w:jc w:val="left"/>
        <w:rPr>
          <w:rFonts w:ascii="Times New Roman" w:hAnsi="Times New Roman"/>
        </w:rPr>
      </w:pPr>
      <w:r>
        <w:rPr>
          <w:rFonts w:hint="eastAsia" w:ascii="Times New Roman" w:hAnsi="Times New Roman"/>
        </w:rPr>
        <w:t>B.自从得知老师要处理我昨天早退的事情，整个上午我都</w:t>
      </w:r>
      <w:r>
        <w:rPr>
          <w:rFonts w:hint="eastAsia" w:ascii="Times New Roman" w:hAnsi="Times New Roman"/>
          <w:em w:val="dot"/>
        </w:rPr>
        <w:t>如坐针毡</w:t>
      </w:r>
      <w:r>
        <w:rPr>
          <w:rFonts w:hint="eastAsia" w:ascii="Times New Roman" w:hAnsi="Times New Roman"/>
        </w:rPr>
        <w:t>，忐忑不安。</w:t>
      </w:r>
    </w:p>
    <w:p>
      <w:pPr>
        <w:spacing w:line="288" w:lineRule="auto"/>
        <w:jc w:val="left"/>
        <w:rPr>
          <w:rFonts w:ascii="Times New Roman" w:hAnsi="Times New Roman"/>
        </w:rPr>
      </w:pPr>
      <w:r>
        <w:rPr>
          <w:rFonts w:hint="eastAsia" w:ascii="Times New Roman" w:hAnsi="Times New Roman"/>
        </w:rPr>
        <w:t>C.家风是一个家族代代沿袭，能够体现家族成员精神风貌、道德品质、审美格调的家族文化。美好家风的形成是漫长的，不可能</w:t>
      </w:r>
      <w:r>
        <w:rPr>
          <w:rFonts w:hint="eastAsia" w:ascii="Times New Roman" w:hAnsi="Times New Roman"/>
          <w:em w:val="dot"/>
        </w:rPr>
        <w:t>一挥而就</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D.你也可以静坐杜甫江阁，迎着湘江夜风，品清茶，听湘曲，与三五好友一起享受</w:t>
      </w:r>
      <w:r>
        <w:rPr>
          <w:rFonts w:hint="eastAsia" w:ascii="Times New Roman" w:hAnsi="Times New Roman"/>
          <w:em w:val="dot"/>
        </w:rPr>
        <w:t>天伦之乐</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5.《儒林外史》是我国文学史上一部杰出的现实主义长篇讽刺小说，主要讽刺了因热衷功名富贵而形成的极端伪劣、恶劣的社会风气。请你结合小说中的具体人物及其相关情节，谈谈该人物热衷功名富贵的具体表现。（3分）</w:t>
      </w:r>
    </w:p>
    <w:p>
      <w:pPr>
        <w:spacing w:line="288" w:lineRule="auto"/>
        <w:jc w:val="left"/>
        <w:rPr>
          <w:rFonts w:ascii="Times New Roman" w:hAnsi="Times New Roman"/>
          <w:u w:val="single"/>
        </w:rPr>
      </w:pPr>
      <w:r>
        <w:rPr>
          <w:rFonts w:hint="eastAsia" w:ascii="Times New Roman" w:hAnsi="Times New Roman"/>
        </w:rPr>
        <w:t>答：</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center"/>
        <w:rPr>
          <w:rFonts w:ascii="Times New Roman" w:hAnsi="Times New Roman"/>
          <w:b/>
          <w:sz w:val="24"/>
        </w:rPr>
      </w:pPr>
      <w:r>
        <w:rPr>
          <w:rFonts w:hint="eastAsia" w:ascii="Times New Roman" w:hAnsi="Times New Roman"/>
          <w:b/>
          <w:sz w:val="24"/>
        </w:rPr>
        <w:t>第二部分（6~17题</w:t>
      </w:r>
      <w:r>
        <w:rPr>
          <w:rFonts w:ascii="Times New Roman" w:hAnsi="Times New Roman"/>
          <w:b/>
          <w:sz w:val="24"/>
        </w:rPr>
        <w:tab/>
      </w:r>
      <w:r>
        <w:rPr>
          <w:rFonts w:hint="eastAsia" w:ascii="Times New Roman" w:hAnsi="Times New Roman"/>
          <w:b/>
          <w:sz w:val="24"/>
        </w:rPr>
        <w:t>41分）</w:t>
      </w:r>
    </w:p>
    <w:p>
      <w:pPr>
        <w:spacing w:line="288" w:lineRule="auto"/>
        <w:jc w:val="left"/>
        <w:rPr>
          <w:rFonts w:ascii="Times New Roman" w:hAnsi="Times New Roman"/>
          <w:b/>
          <w:sz w:val="24"/>
        </w:rPr>
      </w:pPr>
      <w:r>
        <w:rPr>
          <w:rFonts w:hint="eastAsia" w:ascii="Times New Roman" w:hAnsi="Times New Roman"/>
          <w:b/>
          <w:sz w:val="24"/>
        </w:rPr>
        <w:t>一、阅读下面这首词，回答6~7题。（5分）</w:t>
      </w:r>
    </w:p>
    <w:p>
      <w:pPr>
        <w:spacing w:line="288" w:lineRule="auto"/>
        <w:jc w:val="center"/>
        <w:rPr>
          <w:rFonts w:ascii="楷体" w:hAnsi="楷体" w:eastAsia="楷体"/>
        </w:rPr>
      </w:pPr>
      <w:r>
        <w:rPr>
          <w:rFonts w:hint="eastAsia" w:ascii="楷体" w:hAnsi="楷体" w:eastAsia="楷体"/>
        </w:rPr>
        <w:t>江城子</w:t>
      </w:r>
      <w:r>
        <w:rPr>
          <w:rFonts w:hint="eastAsia" w:ascii="微软雅黑" w:hAnsi="微软雅黑" w:eastAsia="微软雅黑" w:cs="微软雅黑"/>
        </w:rPr>
        <w:t>•</w:t>
      </w:r>
      <w:r>
        <w:rPr>
          <w:rFonts w:hint="eastAsia" w:ascii="楷体" w:hAnsi="楷体" w:eastAsia="楷体"/>
        </w:rPr>
        <w:t>密州出猎</w:t>
      </w:r>
    </w:p>
    <w:p>
      <w:pPr>
        <w:spacing w:line="288" w:lineRule="auto"/>
        <w:jc w:val="center"/>
        <w:rPr>
          <w:rFonts w:ascii="楷体" w:hAnsi="楷体" w:eastAsia="楷体"/>
        </w:rPr>
      </w:pPr>
      <w:r>
        <w:rPr>
          <w:rFonts w:hint="eastAsia" w:ascii="楷体" w:hAnsi="楷体" w:eastAsia="楷体"/>
        </w:rPr>
        <w:t>苏轼</w:t>
      </w:r>
    </w:p>
    <w:p>
      <w:pPr>
        <w:spacing w:line="288" w:lineRule="auto"/>
        <w:ind w:firstLine="420" w:firstLineChars="200"/>
        <w:jc w:val="left"/>
        <w:rPr>
          <w:rFonts w:ascii="楷体" w:hAnsi="楷体" w:eastAsia="楷体"/>
        </w:rPr>
      </w:pPr>
      <w:r>
        <w:rPr>
          <w:rFonts w:hint="eastAsia" w:ascii="楷体" w:hAnsi="楷体" w:eastAsia="楷体"/>
        </w:rPr>
        <w:t>老夫聊发少年狂，左牵黄，右擎苍，锦帽貂裘，千骑卷平冈。为报倾城随太守，亲射虎，看孙郎。</w:t>
      </w:r>
    </w:p>
    <w:p>
      <w:pPr>
        <w:spacing w:line="288" w:lineRule="auto"/>
        <w:ind w:firstLine="420" w:firstLineChars="200"/>
        <w:jc w:val="left"/>
        <w:rPr>
          <w:rFonts w:ascii="楷体" w:hAnsi="楷体" w:eastAsia="楷体"/>
        </w:rPr>
      </w:pPr>
      <w:r>
        <w:rPr>
          <w:rFonts w:hint="eastAsia" w:ascii="楷体" w:hAnsi="楷体" w:eastAsia="楷体"/>
        </w:rPr>
        <w:t>酒酣胸胆尚开张，鬓微霜，又何妨！持节云中，何日遣冯唐？</w:t>
      </w:r>
      <w:r>
        <w:rPr>
          <w:rFonts w:hint="eastAsia" w:ascii="楷体" w:hAnsi="楷体" w:eastAsia="楷体"/>
          <w:u w:val="single"/>
        </w:rPr>
        <w:t>会挽雕弓如满月，西北望，射天狼</w:t>
      </w:r>
      <w:r>
        <w:rPr>
          <w:rFonts w:hint="eastAsia" w:ascii="楷体" w:hAnsi="楷体" w:eastAsia="楷体"/>
        </w:rPr>
        <w:t>。</w:t>
      </w:r>
    </w:p>
    <w:p>
      <w:pPr>
        <w:spacing w:line="288" w:lineRule="auto"/>
        <w:jc w:val="left"/>
        <w:rPr>
          <w:rFonts w:ascii="Times New Roman" w:hAnsi="Times New Roman"/>
        </w:rPr>
      </w:pPr>
      <w:r>
        <w:rPr>
          <w:rFonts w:hint="eastAsia" w:ascii="Times New Roman" w:hAnsi="Times New Roman"/>
        </w:rPr>
        <w:t>6.“以画入境”能更好地理解词句。读苏词，眼前应有很强的画面感。仿照示例，请将下面表格补充完整。（2分）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6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823" w:type="dxa"/>
          </w:tcPr>
          <w:p>
            <w:pPr>
              <w:spacing w:line="288" w:lineRule="auto"/>
              <w:jc w:val="center"/>
              <w:rPr>
                <w:rFonts w:ascii="Times New Roman" w:hAnsi="Times New Roman"/>
              </w:rPr>
            </w:pPr>
            <w:r>
              <w:rPr>
                <w:rFonts w:hint="eastAsia" w:ascii="Times New Roman" w:hAnsi="Times New Roman"/>
              </w:rPr>
              <w:t>词句</w:t>
            </w:r>
          </w:p>
        </w:tc>
        <w:tc>
          <w:tcPr>
            <w:tcW w:w="6145" w:type="dxa"/>
          </w:tcPr>
          <w:p>
            <w:pPr>
              <w:spacing w:line="288" w:lineRule="auto"/>
              <w:jc w:val="center"/>
              <w:rPr>
                <w:rFonts w:ascii="Times New Roman" w:hAnsi="Times New Roman"/>
              </w:rPr>
            </w:pPr>
            <w:r>
              <w:rPr>
                <w:rFonts w:hint="eastAsia" w:ascii="Times New Roman" w:hAnsi="Times New Roman"/>
              </w:rPr>
              <w:t>以画入境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823" w:type="dxa"/>
          </w:tcPr>
          <w:p>
            <w:pPr>
              <w:spacing w:line="288" w:lineRule="auto"/>
              <w:jc w:val="left"/>
              <w:rPr>
                <w:rFonts w:ascii="楷体" w:hAnsi="楷体" w:eastAsia="楷体"/>
              </w:rPr>
            </w:pPr>
            <w:r>
              <w:rPr>
                <w:rFonts w:hint="eastAsia" w:ascii="楷体" w:hAnsi="楷体" w:eastAsia="楷体"/>
              </w:rPr>
              <w:t>左牵黄，右擎苍，锦帽貂裘，千骑卷平冈。</w:t>
            </w:r>
          </w:p>
        </w:tc>
        <w:tc>
          <w:tcPr>
            <w:tcW w:w="6145" w:type="dxa"/>
          </w:tcPr>
          <w:p>
            <w:pPr>
              <w:spacing w:line="288" w:lineRule="auto"/>
              <w:jc w:val="left"/>
              <w:rPr>
                <w:rFonts w:ascii="Times New Roman" w:hAnsi="Times New Roman"/>
              </w:rPr>
            </w:pPr>
            <w:r>
              <w:rPr>
                <w:rFonts w:hint="eastAsia" w:ascii="Times New Roman" w:hAnsi="Times New Roman"/>
              </w:rPr>
              <w:t>画面：</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w:t>
            </w:r>
            <w:r>
              <w:rPr>
                <w:rFonts w:hint="eastAsia" w:ascii="Times New Roman" w:hAnsi="Times New Roman"/>
              </w:rPr>
              <w:t>意境：好一个盛大、壮观的出猎场面，展现作者的“狂”。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823" w:type="dxa"/>
          </w:tcPr>
          <w:p>
            <w:pPr>
              <w:spacing w:line="288" w:lineRule="auto"/>
              <w:jc w:val="left"/>
              <w:rPr>
                <w:rFonts w:ascii="楷体" w:hAnsi="楷体" w:eastAsia="楷体"/>
              </w:rPr>
            </w:pPr>
            <w:r>
              <w:rPr>
                <w:rFonts w:hint="eastAsia" w:ascii="楷体" w:hAnsi="楷体" w:eastAsia="楷体"/>
              </w:rPr>
              <w:t>转朱阁，低绮户，照无眠。</w:t>
            </w:r>
          </w:p>
        </w:tc>
        <w:tc>
          <w:tcPr>
            <w:tcW w:w="6145" w:type="dxa"/>
          </w:tcPr>
          <w:p>
            <w:pPr>
              <w:spacing w:line="288" w:lineRule="auto"/>
              <w:jc w:val="left"/>
              <w:rPr>
                <w:rFonts w:ascii="Times New Roman" w:hAnsi="Times New Roman"/>
              </w:rPr>
            </w:pPr>
            <w:r>
              <w:rPr>
                <w:rFonts w:hint="eastAsia" w:ascii="Times New Roman" w:hAnsi="Times New Roman"/>
              </w:rPr>
              <w:t>画面：月儿转过朱红色的楼阁，低低地挂在雕花的门窗上，照着不能入眠之人。意境：中秋对月，愁思不禁涌上心头。</w:t>
            </w:r>
          </w:p>
        </w:tc>
      </w:tr>
    </w:tbl>
    <w:p>
      <w:pPr>
        <w:spacing w:line="288" w:lineRule="auto"/>
        <w:jc w:val="left"/>
        <w:rPr>
          <w:rFonts w:ascii="Times New Roman" w:hAnsi="Times New Roman"/>
        </w:rPr>
      </w:pPr>
      <w:r>
        <w:rPr>
          <w:rFonts w:hint="eastAsia" w:ascii="Times New Roman" w:hAnsi="Times New Roman"/>
        </w:rPr>
        <w:t>7.请任选一个角度赏析画线的句子。（3分）</w:t>
      </w:r>
    </w:p>
    <w:p>
      <w:pPr>
        <w:spacing w:line="288" w:lineRule="auto"/>
        <w:jc w:val="left"/>
        <w:rPr>
          <w:rFonts w:ascii="Times New Roman" w:hAnsi="Times New Roman"/>
          <w:u w:val="single"/>
        </w:rPr>
      </w:pPr>
      <w:r>
        <w:rPr>
          <w:rFonts w:hint="eastAsia" w:ascii="Times New Roman" w:hAnsi="Times New Roman"/>
        </w:rPr>
        <w:t>答：</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left"/>
        <w:rPr>
          <w:rFonts w:ascii="Times New Roman" w:hAnsi="Times New Roman"/>
          <w:b/>
          <w:sz w:val="24"/>
        </w:rPr>
      </w:pPr>
      <w:r>
        <w:rPr>
          <w:rFonts w:hint="eastAsia" w:ascii="Times New Roman" w:hAnsi="Times New Roman"/>
          <w:b/>
          <w:sz w:val="24"/>
        </w:rPr>
        <w:t>二、阅读下面的文字，回答8~10题。（12分）</w:t>
      </w:r>
    </w:p>
    <w:p>
      <w:pPr>
        <w:spacing w:line="288" w:lineRule="auto"/>
        <w:ind w:firstLine="420" w:firstLineChars="200"/>
        <w:jc w:val="left"/>
        <w:rPr>
          <w:rFonts w:ascii="楷体" w:hAnsi="楷体" w:eastAsia="楷体"/>
        </w:rPr>
      </w:pPr>
      <w:r>
        <w:rPr>
          <w:rFonts w:hint="eastAsia" w:ascii="楷体" w:hAnsi="楷体" w:eastAsia="楷体"/>
        </w:rPr>
        <w:t>【甲】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今虽耄老，未有所成，犹幸预君子之列，而承天子之宠光，缀公卿之后，日侍坐备顾问，四海亦谬称其氏名，况才之过于余者乎？</w:t>
      </w:r>
    </w:p>
    <w:p>
      <w:pPr>
        <w:spacing w:line="288" w:lineRule="auto"/>
        <w:jc w:val="right"/>
        <w:rPr>
          <w:rFonts w:ascii="楷体" w:hAnsi="楷体" w:eastAsia="楷体"/>
        </w:rPr>
      </w:pPr>
      <w:r>
        <w:rPr>
          <w:rFonts w:hint="eastAsia" w:ascii="楷体" w:hAnsi="楷体" w:eastAsia="楷体"/>
        </w:rPr>
        <w:t>（节选自宋濂《送东阳马生序》）</w:t>
      </w:r>
    </w:p>
    <w:p>
      <w:pPr>
        <w:spacing w:line="288" w:lineRule="auto"/>
        <w:ind w:firstLine="420" w:firstLineChars="200"/>
        <w:jc w:val="left"/>
        <w:rPr>
          <w:rFonts w:ascii="楷体" w:hAnsi="楷体" w:eastAsia="楷体"/>
        </w:rPr>
      </w:pPr>
      <w:r>
        <w:rPr>
          <w:rFonts w:hint="eastAsia" w:ascii="楷体" w:hAnsi="楷体" w:eastAsia="楷体"/>
        </w:rPr>
        <w:t>【乙】（苏秦）说秦王书十上而说不行，黑貂之裘敝，黄金百斤尽。资用乏绝，去秦而归。负书担橐</w:t>
      </w:r>
      <w:r>
        <w:rPr>
          <w:rFonts w:hint="eastAsia" w:ascii="楷体" w:hAnsi="楷体" w:eastAsia="楷体"/>
          <w:vertAlign w:val="superscript"/>
        </w:rPr>
        <w:t>①</w:t>
      </w:r>
      <w:r>
        <w:rPr>
          <w:rFonts w:hint="eastAsia" w:ascii="楷体" w:hAnsi="楷体" w:eastAsia="楷体"/>
        </w:rPr>
        <w:t>，形容枯槁，面目黧黑，状有愧色。归至家，妻不下纴</w:t>
      </w:r>
      <w:r>
        <w:rPr>
          <w:rFonts w:hint="eastAsia" w:ascii="楷体" w:hAnsi="楷体" w:eastAsia="楷体"/>
          <w:vertAlign w:val="superscript"/>
        </w:rPr>
        <w:t>②</w:t>
      </w:r>
      <w:r>
        <w:rPr>
          <w:rFonts w:hint="eastAsia" w:ascii="楷体" w:hAnsi="楷体" w:eastAsia="楷体"/>
        </w:rPr>
        <w:t>，嫂不为炊，父母不与言。乃夜发书，陈箧数十，得太公阴符之谋，伏而诵之，简练以为揣摩。读书欲睡，引锥自刺其股，血流至足。</w:t>
      </w:r>
    </w:p>
    <w:p>
      <w:pPr>
        <w:spacing w:line="288" w:lineRule="auto"/>
        <w:ind w:firstLine="420" w:firstLineChars="200"/>
        <w:jc w:val="left"/>
        <w:rPr>
          <w:rFonts w:ascii="楷体" w:hAnsi="楷体" w:eastAsia="楷体"/>
        </w:rPr>
      </w:pPr>
      <w:r>
        <w:rPr>
          <w:rFonts w:hint="eastAsia" w:ascii="楷体" w:hAnsi="楷体" w:eastAsia="楷体"/>
        </w:rPr>
        <w:t>期年，揣摩成，乃见说赵王于华屋之下，抵掌</w:t>
      </w:r>
      <w:r>
        <w:rPr>
          <w:rFonts w:hint="eastAsia" w:ascii="楷体" w:hAnsi="楷体" w:eastAsia="楷体"/>
          <w:vertAlign w:val="superscript"/>
        </w:rPr>
        <w:t>③</w:t>
      </w:r>
      <w:r>
        <w:rPr>
          <w:rFonts w:hint="eastAsia" w:ascii="楷体" w:hAnsi="楷体" w:eastAsia="楷体"/>
        </w:rPr>
        <w:t>而谈，赵王大悦，封为武安君，受相印。将说楚王，路过洛阳。父母闻之，清宫除道，张乐设饮，郊迎三十里；妻侧目而视，侧耳而听；嫂蛇行匍伏，四拜自跪而谢。</w:t>
      </w:r>
    </w:p>
    <w:p>
      <w:pPr>
        <w:spacing w:line="288" w:lineRule="auto"/>
        <w:jc w:val="right"/>
        <w:rPr>
          <w:rFonts w:ascii="楷体" w:hAnsi="楷体" w:eastAsia="楷体"/>
        </w:rPr>
      </w:pPr>
      <w:r>
        <w:rPr>
          <w:rFonts w:hint="eastAsia" w:ascii="楷体" w:hAnsi="楷体" w:eastAsia="楷体"/>
        </w:rPr>
        <w:t>（节选自《战国策</w:t>
      </w:r>
      <w:r>
        <w:rPr>
          <w:rFonts w:hint="eastAsia" w:ascii="微软雅黑" w:hAnsi="微软雅黑" w:eastAsia="微软雅黑" w:cs="微软雅黑"/>
        </w:rPr>
        <w:t>•</w:t>
      </w:r>
      <w:r>
        <w:rPr>
          <w:rFonts w:hint="eastAsia" w:ascii="楷体" w:hAnsi="楷体" w:eastAsia="楷体"/>
        </w:rPr>
        <w:t>秦策一》，有删改）</w:t>
      </w:r>
    </w:p>
    <w:p>
      <w:pPr>
        <w:spacing w:line="288" w:lineRule="auto"/>
        <w:jc w:val="left"/>
        <w:rPr>
          <w:rFonts w:ascii="楷体" w:hAnsi="楷体" w:eastAsia="楷体"/>
        </w:rPr>
      </w:pPr>
      <w:r>
        <w:rPr>
          <w:rFonts w:hint="eastAsia" w:ascii="楷体" w:hAnsi="楷体" w:eastAsia="楷体"/>
        </w:rPr>
        <w:t>【注】①橐（tuó）：口袋。②纴（rèn）：纺织。③抵掌：击掌，表示谈话时气氛融洽。</w:t>
      </w:r>
    </w:p>
    <w:p>
      <w:pPr>
        <w:spacing w:line="288" w:lineRule="auto"/>
        <w:jc w:val="left"/>
        <w:rPr>
          <w:rFonts w:ascii="Times New Roman" w:hAnsi="Times New Roman"/>
        </w:rPr>
      </w:pPr>
      <w:r>
        <w:rPr>
          <w:rFonts w:hint="eastAsia" w:ascii="Times New Roman" w:hAnsi="Times New Roman"/>
        </w:rPr>
        <w:t>8.解释下列句子中加着重号的词语。（4分）</w:t>
      </w:r>
    </w:p>
    <w:p>
      <w:pPr>
        <w:spacing w:line="288" w:lineRule="auto"/>
        <w:jc w:val="left"/>
        <w:rPr>
          <w:rFonts w:ascii="Times New Roman" w:hAnsi="Times New Roman"/>
        </w:rPr>
      </w:pPr>
      <w:r>
        <w:rPr>
          <w:rFonts w:hint="eastAsia" w:ascii="Times New Roman" w:hAnsi="Times New Roman"/>
        </w:rPr>
        <w:t>（1）媵人持</w:t>
      </w:r>
      <w:r>
        <w:rPr>
          <w:rFonts w:hint="eastAsia" w:ascii="Times New Roman" w:hAnsi="Times New Roman"/>
          <w:em w:val="dot"/>
        </w:rPr>
        <w:t>汤</w:t>
      </w:r>
      <w:r>
        <w:rPr>
          <w:rFonts w:hint="eastAsia" w:ascii="Times New Roman" w:hAnsi="Times New Roman"/>
        </w:rPr>
        <w:t xml:space="preserve">沃灌（ </w:t>
      </w:r>
      <w:r>
        <w:rPr>
          <w:rFonts w:ascii="Times New Roman" w:hAnsi="Times New Roman"/>
        </w:rPr>
        <w:t xml:space="preserve">   </w:t>
      </w:r>
      <w:r>
        <w:rPr>
          <w:rFonts w:hint="eastAsia"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（2）</w:t>
      </w:r>
      <w:r>
        <w:rPr>
          <w:rFonts w:hint="eastAsia" w:ascii="Times New Roman" w:hAnsi="Times New Roman"/>
          <w:em w:val="dot"/>
        </w:rPr>
        <w:t>缀</w:t>
      </w:r>
      <w:r>
        <w:rPr>
          <w:rFonts w:hint="eastAsia" w:ascii="Times New Roman" w:hAnsi="Times New Roman"/>
        </w:rPr>
        <w:t>公卿之后（    ）</w:t>
      </w:r>
    </w:p>
    <w:p>
      <w:pPr>
        <w:spacing w:line="288" w:lineRule="auto"/>
        <w:jc w:val="left"/>
        <w:rPr>
          <w:rFonts w:ascii="Times New Roman" w:hAnsi="Times New Roman"/>
        </w:rPr>
      </w:pPr>
      <w:r>
        <w:rPr>
          <w:rFonts w:hint="eastAsia" w:ascii="Times New Roman" w:hAnsi="Times New Roman"/>
        </w:rPr>
        <w:t>（3）陈</w:t>
      </w:r>
      <w:r>
        <w:rPr>
          <w:rFonts w:hint="eastAsia" w:ascii="Times New Roman" w:hAnsi="Times New Roman"/>
          <w:em w:val="dot"/>
        </w:rPr>
        <w:t>箧</w:t>
      </w:r>
      <w:r>
        <w:rPr>
          <w:rFonts w:hint="eastAsia" w:ascii="Times New Roman" w:hAnsi="Times New Roman"/>
        </w:rPr>
        <w:t xml:space="preserve">数十（ </w:t>
      </w:r>
      <w:r>
        <w:rPr>
          <w:rFonts w:ascii="Times New Roman" w:hAnsi="Times New Roman"/>
        </w:rPr>
        <w:t xml:space="preserve">   </w:t>
      </w:r>
      <w:r>
        <w:rPr>
          <w:rFonts w:hint="eastAsia"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（4）四拜自跪而</w:t>
      </w:r>
      <w:r>
        <w:rPr>
          <w:rFonts w:hint="eastAsia" w:ascii="Times New Roman" w:hAnsi="Times New Roman"/>
          <w:em w:val="dot"/>
        </w:rPr>
        <w:t>谢</w:t>
      </w:r>
      <w:r>
        <w:rPr>
          <w:rFonts w:hint="eastAsia" w:ascii="Times New Roman" w:hAnsi="Times New Roman"/>
        </w:rPr>
        <w:t>（    ）</w:t>
      </w:r>
    </w:p>
    <w:p>
      <w:pPr>
        <w:spacing w:line="288" w:lineRule="auto"/>
        <w:jc w:val="left"/>
        <w:rPr>
          <w:rFonts w:ascii="Times New Roman" w:hAnsi="Times New Roman"/>
        </w:rPr>
      </w:pPr>
      <w:r>
        <w:rPr>
          <w:rFonts w:hint="eastAsia" w:ascii="Times New Roman" w:hAnsi="Times New Roman"/>
        </w:rPr>
        <w:t>9.把下列句子翻译成现代汉语。（4分）</w:t>
      </w:r>
    </w:p>
    <w:p>
      <w:pPr>
        <w:spacing w:line="288" w:lineRule="auto"/>
        <w:jc w:val="left"/>
        <w:rPr>
          <w:rFonts w:ascii="Times New Roman" w:hAnsi="Times New Roman"/>
        </w:rPr>
      </w:pPr>
      <w:r>
        <w:rPr>
          <w:rFonts w:hint="eastAsia" w:ascii="Times New Roman" w:hAnsi="Times New Roman"/>
        </w:rPr>
        <w:t>（1）以中有足乐者，不知口体之奉不若人也。</w:t>
      </w:r>
    </w:p>
    <w:p>
      <w:pPr>
        <w:spacing w:line="288" w:lineRule="auto"/>
        <w:jc w:val="left"/>
        <w:rPr>
          <w:rFonts w:ascii="Times New Roman" w:hAnsi="Times New Roman"/>
          <w:u w:val="single"/>
        </w:rPr>
      </w:pPr>
      <w:r>
        <w:rPr>
          <w:rFonts w:hint="eastAsia" w:ascii="Times New Roman" w:hAnsi="Times New Roman"/>
        </w:rPr>
        <w:t>译文：</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left"/>
        <w:rPr>
          <w:rFonts w:ascii="Times New Roman" w:hAnsi="Times New Roman"/>
        </w:rPr>
      </w:pPr>
      <w:r>
        <w:rPr>
          <w:rFonts w:hint="eastAsia" w:ascii="Times New Roman" w:hAnsi="Times New Roman"/>
        </w:rPr>
        <w:t>（2）（苏秦）说秦王书十上而说不行，黑貂之裘敝，黄金百斤尽。资用乏绝，去秦而归。</w:t>
      </w:r>
    </w:p>
    <w:p>
      <w:pPr>
        <w:spacing w:line="288" w:lineRule="auto"/>
        <w:jc w:val="left"/>
        <w:rPr>
          <w:rFonts w:ascii="Times New Roman" w:hAnsi="Times New Roman"/>
        </w:rPr>
      </w:pPr>
      <w:r>
        <w:rPr>
          <w:rFonts w:hint="eastAsia" w:ascii="Times New Roman" w:hAnsi="Times New Roman"/>
        </w:rPr>
        <w:t>译文：</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left"/>
        <w:rPr>
          <w:rFonts w:ascii="Times New Roman" w:hAnsi="Times New Roman"/>
        </w:rPr>
      </w:pPr>
      <w:r>
        <w:rPr>
          <w:rFonts w:hint="eastAsia" w:ascii="Times New Roman" w:hAnsi="Times New Roman"/>
        </w:rPr>
        <w:t>10.甲乙两段分别写了宋濂和苏秦勤奋苦学的故事，都用到了对比手法，请结合具体内容进行分析（4分）</w:t>
      </w:r>
    </w:p>
    <w:p>
      <w:pPr>
        <w:spacing w:line="288" w:lineRule="auto"/>
        <w:jc w:val="left"/>
        <w:rPr>
          <w:rFonts w:ascii="Times New Roman" w:hAnsi="Times New Roman"/>
        </w:rPr>
      </w:pPr>
      <w:r>
        <w:rPr>
          <w:rFonts w:hint="eastAsia" w:ascii="Times New Roman" w:hAnsi="Times New Roman"/>
        </w:rPr>
        <w:t>答：</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left"/>
        <w:rPr>
          <w:rFonts w:ascii="Times New Roman" w:hAnsi="Times New Roman"/>
          <w:b/>
          <w:sz w:val="24"/>
        </w:rPr>
      </w:pPr>
      <w:r>
        <w:rPr>
          <w:rFonts w:hint="eastAsia" w:ascii="Times New Roman" w:hAnsi="Times New Roman"/>
          <w:b/>
          <w:sz w:val="24"/>
        </w:rPr>
        <w:t>三、阅读下面的文章，回答11~13题。（8分）</w:t>
      </w:r>
    </w:p>
    <w:p>
      <w:pPr>
        <w:spacing w:line="288" w:lineRule="auto"/>
        <w:jc w:val="center"/>
        <w:rPr>
          <w:rFonts w:ascii="楷体" w:hAnsi="楷体" w:eastAsia="楷体"/>
        </w:rPr>
      </w:pPr>
      <w:r>
        <w:rPr>
          <w:rFonts w:hint="eastAsia" w:ascii="楷体" w:hAnsi="楷体" w:eastAsia="楷体"/>
        </w:rPr>
        <w:t>勤勉多岁月</w:t>
      </w:r>
    </w:p>
    <w:p>
      <w:pPr>
        <w:spacing w:line="288" w:lineRule="auto"/>
        <w:ind w:firstLine="420" w:firstLineChars="200"/>
        <w:jc w:val="left"/>
        <w:rPr>
          <w:rFonts w:ascii="楷体" w:hAnsi="楷体" w:eastAsia="楷体"/>
        </w:rPr>
      </w:pPr>
      <w:r>
        <w:rPr>
          <w:rFonts w:hint="eastAsia" w:ascii="楷体" w:hAnsi="楷体" w:eastAsia="楷体"/>
        </w:rPr>
        <w:t>①三五好友相聚，聊起过去一年的感受，一位朋友很有感触：“以前总给自己定目标，结果却往往完不成，仔细一想，又似乎总有理由，工作太忙、没有时间、抽不出空。直到后来看到一句话，‘勤勉多岁月’，才猛然醒悟，没有时间只不过是一个借口。”事实上，每个人或多或少都遇到过类似的情况。</w:t>
      </w:r>
    </w:p>
    <w:p>
      <w:pPr>
        <w:spacing w:line="288" w:lineRule="auto"/>
        <w:ind w:firstLine="420" w:firstLineChars="200"/>
        <w:jc w:val="left"/>
        <w:rPr>
          <w:rFonts w:ascii="楷体" w:hAnsi="楷体" w:eastAsia="楷体"/>
        </w:rPr>
      </w:pPr>
      <w:r>
        <w:rPr>
          <w:rFonts w:hint="eastAsia" w:ascii="楷体" w:hAnsi="楷体" w:eastAsia="楷体"/>
        </w:rPr>
        <w:t>②时间是公平的，它不会给任何人多一分，也不会给任何人少一秒；但时间也是偏心的，惜时如金者往往会得到时间的奖励，虚度光阴者则会徒留怅然。所谓“勤勉多岁月”，或许并不是说勤勉之人就能在人生中额外多一些时间，而是说把点滴时间用在有意义的地方，能让人生更加充实。当别人犹豫不前的时候，你已经在行动；当别人还在睡懒觉的时候，你已经在学习；当别人选择放弃的时候，你依然在坚持……面对恒定流动的时间，不同的选择会被赋予不同的人生意义</w:t>
      </w:r>
    </w:p>
    <w:p>
      <w:pPr>
        <w:spacing w:line="288" w:lineRule="auto"/>
        <w:ind w:firstLine="420" w:firstLineChars="200"/>
        <w:jc w:val="left"/>
        <w:rPr>
          <w:rFonts w:ascii="楷体" w:hAnsi="楷体" w:eastAsia="楷体"/>
        </w:rPr>
      </w:pPr>
      <w:r>
        <w:rPr>
          <w:rFonts w:hint="eastAsia" w:ascii="楷体" w:hAnsi="楷体" w:eastAsia="楷体"/>
        </w:rPr>
        <w:t>③当然，勤勉恐怕并不简单地等于“让自己忙碌起来”。李大钊有句话说得好：“人生最有趣味的事情，就是送旧迎新，因为人类最高的欲求，是在时时创造新生活。”真正的勤勉，从来都不是盲目地忙碌，而是时时有所创造、事事有所成就、处处有所精进。前者只有勤勉之名，却往往无尺寸之功；后者才是名副其实，在不弃微末中收获成长。为了“阐旧邦以辅新命”，冯友兰在85岁高龄时仍笔耕不辍，决心撰写《中国哲学史新编》，历时多年，终于完成这部巨著。“一万年太久，只争朝夕。”以梦想为帆，以勤勉作桨，百事可做，百业可成。</w:t>
      </w:r>
    </w:p>
    <w:p>
      <w:pPr>
        <w:spacing w:line="288" w:lineRule="auto"/>
        <w:ind w:firstLine="420" w:firstLineChars="200"/>
        <w:jc w:val="left"/>
        <w:rPr>
          <w:rFonts w:ascii="楷体" w:hAnsi="楷体" w:eastAsia="楷体"/>
        </w:rPr>
      </w:pPr>
      <w:r>
        <w:rPr>
          <w:rFonts w:hint="eastAsia" w:ascii="楷体" w:hAnsi="楷体" w:eastAsia="楷体"/>
        </w:rPr>
        <w:t>④有人会问，勤勉是不是就要始终忙忙碌碌，连偶尔驻足休息都不需要？当然不是。我们既需要和时间赛跑的精神状态，也需要欣赏身边风景的淡定从容。勤勉既不是盲目地忙碌，也不是始终忙忙碌碌，而是以有限的时间做更多有意义的事，是通过赋予时间以效率，从而走在时间前面。事实上，也只有善于做时间的主人，才能让自己有更多主动的选择，最终收获收放自如的人生。这也恰恰是“勤勉多岁月”的题中应有之义。</w:t>
      </w:r>
    </w:p>
    <w:p>
      <w:pPr>
        <w:spacing w:line="288" w:lineRule="auto"/>
        <w:ind w:firstLine="420" w:firstLineChars="200"/>
        <w:jc w:val="left"/>
        <w:rPr>
          <w:rFonts w:ascii="楷体" w:hAnsi="楷体" w:eastAsia="楷体"/>
        </w:rPr>
      </w:pPr>
      <w:r>
        <w:rPr>
          <w:rFonts w:hint="eastAsia" w:ascii="楷体" w:hAnsi="楷体" w:eastAsia="楷体"/>
        </w:rPr>
        <w:t>⑤壮士惜年，贤人惜日，圣人惜时。老一辈新闻工作者邓拓在《生命的三分之一》中说：“古来一切有成就的人，都很严肃地对待自己的生命，当他活着一天，总要尽量多劳动、多工作、多学习，不肯虚度年华，不让时间白白地浪费掉。”惜时如金，勤勉如牛，相信这样的人生自有收获。</w:t>
      </w:r>
    </w:p>
    <w:p>
      <w:pPr>
        <w:spacing w:line="288" w:lineRule="auto"/>
        <w:jc w:val="left"/>
        <w:rPr>
          <w:rFonts w:ascii="Times New Roman" w:hAnsi="Times New Roman"/>
        </w:rPr>
      </w:pPr>
      <w:r>
        <w:rPr>
          <w:rFonts w:hint="eastAsia" w:ascii="Times New Roman" w:hAnsi="Times New Roman"/>
        </w:rPr>
        <w:t>11.结合选文，说说什么是“真正的勤勉”。（3分）</w:t>
      </w:r>
    </w:p>
    <w:p>
      <w:pPr>
        <w:spacing w:line="288" w:lineRule="auto"/>
        <w:jc w:val="left"/>
        <w:rPr>
          <w:rFonts w:ascii="Times New Roman" w:hAnsi="Times New Roman"/>
          <w:u w:val="single"/>
        </w:rPr>
      </w:pPr>
      <w:r>
        <w:rPr>
          <w:rFonts w:hint="eastAsia" w:ascii="Times New Roman" w:hAnsi="Times New Roman"/>
        </w:rPr>
        <w:t>答：</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left"/>
        <w:rPr>
          <w:rFonts w:ascii="Times New Roman" w:hAnsi="Times New Roman"/>
        </w:rPr>
      </w:pPr>
      <w:r>
        <w:rPr>
          <w:rFonts w:hint="eastAsia" w:ascii="Times New Roman" w:hAnsi="Times New Roman"/>
        </w:rPr>
        <w:t xml:space="preserve">12.下列选项中不能作为本文道理论据的一项是（2分）【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A.在天才和勤奋之间，我毫不迟疑地选择勤奋，它几乎是世界上一切成就的催产婆。</w:t>
      </w:r>
    </w:p>
    <w:p>
      <w:pPr>
        <w:spacing w:line="288" w:lineRule="auto"/>
        <w:jc w:val="left"/>
        <w:rPr>
          <w:rFonts w:ascii="Times New Roman" w:hAnsi="Times New Roman"/>
        </w:rPr>
      </w:pPr>
      <w:r>
        <w:rPr>
          <w:rFonts w:hint="eastAsia" w:ascii="Times New Roman" w:hAnsi="Times New Roman"/>
        </w:rPr>
        <w:t>B.傲不可长，欲不可纵，乐不可极，志不可满。</w:t>
      </w:r>
    </w:p>
    <w:p>
      <w:pPr>
        <w:spacing w:line="288" w:lineRule="auto"/>
        <w:jc w:val="left"/>
        <w:rPr>
          <w:rFonts w:ascii="Times New Roman" w:hAnsi="Times New Roman"/>
        </w:rPr>
      </w:pPr>
      <w:r>
        <w:rPr>
          <w:rFonts w:hint="eastAsia" w:ascii="Times New Roman" w:hAnsi="Times New Roman"/>
        </w:rPr>
        <w:t>C.三更灯火五更鸡，正是男儿读书时。</w:t>
      </w:r>
    </w:p>
    <w:p>
      <w:pPr>
        <w:spacing w:line="288" w:lineRule="auto"/>
        <w:jc w:val="left"/>
        <w:rPr>
          <w:rFonts w:ascii="Times New Roman" w:hAnsi="Times New Roman"/>
        </w:rPr>
      </w:pPr>
      <w:r>
        <w:rPr>
          <w:rFonts w:hint="eastAsia" w:ascii="Times New Roman" w:hAnsi="Times New Roman"/>
        </w:rPr>
        <w:t>D.所谓天才，只不过是把别人喝咖啡的工夫都用在工作上了。</w:t>
      </w:r>
    </w:p>
    <w:p>
      <w:pPr>
        <w:spacing w:line="288" w:lineRule="auto"/>
        <w:jc w:val="left"/>
        <w:rPr>
          <w:rFonts w:ascii="Times New Roman" w:hAnsi="Times New Roman"/>
        </w:rPr>
      </w:pPr>
      <w:r>
        <w:rPr>
          <w:rFonts w:hint="eastAsia" w:ascii="Times New Roman" w:hAnsi="Times New Roman"/>
        </w:rPr>
        <w:t>13.选文体现了怎样的说理艺术？请结合选文③④段的内容进行分析。（3分）</w:t>
      </w:r>
    </w:p>
    <w:p>
      <w:pPr>
        <w:spacing w:line="288" w:lineRule="auto"/>
        <w:jc w:val="left"/>
        <w:rPr>
          <w:rFonts w:ascii="Times New Roman" w:hAnsi="Times New Roman"/>
          <w:u w:val="single"/>
        </w:rPr>
      </w:pPr>
      <w:r>
        <w:rPr>
          <w:rFonts w:hint="eastAsia" w:ascii="Times New Roman" w:hAnsi="Times New Roman"/>
        </w:rPr>
        <w:t>答：</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left"/>
        <w:rPr>
          <w:rFonts w:ascii="Times New Roman" w:hAnsi="Times New Roman"/>
          <w:b/>
          <w:sz w:val="24"/>
        </w:rPr>
      </w:pPr>
      <w:r>
        <w:rPr>
          <w:rFonts w:hint="eastAsia" w:ascii="Times New Roman" w:hAnsi="Times New Roman"/>
          <w:b/>
          <w:sz w:val="24"/>
        </w:rPr>
        <w:t>四、阅读下面的文章，回答14~17问题。（16分）</w:t>
      </w:r>
    </w:p>
    <w:p>
      <w:pPr>
        <w:spacing w:line="288" w:lineRule="auto"/>
        <w:jc w:val="center"/>
        <w:rPr>
          <w:rFonts w:ascii="楷体" w:hAnsi="楷体" w:eastAsia="楷体"/>
        </w:rPr>
      </w:pPr>
      <w:r>
        <w:rPr>
          <w:rFonts w:hint="eastAsia" w:ascii="楷体" w:hAnsi="楷体" w:eastAsia="楷体"/>
        </w:rPr>
        <w:t>驮水的日子</w:t>
      </w:r>
    </w:p>
    <w:p>
      <w:pPr>
        <w:spacing w:line="288" w:lineRule="auto"/>
        <w:ind w:firstLine="420" w:firstLineChars="200"/>
        <w:jc w:val="left"/>
        <w:rPr>
          <w:rFonts w:ascii="楷体" w:hAnsi="楷体" w:eastAsia="楷体"/>
        </w:rPr>
      </w:pPr>
      <w:r>
        <w:rPr>
          <w:rFonts w:hint="eastAsia" w:ascii="楷体" w:hAnsi="楷体" w:eastAsia="楷体"/>
        </w:rPr>
        <w:t>①连队所在的山上离盖孜河有8公里，全连每天吃用的水都要由驴去河边驮。新买回来的驴和原来负责驮水的下士犟上了，在挨了无数鞭子后才勉强驮回两半桶水。连长决定让上等兵去接替驮水工作。</w:t>
      </w:r>
    </w:p>
    <w:p>
      <w:pPr>
        <w:spacing w:line="288" w:lineRule="auto"/>
        <w:ind w:firstLine="420" w:firstLineChars="200"/>
        <w:jc w:val="left"/>
        <w:rPr>
          <w:rFonts w:ascii="楷体" w:hAnsi="楷体" w:eastAsia="楷体"/>
        </w:rPr>
      </w:pPr>
      <w:r>
        <w:rPr>
          <w:rFonts w:hint="eastAsia" w:ascii="楷体" w:hAnsi="楷体" w:eastAsia="楷体"/>
        </w:rPr>
        <w:t>②第一天早上，上等兵把驴牵出圈，往驴背上搁装水的挑子。驴极不情愿，一把摔了挑子。上等兵既不急，也不抽打驴，驴摔了挑子他再搁上去，一次又一次，耐心地和驴较量。他和驴都折腾出满身汗，可硬叫驴没有再往下摔挑子的脾气了，上等兵才牵上驴下山。</w:t>
      </w:r>
    </w:p>
    <w:p>
      <w:pPr>
        <w:spacing w:line="288" w:lineRule="auto"/>
        <w:ind w:firstLine="420" w:firstLineChars="200"/>
        <w:jc w:val="left"/>
        <w:rPr>
          <w:rFonts w:ascii="楷体" w:hAnsi="楷体" w:eastAsia="楷体"/>
        </w:rPr>
      </w:pPr>
      <w:r>
        <w:rPr>
          <w:rFonts w:hint="eastAsia" w:ascii="楷体" w:hAnsi="楷体" w:eastAsia="楷体"/>
        </w:rPr>
        <w:t>③8公里在新疆算不了什么，说起来就是几步路的事，可上等兵赶着驴，走了近两个小时。下山路上，驴故意磨蹭，上等兵不急不恼，任它由着自己的性子走。到了河边，上等兵往挑子上的桶里装满水后，驴又闹腾开了，几次把挑子摔下来，弄了上等兵一身的水。上等兵也不生气，驴摔下来，他再搁上去，摔下来，再搁上去。他一脸的惬意样惹得驴更是气急。直到下午，上等兵才牵着驴驮了两半桶水回到山上。倒下水后，上等兵没有歇息，又牵着驴去驮水。如此折腾到天快亮时，驮了四趟水，才让驴歇下。</w:t>
      </w:r>
    </w:p>
    <w:p>
      <w:pPr>
        <w:spacing w:line="288" w:lineRule="auto"/>
        <w:ind w:firstLine="420" w:firstLineChars="200"/>
        <w:jc w:val="left"/>
        <w:rPr>
          <w:rFonts w:ascii="楷体" w:hAnsi="楷体" w:eastAsia="楷体"/>
        </w:rPr>
      </w:pPr>
      <w:r>
        <w:rPr>
          <w:rFonts w:hint="eastAsia" w:ascii="楷体" w:hAnsi="楷体" w:eastAsia="楷体"/>
        </w:rPr>
        <w:t>④第二天，刚吹起床哨，上等兵就把驴牵出来去驮水。这天虽然也驮到了半夜，可桶里的水基本是满的。一连几天，如果不驮够四趟水，上等兵就不让驴休息，但他没有抽过驴一鞭子。</w:t>
      </w:r>
    </w:p>
    <w:p>
      <w:pPr>
        <w:spacing w:line="288" w:lineRule="auto"/>
        <w:ind w:firstLine="420" w:firstLineChars="200"/>
        <w:jc w:val="left"/>
        <w:rPr>
          <w:rFonts w:ascii="楷体" w:hAnsi="楷体" w:eastAsia="楷体"/>
        </w:rPr>
      </w:pPr>
      <w:r>
        <w:rPr>
          <w:rFonts w:hint="eastAsia" w:ascii="楷体" w:hAnsi="楷体" w:eastAsia="楷体"/>
        </w:rPr>
        <w:t>⑤慢慢地，在上等兵不愠不怒、不急不缓的调教中，驴没了那份暴烈，心平气和得就像河边的水草。上等兵感到驴已经真心实意接纳了他，便对驴更加亲切友好了。驴读懂了那份亲近，朝空寂的山中吼叫几声，又在自己吼叫的回声里敲出鼓点一样的蹄音欢快地走着。上等兵感应着驴的欢快，知心地拍了拍驴背，把缰绳往它脖子上一盘，不再牵它，只跟在一边。他又想到该给驴起个名字，兴奋起来，一点儿没犹豫，就给驴起名“黑家伙”。连长喜欢叫兵们这个家伙那个家伙的，驴全身黑色，就该叫“黑家伙”。驴虽然不是兵，但也是连队的一员，是他的战友，</w:t>
      </w:r>
    </w:p>
    <w:p>
      <w:pPr>
        <w:spacing w:line="288" w:lineRule="auto"/>
        <w:ind w:firstLine="420" w:firstLineChars="200"/>
        <w:jc w:val="left"/>
        <w:rPr>
          <w:rFonts w:ascii="楷体" w:hAnsi="楷体" w:eastAsia="楷体"/>
        </w:rPr>
      </w:pPr>
      <w:r>
        <w:rPr>
          <w:rFonts w:hint="eastAsia" w:ascii="楷体" w:hAnsi="楷体" w:eastAsia="楷体"/>
        </w:rPr>
        <w:t>⑥渐渐地，“黑家伙”熟悉了每天的水要驮回哪里，它总主动走到那里。一天，上等兵在路上耽搁了一下，“黑家伙”没有接到叫它停的命令，径自走出好远。待上等兵追到山上，“黑家伙”已经把两桶水分别驮到一班和二班的门口，正站着等他喂草料呢。上等兵冲到“黑家伙”跟前，“黑家伙”以为自己做错了事，扑闪着大眼睛，等着上等兵给它不高兴的表情。上等兵没有骂它，而是伸出手抚着它的背，表扬它。“黑家伙”兴奋地冲天叫了几声。</w:t>
      </w:r>
    </w:p>
    <w:p>
      <w:pPr>
        <w:spacing w:line="288" w:lineRule="auto"/>
        <w:ind w:firstLine="420" w:firstLineChars="200"/>
        <w:jc w:val="left"/>
        <w:rPr>
          <w:rFonts w:ascii="楷体" w:hAnsi="楷体" w:eastAsia="楷体"/>
        </w:rPr>
      </w:pPr>
      <w:r>
        <w:rPr>
          <w:rFonts w:hint="eastAsia" w:ascii="楷体" w:hAnsi="楷体" w:eastAsia="楷体"/>
        </w:rPr>
        <w:t>⑦有了这一次，上等兵决定让“黑家伙”独自驮水回连。在河边装上水后，他对“黑家伙”说你自己回吧，“黑家伙”就自己上山了。“黑家伙”第一次独自上路时，上等兵有点儿不放心，悄悄跟在后面，远远地看着，他发现“黑家伙”稳健的身影，竟是群山中</w:t>
      </w:r>
      <w:r>
        <w:rPr>
          <w:rFonts w:hint="eastAsia" w:ascii="楷体" w:hAnsi="楷体" w:eastAsia="楷体"/>
          <w:em w:val="dot"/>
        </w:rPr>
        <w:t>唯一的动点</w:t>
      </w:r>
      <w:r>
        <w:rPr>
          <w:rFonts w:hint="eastAsia" w:ascii="楷体" w:hAnsi="楷体" w:eastAsia="楷体"/>
        </w:rPr>
        <w:t>。这唯一的动点，一下子使四周沉寂的山峰山谷多了些让人感动的东西。过了一个多小时，“黑家伙”驮着空挑子回到河边。上等兵高兴极了，扑上去亲了它一口，并把自己在河边割的青草奖赏给它。“黑家伙”吃着，不停地甩着尾巴，表示它的高兴。</w:t>
      </w:r>
    </w:p>
    <w:p>
      <w:pPr>
        <w:spacing w:line="288" w:lineRule="auto"/>
        <w:ind w:firstLine="420" w:firstLineChars="200"/>
        <w:jc w:val="left"/>
        <w:rPr>
          <w:rFonts w:ascii="楷体" w:hAnsi="楷体" w:eastAsia="楷体"/>
        </w:rPr>
      </w:pPr>
      <w:r>
        <w:rPr>
          <w:rFonts w:hint="eastAsia" w:ascii="楷体" w:hAnsi="楷体" w:eastAsia="楷体"/>
        </w:rPr>
        <w:t>⑧上等兵买回一个铃铛，拴到“黑家伙”的脖子上。铃铛声清脆悦耳，陪伴着“黑家伙”行走在寂静的山道上。“黑家伙”喜欢这铃铛声，离上等兵越来越近，步子也越来越快，铃铛声也越加响亮，远远地传到盖孜河边。</w:t>
      </w:r>
    </w:p>
    <w:p>
      <w:pPr>
        <w:spacing w:line="288" w:lineRule="auto"/>
        <w:ind w:firstLine="420" w:firstLineChars="200"/>
        <w:jc w:val="left"/>
        <w:rPr>
          <w:rFonts w:ascii="楷体" w:hAnsi="楷体" w:eastAsia="楷体"/>
        </w:rPr>
      </w:pPr>
      <w:r>
        <w:rPr>
          <w:rFonts w:hint="eastAsia" w:ascii="楷体" w:hAnsi="楷体" w:eastAsia="楷体"/>
        </w:rPr>
        <w:t>⑨为了打发“黑家伙”不在身边的时间，上等兵带上了课本，在河边复习功课，他心里一直做着考军校的梦呢。复习累了，他背着手在草地上散步。他想到考上军校后，会和“黑家伙”分开，心里一阵难受，就拼命给“黑家伙”割青草，想把“黑家伙”一个冬天甚至几个冬天要吃的草都割下、晒干，预备好。</w:t>
      </w:r>
    </w:p>
    <w:p>
      <w:pPr>
        <w:spacing w:line="288" w:lineRule="auto"/>
        <w:ind w:firstLine="420" w:firstLineChars="200"/>
        <w:jc w:val="left"/>
        <w:rPr>
          <w:rFonts w:ascii="楷体" w:hAnsi="楷体" w:eastAsia="楷体"/>
        </w:rPr>
      </w:pPr>
      <w:r>
        <w:rPr>
          <w:rFonts w:hint="eastAsia" w:ascii="楷体" w:hAnsi="楷体" w:eastAsia="楷体"/>
        </w:rPr>
        <w:t>⑩在铃铛声中，又过了一年。这年夏天，上等兵考取了军校。</w:t>
      </w:r>
    </w:p>
    <w:p>
      <w:pPr>
        <w:spacing w:line="288" w:lineRule="auto"/>
        <w:ind w:firstLine="420" w:firstLineChars="200"/>
        <w:jc w:val="left"/>
        <w:rPr>
          <w:rFonts w:ascii="楷体" w:hAnsi="楷体" w:eastAsia="楷体"/>
        </w:rPr>
      </w:pPr>
      <w:r>
        <w:rPr>
          <w:rFonts w:ascii="Cambria Math" w:hAnsi="Cambria Math" w:eastAsia="楷体" w:cs="Cambria Math"/>
        </w:rPr>
        <w:t>⑪</w:t>
      </w:r>
      <w:r>
        <w:rPr>
          <w:rFonts w:hint="eastAsia" w:ascii="楷体" w:hAnsi="楷体" w:eastAsia="楷体"/>
        </w:rPr>
        <w:t>走的那天，上等兵叫“黑家伙”驮着自己的行李下山，再最后一次给“黑家伙”背上的挑子里装上水，看着它往山上走去，直到走出很远。等他恋恋不舍地背着行李要走时，熟悉的铃铛声突然由远及近急促而来。他转身向山路望去，“黑家伙”正以他平时不曾见过的速度飞奔而来，纷乱的铃铛声大片大片地摔落在地。上等兵的心不由一颤，眼睛模糊了。模糊中，他发现，奔跑着的“黑家伙”是这凝固的群山中</w:t>
      </w:r>
      <w:r>
        <w:rPr>
          <w:rFonts w:hint="eastAsia" w:ascii="楷体" w:hAnsi="楷体" w:eastAsia="楷体"/>
          <w:em w:val="dot"/>
        </w:rPr>
        <w:t>唯一的动点</w:t>
      </w:r>
      <w:r>
        <w:rPr>
          <w:rFonts w:hint="eastAsia" w:ascii="楷体" w:hAnsi="楷体" w:eastAsia="楷体"/>
        </w:rPr>
        <w:t>。</w:t>
      </w:r>
    </w:p>
    <w:p>
      <w:pPr>
        <w:spacing w:line="288" w:lineRule="auto"/>
        <w:jc w:val="left"/>
        <w:rPr>
          <w:rFonts w:ascii="Times New Roman" w:hAnsi="Times New Roman"/>
        </w:rPr>
      </w:pPr>
      <w:r>
        <w:rPr>
          <w:rFonts w:hint="eastAsia" w:ascii="Times New Roman" w:hAnsi="Times New Roman"/>
        </w:rPr>
        <w:t xml:space="preserve">14.下列对小说相关内容和艺术特色的分析鉴赏，不正确的一项是（2分）【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A.小说开头写到下士抽打驴，与后文上等兵独特的驯驴方法形成了鲜明的对比，突出了上等兵不急不躁、耐心平和的性格特点。</w:t>
      </w:r>
    </w:p>
    <w:p>
      <w:pPr>
        <w:spacing w:line="288" w:lineRule="auto"/>
        <w:jc w:val="left"/>
        <w:rPr>
          <w:rFonts w:ascii="Times New Roman" w:hAnsi="Times New Roman"/>
        </w:rPr>
      </w:pPr>
      <w:r>
        <w:rPr>
          <w:rFonts w:hint="eastAsia" w:ascii="Times New Roman" w:hAnsi="Times New Roman"/>
        </w:rPr>
        <w:t>B.作者以生动细腻的笔触描写铃铛声，一人一驴行走在山路上，清脆的铃铛声打破了山道的寂静，展现一人一驴的孤独。</w:t>
      </w:r>
    </w:p>
    <w:p>
      <w:pPr>
        <w:spacing w:line="288" w:lineRule="auto"/>
        <w:jc w:val="left"/>
        <w:rPr>
          <w:rFonts w:ascii="Times New Roman" w:hAnsi="Times New Roman"/>
        </w:rPr>
      </w:pPr>
      <w:r>
        <w:rPr>
          <w:rFonts w:hint="eastAsia" w:ascii="Times New Roman" w:hAnsi="Times New Roman"/>
        </w:rPr>
        <w:t>C.小说标题意味深长，“驮水的日子”既是上等兵与驴相处的美好时光，也是与战友一起戍边的岁月，寄寓了他对这一段军旅生活的深深眷恋。</w:t>
      </w:r>
    </w:p>
    <w:p>
      <w:pPr>
        <w:spacing w:line="288" w:lineRule="auto"/>
        <w:jc w:val="left"/>
        <w:rPr>
          <w:rFonts w:ascii="Times New Roman" w:hAnsi="Times New Roman"/>
        </w:rPr>
      </w:pPr>
      <w:r>
        <w:rPr>
          <w:rFonts w:hint="eastAsia" w:ascii="Times New Roman" w:hAnsi="Times New Roman"/>
        </w:rPr>
        <w:t>D.小说讲述了上等兵与驮水的驴之间情感变化的故事，叙事自然平实，情感真挚动人。</w:t>
      </w:r>
    </w:p>
    <w:p>
      <w:pPr>
        <w:spacing w:line="288" w:lineRule="auto"/>
        <w:jc w:val="left"/>
        <w:rPr>
          <w:rFonts w:ascii="Times New Roman" w:hAnsi="Times New Roman"/>
        </w:rPr>
      </w:pPr>
      <w:r>
        <w:rPr>
          <w:rFonts w:hint="eastAsia" w:ascii="Times New Roman" w:hAnsi="Times New Roman"/>
        </w:rPr>
        <w:t>15.根据括号中的提示的角度，赏析下面的句子。（6分）</w:t>
      </w:r>
    </w:p>
    <w:p>
      <w:pPr>
        <w:spacing w:line="288" w:lineRule="auto"/>
        <w:jc w:val="left"/>
        <w:rPr>
          <w:rFonts w:ascii="Times New Roman" w:hAnsi="Times New Roman"/>
        </w:rPr>
      </w:pPr>
      <w:r>
        <w:rPr>
          <w:rFonts w:hint="eastAsia" w:ascii="Times New Roman" w:hAnsi="Times New Roman"/>
        </w:rPr>
        <w:t>（1）一连几天，如果不驮够四趟水，上等兵就不让驴休息，但他没有抽过驴一鞭子。（关联词语）</w:t>
      </w:r>
    </w:p>
    <w:p>
      <w:pPr>
        <w:spacing w:line="288" w:lineRule="auto"/>
        <w:jc w:val="left"/>
        <w:rPr>
          <w:rFonts w:ascii="Times New Roman" w:hAnsi="Times New Roman"/>
          <w:u w:val="single"/>
        </w:rPr>
      </w:pPr>
      <w:r>
        <w:rPr>
          <w:rFonts w:hint="eastAsia" w:ascii="Times New Roman" w:hAnsi="Times New Roman"/>
        </w:rPr>
        <w:t>答：</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left"/>
        <w:rPr>
          <w:rFonts w:ascii="Times New Roman" w:hAnsi="Times New Roman"/>
        </w:rPr>
      </w:pPr>
      <w:r>
        <w:rPr>
          <w:rFonts w:hint="eastAsia" w:ascii="Times New Roman" w:hAnsi="Times New Roman"/>
        </w:rPr>
        <w:t>（2）他转身向山路望去，“黑家伙”正以他平时不曾见过的速度飞奔而来，纷乱的铃铛声大片大片地摔落在地。（化无形为有形）</w:t>
      </w:r>
    </w:p>
    <w:p>
      <w:pPr>
        <w:spacing w:line="288" w:lineRule="auto"/>
        <w:jc w:val="left"/>
        <w:rPr>
          <w:rFonts w:ascii="Times New Roman" w:hAnsi="Times New Roman"/>
        </w:rPr>
      </w:pPr>
      <w:r>
        <w:rPr>
          <w:rFonts w:hint="eastAsia" w:ascii="Times New Roman" w:hAnsi="Times New Roman"/>
        </w:rPr>
        <w:t>答：</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left"/>
        <w:rPr>
          <w:rFonts w:ascii="Times New Roman" w:hAnsi="Times New Roman"/>
        </w:rPr>
      </w:pPr>
      <w:r>
        <w:rPr>
          <w:rFonts w:hint="eastAsia" w:ascii="Times New Roman" w:hAnsi="Times New Roman"/>
        </w:rPr>
        <w:t>16.小说中两次写上等兵发现“黑家伙”是“群山中唯一的动点”，两次的情形不同，上等兵的心情也不一样。请结合作品简要分析上等兵的感情。（4分）</w:t>
      </w:r>
    </w:p>
    <w:p>
      <w:pPr>
        <w:spacing w:line="288" w:lineRule="auto"/>
        <w:jc w:val="left"/>
        <w:rPr>
          <w:rFonts w:ascii="Times New Roman" w:hAnsi="Times New Roman"/>
        </w:rPr>
      </w:pPr>
      <w:r>
        <w:rPr>
          <w:rFonts w:hint="eastAsia" w:ascii="Times New Roman" w:hAnsi="Times New Roman"/>
        </w:rPr>
        <w:t>答：</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left"/>
        <w:rPr>
          <w:rFonts w:ascii="Times New Roman" w:hAnsi="Times New Roman"/>
        </w:rPr>
      </w:pPr>
      <w:r>
        <w:rPr>
          <w:rFonts w:hint="eastAsia" w:ascii="Times New Roman" w:hAnsi="Times New Roman"/>
        </w:rPr>
        <w:t>17.小说中驮水的驴名叫“黑家伙”，上等兵却没有具体名字，作者这样处理有什么用意？说说你的理解。（4分）</w:t>
      </w:r>
    </w:p>
    <w:p>
      <w:pPr>
        <w:spacing w:line="288" w:lineRule="auto"/>
        <w:jc w:val="left"/>
        <w:rPr>
          <w:rFonts w:ascii="Times New Roman" w:hAnsi="Times New Roman"/>
        </w:rPr>
      </w:pPr>
      <w:r>
        <w:rPr>
          <w:rFonts w:hint="eastAsia" w:ascii="Times New Roman" w:hAnsi="Times New Roman"/>
        </w:rPr>
        <w:t>答：</w:t>
      </w:r>
      <w:r>
        <w:rPr>
          <w:rFonts w:hint="eastAsia" w:ascii="Times New Roman" w:hAnsi="Times New Roman"/>
          <w:u w:val="single"/>
        </w:rPr>
        <w:t xml:space="preserve"> </w:t>
      </w:r>
      <w:r>
        <w:rPr>
          <w:rFonts w:ascii="Times New Roman" w:hAnsi="Times New Roman"/>
          <w:u w:val="single"/>
        </w:rPr>
        <w:t xml:space="preserve">                                                                                          </w:t>
      </w:r>
    </w:p>
    <w:p>
      <w:pPr>
        <w:spacing w:line="288" w:lineRule="auto"/>
        <w:jc w:val="center"/>
        <w:rPr>
          <w:rFonts w:ascii="Times New Roman" w:hAnsi="Times New Roman"/>
          <w:b/>
          <w:sz w:val="24"/>
        </w:rPr>
      </w:pPr>
      <w:r>
        <w:rPr>
          <w:rFonts w:hint="eastAsia" w:ascii="Times New Roman" w:hAnsi="Times New Roman"/>
          <w:b/>
          <w:sz w:val="24"/>
        </w:rPr>
        <w:t>第三部分（18题</w:t>
      </w:r>
      <w:r>
        <w:rPr>
          <w:rFonts w:ascii="Times New Roman" w:hAnsi="Times New Roman"/>
          <w:b/>
          <w:sz w:val="24"/>
        </w:rPr>
        <w:tab/>
      </w:r>
      <w:r>
        <w:rPr>
          <w:rFonts w:hint="eastAsia" w:ascii="Times New Roman" w:hAnsi="Times New Roman"/>
          <w:b/>
          <w:sz w:val="24"/>
        </w:rPr>
        <w:t>40分）</w:t>
      </w:r>
    </w:p>
    <w:p>
      <w:pPr>
        <w:spacing w:line="288" w:lineRule="auto"/>
        <w:jc w:val="left"/>
        <w:rPr>
          <w:rFonts w:ascii="Times New Roman" w:hAnsi="Times New Roman"/>
        </w:rPr>
      </w:pPr>
      <w:r>
        <w:rPr>
          <w:rFonts w:hint="eastAsia" w:ascii="Times New Roman" w:hAnsi="Times New Roman"/>
        </w:rPr>
        <w:t>18.阅读下面的语段，深入思考，把它扩写成一篇议论性文章，题目自拟。不少于600字。</w:t>
      </w:r>
    </w:p>
    <w:p>
      <w:pPr>
        <w:spacing w:line="288" w:lineRule="auto"/>
        <w:ind w:firstLine="420" w:firstLineChars="200"/>
        <w:jc w:val="left"/>
        <w:rPr>
          <w:rFonts w:ascii="楷体" w:hAnsi="楷体" w:eastAsia="楷体"/>
        </w:rPr>
      </w:pPr>
      <w:r>
        <w:rPr>
          <w:rFonts w:hint="eastAsia" w:ascii="楷体" w:hAnsi="楷体" w:eastAsia="楷体"/>
        </w:rPr>
        <w:t>“苟有恒，何必三更眠五更起。最无益，莫过一日曝十日寒。”这是明代学者胡居仁撰写的对联，意在勉励自己；做事情贵在持之以恒。持之以恒，就要注重平日积累而非临渴掘井。持之以恒，就要坚持不懈，而非一曝十寒。古今中外，很多事例都告诉我们：做事情有恒心方能成功。我们在求学、成长的路途上，也应持之以恒。</w:t>
      </w:r>
    </w:p>
    <w:p>
      <w:pPr>
        <w:spacing w:line="288" w:lineRule="auto"/>
        <w:ind w:firstLine="420" w:firstLineChars="200"/>
        <w:jc w:val="left"/>
        <w:rPr>
          <w:rFonts w:ascii="Times New Roman" w:hAnsi="Times New Roman"/>
        </w:rPr>
      </w:pPr>
      <w:r>
        <w:rPr>
          <w:rFonts w:hint="eastAsia" w:ascii="Times New Roman" w:hAnsi="Times New Roman"/>
        </w:rPr>
        <w:t>提示</w:t>
      </w:r>
    </w:p>
    <w:p>
      <w:pPr>
        <w:spacing w:line="288" w:lineRule="auto"/>
        <w:ind w:firstLine="420" w:firstLineChars="200"/>
        <w:jc w:val="left"/>
        <w:rPr>
          <w:rFonts w:ascii="Times New Roman" w:hAnsi="Times New Roman"/>
        </w:rPr>
      </w:pPr>
      <w:r>
        <w:rPr>
          <w:rFonts w:hint="eastAsia" w:ascii="Times New Roman" w:hAnsi="Times New Roman"/>
        </w:rPr>
        <w:t>1.阅读所给的材料，思考如下问题：语段的主要观点是什么？主要是从哪几个方面进行论述的？扩写时可以分为几个段落，每个段落的要点是什么？</w:t>
      </w:r>
    </w:p>
    <w:p>
      <w:pPr>
        <w:spacing w:line="288" w:lineRule="auto"/>
        <w:ind w:firstLine="420" w:firstLineChars="200"/>
        <w:jc w:val="left"/>
        <w:rPr>
          <w:rFonts w:ascii="Times New Roman" w:hAnsi="Times New Roman"/>
        </w:rPr>
      </w:pPr>
      <w:r>
        <w:rPr>
          <w:rFonts w:hint="eastAsia" w:ascii="Times New Roman" w:hAnsi="Times New Roman"/>
        </w:rPr>
        <w:t>2.议论性文章扩写的要点在于补充论据。想想你平日积累的材料中，有哪些事例、名人名言等可以作为论据。</w:t>
      </w:r>
    </w:p>
    <w:p>
      <w:pPr>
        <w:spacing w:line="288" w:lineRule="auto"/>
        <w:ind w:firstLine="420" w:firstLineChars="200"/>
        <w:jc w:val="left"/>
        <w:rPr>
          <w:rFonts w:ascii="Times New Roman" w:hAnsi="Times New Roman"/>
        </w:rPr>
      </w:pPr>
      <w:r>
        <w:rPr>
          <w:rFonts w:hint="eastAsia" w:ascii="Times New Roman" w:hAnsi="Times New Roman"/>
        </w:rPr>
        <w:t>3.注意所论述的要点，简要分析论据，以揭示材料和观点之间的联系。</w:t>
      </w: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2022—2023学年度第一学期学业水平评估检测</w:t>
      </w:r>
    </w:p>
    <w:p>
      <w:pPr>
        <w:spacing w:line="288" w:lineRule="auto"/>
        <w:jc w:val="center"/>
        <w:rPr>
          <w:rFonts w:ascii="Times New Roman" w:hAnsi="Times New Roman"/>
          <w:b/>
          <w:sz w:val="32"/>
          <w:szCs w:val="32"/>
        </w:rPr>
      </w:pPr>
      <w:r>
        <w:rPr>
          <w:rFonts w:hint="eastAsia" w:ascii="Times New Roman" w:hAnsi="Times New Roman"/>
          <w:b/>
          <w:sz w:val="32"/>
          <w:szCs w:val="32"/>
        </w:rPr>
        <w:t>九年级语文试卷参考答案</w:t>
      </w:r>
    </w:p>
    <w:p>
      <w:pPr>
        <w:spacing w:line="288" w:lineRule="auto"/>
        <w:jc w:val="center"/>
        <w:rPr>
          <w:rFonts w:ascii="Times New Roman" w:hAnsi="Times New Roman"/>
          <w:b/>
          <w:sz w:val="24"/>
        </w:rPr>
      </w:pPr>
      <w:r>
        <w:rPr>
          <w:rFonts w:hint="eastAsia" w:ascii="Times New Roman" w:hAnsi="Times New Roman"/>
          <w:b/>
          <w:sz w:val="24"/>
        </w:rPr>
        <w:t>第一部分（1～5题</w:t>
      </w:r>
      <w:r>
        <w:rPr>
          <w:rFonts w:ascii="Times New Roman" w:hAnsi="Times New Roman"/>
          <w:b/>
          <w:sz w:val="24"/>
        </w:rPr>
        <w:tab/>
      </w:r>
      <w:r>
        <w:rPr>
          <w:rFonts w:hint="eastAsia" w:ascii="Times New Roman" w:hAnsi="Times New Roman"/>
          <w:b/>
          <w:sz w:val="24"/>
        </w:rPr>
        <w:t>19分）</w:t>
      </w:r>
    </w:p>
    <w:p>
      <w:pPr>
        <w:spacing w:line="288" w:lineRule="auto"/>
        <w:jc w:val="left"/>
        <w:rPr>
          <w:rFonts w:ascii="Times New Roman" w:hAnsi="Times New Roman"/>
        </w:rPr>
      </w:pPr>
      <w:r>
        <w:rPr>
          <w:rFonts w:hint="eastAsia" w:ascii="Times New Roman" w:hAnsi="Times New Roman"/>
        </w:rPr>
        <w:t>1.（4分）（1</w:t>
      </w:r>
      <w:r>
        <w:rPr>
          <w:rFonts w:ascii="Times New Roman" w:hAnsi="Times New Roman"/>
        </w:rPr>
        <w:t>）qì</w:t>
      </w:r>
      <w:r>
        <w:rPr>
          <w:rFonts w:ascii="Times New Roman" w:hAnsi="Times New Roman"/>
        </w:rPr>
        <w:tab/>
      </w:r>
      <w:r>
        <w:rPr>
          <w:rFonts w:ascii="Times New Roman" w:hAnsi="Times New Roman"/>
        </w:rPr>
        <w:tab/>
      </w:r>
      <w:r>
        <w:rPr>
          <w:rFonts w:ascii="Times New Roman" w:hAnsi="Times New Roman"/>
        </w:rPr>
        <w:t>（2）kuànɡ</w:t>
      </w:r>
      <w:r>
        <w:rPr>
          <w:rFonts w:ascii="Times New Roman" w:hAnsi="Times New Roman"/>
        </w:rPr>
        <w:tab/>
      </w:r>
      <w:r>
        <w:rPr>
          <w:rFonts w:ascii="Times New Roman" w:hAnsi="Times New Roman"/>
        </w:rPr>
        <w:tab/>
      </w:r>
      <w:r>
        <w:rPr>
          <w:rFonts w:ascii="Times New Roman" w:hAnsi="Times New Roman"/>
        </w:rPr>
        <w:t>（3）藻</w:t>
      </w:r>
      <w:r>
        <w:rPr>
          <w:rFonts w:ascii="Times New Roman" w:hAnsi="Times New Roman"/>
        </w:rPr>
        <w:tab/>
      </w:r>
      <w:r>
        <w:rPr>
          <w:rFonts w:ascii="Times New Roman" w:hAnsi="Times New Roman"/>
        </w:rPr>
        <w:tab/>
      </w:r>
      <w:r>
        <w:rPr>
          <w:rFonts w:ascii="Times New Roman" w:hAnsi="Times New Roman"/>
        </w:rPr>
        <w:t>（4）茫</w:t>
      </w:r>
    </w:p>
    <w:p>
      <w:pPr>
        <w:spacing w:line="288" w:lineRule="auto"/>
        <w:jc w:val="left"/>
        <w:rPr>
          <w:rFonts w:ascii="Times New Roman" w:hAnsi="Times New Roman"/>
        </w:rPr>
      </w:pPr>
      <w:r>
        <w:rPr>
          <w:rFonts w:hint="eastAsia" w:ascii="Times New Roman" w:hAnsi="Times New Roman"/>
        </w:rPr>
        <w:t>2.（8分）（1）觥筹交错</w:t>
      </w:r>
      <w:r>
        <w:rPr>
          <w:rFonts w:hint="eastAsia" w:ascii="Times New Roman" w:hAnsi="Times New Roman"/>
        </w:rPr>
        <w:tab/>
      </w:r>
      <w:r>
        <w:rPr>
          <w:rFonts w:hint="eastAsia" w:ascii="Times New Roman" w:hAnsi="Times New Roman"/>
        </w:rPr>
        <w:t>（2）万钟则不辩礼义而受之</w:t>
      </w:r>
      <w:r>
        <w:rPr>
          <w:rFonts w:hint="eastAsia" w:ascii="Times New Roman" w:hAnsi="Times New Roman"/>
        </w:rPr>
        <w:tab/>
      </w:r>
      <w:r>
        <w:rPr>
          <w:rFonts w:hint="eastAsia" w:ascii="Times New Roman" w:hAnsi="Times New Roman"/>
        </w:rPr>
        <w:t>（3）弓如霹雳弦惊</w:t>
      </w:r>
    </w:p>
    <w:p>
      <w:pPr>
        <w:spacing w:line="288" w:lineRule="auto"/>
        <w:jc w:val="left"/>
        <w:rPr>
          <w:rFonts w:ascii="Times New Roman" w:hAnsi="Times New Roman"/>
        </w:rPr>
      </w:pPr>
      <w:r>
        <w:rPr>
          <w:rFonts w:hint="eastAsia" w:ascii="Times New Roman" w:hAnsi="Times New Roman"/>
        </w:rPr>
        <w:t>（4）苦将侬强派作蛾眉</w:t>
      </w:r>
      <w:r>
        <w:rPr>
          <w:rFonts w:hint="eastAsia" w:ascii="Times New Roman" w:hAnsi="Times New Roman"/>
        </w:rPr>
        <w:tab/>
      </w:r>
      <w:r>
        <w:rPr>
          <w:rFonts w:hint="eastAsia" w:ascii="Times New Roman" w:hAnsi="Times New Roman"/>
        </w:rPr>
        <w:t>（5）满眼风光北固楼</w:t>
      </w:r>
      <w:r>
        <w:rPr>
          <w:rFonts w:hint="eastAsia"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（6）干戈寥落四周星</w:t>
      </w:r>
    </w:p>
    <w:p>
      <w:pPr>
        <w:spacing w:line="288" w:lineRule="auto"/>
        <w:jc w:val="left"/>
        <w:rPr>
          <w:rFonts w:ascii="Times New Roman" w:hAnsi="Times New Roman"/>
        </w:rPr>
      </w:pPr>
      <w:r>
        <w:rPr>
          <w:rFonts w:hint="eastAsia" w:ascii="Times New Roman" w:hAnsi="Times New Roman"/>
        </w:rPr>
        <w:t>（7）塞下秋来风景异，衡阳雁去无留意</w:t>
      </w:r>
    </w:p>
    <w:p>
      <w:pPr>
        <w:spacing w:line="288" w:lineRule="auto"/>
        <w:jc w:val="left"/>
        <w:rPr>
          <w:rFonts w:ascii="Times New Roman" w:hAnsi="Times New Roman"/>
        </w:rPr>
      </w:pPr>
      <w:r>
        <w:rPr>
          <w:rFonts w:hint="eastAsia" w:ascii="Times New Roman" w:hAnsi="Times New Roman"/>
        </w:rPr>
        <w:t>3.（2分）C</w:t>
      </w:r>
    </w:p>
    <w:p>
      <w:pPr>
        <w:spacing w:line="288" w:lineRule="auto"/>
        <w:jc w:val="left"/>
        <w:rPr>
          <w:rFonts w:ascii="Times New Roman" w:hAnsi="Times New Roman"/>
        </w:rPr>
      </w:pPr>
      <w:r>
        <w:rPr>
          <w:rFonts w:hint="eastAsia" w:ascii="Times New Roman" w:hAnsi="Times New Roman"/>
        </w:rPr>
        <w:t>4.（2分）B</w:t>
      </w:r>
    </w:p>
    <w:p>
      <w:pPr>
        <w:spacing w:line="288" w:lineRule="auto"/>
        <w:jc w:val="left"/>
        <w:rPr>
          <w:rFonts w:ascii="Times New Roman" w:hAnsi="Times New Roman"/>
        </w:rPr>
      </w:pPr>
      <w:r>
        <w:rPr>
          <w:rFonts w:hint="eastAsia" w:ascii="Times New Roman" w:hAnsi="Times New Roman"/>
        </w:rPr>
        <w:t>5.（3分）示例1：范进穷尽一生精力去参加科举考试，虽然屡遭挫败，仍寄望甚深，直到五十四岁才中秀才；后来他打算去应乡试，被胡屠户奚落，但他宁可让家人挨饿也要再去应考乡试；及至中举，他竟然欢喜得发了疯。这是范进热衷功名富贵的表现。</w:t>
      </w:r>
    </w:p>
    <w:p>
      <w:pPr>
        <w:spacing w:line="288" w:lineRule="auto"/>
        <w:jc w:val="left"/>
        <w:rPr>
          <w:rFonts w:ascii="Times New Roman" w:hAnsi="Times New Roman"/>
        </w:rPr>
      </w:pPr>
      <w:r>
        <w:rPr>
          <w:rFonts w:hint="eastAsia" w:ascii="Times New Roman" w:hAnsi="Times New Roman"/>
        </w:rPr>
        <w:t>示例2：匡超人本是一个淳朴的农村少年，为人乖巧、勤快好学，其对父亲的一片孝思亦令人感动。在流落他乡时，他遇到了马二先生，并受马二先生的影响，把科举作为人生的唯一出路。考上秀才后，又受一群斗方名士的影响，以名士自居，吹牛撒谎，为了名利不顾结发夫妻之情，不念旧友情。这正是他热衷功名富贵的具体表现。</w:t>
      </w:r>
    </w:p>
    <w:p>
      <w:pPr>
        <w:spacing w:line="288" w:lineRule="auto"/>
        <w:jc w:val="center"/>
        <w:rPr>
          <w:rFonts w:ascii="Times New Roman" w:hAnsi="Times New Roman"/>
          <w:b/>
          <w:sz w:val="24"/>
        </w:rPr>
      </w:pPr>
      <w:r>
        <w:rPr>
          <w:rFonts w:hint="eastAsia" w:ascii="Times New Roman" w:hAnsi="Times New Roman"/>
          <w:b/>
          <w:sz w:val="24"/>
        </w:rPr>
        <w:t>第二部分（6～17题</w:t>
      </w:r>
      <w:r>
        <w:rPr>
          <w:rFonts w:ascii="Times New Roman" w:hAnsi="Times New Roman"/>
          <w:b/>
          <w:sz w:val="24"/>
        </w:rPr>
        <w:tab/>
      </w:r>
      <w:r>
        <w:rPr>
          <w:rFonts w:hint="eastAsia" w:ascii="Times New Roman" w:hAnsi="Times New Roman"/>
          <w:b/>
          <w:sz w:val="24"/>
        </w:rPr>
        <w:t>41分）</w:t>
      </w:r>
    </w:p>
    <w:p>
      <w:pPr>
        <w:spacing w:line="288" w:lineRule="auto"/>
        <w:jc w:val="left"/>
        <w:rPr>
          <w:rFonts w:ascii="Times New Roman" w:hAnsi="Times New Roman"/>
          <w:b/>
          <w:sz w:val="24"/>
        </w:rPr>
      </w:pPr>
      <w:r>
        <w:rPr>
          <w:rFonts w:hint="eastAsia" w:ascii="Times New Roman" w:hAnsi="Times New Roman"/>
          <w:b/>
          <w:sz w:val="24"/>
        </w:rPr>
        <w:t>一、（5分）</w:t>
      </w:r>
    </w:p>
    <w:p>
      <w:pPr>
        <w:spacing w:line="288" w:lineRule="auto"/>
        <w:jc w:val="left"/>
        <w:rPr>
          <w:rFonts w:ascii="Times New Roman" w:hAnsi="Times New Roman"/>
        </w:rPr>
      </w:pPr>
      <w:r>
        <w:rPr>
          <w:rFonts w:hint="eastAsia" w:ascii="Times New Roman" w:hAnsi="Times New Roman"/>
        </w:rPr>
        <w:t>6.（2分）示例：太守左手牵着黄犬，右臂托着苍鹰，戴着锦帽、穿着裘皮大衣，率领众多士兵骑马奔驰，横扫山冈。（自己定评分标准）</w:t>
      </w:r>
    </w:p>
    <w:p>
      <w:pPr>
        <w:spacing w:line="288" w:lineRule="auto"/>
        <w:jc w:val="left"/>
        <w:rPr>
          <w:rFonts w:ascii="Times New Roman" w:hAnsi="Times New Roman"/>
        </w:rPr>
      </w:pPr>
      <w:r>
        <w:rPr>
          <w:rFonts w:hint="eastAsia" w:ascii="Times New Roman" w:hAnsi="Times New Roman"/>
        </w:rPr>
        <w:t>7.（3分）示例一：运用比喻的修辞手法，将拉满的弓比作满月，勾勒了一个挽弓劲射的英雄形象，抒发了词人杀敌卫国的豪情壮志。（修辞1分，作用2分）</w:t>
      </w:r>
    </w:p>
    <w:p>
      <w:pPr>
        <w:spacing w:line="288" w:lineRule="auto"/>
        <w:jc w:val="left"/>
        <w:rPr>
          <w:rFonts w:ascii="Times New Roman" w:hAnsi="Times New Roman"/>
        </w:rPr>
      </w:pPr>
      <w:r>
        <w:rPr>
          <w:rFonts w:hint="eastAsia" w:ascii="Times New Roman" w:hAnsi="Times New Roman"/>
        </w:rPr>
        <w:t>示例二：运用“射天狼”的典故，含蓄表达词人渴望杀敌卫国的豪情壮志。（任选一个角度，角度1分，效果2分，赏析合理即可）</w:t>
      </w:r>
    </w:p>
    <w:p>
      <w:pPr>
        <w:spacing w:line="288" w:lineRule="auto"/>
        <w:jc w:val="left"/>
        <w:rPr>
          <w:rFonts w:ascii="Times New Roman" w:hAnsi="Times New Roman"/>
          <w:b/>
          <w:sz w:val="24"/>
        </w:rPr>
      </w:pPr>
      <w:r>
        <w:rPr>
          <w:rFonts w:hint="eastAsia" w:ascii="Times New Roman" w:hAnsi="Times New Roman"/>
          <w:b/>
          <w:sz w:val="24"/>
        </w:rPr>
        <w:t>二、（12分）</w:t>
      </w:r>
    </w:p>
    <w:p>
      <w:pPr>
        <w:spacing w:line="288" w:lineRule="auto"/>
        <w:jc w:val="left"/>
        <w:rPr>
          <w:rFonts w:ascii="Times New Roman" w:hAnsi="Times New Roman"/>
        </w:rPr>
      </w:pPr>
      <w:r>
        <w:rPr>
          <w:rFonts w:hint="eastAsia" w:ascii="Times New Roman" w:hAnsi="Times New Roman"/>
        </w:rPr>
        <w:t>8.（4分）（1）热水（2）跟随（3）箱子（4）道歉</w:t>
      </w:r>
    </w:p>
    <w:p>
      <w:pPr>
        <w:spacing w:line="288" w:lineRule="auto"/>
        <w:jc w:val="left"/>
        <w:rPr>
          <w:rFonts w:ascii="Times New Roman" w:hAnsi="Times New Roman"/>
        </w:rPr>
      </w:pPr>
      <w:r>
        <w:rPr>
          <w:rFonts w:hint="eastAsia" w:ascii="Times New Roman" w:hAnsi="Times New Roman"/>
        </w:rPr>
        <w:t>9.（4分）（1）因为内心有值得快乐的事情，//不觉得吃的穿的不如别人。</w:t>
      </w:r>
    </w:p>
    <w:p>
      <w:pPr>
        <w:spacing w:line="288" w:lineRule="auto"/>
        <w:jc w:val="left"/>
        <w:rPr>
          <w:rFonts w:ascii="Times New Roman" w:hAnsi="Times New Roman"/>
        </w:rPr>
      </w:pPr>
      <w:r>
        <w:rPr>
          <w:rFonts w:hint="eastAsia" w:ascii="Times New Roman" w:hAnsi="Times New Roman"/>
        </w:rPr>
        <w:t>（2）（苏秦）游说秦王的奏章先后上了很多次，游说始终没有成功。（他）穿的黑貂皮衣破旧了，百斤的黄金也用光了。//生活费用也没有了，（只好）离开秦国回家。</w:t>
      </w:r>
    </w:p>
    <w:p>
      <w:pPr>
        <w:spacing w:line="288" w:lineRule="auto"/>
        <w:jc w:val="left"/>
        <w:rPr>
          <w:rFonts w:ascii="Times New Roman" w:hAnsi="Times New Roman"/>
        </w:rPr>
      </w:pPr>
      <w:r>
        <w:rPr>
          <w:rFonts w:hint="eastAsia" w:ascii="Times New Roman" w:hAnsi="Times New Roman"/>
        </w:rPr>
        <w:t>（前半部分1分，后半部分1分）</w:t>
      </w:r>
    </w:p>
    <w:p>
      <w:pPr>
        <w:spacing w:line="288" w:lineRule="auto"/>
        <w:jc w:val="left"/>
        <w:rPr>
          <w:rFonts w:ascii="Times New Roman" w:hAnsi="Times New Roman"/>
        </w:rPr>
      </w:pPr>
      <w:r>
        <w:rPr>
          <w:rFonts w:hint="eastAsia" w:ascii="Times New Roman" w:hAnsi="Times New Roman"/>
        </w:rPr>
        <w:t>10.（4分）甲段中，同舍生的华丽装束与宋濂的“缊袍敝衣”形成对比，表现宋濂生活虽苦，但以读书为乐的学习态度。乙段中，苏秦失意落魄时家人对他的冷淡态度与功成名就后家人对他的热情恭敬的态度形成对比，从侧面表现了苏秦勤学苦读取得的成就之大。</w:t>
      </w:r>
    </w:p>
    <w:p>
      <w:pPr>
        <w:spacing w:line="288" w:lineRule="auto"/>
        <w:jc w:val="left"/>
        <w:rPr>
          <w:rFonts w:ascii="Times New Roman" w:hAnsi="Times New Roman"/>
          <w:b/>
          <w:sz w:val="24"/>
        </w:rPr>
      </w:pPr>
      <w:r>
        <w:rPr>
          <w:rFonts w:hint="eastAsia" w:ascii="Times New Roman" w:hAnsi="Times New Roman"/>
          <w:b/>
          <w:sz w:val="24"/>
        </w:rPr>
        <w:t>三、（8分）</w:t>
      </w:r>
    </w:p>
    <w:p>
      <w:pPr>
        <w:spacing w:line="288" w:lineRule="auto"/>
        <w:jc w:val="left"/>
        <w:rPr>
          <w:rFonts w:ascii="Times New Roman" w:hAnsi="Times New Roman"/>
        </w:rPr>
      </w:pPr>
      <w:r>
        <w:rPr>
          <w:rFonts w:hint="eastAsia" w:ascii="Times New Roman" w:hAnsi="Times New Roman"/>
        </w:rPr>
        <w:t>11.（3分）真正的勤勉是把点滴时间用在有意义的地方；时时有所创造、事事有所成就、处处有所精进；以有限的时间做更多有意义的事。</w:t>
      </w:r>
    </w:p>
    <w:p>
      <w:pPr>
        <w:spacing w:line="288" w:lineRule="auto"/>
        <w:jc w:val="left"/>
        <w:rPr>
          <w:rFonts w:ascii="Times New Roman" w:hAnsi="Times New Roman"/>
        </w:rPr>
      </w:pPr>
      <w:r>
        <w:rPr>
          <w:rFonts w:hint="eastAsia" w:ascii="Times New Roman" w:hAnsi="Times New Roman"/>
        </w:rPr>
        <w:t>12.（2分）B</w:t>
      </w:r>
    </w:p>
    <w:p>
      <w:pPr>
        <w:spacing w:line="288" w:lineRule="auto"/>
        <w:jc w:val="left"/>
        <w:rPr>
          <w:rFonts w:ascii="Times New Roman" w:hAnsi="Times New Roman"/>
        </w:rPr>
      </w:pPr>
      <w:r>
        <w:rPr>
          <w:rFonts w:hint="eastAsia" w:ascii="Times New Roman" w:hAnsi="Times New Roman"/>
        </w:rPr>
        <w:t>13.（3分）①善用说理方法。如在论述“勤勉恐怕并不简单地等于‘让自己忙碌起来’”这一观点时，引用了李大钊的名言进行道理论证（举冯友兰的例子进行举例论证），增强了论证的说服力。②持论严谨。严谨的说理起于周详的思考。如作者在阐述“勤勉多岁月”的内涵后还不忘强调“勤勉既不是盲目地忙碌，也不是始终忙忙碌碌，而是以有限的时间做更多有意义的事，是通过赋予时间以效率，从而走在时间前面”，辩证思考“勤勉”的内涵。（意思对即可。任意一点即可。若有其他答案，言之有理即可）</w:t>
      </w:r>
    </w:p>
    <w:p>
      <w:pPr>
        <w:spacing w:line="288" w:lineRule="auto"/>
        <w:jc w:val="left"/>
        <w:rPr>
          <w:rFonts w:ascii="Times New Roman" w:hAnsi="Times New Roman"/>
          <w:b/>
          <w:sz w:val="24"/>
        </w:rPr>
      </w:pPr>
      <w:r>
        <w:rPr>
          <w:rFonts w:hint="eastAsia" w:ascii="Times New Roman" w:hAnsi="Times New Roman"/>
          <w:b/>
          <w:sz w:val="24"/>
        </w:rPr>
        <w:t>四、（16分）</w:t>
      </w:r>
    </w:p>
    <w:p>
      <w:pPr>
        <w:spacing w:line="288" w:lineRule="auto"/>
        <w:jc w:val="left"/>
        <w:rPr>
          <w:rFonts w:ascii="Times New Roman" w:hAnsi="Times New Roman"/>
        </w:rPr>
      </w:pPr>
      <w:r>
        <w:rPr>
          <w:rFonts w:hint="eastAsia" w:ascii="Times New Roman" w:hAnsi="Times New Roman"/>
        </w:rPr>
        <w:t>14.（2分）B</w:t>
      </w:r>
    </w:p>
    <w:p>
      <w:pPr>
        <w:spacing w:line="288" w:lineRule="auto"/>
        <w:jc w:val="left"/>
        <w:rPr>
          <w:rFonts w:ascii="Times New Roman" w:hAnsi="Times New Roman"/>
        </w:rPr>
      </w:pPr>
      <w:r>
        <w:rPr>
          <w:rFonts w:hint="eastAsia" w:ascii="Times New Roman" w:hAnsi="Times New Roman"/>
        </w:rPr>
        <w:t>15.（6分）（1）“如果……就……”是表示假设关系的关联词语，体现了上等兵让驴驮够四趟水的态度很坚定（或“但”表示语意的转折，写出了上等兵耐心平和的驯驴方法）。（2分）本句表现了上等兵有独特的驯驴方法，富有智慧。（1分）（2）将看不见的铃铛声描述成可以感知的事物，（1分）化无形为有形，写出了驴奔跑的速度之快，表现了驴对要离开的上等兵的依恋不舍。（2分）</w:t>
      </w:r>
    </w:p>
    <w:p>
      <w:pPr>
        <w:spacing w:line="288" w:lineRule="auto"/>
        <w:jc w:val="left"/>
        <w:rPr>
          <w:rFonts w:ascii="Times New Roman" w:hAnsi="Times New Roman"/>
        </w:rPr>
      </w:pPr>
      <w:r>
        <w:rPr>
          <w:rFonts w:hint="eastAsia" w:ascii="Times New Roman" w:hAnsi="Times New Roman"/>
        </w:rPr>
        <w:t>16.（4分）第一次是上等兵悄悄跟在驴后面，表现了他对驴的喜爱、关心；第二次是上等兵离开时，突出了他和驴之间的依恋不舍。</w:t>
      </w:r>
    </w:p>
    <w:p>
      <w:pPr>
        <w:spacing w:line="288" w:lineRule="auto"/>
        <w:jc w:val="left"/>
        <w:rPr>
          <w:rFonts w:ascii="Times New Roman" w:hAnsi="Times New Roman"/>
        </w:rPr>
      </w:pPr>
      <w:r>
        <w:rPr>
          <w:rFonts w:hint="eastAsia" w:ascii="Times New Roman" w:hAnsi="Times New Roman"/>
        </w:rPr>
        <w:t>17.（4分）驮水的驴有名字，表现了上等兵平等待驴，喜爱驴。（2分，意思对即可）士兵无名，只以军衔相称，体现部队特色；暗示上等兵不仅是个体形象，也象征着无数友善、执着、上进的普通士兵形象。（2分，任意一点，意思对即可）</w:t>
      </w:r>
    </w:p>
    <w:p>
      <w:pPr>
        <w:spacing w:line="288" w:lineRule="auto"/>
        <w:jc w:val="center"/>
        <w:rPr>
          <w:rFonts w:ascii="Times New Roman" w:hAnsi="Times New Roman"/>
          <w:b/>
          <w:sz w:val="24"/>
        </w:rPr>
      </w:pPr>
      <w:r>
        <w:rPr>
          <w:rFonts w:hint="eastAsia" w:ascii="Times New Roman" w:hAnsi="Times New Roman"/>
          <w:b/>
          <w:sz w:val="24"/>
        </w:rPr>
        <w:t>第三部分（19题</w:t>
      </w:r>
      <w:r>
        <w:rPr>
          <w:rFonts w:ascii="Times New Roman" w:hAnsi="Times New Roman"/>
          <w:b/>
          <w:sz w:val="24"/>
        </w:rPr>
        <w:tab/>
      </w:r>
      <w:r>
        <w:rPr>
          <w:rFonts w:hint="eastAsia" w:ascii="Times New Roman" w:hAnsi="Times New Roman"/>
          <w:b/>
          <w:sz w:val="24"/>
        </w:rPr>
        <w:t>40分）</w:t>
      </w:r>
    </w:p>
    <w:p>
      <w:pPr>
        <w:spacing w:line="288" w:lineRule="auto"/>
        <w:jc w:val="left"/>
        <w:rPr>
          <w:rFonts w:ascii="Times New Roman" w:hAnsi="Times New Roman"/>
        </w:rPr>
      </w:pPr>
      <w:r>
        <w:rPr>
          <w:rFonts w:hint="eastAsia" w:ascii="Times New Roman" w:hAnsi="Times New Roman"/>
        </w:rPr>
        <w:t>1</w:t>
      </w:r>
      <w:r>
        <w:rPr>
          <w:rFonts w:ascii="Times New Roman" w:hAnsi="Times New Roman"/>
        </w:rPr>
        <w:t>8</w:t>
      </w:r>
      <w:r>
        <w:rPr>
          <w:rFonts w:hint="eastAsia" w:ascii="Times New Roman" w:hAnsi="Times New Roman"/>
        </w:rPr>
        <w:t>.参考中考作文评分标准。</w:t>
      </w:r>
    </w:p>
    <w:p>
      <w:pPr>
        <w:spacing w:line="288" w:lineRule="auto"/>
        <w:jc w:val="left"/>
        <w:rPr>
          <w:rFonts w:ascii="Times New Roman" w:hAnsi="Times New Roman"/>
        </w:rPr>
      </w:pPr>
      <w:r>
        <w:rPr>
          <w:rFonts w:hint="eastAsia" w:ascii="Times New Roman" w:hAnsi="Times New Roman"/>
        </w:rPr>
        <w:t>一类文（35-40分）中心突出，内容充实，感情真挚，结构严谨，语言简洁流畅，字体美观。</w:t>
      </w:r>
    </w:p>
    <w:p>
      <w:pPr>
        <w:spacing w:line="288" w:lineRule="auto"/>
        <w:jc w:val="left"/>
        <w:rPr>
          <w:rFonts w:ascii="Times New Roman" w:hAnsi="Times New Roman"/>
        </w:rPr>
      </w:pPr>
      <w:r>
        <w:rPr>
          <w:rFonts w:hint="eastAsia" w:ascii="Times New Roman" w:hAnsi="Times New Roman"/>
        </w:rPr>
        <w:t>二类文（29-34分）中心明确，内容较充实，感情真实，结构完整，语言通顺，字体工整。</w:t>
      </w:r>
    </w:p>
    <w:p>
      <w:pPr>
        <w:spacing w:line="288" w:lineRule="auto"/>
        <w:jc w:val="left"/>
        <w:rPr>
          <w:rFonts w:ascii="Times New Roman" w:hAnsi="Times New Roman"/>
        </w:rPr>
      </w:pPr>
      <w:r>
        <w:rPr>
          <w:rFonts w:hint="eastAsia" w:ascii="Times New Roman" w:hAnsi="Times New Roman"/>
        </w:rPr>
        <w:t>三类文（24-28分）中心尚明确，内容尚充实，感情基本真实，结构基本完整，语言基本通顺，偶有语病，字迹清楚。</w:t>
      </w:r>
    </w:p>
    <w:p>
      <w:pPr>
        <w:spacing w:line="288" w:lineRule="auto"/>
        <w:jc w:val="left"/>
        <w:rPr>
          <w:rFonts w:ascii="Times New Roman" w:hAnsi="Times New Roman"/>
        </w:rPr>
      </w:pPr>
      <w:r>
        <w:rPr>
          <w:rFonts w:hint="eastAsia" w:ascii="Times New Roman" w:hAnsi="Times New Roman"/>
        </w:rPr>
        <w:t>四类文（0-23分）中心不明确，内容单薄，感情不真实，结构不够完整，语言欠通顺，语病较多，字迹潦草。</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34689"/>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17BC9"/>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2241D"/>
    <w:rsid w:val="0059145F"/>
    <w:rsid w:val="005934DA"/>
    <w:rsid w:val="00596076"/>
    <w:rsid w:val="005B39DB"/>
    <w:rsid w:val="005C2124"/>
    <w:rsid w:val="005D2D19"/>
    <w:rsid w:val="005F1362"/>
    <w:rsid w:val="00605626"/>
    <w:rsid w:val="006071D5"/>
    <w:rsid w:val="0062039B"/>
    <w:rsid w:val="00623C16"/>
    <w:rsid w:val="00637D3A"/>
    <w:rsid w:val="00640BF5"/>
    <w:rsid w:val="00642DB4"/>
    <w:rsid w:val="006D5DE9"/>
    <w:rsid w:val="006F45E0"/>
    <w:rsid w:val="00701D6B"/>
    <w:rsid w:val="007061B2"/>
    <w:rsid w:val="00716D85"/>
    <w:rsid w:val="00740A09"/>
    <w:rsid w:val="00762E26"/>
    <w:rsid w:val="007706D9"/>
    <w:rsid w:val="008028B5"/>
    <w:rsid w:val="00832EC9"/>
    <w:rsid w:val="008634CD"/>
    <w:rsid w:val="008731FA"/>
    <w:rsid w:val="00875C66"/>
    <w:rsid w:val="00880A38"/>
    <w:rsid w:val="00893DD6"/>
    <w:rsid w:val="008D2E94"/>
    <w:rsid w:val="009121D7"/>
    <w:rsid w:val="00974E0F"/>
    <w:rsid w:val="00982128"/>
    <w:rsid w:val="009A27BF"/>
    <w:rsid w:val="009B5666"/>
    <w:rsid w:val="009C4252"/>
    <w:rsid w:val="00A07DF2"/>
    <w:rsid w:val="00A12893"/>
    <w:rsid w:val="00A405DB"/>
    <w:rsid w:val="00A46D54"/>
    <w:rsid w:val="00A536B0"/>
    <w:rsid w:val="00A56A75"/>
    <w:rsid w:val="00AB3EE3"/>
    <w:rsid w:val="00AD4827"/>
    <w:rsid w:val="00AD6B6A"/>
    <w:rsid w:val="00AE1810"/>
    <w:rsid w:val="00B73811"/>
    <w:rsid w:val="00B80D67"/>
    <w:rsid w:val="00B8100F"/>
    <w:rsid w:val="00B96924"/>
    <w:rsid w:val="00BB50C6"/>
    <w:rsid w:val="00BD0A11"/>
    <w:rsid w:val="00C02815"/>
    <w:rsid w:val="00C02FC6"/>
    <w:rsid w:val="00C13493"/>
    <w:rsid w:val="00C321EB"/>
    <w:rsid w:val="00CA4A07"/>
    <w:rsid w:val="00D51257"/>
    <w:rsid w:val="00D634C2"/>
    <w:rsid w:val="00D756B6"/>
    <w:rsid w:val="00D77F6E"/>
    <w:rsid w:val="00DA0796"/>
    <w:rsid w:val="00DA2F6C"/>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77230D3A"/>
    <w:rsid w:val="7CDB3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5B9081-3D9F-4B16-B49D-7CB53A09B7AF}">
  <ds:schemaRefs/>
</ds:datastoreItem>
</file>

<file path=docProps/app.xml><?xml version="1.0" encoding="utf-8"?>
<Properties xmlns="http://schemas.openxmlformats.org/officeDocument/2006/extended-properties" xmlns:vt="http://schemas.openxmlformats.org/officeDocument/2006/docPropsVTypes">
  <Template>Normal</Template>
  <Pages>7</Pages>
  <Words>1323</Words>
  <Characters>7542</Characters>
  <Lines>62</Lines>
  <Paragraphs>17</Paragraphs>
  <TotalTime>46</TotalTime>
  <ScaleCrop>false</ScaleCrop>
  <LinksUpToDate>false</LinksUpToDate>
  <CharactersWithSpaces>8848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2023-08-26T12:47:40Z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