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bCs/>
          <w:sz w:val="32"/>
          <w:szCs w:val="40"/>
        </w:rPr>
      </w:pPr>
      <w:r>
        <w:rPr>
          <w:rFonts w:hint="eastAsia" w:ascii="Times New Roman" w:hAnsi="Times New Roman"/>
          <w:b/>
          <w:bCs/>
          <w:sz w:val="32"/>
          <w:szCs w:val="40"/>
        </w:rPr>
        <w:drawing>
          <wp:anchor distT="0" distB="0" distL="114300" distR="114300" simplePos="0" relativeHeight="251658240" behindDoc="0" locked="0" layoutInCell="1" allowOverlap="1">
            <wp:simplePos x="0" y="0"/>
            <wp:positionH relativeFrom="page">
              <wp:posOffset>11214100</wp:posOffset>
            </wp:positionH>
            <wp:positionV relativeFrom="topMargin">
              <wp:posOffset>11099800</wp:posOffset>
            </wp:positionV>
            <wp:extent cx="330200" cy="330200"/>
            <wp:effectExtent l="0" t="0" r="1270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30200" cy="330200"/>
                    </a:xfrm>
                    <a:prstGeom prst="rect">
                      <a:avLst/>
                    </a:prstGeom>
                  </pic:spPr>
                </pic:pic>
              </a:graphicData>
            </a:graphic>
          </wp:anchor>
        </w:drawing>
      </w:r>
      <w:r>
        <w:rPr>
          <w:rFonts w:hint="eastAsia" w:ascii="Times New Roman" w:hAnsi="Times New Roman"/>
          <w:b/>
          <w:bCs/>
          <w:sz w:val="32"/>
          <w:szCs w:val="40"/>
        </w:rPr>
        <w:t>河北省初中毕业升学文化课考试</w:t>
      </w:r>
    </w:p>
    <w:p>
      <w:pPr>
        <w:spacing w:line="288" w:lineRule="auto"/>
        <w:jc w:val="center"/>
        <w:rPr>
          <w:rFonts w:ascii="Times New Roman" w:hAnsi="Times New Roman"/>
          <w:b/>
          <w:bCs/>
          <w:sz w:val="32"/>
          <w:szCs w:val="40"/>
        </w:rPr>
      </w:pPr>
      <w:r>
        <w:rPr>
          <w:rFonts w:hint="eastAsia" w:ascii="Times New Roman" w:hAnsi="Times New Roman"/>
          <w:b/>
          <w:bCs/>
          <w:sz w:val="32"/>
          <w:szCs w:val="40"/>
        </w:rPr>
        <w:t>语文·模拟卷（一）</w:t>
      </w:r>
    </w:p>
    <w:p>
      <w:pPr>
        <w:spacing w:line="288" w:lineRule="auto"/>
        <w:jc w:val="left"/>
        <w:rPr>
          <w:rFonts w:ascii="Times New Roman" w:hAnsi="Times New Roman"/>
          <w:b/>
          <w:bCs/>
          <w:sz w:val="24"/>
          <w:szCs w:val="32"/>
        </w:rPr>
      </w:pPr>
      <w:r>
        <w:rPr>
          <w:rFonts w:hint="eastAsia" w:ascii="Times New Roman" w:hAnsi="Times New Roman"/>
          <w:b/>
          <w:bCs/>
          <w:sz w:val="24"/>
          <w:szCs w:val="32"/>
        </w:rPr>
        <w:t>考试说明：</w:t>
      </w:r>
      <w:r>
        <w:rPr>
          <w:rFonts w:ascii="Times New Roman" w:hAnsi="Times New Roman"/>
          <w:b/>
          <w:bCs/>
          <w:sz w:val="24"/>
          <w:szCs w:val="32"/>
        </w:rPr>
        <w:t>1</w:t>
      </w:r>
      <w:r>
        <w:rPr>
          <w:rFonts w:hint="eastAsia" w:ascii="Times New Roman" w:hAnsi="Times New Roman"/>
          <w:b/>
          <w:bCs/>
          <w:sz w:val="24"/>
          <w:szCs w:val="32"/>
        </w:rPr>
        <w:t>.本试卷共</w:t>
      </w:r>
      <w:r>
        <w:rPr>
          <w:rFonts w:ascii="Times New Roman" w:hAnsi="Times New Roman"/>
          <w:b/>
          <w:bCs/>
          <w:sz w:val="24"/>
          <w:szCs w:val="32"/>
        </w:rPr>
        <w:t>8</w:t>
      </w:r>
      <w:r>
        <w:rPr>
          <w:rFonts w:hint="eastAsia" w:ascii="Times New Roman" w:hAnsi="Times New Roman"/>
          <w:b/>
          <w:bCs/>
          <w:sz w:val="24"/>
          <w:szCs w:val="32"/>
        </w:rPr>
        <w:t>页，满分</w:t>
      </w:r>
      <w:r>
        <w:rPr>
          <w:rFonts w:ascii="Times New Roman" w:hAnsi="Times New Roman"/>
          <w:b/>
          <w:bCs/>
          <w:sz w:val="24"/>
          <w:szCs w:val="32"/>
        </w:rPr>
        <w:t>120</w:t>
      </w:r>
      <w:r>
        <w:rPr>
          <w:rFonts w:hint="eastAsia" w:ascii="Times New Roman" w:hAnsi="Times New Roman"/>
          <w:b/>
          <w:bCs/>
          <w:sz w:val="24"/>
          <w:szCs w:val="32"/>
        </w:rPr>
        <w:t>分，考试时间</w:t>
      </w:r>
      <w:r>
        <w:rPr>
          <w:rFonts w:ascii="Times New Roman" w:hAnsi="Times New Roman"/>
          <w:b/>
          <w:bCs/>
          <w:sz w:val="24"/>
          <w:szCs w:val="32"/>
        </w:rPr>
        <w:t>120</w:t>
      </w:r>
      <w:r>
        <w:rPr>
          <w:rFonts w:hint="eastAsia" w:ascii="Times New Roman" w:hAnsi="Times New Roman"/>
          <w:b/>
          <w:bCs/>
          <w:sz w:val="24"/>
          <w:szCs w:val="32"/>
        </w:rPr>
        <w:t>分钟。</w:t>
      </w:r>
    </w:p>
    <w:p>
      <w:pPr>
        <w:spacing w:line="288" w:lineRule="auto"/>
        <w:jc w:val="left"/>
        <w:rPr>
          <w:rFonts w:ascii="Times New Roman" w:hAnsi="Times New Roman"/>
          <w:b/>
          <w:bCs/>
          <w:sz w:val="24"/>
          <w:szCs w:val="32"/>
        </w:rPr>
      </w:pPr>
      <w:r>
        <w:rPr>
          <w:rFonts w:ascii="Times New Roman" w:hAnsi="Times New Roman"/>
          <w:b/>
          <w:bCs/>
          <w:sz w:val="24"/>
          <w:szCs w:val="32"/>
        </w:rPr>
        <w:t>2</w:t>
      </w:r>
      <w:r>
        <w:rPr>
          <w:rFonts w:hint="eastAsia" w:ascii="Times New Roman" w:hAnsi="Times New Roman"/>
          <w:b/>
          <w:bCs/>
          <w:sz w:val="24"/>
          <w:szCs w:val="32"/>
        </w:rPr>
        <w:t>.本卷分为试题卷和答题卡，请将正确答案填写在答题卡上，不要在试题卷上作答，否则不给分。</w:t>
      </w:r>
    </w:p>
    <w:p>
      <w:pPr>
        <w:spacing w:line="288" w:lineRule="auto"/>
        <w:jc w:val="center"/>
        <w:rPr>
          <w:rFonts w:ascii="Times New Roman" w:hAnsi="Times New Roman"/>
          <w:b/>
          <w:bCs/>
          <w:sz w:val="24"/>
          <w:szCs w:val="32"/>
        </w:rPr>
      </w:pPr>
      <w:r>
        <w:rPr>
          <w:rFonts w:hint="eastAsia" w:ascii="Times New Roman" w:hAnsi="Times New Roman"/>
          <w:b/>
          <w:bCs/>
          <w:sz w:val="24"/>
          <w:szCs w:val="32"/>
        </w:rPr>
        <w:t>第一部分  （</w:t>
      </w:r>
      <w:r>
        <w:rPr>
          <w:rFonts w:ascii="Times New Roman" w:hAnsi="Times New Roman"/>
          <w:b/>
          <w:bCs/>
          <w:sz w:val="24"/>
          <w:szCs w:val="32"/>
        </w:rPr>
        <w:t>1</w:t>
      </w:r>
      <w:r>
        <w:rPr>
          <w:rFonts w:hint="eastAsia" w:ascii="Times New Roman" w:hAnsi="Times New Roman"/>
          <w:b/>
          <w:bCs/>
          <w:sz w:val="24"/>
          <w:szCs w:val="32"/>
        </w:rPr>
        <w:t>-</w:t>
      </w:r>
      <w:r>
        <w:rPr>
          <w:rFonts w:ascii="Times New Roman" w:hAnsi="Times New Roman"/>
          <w:b/>
          <w:bCs/>
          <w:sz w:val="24"/>
          <w:szCs w:val="32"/>
        </w:rPr>
        <w:t>4</w:t>
      </w:r>
      <w:r>
        <w:rPr>
          <w:rFonts w:hint="eastAsia" w:ascii="Times New Roman" w:hAnsi="Times New Roman"/>
          <w:b/>
          <w:bCs/>
          <w:sz w:val="24"/>
          <w:szCs w:val="32"/>
        </w:rPr>
        <w:t>题</w:t>
      </w:r>
      <w:r>
        <w:rPr>
          <w:rFonts w:ascii="Times New Roman" w:hAnsi="Times New Roman"/>
          <w:b/>
          <w:bCs/>
          <w:sz w:val="24"/>
          <w:szCs w:val="32"/>
        </w:rPr>
        <w:t>20</w:t>
      </w:r>
      <w:r>
        <w:rPr>
          <w:rFonts w:hint="eastAsia" w:ascii="Times New Roman" w:hAnsi="Times New Roman"/>
          <w:b/>
          <w:bCs/>
          <w:sz w:val="24"/>
          <w:szCs w:val="32"/>
        </w:rPr>
        <w:t>分）</w:t>
      </w:r>
    </w:p>
    <w:p>
      <w:pPr>
        <w:spacing w:line="288" w:lineRule="auto"/>
        <w:jc w:val="left"/>
        <w:rPr>
          <w:rFonts w:ascii="Times New Roman" w:hAnsi="Times New Roman"/>
        </w:rPr>
      </w:pPr>
      <w:r>
        <w:rPr>
          <w:rFonts w:ascii="Times New Roman" w:hAnsi="Times New Roman"/>
        </w:rPr>
        <w:t>1</w:t>
      </w:r>
      <w:r>
        <w:rPr>
          <w:rFonts w:hint="eastAsia" w:ascii="Times New Roman" w:hAnsi="Times New Roman"/>
        </w:rPr>
        <w:t>.阅读下面的文字，回答后面的问题。（共</w:t>
      </w:r>
      <w:r>
        <w:rPr>
          <w:rFonts w:ascii="Times New Roman" w:hAnsi="Times New Roman"/>
        </w:rPr>
        <w:t>3</w:t>
      </w:r>
      <w:r>
        <w:rPr>
          <w:rFonts w:hint="eastAsia" w:ascii="Times New Roman" w:hAnsi="Times New Roman"/>
        </w:rPr>
        <w:t>分）</w:t>
      </w:r>
    </w:p>
    <w:p>
      <w:pPr>
        <w:spacing w:line="288" w:lineRule="auto"/>
        <w:ind w:firstLine="420" w:firstLineChars="200"/>
        <w:jc w:val="left"/>
        <w:rPr>
          <w:rFonts w:ascii="楷体" w:hAnsi="楷体" w:eastAsia="楷体" w:cs="楷体"/>
        </w:rPr>
      </w:pPr>
      <w:r>
        <w:rPr>
          <w:rFonts w:hint="eastAsia" w:ascii="楷体" w:hAnsi="楷体" w:eastAsia="楷体" w:cs="楷体"/>
        </w:rPr>
        <w:t>春生夏长，________，丰收的田野是最美的画卷。冀东，风吹稻浪，渐闻米香；坝上，高粱红了，土豆满仓；冀中南，鸭梨飘香，“青纱帐”里万金藏……九月的燕赵大地，五谷丰登、瓜果飘香，处处（</w:t>
      </w:r>
      <w:r>
        <w:rPr>
          <w:rFonts w:ascii="Times New Roman" w:hAnsi="Times New Roman" w:eastAsia="楷体"/>
        </w:rPr>
        <w:t>dàng</w:t>
      </w:r>
      <w:r>
        <w:rPr>
          <w:rFonts w:hint="eastAsia" w:ascii="楷体" w:hAnsi="楷体" w:eastAsia="楷体" w:cs="楷体"/>
        </w:rPr>
        <w:t xml:space="preserve">  </w:t>
      </w:r>
      <w:r>
        <w:rPr>
          <w:rFonts w:ascii="Times New Roman" w:hAnsi="Times New Roman" w:eastAsia="楷体"/>
        </w:rPr>
        <w:t>yàng</w:t>
      </w:r>
      <w:r>
        <w:rPr>
          <w:rFonts w:hint="eastAsia" w:ascii="楷体" w:hAnsi="楷体" w:eastAsia="楷体" w:cs="楷体"/>
        </w:rPr>
        <w:t>）着喜悦的欢歌。今年以来，我省努力克服疫情和极端天气等因素影响，粮食和农业生产喜获丰收，让“中国饭碗”盛上了更多“河北粮食”。这来之不易的成就，</w:t>
      </w:r>
      <w:r>
        <w:rPr>
          <w:rFonts w:hint="eastAsia" w:ascii="楷体" w:hAnsi="楷体" w:eastAsia="楷体" w:cs="楷体"/>
          <w:em w:val="dot"/>
        </w:rPr>
        <w:t>浸透</w:t>
      </w:r>
      <w:r>
        <w:rPr>
          <w:rFonts w:hint="eastAsia" w:ascii="楷体" w:hAnsi="楷体" w:eastAsia="楷体" w:cs="楷体"/>
        </w:rPr>
        <w:t>着耕耘的汗水、凝结着奋斗的心血，也昭示着更加美好的未来。</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）根据文段中拼音写出相应的词语，给文段中加着重号的词语注音。（</w:t>
      </w:r>
      <w:r>
        <w:rPr>
          <w:rFonts w:ascii="Times New Roman" w:hAnsi="Times New Roman"/>
        </w:rPr>
        <w:t>2</w:t>
      </w:r>
      <w:r>
        <w:rPr>
          <w:rFonts w:hint="eastAsia" w:ascii="Times New Roman" w:hAnsi="Times New Roman"/>
        </w:rPr>
        <w:t>分）</w:t>
      </w:r>
    </w:p>
    <w:p>
      <w:pPr>
        <w:spacing w:line="288" w:lineRule="auto"/>
        <w:jc w:val="left"/>
        <w:rPr>
          <w:rFonts w:ascii="Times New Roman" w:hAnsi="Times New Roman"/>
        </w:rPr>
      </w:pPr>
      <w:r>
        <w:rPr>
          <w:rFonts w:hint="eastAsia" w:ascii="Times New Roman" w:hAnsi="Times New Roman"/>
        </w:rPr>
        <w:t>①（</w:t>
      </w:r>
      <w:r>
        <w:rPr>
          <w:rFonts w:ascii="Times New Roman" w:hAnsi="Times New Roman"/>
        </w:rPr>
        <w:t>dàng</w:t>
      </w:r>
      <w:r>
        <w:rPr>
          <w:rFonts w:hint="eastAsia" w:ascii="Times New Roman" w:hAnsi="Times New Roman"/>
        </w:rPr>
        <w:t xml:space="preserve">  </w:t>
      </w:r>
      <w:r>
        <w:rPr>
          <w:rFonts w:ascii="Times New Roman" w:hAnsi="Times New Roman"/>
        </w:rPr>
        <w:t>yàng</w:t>
      </w:r>
      <w:r>
        <w:rPr>
          <w:rFonts w:hint="eastAsia" w:ascii="Times New Roman" w:hAnsi="Times New Roman"/>
        </w:rPr>
        <w:t>）________________  ②________________</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）在上面文段横线空缺处，填入一个符合语境的四字词语。（</w:t>
      </w:r>
      <w:r>
        <w:rPr>
          <w:rFonts w:ascii="Times New Roman" w:hAnsi="Times New Roman"/>
        </w:rPr>
        <w:t>1</w:t>
      </w:r>
      <w:r>
        <w:rPr>
          <w:rFonts w:hint="eastAsia" w:ascii="Times New Roman" w:hAnsi="Times New Roman"/>
        </w:rPr>
        <w:t>分）</w:t>
      </w:r>
    </w:p>
    <w:p>
      <w:pPr>
        <w:spacing w:line="288" w:lineRule="auto"/>
        <w:jc w:val="left"/>
        <w:rPr>
          <w:rFonts w:ascii="Times New Roman" w:hAnsi="Times New Roman"/>
        </w:rPr>
      </w:pPr>
      <w:r>
        <w:rPr>
          <w:rFonts w:ascii="Times New Roman" w:hAnsi="Times New Roman"/>
        </w:rPr>
        <w:t>2</w:t>
      </w:r>
      <w:r>
        <w:rPr>
          <w:rFonts w:hint="eastAsia" w:ascii="Times New Roman" w:hAnsi="Times New Roman"/>
        </w:rPr>
        <w:t>.阅读下面的文字，回答后面的问题。（每空</w:t>
      </w:r>
      <w:r>
        <w:rPr>
          <w:rFonts w:ascii="Times New Roman" w:hAnsi="Times New Roman"/>
        </w:rPr>
        <w:t>1</w:t>
      </w:r>
      <w:r>
        <w:rPr>
          <w:rFonts w:hint="eastAsia" w:ascii="Times New Roman" w:hAnsi="Times New Roman"/>
        </w:rPr>
        <w:t>分，共</w:t>
      </w:r>
      <w:r>
        <w:rPr>
          <w:rFonts w:ascii="Times New Roman" w:hAnsi="Times New Roman"/>
        </w:rPr>
        <w:t>5</w:t>
      </w:r>
      <w:r>
        <w:rPr>
          <w:rFonts w:hint="eastAsia" w:ascii="Times New Roman" w:hAnsi="Times New Roman"/>
        </w:rPr>
        <w:t>分）</w:t>
      </w:r>
    </w:p>
    <w:p>
      <w:pPr>
        <w:spacing w:line="288" w:lineRule="auto"/>
        <w:ind w:firstLine="420" w:firstLineChars="200"/>
        <w:jc w:val="left"/>
        <w:rPr>
          <w:rFonts w:ascii="楷体" w:hAnsi="楷体" w:eastAsia="楷体" w:cs="楷体"/>
        </w:rPr>
      </w:pPr>
      <w:r>
        <w:rPr>
          <w:rFonts w:hint="eastAsia" w:ascii="楷体" w:hAnsi="楷体" w:eastAsia="楷体" w:cs="楷体"/>
        </w:rPr>
        <w:t>【甲】桃花源像梦一样唯美，但它只存在于想象之中，现实永远无法到达。所以才有后文“太守即遣人随其往，寻向所志，遂迷，________________”。可以说，在陶渊明心中，桃花源如同那些飘落的花朵，纵然美好，却对它充满了“________________”（晏殊《浣溪沙·一曲新词酒一杯》）的感慨。</w:t>
      </w:r>
    </w:p>
    <w:p>
      <w:pPr>
        <w:spacing w:line="288" w:lineRule="auto"/>
        <w:ind w:firstLine="420" w:firstLineChars="200"/>
        <w:jc w:val="left"/>
        <w:rPr>
          <w:rFonts w:ascii="楷体" w:hAnsi="楷体" w:eastAsia="楷体" w:cs="楷体"/>
        </w:rPr>
      </w:pPr>
      <w:r>
        <w:rPr>
          <w:rFonts w:hint="eastAsia" w:ascii="楷体" w:hAnsi="楷体" w:eastAsia="楷体" w:cs="楷体"/>
        </w:rPr>
        <w:t>【乙】前些天，也看到沙漠遥远处</w:t>
      </w:r>
      <w:r>
        <w:rPr>
          <w:rFonts w:hint="eastAsia" w:ascii="楷体" w:hAnsi="楷体" w:eastAsia="楷体" w:cs="楷体"/>
          <w:em w:val="dot"/>
        </w:rPr>
        <w:t>尘沙烟直</w:t>
      </w:r>
      <w:r>
        <w:rPr>
          <w:rFonts w:hint="eastAsia" w:ascii="楷体" w:hAnsi="楷体" w:eastAsia="楷体" w:cs="楷体"/>
        </w:rPr>
        <w:t>，还闪烁着光亮，神光一般，当时也不知为何物，还不无惊叹。原来都是普通的物理光学反应。</w:t>
      </w:r>
    </w:p>
    <w:p>
      <w:pPr>
        <w:spacing w:line="288" w:lineRule="auto"/>
        <w:ind w:firstLine="420" w:firstLineChars="200"/>
        <w:jc w:val="left"/>
        <w:rPr>
          <w:rFonts w:ascii="楷体" w:hAnsi="楷体" w:eastAsia="楷体" w:cs="楷体"/>
        </w:rPr>
      </w:pPr>
      <w:r>
        <w:rPr>
          <w:rFonts w:hint="eastAsia" w:ascii="楷体" w:hAnsi="楷体" w:eastAsia="楷体" w:cs="楷体"/>
        </w:rPr>
        <w:t>【丙】思念使</w:t>
      </w:r>
      <w:r>
        <w:rPr>
          <w:rFonts w:hint="eastAsia" w:ascii="楷体" w:hAnsi="楷体" w:eastAsia="楷体" w:cs="楷体"/>
          <w:u w:val="single"/>
        </w:rPr>
        <w:t>女词人瘦比黄花</w:t>
      </w:r>
      <w:r>
        <w:rPr>
          <w:rFonts w:hint="eastAsia" w:ascii="楷体" w:hAnsi="楷体" w:eastAsia="楷体" w:cs="楷体"/>
        </w:rPr>
        <w:t>，思念让人茶食不香，思念啊，让人心醉，也让人心痛。</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）请在甲段文字空缺处填上相应的句子。（每空</w:t>
      </w:r>
      <w:r>
        <w:rPr>
          <w:rFonts w:ascii="Times New Roman" w:hAnsi="Times New Roman"/>
        </w:rPr>
        <w:t>1</w:t>
      </w:r>
      <w:r>
        <w:rPr>
          <w:rFonts w:hint="eastAsia" w:ascii="Times New Roman" w:hAnsi="Times New Roman"/>
        </w:rPr>
        <w:t>分，共</w:t>
      </w:r>
      <w:r>
        <w:rPr>
          <w:rFonts w:ascii="Times New Roman" w:hAnsi="Times New Roman"/>
        </w:rPr>
        <w:t>2</w:t>
      </w:r>
      <w:r>
        <w:rPr>
          <w:rFonts w:hint="eastAsia" w:ascii="Times New Roman" w:hAnsi="Times New Roman"/>
        </w:rPr>
        <w:t>分）</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）乙段文字中，加着重号的词语可以使我们联想到王维《使至塞上》中的诗句“________________，________________”。（每空</w:t>
      </w:r>
      <w:r>
        <w:rPr>
          <w:rFonts w:ascii="Times New Roman" w:hAnsi="Times New Roman"/>
        </w:rPr>
        <w:t>1</w:t>
      </w:r>
      <w:r>
        <w:rPr>
          <w:rFonts w:hint="eastAsia" w:ascii="Times New Roman" w:hAnsi="Times New Roman"/>
        </w:rPr>
        <w:t>分，共</w:t>
      </w:r>
      <w:r>
        <w:rPr>
          <w:rFonts w:ascii="Times New Roman" w:hAnsi="Times New Roman"/>
        </w:rPr>
        <w:t>2</w:t>
      </w:r>
      <w:r>
        <w:rPr>
          <w:rFonts w:hint="eastAsia" w:ascii="Times New Roman" w:hAnsi="Times New Roman"/>
        </w:rPr>
        <w:t>分）</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）丙段文字中，画横线的句子可以让我们联想到李清照的名诗《________》。</w:t>
      </w:r>
    </w:p>
    <w:p>
      <w:pPr>
        <w:spacing w:line="288" w:lineRule="auto"/>
        <w:jc w:val="left"/>
        <w:rPr>
          <w:rFonts w:ascii="Times New Roman" w:hAnsi="Times New Roman"/>
        </w:rPr>
      </w:pPr>
      <w:r>
        <w:rPr>
          <w:rFonts w:ascii="Times New Roman" w:hAnsi="Times New Roman"/>
        </w:rPr>
        <w:t>3</w:t>
      </w:r>
      <w:r>
        <w:rPr>
          <w:rFonts w:hint="eastAsia" w:ascii="Times New Roman" w:hAnsi="Times New Roman"/>
        </w:rPr>
        <w:t>.名家极为重视文章的修改。下面就是著名教育家吕淑湘对《澜沧江边的蝴蝶会》的修改。比较下面的原稿和改定稿，谈谈这些修改好在哪里。（每处</w:t>
      </w:r>
      <w:r>
        <w:rPr>
          <w:rFonts w:ascii="Times New Roman" w:hAnsi="Times New Roman"/>
        </w:rPr>
        <w:t>2</w:t>
      </w:r>
      <w:r>
        <w:rPr>
          <w:rFonts w:hint="eastAsia" w:ascii="Times New Roman" w:hAnsi="Times New Roman"/>
        </w:rPr>
        <w:t>分，共</w:t>
      </w:r>
      <w:r>
        <w:rPr>
          <w:rFonts w:ascii="Times New Roman" w:hAnsi="Times New Roman"/>
        </w:rPr>
        <w:t>6</w:t>
      </w:r>
      <w:r>
        <w:rPr>
          <w:rFonts w:hint="eastAsia" w:ascii="Times New Roman" w:hAnsi="Times New Roman"/>
        </w:rPr>
        <w:t>分）</w:t>
      </w:r>
    </w:p>
    <w:tbl>
      <w:tblPr>
        <w:tblStyle w:val="8"/>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4"/>
        <w:gridCol w:w="4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84" w:type="dxa"/>
            <w:vAlign w:val="center"/>
          </w:tcPr>
          <w:p>
            <w:pPr>
              <w:spacing w:line="288" w:lineRule="auto"/>
              <w:jc w:val="center"/>
              <w:rPr>
                <w:rFonts w:ascii="Times New Roman" w:hAnsi="Times New Roman" w:eastAsia="楷体"/>
              </w:rPr>
            </w:pPr>
            <w:r>
              <w:rPr>
                <w:rFonts w:hint="eastAsia" w:ascii="Times New Roman" w:hAnsi="Times New Roman" w:eastAsia="楷体"/>
              </w:rPr>
              <w:t>原稿</w:t>
            </w:r>
          </w:p>
        </w:tc>
        <w:tc>
          <w:tcPr>
            <w:tcW w:w="4984" w:type="dxa"/>
            <w:vAlign w:val="center"/>
          </w:tcPr>
          <w:p>
            <w:pPr>
              <w:spacing w:line="288" w:lineRule="auto"/>
              <w:jc w:val="center"/>
              <w:rPr>
                <w:rFonts w:ascii="Times New Roman" w:hAnsi="Times New Roman" w:eastAsia="楷体"/>
              </w:rPr>
            </w:pPr>
            <w:r>
              <w:rPr>
                <w:rFonts w:hint="eastAsia" w:ascii="Times New Roman" w:hAnsi="Times New Roman" w:eastAsia="楷体"/>
              </w:rPr>
              <w:t>改定稿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84" w:type="dxa"/>
          </w:tcPr>
          <w:p>
            <w:pPr>
              <w:spacing w:line="288" w:lineRule="auto"/>
              <w:ind w:firstLine="420" w:firstLineChars="200"/>
              <w:jc w:val="left"/>
              <w:rPr>
                <w:rFonts w:ascii="Times New Roman" w:hAnsi="Times New Roman" w:eastAsia="楷体"/>
              </w:rPr>
            </w:pPr>
            <w:r>
              <w:rPr>
                <w:rFonts w:hint="eastAsia" w:ascii="Times New Roman" w:hAnsi="Times New Roman" w:eastAsia="楷体"/>
              </w:rPr>
              <w:t>很多人都听说过云南大理的蝴蝶泉和蝴蝶会的故事，也读到过不少关于蝴蝶会的奇妙景象的文字记载。从明朝万历年间的《大理志》到近年来报刊上刊载的报道，我们都读到过关于这个反映了美丽的云南边疆的独特自然风光的具体描述。</w:t>
            </w:r>
          </w:p>
        </w:tc>
        <w:tc>
          <w:tcPr>
            <w:tcW w:w="4984" w:type="dxa"/>
          </w:tcPr>
          <w:p>
            <w:pPr>
              <w:spacing w:line="288" w:lineRule="auto"/>
              <w:ind w:firstLine="420" w:firstLineChars="200"/>
              <w:jc w:val="left"/>
              <w:rPr>
                <w:rFonts w:ascii="Times New Roman" w:hAnsi="Times New Roman" w:eastAsia="楷体"/>
              </w:rPr>
            </w:pPr>
            <w:r>
              <w:rPr>
                <w:rFonts w:hint="eastAsia" w:ascii="Times New Roman" w:hAnsi="Times New Roman" w:eastAsia="楷体"/>
              </w:rPr>
              <w:t>很多人都听说过云南大理的蝴蝶泉和蝴蝶会的故事，或者读到过不少关于蝴蝶会的奇妙景象的文字。从明朝万历年间的《大理志》到近年来报刊上的报道，我们都读到过关于这个蝴蝶会的描述。</w:t>
            </w:r>
          </w:p>
        </w:tc>
      </w:tr>
    </w:tbl>
    <w:p>
      <w:pPr>
        <w:spacing w:line="288" w:lineRule="auto"/>
        <w:jc w:val="left"/>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）_________________________________________________________________________________</w:t>
      </w:r>
    </w:p>
    <w:p>
      <w:pPr>
        <w:spacing w:line="288" w:lineRule="auto"/>
        <w:jc w:val="left"/>
        <w:rPr>
          <w:rFonts w:ascii="Times New Roman" w:hAnsi="Times New Roman"/>
        </w:rPr>
      </w:pPr>
      <w:r>
        <w:rPr>
          <w:rFonts w:ascii="Times New Roman" w:hAnsi="Times New Roman"/>
        </w:rPr>
        <w:t>4</w:t>
      </w:r>
      <w:r>
        <w:rPr>
          <w:rFonts w:hint="eastAsia" w:ascii="Times New Roman" w:hAnsi="Times New Roman"/>
        </w:rPr>
        <w:t>.小明同学喜爱收集对联。这天，他收集到一副对联：炭黑火红灰似雪，谷黄米白饭如霜。下面就请你和他一起欣赏这副对联。（每小题</w:t>
      </w:r>
      <w:r>
        <w:rPr>
          <w:rFonts w:ascii="Times New Roman" w:hAnsi="Times New Roman"/>
        </w:rPr>
        <w:t>2</w:t>
      </w:r>
      <w:r>
        <w:rPr>
          <w:rFonts w:hint="eastAsia" w:ascii="Times New Roman" w:hAnsi="Times New Roman"/>
        </w:rPr>
        <w:t>分，共</w:t>
      </w:r>
      <w:r>
        <w:rPr>
          <w:rFonts w:ascii="Times New Roman" w:hAnsi="Times New Roman"/>
        </w:rPr>
        <w:t>6</w:t>
      </w:r>
      <w:r>
        <w:rPr>
          <w:rFonts w:hint="eastAsia" w:ascii="Times New Roman" w:hAnsi="Times New Roman"/>
        </w:rPr>
        <w:t>分）</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）这副对联很是工整，上联和下联都运用的修辞手法是________________。</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此联上下联妙在用形容颜色的词语，分别准确地写出了一物三态的变化。比如上联中“炭”出于“木”，而“火”又出于“炭”，炭经火烧之后又变成“灰”，用了“黑”、“红”两种颜色，雪字虽不是颜色，却形容了“灰”的“白”。请照此形式写出下联的妙处。</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）小明在抄录这对联时，没有抄录横批。结合对联内容，请给其加个横批。（六字以内）</w:t>
      </w:r>
    </w:p>
    <w:p>
      <w:pPr>
        <w:spacing w:line="288" w:lineRule="auto"/>
        <w:jc w:val="center"/>
        <w:rPr>
          <w:rFonts w:ascii="Times New Roman" w:hAnsi="Times New Roman"/>
          <w:b/>
          <w:bCs/>
          <w:sz w:val="24"/>
          <w:szCs w:val="32"/>
        </w:rPr>
      </w:pPr>
      <w:r>
        <w:rPr>
          <w:rFonts w:hint="eastAsia" w:ascii="Times New Roman" w:hAnsi="Times New Roman"/>
          <w:b/>
          <w:bCs/>
          <w:sz w:val="24"/>
          <w:szCs w:val="32"/>
        </w:rPr>
        <w:t>第二部分  （</w:t>
      </w:r>
      <w:r>
        <w:rPr>
          <w:rFonts w:ascii="Times New Roman" w:hAnsi="Times New Roman"/>
          <w:b/>
          <w:bCs/>
          <w:sz w:val="24"/>
          <w:szCs w:val="32"/>
        </w:rPr>
        <w:t>5</w:t>
      </w:r>
      <w:r>
        <w:rPr>
          <w:rFonts w:hint="eastAsia" w:ascii="Times New Roman" w:hAnsi="Times New Roman"/>
          <w:b/>
          <w:bCs/>
          <w:sz w:val="24"/>
          <w:szCs w:val="32"/>
        </w:rPr>
        <w:t>-</w:t>
      </w:r>
      <w:r>
        <w:rPr>
          <w:rFonts w:ascii="Times New Roman" w:hAnsi="Times New Roman"/>
          <w:b/>
          <w:bCs/>
          <w:sz w:val="24"/>
          <w:szCs w:val="32"/>
        </w:rPr>
        <w:t>21</w:t>
      </w:r>
      <w:r>
        <w:rPr>
          <w:rFonts w:hint="eastAsia" w:ascii="Times New Roman" w:hAnsi="Times New Roman"/>
          <w:b/>
          <w:bCs/>
          <w:sz w:val="24"/>
          <w:szCs w:val="32"/>
        </w:rPr>
        <w:t xml:space="preserve">题  </w:t>
      </w:r>
      <w:r>
        <w:rPr>
          <w:rFonts w:ascii="Times New Roman" w:hAnsi="Times New Roman"/>
          <w:b/>
          <w:bCs/>
          <w:sz w:val="24"/>
          <w:szCs w:val="32"/>
        </w:rPr>
        <w:t>50</w:t>
      </w:r>
      <w:r>
        <w:rPr>
          <w:rFonts w:hint="eastAsia" w:ascii="Times New Roman" w:hAnsi="Times New Roman"/>
          <w:b/>
          <w:bCs/>
          <w:sz w:val="24"/>
          <w:szCs w:val="32"/>
        </w:rPr>
        <w:t>分）</w:t>
      </w:r>
    </w:p>
    <w:p>
      <w:pPr>
        <w:spacing w:line="288" w:lineRule="auto"/>
        <w:jc w:val="left"/>
        <w:rPr>
          <w:rFonts w:ascii="Times New Roman" w:hAnsi="Times New Roman"/>
        </w:rPr>
      </w:pPr>
      <w:r>
        <w:rPr>
          <w:rFonts w:hint="eastAsia" w:ascii="Times New Roman" w:hAnsi="Times New Roman"/>
        </w:rPr>
        <w:t>一、阅读下面诗歌，回答</w:t>
      </w:r>
      <w:r>
        <w:rPr>
          <w:rFonts w:ascii="Times New Roman" w:hAnsi="Times New Roman"/>
        </w:rPr>
        <w:t>5</w:t>
      </w:r>
      <w:r>
        <w:rPr>
          <w:rFonts w:hint="eastAsia" w:ascii="Times New Roman" w:hAnsi="Times New Roman"/>
        </w:rPr>
        <w:t>-</w:t>
      </w:r>
      <w:r>
        <w:rPr>
          <w:rFonts w:ascii="Times New Roman" w:hAnsi="Times New Roman"/>
        </w:rPr>
        <w:t>6</w:t>
      </w:r>
      <w:r>
        <w:rPr>
          <w:rFonts w:hint="eastAsia" w:ascii="Times New Roman" w:hAnsi="Times New Roman"/>
        </w:rPr>
        <w:t>题。（</w:t>
      </w:r>
      <w:r>
        <w:rPr>
          <w:rFonts w:ascii="Times New Roman" w:hAnsi="Times New Roman"/>
        </w:rPr>
        <w:t>5</w:t>
      </w:r>
      <w:r>
        <w:rPr>
          <w:rFonts w:hint="eastAsia" w:ascii="Times New Roman" w:hAnsi="Times New Roman"/>
        </w:rPr>
        <w:t>分）</w:t>
      </w:r>
    </w:p>
    <w:p>
      <w:pPr>
        <w:spacing w:line="288" w:lineRule="auto"/>
        <w:jc w:val="center"/>
        <w:rPr>
          <w:rFonts w:ascii="楷体" w:hAnsi="楷体" w:eastAsia="楷体" w:cs="楷体"/>
        </w:rPr>
      </w:pPr>
      <w:r>
        <w:rPr>
          <w:rFonts w:hint="eastAsia" w:ascii="楷体" w:hAnsi="楷体" w:eastAsia="楷体" w:cs="楷体"/>
        </w:rPr>
        <w:t>[甲]行路难（其一）</w:t>
      </w:r>
    </w:p>
    <w:p>
      <w:pPr>
        <w:spacing w:line="288" w:lineRule="auto"/>
        <w:jc w:val="center"/>
        <w:rPr>
          <w:rFonts w:ascii="楷体" w:hAnsi="楷体" w:eastAsia="楷体" w:cs="楷体"/>
        </w:rPr>
      </w:pPr>
      <w:r>
        <w:rPr>
          <w:rFonts w:hint="eastAsia" w:ascii="楷体" w:hAnsi="楷体" w:eastAsia="楷体" w:cs="楷体"/>
        </w:rPr>
        <w:t>李白</w:t>
      </w:r>
    </w:p>
    <w:p>
      <w:pPr>
        <w:spacing w:line="288" w:lineRule="auto"/>
        <w:jc w:val="center"/>
        <w:rPr>
          <w:rFonts w:ascii="楷体" w:hAnsi="楷体" w:eastAsia="楷体" w:cs="楷体"/>
        </w:rPr>
      </w:pPr>
      <w:r>
        <w:rPr>
          <w:rFonts w:hint="eastAsia" w:ascii="楷体" w:hAnsi="楷体" w:eastAsia="楷体" w:cs="楷体"/>
        </w:rPr>
        <w:t>金樽清酒斗十千，玉盘珍羞直万钱。</w:t>
      </w:r>
    </w:p>
    <w:p>
      <w:pPr>
        <w:spacing w:line="288" w:lineRule="auto"/>
        <w:jc w:val="center"/>
        <w:rPr>
          <w:rFonts w:ascii="楷体" w:hAnsi="楷体" w:eastAsia="楷体" w:cs="楷体"/>
        </w:rPr>
      </w:pPr>
      <w:r>
        <w:rPr>
          <w:rFonts w:hint="eastAsia" w:ascii="楷体" w:hAnsi="楷体" w:eastAsia="楷体" w:cs="楷体"/>
        </w:rPr>
        <w:t>停杯投箸不能食，拔剑四顾心茫然。</w:t>
      </w:r>
    </w:p>
    <w:p>
      <w:pPr>
        <w:spacing w:line="288" w:lineRule="auto"/>
        <w:jc w:val="center"/>
        <w:rPr>
          <w:rFonts w:ascii="楷体" w:hAnsi="楷体" w:eastAsia="楷体" w:cs="楷体"/>
        </w:rPr>
      </w:pPr>
      <w:r>
        <w:rPr>
          <w:rFonts w:hint="eastAsia" w:ascii="楷体" w:hAnsi="楷体" w:eastAsia="楷体" w:cs="楷体"/>
        </w:rPr>
        <w:t>欲渡黄河冰塞川，将登太行雪满山。</w:t>
      </w:r>
    </w:p>
    <w:p>
      <w:pPr>
        <w:spacing w:line="288" w:lineRule="auto"/>
        <w:jc w:val="center"/>
        <w:rPr>
          <w:rFonts w:ascii="楷体" w:hAnsi="楷体" w:eastAsia="楷体" w:cs="楷体"/>
        </w:rPr>
      </w:pPr>
      <w:r>
        <w:rPr>
          <w:rFonts w:hint="eastAsia" w:ascii="楷体" w:hAnsi="楷体" w:eastAsia="楷体" w:cs="楷体"/>
        </w:rPr>
        <w:t>闲来垂钓碧溪上，忽复乘舟梦日边。</w:t>
      </w:r>
    </w:p>
    <w:p>
      <w:pPr>
        <w:spacing w:line="288" w:lineRule="auto"/>
        <w:jc w:val="center"/>
        <w:rPr>
          <w:rFonts w:ascii="楷体" w:hAnsi="楷体" w:eastAsia="楷体" w:cs="楷体"/>
        </w:rPr>
      </w:pPr>
      <w:r>
        <w:rPr>
          <w:rFonts w:hint="eastAsia" w:ascii="楷体" w:hAnsi="楷体" w:eastAsia="楷体" w:cs="楷体"/>
        </w:rPr>
        <w:t>行路难，行路难，多歧路，今安在？</w:t>
      </w:r>
    </w:p>
    <w:p>
      <w:pPr>
        <w:spacing w:line="288" w:lineRule="auto"/>
        <w:jc w:val="center"/>
        <w:rPr>
          <w:rFonts w:ascii="楷体" w:hAnsi="楷体" w:eastAsia="楷体" w:cs="楷体"/>
        </w:rPr>
      </w:pPr>
      <w:r>
        <w:rPr>
          <w:rFonts w:hint="eastAsia" w:ascii="楷体" w:hAnsi="楷体" w:eastAsia="楷体" w:cs="楷体"/>
        </w:rPr>
        <w:t>长风破浪会有时，直挂云帆济沧海。</w:t>
      </w:r>
    </w:p>
    <w:p>
      <w:pPr>
        <w:spacing w:line="288" w:lineRule="auto"/>
        <w:jc w:val="center"/>
        <w:rPr>
          <w:rFonts w:ascii="楷体" w:hAnsi="楷体" w:eastAsia="楷体" w:cs="楷体"/>
        </w:rPr>
      </w:pPr>
      <w:r>
        <w:rPr>
          <w:rFonts w:hint="eastAsia" w:ascii="楷体" w:hAnsi="楷体" w:eastAsia="楷体" w:cs="楷体"/>
        </w:rPr>
        <w:t>[乙]宣州谢脁楼饯别校书叔云</w:t>
      </w:r>
    </w:p>
    <w:p>
      <w:pPr>
        <w:spacing w:line="288" w:lineRule="auto"/>
        <w:jc w:val="center"/>
        <w:rPr>
          <w:rFonts w:ascii="楷体" w:hAnsi="楷体" w:eastAsia="楷体" w:cs="楷体"/>
        </w:rPr>
      </w:pPr>
      <w:r>
        <w:rPr>
          <w:rFonts w:hint="eastAsia" w:ascii="楷体" w:hAnsi="楷体" w:eastAsia="楷体" w:cs="楷体"/>
        </w:rPr>
        <w:t>李白</w:t>
      </w:r>
    </w:p>
    <w:p>
      <w:pPr>
        <w:spacing w:line="288" w:lineRule="auto"/>
        <w:jc w:val="center"/>
        <w:rPr>
          <w:rFonts w:ascii="楷体" w:hAnsi="楷体" w:eastAsia="楷体" w:cs="楷体"/>
        </w:rPr>
      </w:pPr>
      <w:r>
        <w:rPr>
          <w:rFonts w:hint="eastAsia" w:ascii="楷体" w:hAnsi="楷体" w:eastAsia="楷体" w:cs="楷体"/>
        </w:rPr>
        <w:t>弃我去者，昨日之日不可留；</w:t>
      </w:r>
    </w:p>
    <w:p>
      <w:pPr>
        <w:spacing w:line="288" w:lineRule="auto"/>
        <w:jc w:val="center"/>
        <w:rPr>
          <w:rFonts w:ascii="楷体" w:hAnsi="楷体" w:eastAsia="楷体" w:cs="楷体"/>
        </w:rPr>
      </w:pPr>
      <w:r>
        <w:rPr>
          <w:rFonts w:hint="eastAsia" w:ascii="楷体" w:hAnsi="楷体" w:eastAsia="楷体" w:cs="楷体"/>
        </w:rPr>
        <w:t>乱我心者，今日之日多烦忧。</w:t>
      </w:r>
    </w:p>
    <w:p>
      <w:pPr>
        <w:spacing w:line="288" w:lineRule="auto"/>
        <w:jc w:val="center"/>
        <w:rPr>
          <w:rFonts w:ascii="楷体" w:hAnsi="楷体" w:eastAsia="楷体" w:cs="楷体"/>
        </w:rPr>
      </w:pPr>
      <w:r>
        <w:rPr>
          <w:rFonts w:hint="eastAsia" w:ascii="楷体" w:hAnsi="楷体" w:eastAsia="楷体" w:cs="楷体"/>
        </w:rPr>
        <w:t>长风①万里送秋雁，对此可以酣高楼②。</w:t>
      </w:r>
    </w:p>
    <w:p>
      <w:pPr>
        <w:spacing w:line="288" w:lineRule="auto"/>
        <w:jc w:val="center"/>
        <w:rPr>
          <w:rFonts w:ascii="楷体" w:hAnsi="楷体" w:eastAsia="楷体" w:cs="楷体"/>
        </w:rPr>
      </w:pPr>
      <w:r>
        <w:rPr>
          <w:rFonts w:hint="eastAsia" w:ascii="楷体" w:hAnsi="楷体" w:eastAsia="楷体" w:cs="楷体"/>
        </w:rPr>
        <w:t>蓬莱③文章建安骨④，中间小谢⑤又清发⑥。</w:t>
      </w:r>
    </w:p>
    <w:p>
      <w:pPr>
        <w:spacing w:line="288" w:lineRule="auto"/>
        <w:jc w:val="center"/>
        <w:rPr>
          <w:rFonts w:ascii="楷体" w:hAnsi="楷体" w:eastAsia="楷体" w:cs="楷体"/>
        </w:rPr>
      </w:pPr>
      <w:r>
        <w:rPr>
          <w:rFonts w:hint="eastAsia" w:ascii="楷体" w:hAnsi="楷体" w:eastAsia="楷体" w:cs="楷体"/>
        </w:rPr>
        <w:t>俱怀逸兴</w:t>
      </w:r>
      <w:r>
        <w:rPr>
          <w:rFonts w:hint="eastAsia" w:ascii="Times New Roman" w:hAnsi="Times New Roman"/>
        </w:rPr>
        <w:t>⑦</w:t>
      </w:r>
      <w:r>
        <w:rPr>
          <w:rFonts w:hint="eastAsia" w:ascii="楷体" w:hAnsi="楷体" w:eastAsia="楷体" w:cs="楷体"/>
        </w:rPr>
        <w:t>壮思⑧飞，欲上青天览明月。</w:t>
      </w:r>
    </w:p>
    <w:p>
      <w:pPr>
        <w:spacing w:line="288" w:lineRule="auto"/>
        <w:jc w:val="center"/>
        <w:rPr>
          <w:rFonts w:ascii="楷体" w:hAnsi="楷体" w:eastAsia="楷体" w:cs="楷体"/>
        </w:rPr>
      </w:pPr>
      <w:r>
        <w:rPr>
          <w:rFonts w:hint="eastAsia" w:ascii="楷体" w:hAnsi="楷体" w:eastAsia="楷体" w:cs="楷体"/>
        </w:rPr>
        <w:t>抽刀断水水更流，举杯消愁愁更愁。</w:t>
      </w:r>
    </w:p>
    <w:p>
      <w:pPr>
        <w:spacing w:line="288" w:lineRule="auto"/>
        <w:jc w:val="center"/>
        <w:rPr>
          <w:rFonts w:ascii="楷体" w:hAnsi="楷体" w:eastAsia="楷体" w:cs="楷体"/>
        </w:rPr>
      </w:pPr>
      <w:r>
        <w:rPr>
          <w:rFonts w:hint="eastAsia" w:ascii="楷体" w:hAnsi="楷体" w:eastAsia="楷体" w:cs="楷体"/>
        </w:rPr>
        <w:t>人生在世不称意，明朝散发</w:t>
      </w:r>
      <w:r>
        <w:rPr>
          <w:rFonts w:hint="eastAsia" w:ascii="Times New Roman" w:hAnsi="Times New Roman"/>
        </w:rPr>
        <w:t>⑨</w:t>
      </w:r>
      <w:r>
        <w:rPr>
          <w:rFonts w:hint="eastAsia" w:ascii="楷体" w:hAnsi="楷体" w:eastAsia="楷体" w:cs="楷体"/>
        </w:rPr>
        <w:t>弄扁舟</w:t>
      </w:r>
      <w:r>
        <w:rPr>
          <w:rFonts w:hint="eastAsia" w:ascii="Times New Roman" w:hAnsi="Times New Roman"/>
        </w:rPr>
        <w:t>⑩</w:t>
      </w:r>
      <w:r>
        <w:rPr>
          <w:rFonts w:hint="eastAsia" w:ascii="楷体" w:hAnsi="楷体" w:eastAsia="楷体" w:cs="楷体"/>
        </w:rPr>
        <w:t>。</w:t>
      </w:r>
    </w:p>
    <w:p>
      <w:pPr>
        <w:spacing w:line="288" w:lineRule="auto"/>
        <w:ind w:firstLine="420" w:firstLineChars="200"/>
        <w:jc w:val="left"/>
        <w:rPr>
          <w:rFonts w:ascii="楷体" w:hAnsi="楷体" w:eastAsia="楷体" w:cs="楷体"/>
        </w:rPr>
      </w:pPr>
      <w:r>
        <w:rPr>
          <w:rFonts w:hint="eastAsia" w:ascii="楷体" w:hAnsi="楷体" w:eastAsia="楷体" w:cs="楷体"/>
        </w:rPr>
        <w:t>【注释】①长风：远风，大风。②酣（</w:t>
      </w:r>
      <w:r>
        <w:rPr>
          <w:rFonts w:ascii="Times New Roman" w:hAnsi="Times New Roman" w:eastAsia="楷体"/>
        </w:rPr>
        <w:t>hān</w:t>
      </w:r>
      <w:r>
        <w:rPr>
          <w:rFonts w:hint="eastAsia" w:ascii="楷体" w:hAnsi="楷体" w:eastAsia="楷体" w:cs="楷体"/>
        </w:rPr>
        <w:t>）高楼：畅饮于高楼。③蓬莱：此指东汉时藏书之东观。④建安骨：建安风骨，指建安时期以曹操父子和“建安七子”的诗文创作为代表的文学风格。⑤小谢：指谢脁（</w:t>
      </w:r>
      <w:r>
        <w:rPr>
          <w:rFonts w:ascii="Times New Roman" w:hAnsi="Times New Roman" w:eastAsia="楷体"/>
        </w:rPr>
        <w:t>464</w:t>
      </w:r>
      <w:r>
        <w:rPr>
          <w:rFonts w:hint="eastAsia" w:ascii="楷体" w:hAnsi="楷体" w:eastAsia="楷体" w:cs="楷体"/>
        </w:rPr>
        <w:t>-</w:t>
      </w:r>
      <w:r>
        <w:rPr>
          <w:rFonts w:ascii="Times New Roman" w:hAnsi="Times New Roman" w:eastAsia="楷体"/>
        </w:rPr>
        <w:t>499</w:t>
      </w:r>
      <w:r>
        <w:rPr>
          <w:rFonts w:hint="eastAsia" w:ascii="楷体" w:hAnsi="楷体" w:eastAsia="楷体" w:cs="楷体"/>
        </w:rPr>
        <w:t>），字玄晖，南朝齐诗人。后人将他和谢灵运并举，称为大谢，小谢。这里用以自喻。⑥清发：指清新秀发的诗风。发，秀发，诗文俊逸。⑦逸兴（</w:t>
      </w:r>
      <w:r>
        <w:rPr>
          <w:rFonts w:ascii="Times New Roman" w:hAnsi="Times New Roman" w:eastAsia="楷体"/>
        </w:rPr>
        <w:t>xìng</w:t>
      </w:r>
      <w:r>
        <w:rPr>
          <w:rFonts w:hint="eastAsia" w:ascii="楷体" w:hAnsi="楷体" w:eastAsia="楷体" w:cs="楷体"/>
        </w:rPr>
        <w:t>）：飘逸豪放的兴致，多指山水游兴。⑧壮思：雄心壮志。⑨散发：不束冠，意谓不做官。这里是形容狂放不羁。⑩弄扁（</w:t>
      </w:r>
      <w:r>
        <w:rPr>
          <w:rFonts w:ascii="Times New Roman" w:hAnsi="Times New Roman" w:eastAsia="楷体"/>
        </w:rPr>
        <w:t>piān</w:t>
      </w:r>
      <w:r>
        <w:rPr>
          <w:rFonts w:hint="eastAsia" w:ascii="楷体" w:hAnsi="楷体" w:eastAsia="楷体" w:cs="楷体"/>
        </w:rPr>
        <w:t>）舟：指隐逸于江湖之中。扁舟，小船。</w:t>
      </w:r>
    </w:p>
    <w:p>
      <w:pPr>
        <w:spacing w:line="288" w:lineRule="auto"/>
        <w:jc w:val="left"/>
        <w:rPr>
          <w:rFonts w:ascii="Times New Roman" w:hAnsi="Times New Roman"/>
        </w:rPr>
      </w:pPr>
      <w:r>
        <w:rPr>
          <w:rFonts w:ascii="Times New Roman" w:hAnsi="Times New Roman"/>
        </w:rPr>
        <w:t>5</w:t>
      </w:r>
      <w:r>
        <w:rPr>
          <w:rFonts w:hint="eastAsia" w:ascii="Times New Roman" w:hAnsi="Times New Roman"/>
        </w:rPr>
        <w:t>.这两首诗的作者都是李白，从诗歌内容我们可以看出，写这两首诗时作者处于____________的处境。（</w:t>
      </w:r>
      <w:r>
        <w:rPr>
          <w:rFonts w:ascii="Times New Roman" w:hAnsi="Times New Roman"/>
        </w:rPr>
        <w:t>2</w:t>
      </w:r>
      <w:r>
        <w:rPr>
          <w:rFonts w:hint="eastAsia" w:ascii="Times New Roman" w:hAnsi="Times New Roman"/>
        </w:rPr>
        <w:t>分）</w:t>
      </w:r>
    </w:p>
    <w:p>
      <w:pPr>
        <w:spacing w:line="288" w:lineRule="auto"/>
        <w:jc w:val="left"/>
        <w:rPr>
          <w:rFonts w:ascii="Times New Roman" w:hAnsi="Times New Roman"/>
        </w:rPr>
      </w:pPr>
      <w:r>
        <w:rPr>
          <w:rFonts w:ascii="Times New Roman" w:hAnsi="Times New Roman"/>
        </w:rPr>
        <w:t>6</w:t>
      </w:r>
      <w:r>
        <w:rPr>
          <w:rFonts w:hint="eastAsia" w:ascii="Times New Roman" w:hAnsi="Times New Roman"/>
        </w:rPr>
        <w:t>.面对相同的处境，甲诗“长风破浪会有时，只挂云帆济沧海”表现了作者_________________之情；乙诗“人生在世不称意，明朝散发弄扁舟”表现了作者_______________之情。（</w:t>
      </w:r>
      <w:r>
        <w:rPr>
          <w:rFonts w:ascii="Times New Roman" w:hAnsi="Times New Roman"/>
        </w:rPr>
        <w:t>3</w:t>
      </w:r>
      <w:r>
        <w:rPr>
          <w:rFonts w:hint="eastAsia" w:ascii="Times New Roman" w:hAnsi="Times New Roman"/>
        </w:rPr>
        <w:t>分）</w:t>
      </w:r>
    </w:p>
    <w:p>
      <w:pPr>
        <w:spacing w:line="288" w:lineRule="auto"/>
        <w:jc w:val="left"/>
        <w:rPr>
          <w:rFonts w:ascii="Times New Roman" w:hAnsi="Times New Roman"/>
          <w:b/>
          <w:bCs/>
          <w:sz w:val="24"/>
          <w:szCs w:val="32"/>
        </w:rPr>
      </w:pPr>
      <w:r>
        <w:rPr>
          <w:rFonts w:hint="eastAsia" w:ascii="Times New Roman" w:hAnsi="Times New Roman"/>
          <w:b/>
          <w:bCs/>
          <w:sz w:val="24"/>
          <w:szCs w:val="32"/>
        </w:rPr>
        <w:t>二、阅读下面文言文，回答</w:t>
      </w:r>
      <w:r>
        <w:rPr>
          <w:rFonts w:ascii="Times New Roman" w:hAnsi="Times New Roman"/>
          <w:b/>
          <w:bCs/>
          <w:sz w:val="24"/>
          <w:szCs w:val="32"/>
        </w:rPr>
        <w:t>7</w:t>
      </w:r>
      <w:r>
        <w:rPr>
          <w:rFonts w:hint="eastAsia" w:ascii="Times New Roman" w:hAnsi="Times New Roman"/>
          <w:b/>
          <w:bCs/>
          <w:sz w:val="24"/>
          <w:szCs w:val="32"/>
        </w:rPr>
        <w:t>-</w:t>
      </w:r>
      <w:r>
        <w:rPr>
          <w:rFonts w:ascii="Times New Roman" w:hAnsi="Times New Roman"/>
          <w:b/>
          <w:bCs/>
          <w:sz w:val="24"/>
          <w:szCs w:val="32"/>
        </w:rPr>
        <w:t>10</w:t>
      </w:r>
      <w:r>
        <w:rPr>
          <w:rFonts w:hint="eastAsia" w:ascii="Times New Roman" w:hAnsi="Times New Roman"/>
          <w:b/>
          <w:bCs/>
          <w:sz w:val="24"/>
          <w:szCs w:val="32"/>
        </w:rPr>
        <w:t>题。（</w:t>
      </w:r>
      <w:r>
        <w:rPr>
          <w:rFonts w:ascii="Times New Roman" w:hAnsi="Times New Roman"/>
          <w:b/>
          <w:bCs/>
          <w:sz w:val="24"/>
          <w:szCs w:val="32"/>
        </w:rPr>
        <w:t>13</w:t>
      </w:r>
      <w:r>
        <w:rPr>
          <w:rFonts w:hint="eastAsia" w:ascii="Times New Roman" w:hAnsi="Times New Roman"/>
          <w:b/>
          <w:bCs/>
          <w:sz w:val="24"/>
          <w:szCs w:val="32"/>
        </w:rPr>
        <w:t>分）</w:t>
      </w:r>
    </w:p>
    <w:p>
      <w:pPr>
        <w:spacing w:line="288" w:lineRule="auto"/>
        <w:ind w:firstLine="420" w:firstLineChars="200"/>
        <w:jc w:val="left"/>
        <w:rPr>
          <w:rFonts w:ascii="楷体" w:hAnsi="楷体" w:eastAsia="楷体" w:cs="楷体"/>
        </w:rPr>
      </w:pPr>
      <w:r>
        <w:rPr>
          <w:rFonts w:hint="eastAsia" w:ascii="楷体" w:hAnsi="楷体" w:eastAsia="楷体" w:cs="楷体"/>
        </w:rPr>
        <w:t>【甲】王冕者，诸暨人，七八岁时，父命牧牛陇上，窃入学舍，听诸生诵书；听已，辄默记。暮归，忘其牛。或牵牛来责蹊田者。父怒，挞之。已而复如初。母曰：“儿痴如此，曷①不听其所为？”冕因去，依僧寺以居。夜潜出，坐佛膝上，执策②映长明灯读之，琅琅达旦。</w:t>
      </w:r>
      <w:r>
        <w:rPr>
          <w:rFonts w:hint="eastAsia" w:ascii="楷体" w:hAnsi="楷体" w:eastAsia="楷体" w:cs="楷体"/>
          <w:u w:val="single"/>
        </w:rPr>
        <w:t>佛像多土偶，狞恶可怖</w:t>
      </w:r>
      <w:r>
        <w:rPr>
          <w:rFonts w:hint="eastAsia" w:ascii="楷体" w:hAnsi="楷体" w:eastAsia="楷体" w:cs="楷体"/>
        </w:rPr>
        <w:t>；冕小儿，恬③若不见。</w:t>
      </w:r>
    </w:p>
    <w:p>
      <w:pPr>
        <w:spacing w:line="288" w:lineRule="auto"/>
        <w:ind w:firstLine="420" w:firstLineChars="200"/>
        <w:jc w:val="right"/>
        <w:rPr>
          <w:rFonts w:ascii="楷体" w:hAnsi="楷体" w:eastAsia="楷体" w:cs="楷体"/>
        </w:rPr>
      </w:pPr>
      <w:r>
        <w:rPr>
          <w:rFonts w:hint="eastAsia" w:ascii="楷体" w:hAnsi="楷体" w:eastAsia="楷体" w:cs="楷体"/>
        </w:rPr>
        <w:t>——选自《王冕传》</w:t>
      </w:r>
    </w:p>
    <w:p>
      <w:pPr>
        <w:spacing w:line="288" w:lineRule="auto"/>
        <w:ind w:firstLine="420" w:firstLineChars="200"/>
        <w:jc w:val="left"/>
        <w:rPr>
          <w:rFonts w:ascii="楷体" w:hAnsi="楷体" w:eastAsia="楷体" w:cs="楷体"/>
        </w:rPr>
      </w:pPr>
      <w:r>
        <w:rPr>
          <w:rFonts w:hint="eastAsia" w:ascii="楷体" w:hAnsi="楷体" w:eastAsia="楷体" w:cs="楷体"/>
        </w:rPr>
        <w:t>【乙】范仲俺二岁而孤，母贫无依，再适④长山朱氏。既长，知其世家⑤，感泣辞母，去之南都，入学舍。昼夜苦学，五年未尝解衣就寝。或夜昏怠，辄以水沃面。往往饘粥⑥不继，日昃⑦固始食，遂大通“六经”之旨，慨然有志于天下。</w:t>
      </w:r>
    </w:p>
    <w:p>
      <w:pPr>
        <w:spacing w:line="288" w:lineRule="auto"/>
        <w:ind w:firstLine="420" w:firstLineChars="200"/>
        <w:jc w:val="right"/>
        <w:rPr>
          <w:rFonts w:ascii="楷体" w:hAnsi="楷体" w:eastAsia="楷体" w:cs="楷体"/>
        </w:rPr>
      </w:pPr>
      <w:r>
        <w:rPr>
          <w:rFonts w:hint="eastAsia" w:ascii="楷体" w:hAnsi="楷体" w:eastAsia="楷体" w:cs="楷体"/>
        </w:rPr>
        <w:t>——节选自《宋名臣言行录》</w:t>
      </w:r>
    </w:p>
    <w:p>
      <w:pPr>
        <w:spacing w:line="288" w:lineRule="auto"/>
        <w:ind w:firstLine="420" w:firstLineChars="200"/>
        <w:jc w:val="left"/>
        <w:rPr>
          <w:rFonts w:ascii="楷体" w:hAnsi="楷体" w:eastAsia="楷体" w:cs="楷体"/>
        </w:rPr>
      </w:pPr>
      <w:r>
        <w:rPr>
          <w:rFonts w:hint="eastAsia" w:ascii="楷体" w:hAnsi="楷体" w:eastAsia="楷体" w:cs="楷体"/>
        </w:rPr>
        <w:t>【注释】①曷：何，怎么。②策：同“册”。③恬：心神安适。④再适：再嫁。适，出嫁。⑤世家：身世。⑥</w:t>
      </w:r>
      <w:bookmarkStart w:id="0" w:name="OLE_LINK1"/>
      <w:r>
        <w:rPr>
          <w:rFonts w:hint="eastAsia" w:ascii="楷体" w:hAnsi="楷体" w:eastAsia="楷体" w:cs="楷体"/>
        </w:rPr>
        <w:t>餭</w:t>
      </w:r>
      <w:bookmarkEnd w:id="0"/>
      <w:r>
        <w:rPr>
          <w:rFonts w:hint="eastAsia" w:ascii="楷体" w:hAnsi="楷体" w:eastAsia="楷体" w:cs="楷体"/>
        </w:rPr>
        <w:t>粥：稠粥。⑦日昃：太阳偏西。</w:t>
      </w:r>
    </w:p>
    <w:p>
      <w:pPr>
        <w:spacing w:line="288" w:lineRule="auto"/>
        <w:jc w:val="left"/>
        <w:rPr>
          <w:rFonts w:ascii="Times New Roman" w:hAnsi="Times New Roman"/>
        </w:rPr>
      </w:pPr>
      <w:r>
        <w:rPr>
          <w:rFonts w:ascii="Times New Roman" w:hAnsi="Times New Roman"/>
        </w:rPr>
        <w:t>7</w:t>
      </w:r>
      <w:r>
        <w:rPr>
          <w:rFonts w:hint="eastAsia" w:ascii="Times New Roman" w:hAnsi="Times New Roman"/>
        </w:rPr>
        <w:t>.下列句子中，加着重号的词语意思</w:t>
      </w:r>
      <w:r>
        <w:rPr>
          <w:rFonts w:hint="eastAsia" w:ascii="Times New Roman" w:hAnsi="Times New Roman"/>
          <w:em w:val="dot"/>
        </w:rPr>
        <w:t>不相同</w:t>
      </w:r>
      <w:r>
        <w:rPr>
          <w:rFonts w:hint="eastAsia" w:ascii="Times New Roman" w:hAnsi="Times New Roman"/>
        </w:rPr>
        <w:t>的一项是（    ）（</w:t>
      </w:r>
      <w:r>
        <w:rPr>
          <w:rFonts w:ascii="Times New Roman" w:hAnsi="Times New Roman"/>
        </w:rPr>
        <w:t>3</w:t>
      </w:r>
      <w:r>
        <w:rPr>
          <w:rFonts w:hint="eastAsia" w:ascii="Times New Roman" w:hAnsi="Times New Roman"/>
        </w:rPr>
        <w:t>分）</w:t>
      </w:r>
    </w:p>
    <w:p>
      <w:pPr>
        <w:spacing w:line="288" w:lineRule="auto"/>
        <w:jc w:val="left"/>
        <w:rPr>
          <w:rFonts w:ascii="Times New Roman" w:hAnsi="Times New Roman"/>
        </w:rPr>
      </w:pPr>
      <w:r>
        <w:rPr>
          <w:rFonts w:ascii="Times New Roman" w:hAnsi="Times New Roman"/>
        </w:rPr>
        <w:t>A</w:t>
      </w:r>
      <w:r>
        <w:rPr>
          <w:rFonts w:hint="eastAsia" w:ascii="Times New Roman" w:hAnsi="Times New Roman"/>
        </w:rPr>
        <w:t>.恬</w:t>
      </w:r>
      <w:r>
        <w:rPr>
          <w:rFonts w:hint="eastAsia" w:ascii="Times New Roman" w:hAnsi="Times New Roman"/>
          <w:em w:val="dot"/>
        </w:rPr>
        <w:t>若</w:t>
      </w:r>
      <w:r>
        <w:rPr>
          <w:rFonts w:hint="eastAsia" w:ascii="Times New Roman" w:hAnsi="Times New Roman"/>
        </w:rPr>
        <w:t>不见</w:t>
      </w:r>
      <w:r>
        <w:rPr>
          <w:rFonts w:hint="eastAsia" w:ascii="Times New Roman" w:hAnsi="Times New Roman"/>
        </w:rPr>
        <w:tab/>
      </w:r>
      <w:r>
        <w:rPr>
          <w:rFonts w:hint="eastAsia" w:ascii="Times New Roman" w:hAnsi="Times New Roman"/>
        </w:rPr>
        <w:t>皆</w:t>
      </w:r>
      <w:r>
        <w:rPr>
          <w:rFonts w:hint="eastAsia" w:ascii="Times New Roman" w:hAnsi="Times New Roman"/>
          <w:em w:val="dot"/>
        </w:rPr>
        <w:t>若</w:t>
      </w:r>
      <w:r>
        <w:rPr>
          <w:rFonts w:hint="eastAsia" w:ascii="Times New Roman" w:hAnsi="Times New Roman"/>
        </w:rPr>
        <w:t>空游无所依（《小石潭记》）</w:t>
      </w:r>
    </w:p>
    <w:p>
      <w:pPr>
        <w:spacing w:line="288" w:lineRule="auto"/>
        <w:jc w:val="left"/>
        <w:rPr>
          <w:rFonts w:ascii="Times New Roman" w:hAnsi="Times New Roman"/>
        </w:rPr>
      </w:pPr>
      <w:r>
        <w:rPr>
          <w:rFonts w:ascii="Times New Roman" w:hAnsi="Times New Roman"/>
        </w:rPr>
        <w:t>B</w:t>
      </w:r>
      <w:r>
        <w:rPr>
          <w:rFonts w:hint="eastAsia" w:ascii="Times New Roman" w:hAnsi="Times New Roman"/>
        </w:rPr>
        <w:t>.去</w:t>
      </w:r>
      <w:r>
        <w:rPr>
          <w:rFonts w:hint="eastAsia" w:ascii="Times New Roman" w:hAnsi="Times New Roman"/>
          <w:em w:val="dot"/>
        </w:rPr>
        <w:t>之</w:t>
      </w:r>
      <w:r>
        <w:rPr>
          <w:rFonts w:hint="eastAsia" w:ascii="Times New Roman" w:hAnsi="Times New Roman"/>
        </w:rPr>
        <w:t>南都</w:t>
      </w:r>
      <w:r>
        <w:rPr>
          <w:rFonts w:hint="eastAsia" w:ascii="Times New Roman" w:hAnsi="Times New Roman"/>
        </w:rPr>
        <w:tab/>
      </w:r>
      <w:r>
        <w:rPr>
          <w:rFonts w:hint="eastAsia" w:ascii="Times New Roman" w:hAnsi="Times New Roman"/>
        </w:rPr>
        <w:t>何陋</w:t>
      </w:r>
      <w:r>
        <w:rPr>
          <w:rFonts w:hint="eastAsia" w:ascii="Times New Roman" w:hAnsi="Times New Roman"/>
          <w:em w:val="dot"/>
        </w:rPr>
        <w:t>之</w:t>
      </w:r>
      <w:r>
        <w:rPr>
          <w:rFonts w:hint="eastAsia" w:ascii="Times New Roman" w:hAnsi="Times New Roman"/>
        </w:rPr>
        <w:t>有？（《陋室铭》）</w:t>
      </w:r>
    </w:p>
    <w:p>
      <w:pPr>
        <w:spacing w:line="288" w:lineRule="auto"/>
        <w:jc w:val="left"/>
        <w:rPr>
          <w:rFonts w:ascii="Times New Roman" w:hAnsi="Times New Roman"/>
        </w:rPr>
      </w:pPr>
      <w:r>
        <w:rPr>
          <w:rFonts w:ascii="Times New Roman" w:hAnsi="Times New Roman"/>
        </w:rPr>
        <w:t>C</w:t>
      </w:r>
      <w:r>
        <w:rPr>
          <w:rFonts w:hint="eastAsia" w:ascii="Times New Roman" w:hAnsi="Times New Roman"/>
        </w:rPr>
        <w:t>.</w:t>
      </w:r>
      <w:r>
        <w:rPr>
          <w:rFonts w:hint="eastAsia" w:ascii="Times New Roman" w:hAnsi="Times New Roman"/>
          <w:em w:val="dot"/>
        </w:rPr>
        <w:t>已</w:t>
      </w:r>
      <w:r>
        <w:rPr>
          <w:rFonts w:hint="eastAsia" w:ascii="Times New Roman" w:hAnsi="Times New Roman"/>
        </w:rPr>
        <w:t>而复如初</w:t>
      </w:r>
      <w:r>
        <w:rPr>
          <w:rFonts w:hint="eastAsia" w:ascii="Times New Roman" w:hAnsi="Times New Roman"/>
        </w:rPr>
        <w:tab/>
      </w:r>
      <w:r>
        <w:rPr>
          <w:rFonts w:hint="eastAsia" w:ascii="Times New Roman" w:hAnsi="Times New Roman"/>
          <w:em w:val="dot"/>
        </w:rPr>
        <w:t>已</w:t>
      </w:r>
      <w:r>
        <w:rPr>
          <w:rFonts w:hint="eastAsia" w:ascii="Times New Roman" w:hAnsi="Times New Roman"/>
        </w:rPr>
        <w:t>而夕阳在山（《醉翁亭记》）</w:t>
      </w:r>
    </w:p>
    <w:p>
      <w:pPr>
        <w:spacing w:line="288" w:lineRule="auto"/>
        <w:jc w:val="left"/>
        <w:rPr>
          <w:rFonts w:ascii="Times New Roman" w:hAnsi="Times New Roman"/>
        </w:rPr>
      </w:pPr>
      <w:r>
        <w:rPr>
          <w:rFonts w:ascii="Times New Roman" w:hAnsi="Times New Roman"/>
        </w:rPr>
        <w:t>D</w:t>
      </w:r>
      <w:r>
        <w:rPr>
          <w:rFonts w:hint="eastAsia" w:ascii="Times New Roman" w:hAnsi="Times New Roman"/>
        </w:rPr>
        <w:t>.冕因</w:t>
      </w:r>
      <w:r>
        <w:rPr>
          <w:rFonts w:hint="eastAsia" w:ascii="Times New Roman" w:hAnsi="Times New Roman"/>
          <w:em w:val="dot"/>
        </w:rPr>
        <w:t>去</w:t>
      </w:r>
      <w:r>
        <w:rPr>
          <w:rFonts w:hint="eastAsia" w:ascii="Times New Roman" w:hAnsi="Times New Roman"/>
        </w:rPr>
        <w:tab/>
      </w:r>
      <w:r>
        <w:rPr>
          <w:rFonts w:hint="eastAsia" w:ascii="Times New Roman" w:hAnsi="Times New Roman"/>
        </w:rPr>
        <w:t>游人</w:t>
      </w:r>
      <w:r>
        <w:rPr>
          <w:rFonts w:hint="eastAsia" w:ascii="Times New Roman" w:hAnsi="Times New Roman"/>
          <w:em w:val="dot"/>
        </w:rPr>
        <w:t>去</w:t>
      </w:r>
      <w:r>
        <w:rPr>
          <w:rFonts w:hint="eastAsia" w:ascii="Times New Roman" w:hAnsi="Times New Roman"/>
        </w:rPr>
        <w:t>而禽鸟乐也（《醉翁亭记》）</w:t>
      </w:r>
    </w:p>
    <w:p>
      <w:pPr>
        <w:spacing w:line="288" w:lineRule="auto"/>
        <w:jc w:val="left"/>
        <w:rPr>
          <w:rFonts w:ascii="Times New Roman" w:hAnsi="Times New Roman"/>
        </w:rPr>
      </w:pPr>
      <w:r>
        <w:rPr>
          <w:rFonts w:ascii="Times New Roman" w:hAnsi="Times New Roman"/>
        </w:rPr>
        <w:t>8</w:t>
      </w:r>
      <w:r>
        <w:rPr>
          <w:rFonts w:hint="eastAsia" w:ascii="Times New Roman" w:hAnsi="Times New Roman"/>
        </w:rPr>
        <w:t>.把下列句子翻译成现代汉语。（</w:t>
      </w:r>
      <w:r>
        <w:rPr>
          <w:rFonts w:ascii="Times New Roman" w:hAnsi="Times New Roman"/>
        </w:rPr>
        <w:t>4</w:t>
      </w:r>
      <w:r>
        <w:rPr>
          <w:rFonts w:hint="eastAsia" w:ascii="Times New Roman" w:hAnsi="Times New Roman"/>
        </w:rPr>
        <w:t>分）</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）儿痴如此，曷不听其所为？</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）或夜昏怠，辄以水沃面。</w:t>
      </w:r>
    </w:p>
    <w:p>
      <w:pPr>
        <w:spacing w:line="288" w:lineRule="auto"/>
        <w:jc w:val="left"/>
        <w:rPr>
          <w:rFonts w:ascii="Times New Roman" w:hAnsi="Times New Roman"/>
        </w:rPr>
      </w:pPr>
      <w:r>
        <w:rPr>
          <w:rFonts w:ascii="Times New Roman" w:hAnsi="Times New Roman"/>
        </w:rPr>
        <w:t>9</w:t>
      </w:r>
      <w:r>
        <w:rPr>
          <w:rFonts w:hint="eastAsia" w:ascii="Times New Roman" w:hAnsi="Times New Roman"/>
        </w:rPr>
        <w:t>.文中画线的句子有何作用？（</w:t>
      </w:r>
      <w:r>
        <w:rPr>
          <w:rFonts w:ascii="Times New Roman" w:hAnsi="Times New Roman"/>
        </w:rPr>
        <w:t>3</w:t>
      </w:r>
      <w:r>
        <w:rPr>
          <w:rFonts w:hint="eastAsia" w:ascii="Times New Roman" w:hAnsi="Times New Roman"/>
        </w:rPr>
        <w:t>分）</w:t>
      </w:r>
    </w:p>
    <w:p>
      <w:pPr>
        <w:spacing w:line="288" w:lineRule="auto"/>
        <w:jc w:val="left"/>
        <w:rPr>
          <w:rFonts w:ascii="Times New Roman" w:hAnsi="Times New Roman"/>
        </w:rPr>
      </w:pPr>
      <w:r>
        <w:rPr>
          <w:rFonts w:ascii="Times New Roman" w:hAnsi="Times New Roman"/>
        </w:rPr>
        <w:t>10</w:t>
      </w:r>
      <w:r>
        <w:rPr>
          <w:rFonts w:hint="eastAsia" w:ascii="Times New Roman" w:hAnsi="Times New Roman"/>
        </w:rPr>
        <w:t>.王冕和范仲淹读书有什么样的共同特点？（</w:t>
      </w:r>
      <w:r>
        <w:rPr>
          <w:rFonts w:ascii="Times New Roman" w:hAnsi="Times New Roman"/>
        </w:rPr>
        <w:t>3</w:t>
      </w:r>
      <w:r>
        <w:rPr>
          <w:rFonts w:hint="eastAsia" w:ascii="Times New Roman" w:hAnsi="Times New Roman"/>
        </w:rPr>
        <w:t>分）</w:t>
      </w:r>
    </w:p>
    <w:p>
      <w:pPr>
        <w:spacing w:line="288" w:lineRule="auto"/>
        <w:jc w:val="left"/>
        <w:rPr>
          <w:rFonts w:ascii="Times New Roman" w:hAnsi="Times New Roman"/>
          <w:b/>
          <w:bCs/>
          <w:sz w:val="24"/>
          <w:szCs w:val="32"/>
        </w:rPr>
      </w:pPr>
      <w:r>
        <w:rPr>
          <w:rFonts w:hint="eastAsia" w:ascii="Times New Roman" w:hAnsi="Times New Roman"/>
          <w:b/>
          <w:bCs/>
          <w:sz w:val="24"/>
          <w:szCs w:val="32"/>
        </w:rPr>
        <w:t>三、阅读下面文字，回答</w:t>
      </w:r>
      <w:r>
        <w:rPr>
          <w:rFonts w:ascii="Times New Roman" w:hAnsi="Times New Roman"/>
          <w:b/>
          <w:bCs/>
          <w:sz w:val="24"/>
          <w:szCs w:val="32"/>
        </w:rPr>
        <w:t>11</w:t>
      </w:r>
      <w:r>
        <w:rPr>
          <w:rFonts w:hint="eastAsia" w:ascii="Times New Roman" w:hAnsi="Times New Roman"/>
          <w:b/>
          <w:bCs/>
          <w:sz w:val="24"/>
          <w:szCs w:val="32"/>
        </w:rPr>
        <w:t>-</w:t>
      </w:r>
      <w:r>
        <w:rPr>
          <w:rFonts w:ascii="Times New Roman" w:hAnsi="Times New Roman"/>
          <w:b/>
          <w:bCs/>
          <w:sz w:val="24"/>
          <w:szCs w:val="32"/>
        </w:rPr>
        <w:t>13</w:t>
      </w:r>
      <w:r>
        <w:rPr>
          <w:rFonts w:hint="eastAsia" w:ascii="Times New Roman" w:hAnsi="Times New Roman"/>
          <w:b/>
          <w:bCs/>
          <w:sz w:val="24"/>
          <w:szCs w:val="32"/>
        </w:rPr>
        <w:t>题。（</w:t>
      </w:r>
      <w:r>
        <w:rPr>
          <w:rFonts w:ascii="Times New Roman" w:hAnsi="Times New Roman"/>
          <w:b/>
          <w:bCs/>
          <w:sz w:val="24"/>
          <w:szCs w:val="32"/>
        </w:rPr>
        <w:t>9</w:t>
      </w:r>
      <w:r>
        <w:rPr>
          <w:rFonts w:hint="eastAsia" w:ascii="Times New Roman" w:hAnsi="Times New Roman"/>
          <w:b/>
          <w:bCs/>
          <w:sz w:val="24"/>
          <w:szCs w:val="32"/>
        </w:rPr>
        <w:t>分）</w:t>
      </w:r>
    </w:p>
    <w:p>
      <w:pPr>
        <w:spacing w:line="288" w:lineRule="auto"/>
        <w:jc w:val="center"/>
        <w:rPr>
          <w:rFonts w:ascii="楷体" w:hAnsi="楷体" w:eastAsia="楷体" w:cs="楷体"/>
        </w:rPr>
      </w:pPr>
      <w:r>
        <w:rPr>
          <w:rFonts w:hint="eastAsia" w:ascii="楷体" w:hAnsi="楷体" w:eastAsia="楷体" w:cs="楷体"/>
        </w:rPr>
        <w:t>异想天开</w:t>
      </w:r>
    </w:p>
    <w:p>
      <w:pPr>
        <w:spacing w:line="288" w:lineRule="auto"/>
        <w:jc w:val="center"/>
        <w:rPr>
          <w:rFonts w:ascii="楷体" w:hAnsi="楷体" w:eastAsia="楷体" w:cs="楷体"/>
        </w:rPr>
      </w:pPr>
      <w:r>
        <w:rPr>
          <w:rFonts w:hint="eastAsia" w:ascii="楷体" w:hAnsi="楷体" w:eastAsia="楷体" w:cs="楷体"/>
        </w:rPr>
        <w:t>陈鲁民</w:t>
      </w:r>
    </w:p>
    <w:p>
      <w:pPr>
        <w:spacing w:line="288" w:lineRule="auto"/>
        <w:ind w:firstLine="420" w:firstLineChars="200"/>
        <w:jc w:val="left"/>
        <w:rPr>
          <w:rFonts w:ascii="楷体" w:hAnsi="楷体" w:eastAsia="楷体" w:cs="楷体"/>
        </w:rPr>
      </w:pPr>
      <w:r>
        <w:rPr>
          <w:rFonts w:hint="eastAsia" w:ascii="楷体" w:hAnsi="楷体" w:eastAsia="楷体" w:cs="楷体"/>
        </w:rPr>
        <w:t>①林清玄</w:t>
      </w:r>
      <w:r>
        <w:rPr>
          <w:rFonts w:ascii="Times New Roman" w:hAnsi="Times New Roman" w:eastAsia="楷体"/>
        </w:rPr>
        <w:t>8</w:t>
      </w:r>
      <w:r>
        <w:rPr>
          <w:rFonts w:hint="eastAsia" w:ascii="楷体" w:hAnsi="楷体" w:eastAsia="楷体" w:cs="楷体"/>
        </w:rPr>
        <w:t>岁时，父亲问，长大以后，想要干什么。他回答：当作家，稿子完成，随时可以寄出去，报刊杂志社就会把钱寄过来。父亲听完，气得打了他一巴掌说：简直是异想天开！世界上哪有那么好的事儿，要真有这样的事，我早就去干了，还能轮到你？</w:t>
      </w:r>
    </w:p>
    <w:p>
      <w:pPr>
        <w:spacing w:line="288" w:lineRule="auto"/>
        <w:ind w:firstLine="420" w:firstLineChars="200"/>
        <w:jc w:val="left"/>
        <w:rPr>
          <w:rFonts w:ascii="楷体" w:hAnsi="楷体" w:eastAsia="楷体" w:cs="楷体"/>
        </w:rPr>
      </w:pPr>
      <w:r>
        <w:rPr>
          <w:rFonts w:hint="eastAsia" w:ascii="楷体" w:hAnsi="楷体" w:eastAsia="楷体" w:cs="楷体"/>
        </w:rPr>
        <w:t>②后来，林清玄长大后，成了著名的畅销书作家，出了几十本书，稿费版税拿到手软，他的异想天开，终于变成了现实。</w:t>
      </w:r>
    </w:p>
    <w:p>
      <w:pPr>
        <w:spacing w:line="288" w:lineRule="auto"/>
        <w:ind w:firstLine="420" w:firstLineChars="200"/>
        <w:jc w:val="left"/>
        <w:rPr>
          <w:rFonts w:ascii="楷体" w:hAnsi="楷体" w:eastAsia="楷体" w:cs="楷体"/>
        </w:rPr>
      </w:pPr>
      <w:r>
        <w:rPr>
          <w:rFonts w:hint="eastAsia" w:ascii="楷体" w:hAnsi="楷体" w:eastAsia="楷体" w:cs="楷体"/>
        </w:rPr>
        <w:t>③水稻专家袁隆平先生，也是个喜欢异想天开的人。他曾梦见，水稻长得跟高粱一样高，穗子像扫把那么长，籽粒像花生米那么大，人们就坐在稻穗下乘凉。如今，他的“异想天开”正一步步变为现实，“杂交水稻”的研究与推广，正在稳步前进，造福中国与世界各地。</w:t>
      </w:r>
    </w:p>
    <w:p>
      <w:pPr>
        <w:spacing w:line="288" w:lineRule="auto"/>
        <w:ind w:firstLine="420" w:firstLineChars="200"/>
        <w:jc w:val="left"/>
        <w:rPr>
          <w:rFonts w:ascii="楷体" w:hAnsi="楷体" w:eastAsia="楷体" w:cs="楷体"/>
        </w:rPr>
      </w:pPr>
      <w:r>
        <w:rPr>
          <w:rFonts w:hint="eastAsia" w:ascii="楷体" w:hAnsi="楷体" w:eastAsia="楷体" w:cs="楷体"/>
        </w:rPr>
        <w:t>④联想起来，历史上赵武灵王的“胡服骑射”，陈胜的“苟富贵勿相忘”，陶渊明的《桃花源记》，还有苏格拉底的伦理学与认识论、莫尔的“乌托邦”，等等，都属于异想天开。异想天开让牛顿发现了“万有引力”定律，让爱因斯坦研究出了著名的“相对论”，让霍金提出了“黑洞理论”……原来，很多异想天开已成为现实；有些异想天开，还有待于后人的努力与拼搏。</w:t>
      </w:r>
    </w:p>
    <w:p>
      <w:pPr>
        <w:spacing w:line="288" w:lineRule="auto"/>
        <w:ind w:firstLine="420" w:firstLineChars="200"/>
        <w:jc w:val="left"/>
        <w:rPr>
          <w:rFonts w:ascii="楷体" w:hAnsi="楷体" w:eastAsia="楷体" w:cs="楷体"/>
        </w:rPr>
      </w:pPr>
      <w:r>
        <w:rPr>
          <w:rFonts w:hint="eastAsia" w:ascii="楷体" w:hAnsi="楷体" w:eastAsia="楷体" w:cs="楷体"/>
        </w:rPr>
        <w:t>⑤人类需要异想天开，可以说，几乎每一次文化与科技的进步，都与异想天开息息相关。比如，电话、电视、汽车、飞机、火箭、电脑等，都属于异想天开的结果。没有诸多奇特、怪异、深入而自由的梦想，也就丧失了人类的今天。</w:t>
      </w:r>
    </w:p>
    <w:p>
      <w:pPr>
        <w:spacing w:line="288" w:lineRule="auto"/>
        <w:ind w:firstLine="420" w:firstLineChars="200"/>
        <w:jc w:val="left"/>
        <w:rPr>
          <w:rFonts w:ascii="楷体" w:hAnsi="楷体" w:eastAsia="楷体" w:cs="楷体"/>
        </w:rPr>
      </w:pPr>
      <w:r>
        <w:rPr>
          <w:rFonts w:hint="eastAsia" w:ascii="楷体" w:hAnsi="楷体" w:eastAsia="楷体" w:cs="楷体"/>
        </w:rPr>
        <w:t>⑥当然，异想天开也有很多低能或者败迹，不过，一万例中，即使有一例成功，就算有意义、值得鼓励的。天下之大，世事之奇，谁知道哪片云彩会有雨？说不定，奇迹就潜伏在每个人的身边。⑦毋庸置疑，异想天开是有代价、有风险的，毕竟是第一个吃螃蟹，虽说独出心裁，确属前无古人。明朝人万户就是个喜欢异想天开的人，他为坐火箭飞天牺牲了生命，也成了人类最早的航天探索，因此，他被称为“世界航天第一人”，月球上的一座环形山就被命名为“万户山”。显然，这是现代科技向敢于异想天开的中国古人致敬呢。</w:t>
      </w:r>
    </w:p>
    <w:p>
      <w:pPr>
        <w:spacing w:line="288" w:lineRule="auto"/>
        <w:ind w:firstLine="420" w:firstLineChars="200"/>
        <w:jc w:val="left"/>
        <w:rPr>
          <w:rFonts w:ascii="楷体" w:hAnsi="楷体" w:eastAsia="楷体" w:cs="楷体"/>
        </w:rPr>
      </w:pPr>
      <w:r>
        <w:rPr>
          <w:rFonts w:hint="eastAsia" w:ascii="楷体" w:hAnsi="楷体" w:eastAsia="楷体" w:cs="楷体"/>
        </w:rPr>
        <w:t>⑧还有一点，异想天开务必要靠谱，合乎事物发展规律，立足客观现实，否则，就真成了胡思乱想。譬如，有人在网上出售月球土地，还会颁发证书，这类异想天开，等于胡来，纯属自欺欺人，不足为训。</w:t>
      </w:r>
    </w:p>
    <w:p>
      <w:pPr>
        <w:spacing w:line="288" w:lineRule="auto"/>
        <w:ind w:firstLine="420" w:firstLineChars="200"/>
        <w:jc w:val="right"/>
        <w:rPr>
          <w:rFonts w:ascii="楷体" w:hAnsi="楷体" w:eastAsia="楷体" w:cs="楷体"/>
        </w:rPr>
      </w:pPr>
      <w:r>
        <w:rPr>
          <w:rFonts w:hint="eastAsia" w:ascii="楷体" w:hAnsi="楷体" w:eastAsia="楷体" w:cs="楷体"/>
        </w:rPr>
        <w:t>（选自《河北日报》</w:t>
      </w:r>
      <w:r>
        <w:rPr>
          <w:rFonts w:ascii="Times New Roman" w:hAnsi="Times New Roman" w:eastAsia="楷体"/>
        </w:rPr>
        <w:t>2022</w:t>
      </w:r>
      <w:r>
        <w:rPr>
          <w:rFonts w:hint="eastAsia" w:ascii="楷体" w:hAnsi="楷体" w:eastAsia="楷体" w:cs="楷体"/>
        </w:rPr>
        <w:t>年</w:t>
      </w:r>
      <w:r>
        <w:rPr>
          <w:rFonts w:ascii="Times New Roman" w:hAnsi="Times New Roman" w:eastAsia="楷体"/>
        </w:rPr>
        <w:t>8</w:t>
      </w:r>
      <w:r>
        <w:rPr>
          <w:rFonts w:hint="eastAsia" w:ascii="楷体" w:hAnsi="楷体" w:eastAsia="楷体" w:cs="楷体"/>
        </w:rPr>
        <w:t>月</w:t>
      </w:r>
      <w:r>
        <w:rPr>
          <w:rFonts w:ascii="Times New Roman" w:hAnsi="Times New Roman" w:eastAsia="楷体"/>
        </w:rPr>
        <w:t>5</w:t>
      </w:r>
      <w:r>
        <w:rPr>
          <w:rFonts w:hint="eastAsia" w:ascii="楷体" w:hAnsi="楷体" w:eastAsia="楷体" w:cs="楷体"/>
        </w:rPr>
        <w:t>日，有删节）</w:t>
      </w:r>
    </w:p>
    <w:p>
      <w:pPr>
        <w:spacing w:line="288" w:lineRule="auto"/>
        <w:jc w:val="left"/>
        <w:rPr>
          <w:rFonts w:ascii="Times New Roman" w:hAnsi="Times New Roman"/>
        </w:rPr>
      </w:pPr>
      <w:r>
        <w:rPr>
          <w:rFonts w:ascii="Times New Roman" w:hAnsi="Times New Roman"/>
        </w:rPr>
        <w:t>11</w:t>
      </w:r>
      <w:r>
        <w:rPr>
          <w:rFonts w:hint="eastAsia" w:ascii="Times New Roman" w:hAnsi="Times New Roman"/>
        </w:rPr>
        <w:t>.袁隆平的“异想天开”是指什么？（</w:t>
      </w:r>
      <w:r>
        <w:rPr>
          <w:rFonts w:ascii="Times New Roman" w:hAnsi="Times New Roman"/>
        </w:rPr>
        <w:t>3</w:t>
      </w:r>
      <w:r>
        <w:rPr>
          <w:rFonts w:hint="eastAsia" w:ascii="Times New Roman" w:hAnsi="Times New Roman"/>
        </w:rPr>
        <w:t>分）</w:t>
      </w:r>
    </w:p>
    <w:p>
      <w:pPr>
        <w:spacing w:line="288" w:lineRule="auto"/>
        <w:jc w:val="left"/>
        <w:rPr>
          <w:rFonts w:ascii="Times New Roman" w:hAnsi="Times New Roman"/>
        </w:rPr>
      </w:pPr>
      <w:r>
        <w:rPr>
          <w:rFonts w:ascii="Times New Roman" w:hAnsi="Times New Roman"/>
        </w:rPr>
        <w:t>12</w:t>
      </w:r>
      <w:r>
        <w:rPr>
          <w:rFonts w:hint="eastAsia" w:ascii="Times New Roman" w:hAnsi="Times New Roman"/>
        </w:rPr>
        <w:t>.选文第④段列举了多个人物的“异想天开”，有什么作用？（</w:t>
      </w:r>
      <w:r>
        <w:rPr>
          <w:rFonts w:ascii="Times New Roman" w:hAnsi="Times New Roman"/>
        </w:rPr>
        <w:t>3</w:t>
      </w:r>
      <w:r>
        <w:rPr>
          <w:rFonts w:hint="eastAsia" w:ascii="Times New Roman" w:hAnsi="Times New Roman"/>
        </w:rPr>
        <w:t>分）</w:t>
      </w:r>
    </w:p>
    <w:p>
      <w:pPr>
        <w:spacing w:line="288" w:lineRule="auto"/>
        <w:jc w:val="left"/>
        <w:rPr>
          <w:rFonts w:ascii="Times New Roman" w:hAnsi="Times New Roman"/>
        </w:rPr>
      </w:pPr>
      <w:r>
        <w:rPr>
          <w:rFonts w:ascii="Times New Roman" w:hAnsi="Times New Roman"/>
        </w:rPr>
        <w:t>13</w:t>
      </w:r>
      <w:r>
        <w:rPr>
          <w:rFonts w:hint="eastAsia" w:ascii="Times New Roman" w:hAnsi="Times New Roman"/>
        </w:rPr>
        <w:t>.选文第⑧段能否删去？为什么呢？（</w:t>
      </w:r>
      <w:r>
        <w:rPr>
          <w:rFonts w:ascii="Times New Roman" w:hAnsi="Times New Roman"/>
        </w:rPr>
        <w:t>3</w:t>
      </w:r>
      <w:r>
        <w:rPr>
          <w:rFonts w:hint="eastAsia" w:ascii="Times New Roman" w:hAnsi="Times New Roman"/>
        </w:rPr>
        <w:t>分）</w:t>
      </w:r>
    </w:p>
    <w:p>
      <w:pPr>
        <w:spacing w:line="288" w:lineRule="auto"/>
        <w:jc w:val="left"/>
        <w:rPr>
          <w:rFonts w:ascii="Times New Roman" w:hAnsi="Times New Roman"/>
          <w:b/>
          <w:bCs/>
          <w:sz w:val="24"/>
          <w:szCs w:val="32"/>
        </w:rPr>
      </w:pPr>
      <w:r>
        <w:rPr>
          <w:rFonts w:hint="eastAsia" w:ascii="Times New Roman" w:hAnsi="Times New Roman"/>
          <w:b/>
          <w:bCs/>
          <w:sz w:val="24"/>
          <w:szCs w:val="32"/>
        </w:rPr>
        <w:t>四、阅读下面文字，回答</w:t>
      </w:r>
      <w:r>
        <w:rPr>
          <w:rFonts w:ascii="Times New Roman" w:hAnsi="Times New Roman"/>
          <w:b/>
          <w:bCs/>
          <w:sz w:val="24"/>
          <w:szCs w:val="32"/>
        </w:rPr>
        <w:t>14</w:t>
      </w:r>
      <w:r>
        <w:rPr>
          <w:rFonts w:hint="eastAsia" w:ascii="Times New Roman" w:hAnsi="Times New Roman"/>
          <w:b/>
          <w:bCs/>
          <w:sz w:val="24"/>
          <w:szCs w:val="32"/>
        </w:rPr>
        <w:t>-</w:t>
      </w:r>
      <w:r>
        <w:rPr>
          <w:rFonts w:ascii="Times New Roman" w:hAnsi="Times New Roman"/>
          <w:b/>
          <w:bCs/>
          <w:sz w:val="24"/>
          <w:szCs w:val="32"/>
        </w:rPr>
        <w:t>18</w:t>
      </w:r>
      <w:r>
        <w:rPr>
          <w:rFonts w:hint="eastAsia" w:ascii="Times New Roman" w:hAnsi="Times New Roman"/>
          <w:b/>
          <w:bCs/>
          <w:sz w:val="24"/>
          <w:szCs w:val="32"/>
        </w:rPr>
        <w:t>题。（</w:t>
      </w:r>
      <w:r>
        <w:rPr>
          <w:rFonts w:ascii="Times New Roman" w:hAnsi="Times New Roman"/>
          <w:b/>
          <w:bCs/>
          <w:sz w:val="24"/>
          <w:szCs w:val="32"/>
        </w:rPr>
        <w:t>15</w:t>
      </w:r>
      <w:r>
        <w:rPr>
          <w:rFonts w:hint="eastAsia" w:ascii="Times New Roman" w:hAnsi="Times New Roman"/>
          <w:b/>
          <w:bCs/>
          <w:sz w:val="24"/>
          <w:szCs w:val="32"/>
        </w:rPr>
        <w:t>分）</w:t>
      </w:r>
    </w:p>
    <w:p>
      <w:pPr>
        <w:spacing w:line="288" w:lineRule="auto"/>
        <w:jc w:val="center"/>
        <w:rPr>
          <w:rFonts w:ascii="楷体" w:hAnsi="楷体" w:eastAsia="楷体" w:cs="楷体"/>
        </w:rPr>
      </w:pPr>
      <w:r>
        <w:rPr>
          <w:rFonts w:hint="eastAsia" w:ascii="楷体" w:hAnsi="楷体" w:eastAsia="楷体" w:cs="楷体"/>
        </w:rPr>
        <w:t>山岭从此谷穗香</w:t>
      </w:r>
    </w:p>
    <w:p>
      <w:pPr>
        <w:spacing w:line="288" w:lineRule="auto"/>
        <w:jc w:val="center"/>
        <w:rPr>
          <w:rFonts w:ascii="楷体" w:hAnsi="楷体" w:eastAsia="楷体" w:cs="楷体"/>
        </w:rPr>
      </w:pPr>
      <w:r>
        <w:rPr>
          <w:rFonts w:hint="eastAsia" w:ascii="楷体" w:hAnsi="楷体" w:eastAsia="楷体" w:cs="楷体"/>
        </w:rPr>
        <w:t>张金凤</w:t>
      </w:r>
    </w:p>
    <w:p>
      <w:pPr>
        <w:spacing w:line="288" w:lineRule="auto"/>
        <w:ind w:firstLine="420" w:firstLineChars="200"/>
        <w:jc w:val="left"/>
        <w:rPr>
          <w:rFonts w:ascii="楷体" w:hAnsi="楷体" w:eastAsia="楷体" w:cs="楷体"/>
          <w:u w:val="single"/>
        </w:rPr>
      </w:pPr>
      <w:r>
        <w:rPr>
          <w:rFonts w:hint="eastAsia" w:ascii="楷体" w:hAnsi="楷体" w:eastAsia="楷体" w:cs="楷体"/>
        </w:rPr>
        <w:t>①去探访高志勇的农业合作社时正值盛夏。</w:t>
      </w:r>
      <w:r>
        <w:rPr>
          <w:rFonts w:hint="eastAsia" w:ascii="楷体" w:hAnsi="楷体" w:eastAsia="楷体" w:cs="楷体"/>
          <w:u w:val="single"/>
        </w:rPr>
        <w:t>青翠的玉米在拔节生长，密匝匝的谷穗一眼望不到边，几架风车在天边晴空下缓慢转动。那些青绿的谷穗被银白雪亮的细网罩着，远看似覆着一层薄霜。</w:t>
      </w:r>
    </w:p>
    <w:p>
      <w:pPr>
        <w:spacing w:line="288" w:lineRule="auto"/>
        <w:ind w:firstLine="420" w:firstLineChars="200"/>
        <w:jc w:val="left"/>
        <w:rPr>
          <w:rFonts w:ascii="楷体" w:hAnsi="楷体" w:eastAsia="楷体" w:cs="楷体"/>
        </w:rPr>
      </w:pPr>
      <w:r>
        <w:rPr>
          <w:rFonts w:hint="eastAsia" w:ascii="楷体" w:hAnsi="楷体" w:eastAsia="楷体" w:cs="楷体"/>
        </w:rPr>
        <w:t>②高志勇热情地接待了我们，他的办公室里还有一位客人，是邻村来送种子的。客人说，这是他</w:t>
      </w:r>
      <w:r>
        <w:rPr>
          <w:rFonts w:ascii="Times New Roman" w:hAnsi="Times New Roman" w:eastAsia="楷体"/>
        </w:rPr>
        <w:t>80</w:t>
      </w:r>
      <w:r>
        <w:rPr>
          <w:rFonts w:hint="eastAsia" w:ascii="楷体" w:hAnsi="楷体" w:eastAsia="楷体" w:cs="楷体"/>
        </w:rPr>
        <w:t>多岁的父亲一年年留下来的老扁豆种子，传承</w:t>
      </w:r>
      <w:r>
        <w:rPr>
          <w:rFonts w:ascii="Times New Roman" w:hAnsi="Times New Roman" w:eastAsia="楷体"/>
        </w:rPr>
        <w:t>60</w:t>
      </w:r>
      <w:r>
        <w:rPr>
          <w:rFonts w:hint="eastAsia" w:ascii="楷体" w:hAnsi="楷体" w:eastAsia="楷体" w:cs="楷体"/>
        </w:rPr>
        <w:t>多年了。作为回报，高志勇摘下留种的老黄瓜相赠，这是他保存的传统黄瓜种子。高志勇自豪地说，他收集保存的传统蔬菜、庄稼种子有十几种。</w:t>
      </w:r>
    </w:p>
    <w:p>
      <w:pPr>
        <w:spacing w:line="288" w:lineRule="auto"/>
        <w:ind w:firstLine="420" w:firstLineChars="200"/>
        <w:jc w:val="left"/>
        <w:rPr>
          <w:rFonts w:ascii="楷体" w:hAnsi="楷体" w:eastAsia="楷体" w:cs="楷体"/>
        </w:rPr>
      </w:pPr>
      <w:r>
        <w:rPr>
          <w:rFonts w:hint="eastAsia" w:ascii="楷体" w:hAnsi="楷体" w:eastAsia="楷体" w:cs="楷体"/>
        </w:rPr>
        <w:t>③高志勇个头很高，眼神里充满书生的睿智，皮肤却跟在农田里劳作的农民一样黑亮。</w:t>
      </w:r>
      <w:r>
        <w:rPr>
          <w:rFonts w:ascii="Times New Roman" w:hAnsi="Times New Roman" w:eastAsia="楷体"/>
        </w:rPr>
        <w:t>2011</w:t>
      </w:r>
      <w:r>
        <w:rPr>
          <w:rFonts w:hint="eastAsia" w:ascii="楷体" w:hAnsi="楷体" w:eastAsia="楷体" w:cs="楷体"/>
        </w:rPr>
        <w:t>年，高志勇在山东胶州洋河镇的房家村开始流转土地，筹建他的合作社。这片贫瘠的荒山土层薄，易干旱。高志勇开出的流转价格，让当地农民心里乐开了花。他们深知土地不肥，勤勉耕耘一年，去掉各种费用，也很难有这样的净收入。如今土地流转，他们有了基本保障，再转身到农场里做工，凭空多出来一份收入，哪能不高兴？</w:t>
      </w:r>
    </w:p>
    <w:p>
      <w:pPr>
        <w:spacing w:line="288" w:lineRule="auto"/>
        <w:ind w:firstLine="420" w:firstLineChars="200"/>
        <w:jc w:val="left"/>
        <w:rPr>
          <w:rFonts w:ascii="楷体" w:hAnsi="楷体" w:eastAsia="楷体" w:cs="楷体"/>
        </w:rPr>
      </w:pPr>
      <w:r>
        <w:rPr>
          <w:rFonts w:hint="eastAsia" w:ascii="楷体" w:hAnsi="楷体" w:eastAsia="楷体" w:cs="楷体"/>
        </w:rPr>
        <w:t>④正是谷粒初长成的时节，农场里在给谷子大面积拉网。眼下生态环境好，鸟类密集，如果不拉网，谷穗难免要被鸟雀啄得空空。“每年我都会留出两三亩地不罩网，专门用来喂鸟的。咱不能饿着这些鸟。它们在我农场里吃掉很多虫子，是功臣呢。因为我的农场是农药零投放，鸟群就格外密集。”“农药零投放？”我惊讶地问。高志勇笑笑说：“我们现在用酵素驱虫。”他取来一瓶，洒几滴在我的手上。我闻了一下，酵素带有一种玫瑰花的香味。高志勇解释：“自然界很神奇，很多植物自身带驱虫功能，我们把它的枝叶发酵制作成驱虫酵素喷洒，可以替代农药，绿色又环保。”</w:t>
      </w:r>
    </w:p>
    <w:p>
      <w:pPr>
        <w:spacing w:line="288" w:lineRule="auto"/>
        <w:ind w:firstLine="420" w:firstLineChars="200"/>
        <w:jc w:val="left"/>
        <w:rPr>
          <w:rFonts w:ascii="楷体" w:hAnsi="楷体" w:eastAsia="楷体" w:cs="楷体"/>
        </w:rPr>
      </w:pPr>
      <w:r>
        <w:rPr>
          <w:rFonts w:hint="eastAsia" w:ascii="楷体" w:hAnsi="楷体" w:eastAsia="楷体" w:cs="楷体"/>
        </w:rPr>
        <w:t>⑤高志勇选择做传统的谷物种植，源于幼时的味蕾记忆。那种浓稠糯香、味道醇厚的小米粥让他怀念。他总想种出最好的谷子，重现当年小米粥的浓香。当国家政策鼓励个人流转土地建设农业合作社的时候，他立即付诸行动。</w:t>
      </w:r>
    </w:p>
    <w:p>
      <w:pPr>
        <w:spacing w:line="288" w:lineRule="auto"/>
        <w:ind w:firstLine="420" w:firstLineChars="200"/>
        <w:jc w:val="left"/>
        <w:rPr>
          <w:rFonts w:ascii="楷体" w:hAnsi="楷体" w:eastAsia="楷体" w:cs="楷体"/>
        </w:rPr>
      </w:pPr>
      <w:r>
        <w:rPr>
          <w:rFonts w:hint="eastAsia" w:ascii="楷体" w:hAnsi="楷体" w:eastAsia="楷体" w:cs="楷体"/>
        </w:rPr>
        <w:t>⑥他在考察中锁定了洋河镇房家村那片山岭薄地。谷子是耐旱的庄稼。这里纬度适宜，有朗照的阳光、干净的风和无污染的水，可以说是出产优质小米的黄金地带。于是他流转了</w:t>
      </w:r>
      <w:r>
        <w:rPr>
          <w:rFonts w:ascii="Times New Roman" w:hAnsi="Times New Roman" w:eastAsia="楷体"/>
        </w:rPr>
        <w:t>300</w:t>
      </w:r>
      <w:r>
        <w:rPr>
          <w:rFonts w:hint="eastAsia" w:ascii="楷体" w:hAnsi="楷体" w:eastAsia="楷体" w:cs="楷体"/>
        </w:rPr>
        <w:t>亩土地，成立粮食专业合作社，还起了一个充满田野芬芳的名字：馥谷园。</w:t>
      </w:r>
    </w:p>
    <w:p>
      <w:pPr>
        <w:spacing w:line="288" w:lineRule="auto"/>
        <w:ind w:firstLine="420" w:firstLineChars="200"/>
        <w:jc w:val="left"/>
        <w:rPr>
          <w:rFonts w:ascii="楷体" w:hAnsi="楷体" w:eastAsia="楷体" w:cs="楷体"/>
        </w:rPr>
      </w:pPr>
      <w:r>
        <w:rPr>
          <w:rFonts w:hint="eastAsia" w:ascii="楷体" w:hAnsi="楷体" w:eastAsia="楷体" w:cs="楷体"/>
        </w:rPr>
        <w:t>⑦创业何其艰难！要种出好谷子，必须有系统的农业配置，土地、肥料、种子等一样不能少。经过多少年化肥、农药、地膜侵袭的土地，已经板结、酸化、有机质下降，先要养。“闲地三年也肥沃”，他接手土地后就休耕养地。另一个“养”就是施肥。他选定了富含氮磷钾、有机质含量高的羊粪来快速改善土地状态。</w:t>
      </w:r>
    </w:p>
    <w:p>
      <w:pPr>
        <w:spacing w:line="288" w:lineRule="auto"/>
        <w:ind w:firstLine="420" w:firstLineChars="200"/>
        <w:jc w:val="left"/>
        <w:rPr>
          <w:rFonts w:ascii="楷体" w:hAnsi="楷体" w:eastAsia="楷体" w:cs="楷体"/>
        </w:rPr>
      </w:pPr>
      <w:r>
        <w:rPr>
          <w:rFonts w:hint="eastAsia" w:ascii="楷体" w:hAnsi="楷体" w:eastAsia="楷体" w:cs="楷体"/>
        </w:rPr>
        <w:t>⑧谷子忌重茬。一亩田种植了谷子，要几年才能缓过劲来。所以，他的</w:t>
      </w:r>
      <w:r>
        <w:rPr>
          <w:rFonts w:ascii="Times New Roman" w:hAnsi="Times New Roman" w:eastAsia="楷体"/>
        </w:rPr>
        <w:t>300</w:t>
      </w:r>
      <w:r>
        <w:rPr>
          <w:rFonts w:hint="eastAsia" w:ascii="楷体" w:hAnsi="楷体" w:eastAsia="楷体" w:cs="楷体"/>
        </w:rPr>
        <w:t>亩地只能分成三块，轮流种。</w:t>
      </w:r>
    </w:p>
    <w:p>
      <w:pPr>
        <w:spacing w:line="288" w:lineRule="auto"/>
        <w:ind w:firstLine="420" w:firstLineChars="200"/>
        <w:jc w:val="left"/>
        <w:rPr>
          <w:rFonts w:ascii="楷体" w:hAnsi="楷体" w:eastAsia="楷体" w:cs="楷体"/>
        </w:rPr>
      </w:pPr>
      <w:r>
        <w:rPr>
          <w:rFonts w:hint="eastAsia" w:ascii="楷体" w:hAnsi="楷体" w:eastAsia="楷体" w:cs="楷体"/>
        </w:rPr>
        <w:t>⑨</w:t>
      </w:r>
      <w:r>
        <w:rPr>
          <w:rFonts w:ascii="Times New Roman" w:hAnsi="Times New Roman" w:eastAsia="楷体"/>
        </w:rPr>
        <w:t>2012</w:t>
      </w:r>
      <w:r>
        <w:rPr>
          <w:rFonts w:hint="eastAsia" w:ascii="楷体" w:hAnsi="楷体" w:eastAsia="楷体" w:cs="楷体"/>
        </w:rPr>
        <w:t>年春天，高志勇首次播下</w:t>
      </w:r>
      <w:r>
        <w:rPr>
          <w:rFonts w:ascii="Times New Roman" w:hAnsi="Times New Roman" w:eastAsia="楷体"/>
        </w:rPr>
        <w:t>100</w:t>
      </w:r>
      <w:r>
        <w:rPr>
          <w:rFonts w:hint="eastAsia" w:ascii="楷体" w:hAnsi="楷体" w:eastAsia="楷体" w:cs="楷体"/>
        </w:rPr>
        <w:t>亩谷子。此后的</w:t>
      </w:r>
      <w:r>
        <w:rPr>
          <w:rFonts w:ascii="Times New Roman" w:hAnsi="Times New Roman" w:eastAsia="楷体"/>
        </w:rPr>
        <w:t>130</w:t>
      </w:r>
      <w:r>
        <w:rPr>
          <w:rFonts w:hint="eastAsia" w:ascii="楷体" w:hAnsi="楷体" w:eastAsia="楷体" w:cs="楷体"/>
        </w:rPr>
        <w:t>天里，他每天蹲在田垄间，查看土，查看苗，查看蛾飞过的痕迹，查看虫到来的迹象。绿油油的谷苗一天天长高，他的喜悦也一点点增长。他悬挂了各种杀虫灯，又从村里雇来锄地的农民，以绿色的方法侍弄他的谷子。“谷锄三遍米汤甜”，等谷地锄过三遍，谷子长起来，他也被晒黑了不少。</w:t>
      </w:r>
    </w:p>
    <w:p>
      <w:pPr>
        <w:spacing w:line="288" w:lineRule="auto"/>
        <w:ind w:firstLine="420" w:firstLineChars="200"/>
        <w:jc w:val="left"/>
        <w:rPr>
          <w:rFonts w:ascii="楷体" w:hAnsi="楷体" w:eastAsia="楷体" w:cs="楷体"/>
        </w:rPr>
      </w:pPr>
      <w:r>
        <w:rPr>
          <w:rFonts w:hint="eastAsia" w:ascii="楷体" w:hAnsi="楷体" w:eastAsia="楷体" w:cs="楷体"/>
        </w:rPr>
        <w:t>⑩谷子蓬勃地长着，开始抽穗了。可是很快，麻雀就扑向这片没有农药气味、散发着浓香的诱人谷地。挂红布条、扎草人吓都不管用，人来赶倒是有效，可是太占人手。高志勇就小心翼翼地给谷穗们罩上网，像呵护婴儿一样百般细心。谷穗一天天变沉，高志勇也心花怒放。</w:t>
      </w:r>
    </w:p>
    <w:p>
      <w:pPr>
        <w:spacing w:line="288" w:lineRule="auto"/>
        <w:ind w:firstLine="420" w:firstLineChars="200"/>
        <w:jc w:val="left"/>
        <w:rPr>
          <w:rFonts w:ascii="楷体" w:hAnsi="楷体" w:eastAsia="楷体" w:cs="楷体"/>
        </w:rPr>
      </w:pPr>
      <w:r>
        <w:rPr>
          <w:rFonts w:hint="eastAsia" w:ascii="楷体" w:hAnsi="楷体" w:eastAsia="楷体" w:cs="楷体"/>
        </w:rPr>
        <w:t>⑪高志勇想做的不只是种出好谷子，他还有一个在合作社内实现“循环链”的梦想。他建了自己的养殖场，用自种的玉米养羊，羊粪经过发酵还田以后，提升了土壤的肥力。有机肥绿色健康，土壤良性循环越来越肥沃，小米的品质越来越好。谷子碾米后产出大量谷糠，高志勇又建了养鸡场……除了小米之外，合作社出品的绿色羊肉、鸡肉、鸡蛋等也都供不应求。</w:t>
      </w:r>
    </w:p>
    <w:p>
      <w:pPr>
        <w:spacing w:line="288" w:lineRule="auto"/>
        <w:ind w:firstLine="420" w:firstLineChars="200"/>
        <w:jc w:val="left"/>
        <w:rPr>
          <w:rFonts w:ascii="楷体" w:hAnsi="楷体" w:eastAsia="楷体" w:cs="楷体"/>
        </w:rPr>
      </w:pPr>
      <w:r>
        <w:rPr>
          <w:rFonts w:hint="eastAsia" w:ascii="楷体" w:hAnsi="楷体" w:eastAsia="楷体" w:cs="楷体"/>
        </w:rPr>
        <w:t>⑫高志勇并不是“孤军奋战”。他一开始就注意联系周边的农民和规模种植、养殖户，从别人那里吸收经验，也以自己的理念影响他们。在他的带动下，周围的一大批农户将农田改种谷子。尽管他们对此并不熟悉，但有高志勇这个“专家”在山岭上，他们有底气。高志勇不厌其烦地传授谷子的管理技术，积极推广新品种，给他们引荐订单。在他的推广带动下，周边谷子种植量近千亩。</w:t>
      </w:r>
    </w:p>
    <w:p>
      <w:pPr>
        <w:spacing w:line="288" w:lineRule="auto"/>
        <w:ind w:firstLine="420" w:firstLineChars="200"/>
        <w:jc w:val="left"/>
        <w:rPr>
          <w:rFonts w:ascii="楷体" w:hAnsi="楷体" w:eastAsia="楷体" w:cs="楷体"/>
        </w:rPr>
      </w:pPr>
      <w:r>
        <w:rPr>
          <w:rFonts w:hint="eastAsia" w:ascii="楷体" w:hAnsi="楷体" w:eastAsia="楷体" w:cs="楷体"/>
        </w:rPr>
        <w:t>⑬合作社从最初的</w:t>
      </w:r>
      <w:r>
        <w:rPr>
          <w:rFonts w:ascii="Times New Roman" w:hAnsi="Times New Roman" w:eastAsia="楷体"/>
        </w:rPr>
        <w:t>300</w:t>
      </w:r>
      <w:r>
        <w:rPr>
          <w:rFonts w:hint="eastAsia" w:ascii="楷体" w:hAnsi="楷体" w:eastAsia="楷体" w:cs="楷体"/>
        </w:rPr>
        <w:t>亩地发展到</w:t>
      </w:r>
      <w:r>
        <w:rPr>
          <w:rFonts w:ascii="Times New Roman" w:hAnsi="Times New Roman" w:eastAsia="楷体"/>
        </w:rPr>
        <w:t>500</w:t>
      </w:r>
      <w:r>
        <w:rPr>
          <w:rFonts w:hint="eastAsia" w:ascii="楷体" w:hAnsi="楷体" w:eastAsia="楷体" w:cs="楷体"/>
        </w:rPr>
        <w:t>亩，很多地都是主人主动上门提出流转的。</w:t>
      </w:r>
      <w:r>
        <w:rPr>
          <w:rFonts w:ascii="Times New Roman" w:hAnsi="Times New Roman" w:eastAsia="楷体"/>
        </w:rPr>
        <w:t>2017</w:t>
      </w:r>
      <w:r>
        <w:rPr>
          <w:rFonts w:hint="eastAsia" w:ascii="楷体" w:hAnsi="楷体" w:eastAsia="楷体" w:cs="楷体"/>
        </w:rPr>
        <w:t>年，合作社农场被山东省农科院选为山东省现代农业产业技术体系杂粮创新团队试验示范基地。</w:t>
      </w:r>
      <w:r>
        <w:rPr>
          <w:rFonts w:ascii="Times New Roman" w:hAnsi="Times New Roman" w:eastAsia="楷体"/>
        </w:rPr>
        <w:t>2021</w:t>
      </w:r>
      <w:r>
        <w:rPr>
          <w:rFonts w:hint="eastAsia" w:ascii="楷体" w:hAnsi="楷体" w:eastAsia="楷体" w:cs="楷体"/>
        </w:rPr>
        <w:t>年，高志勇被评为齐鲁乡村之星。</w:t>
      </w:r>
    </w:p>
    <w:p>
      <w:pPr>
        <w:spacing w:line="288" w:lineRule="auto"/>
        <w:ind w:firstLine="420" w:firstLineChars="200"/>
        <w:jc w:val="left"/>
        <w:rPr>
          <w:rFonts w:ascii="楷体" w:hAnsi="楷体" w:eastAsia="楷体" w:cs="楷体"/>
        </w:rPr>
      </w:pPr>
      <w:r>
        <w:rPr>
          <w:rFonts w:hint="eastAsia" w:ascii="楷体" w:hAnsi="楷体" w:eastAsia="楷体" w:cs="楷体"/>
        </w:rPr>
        <w:t>⑭高志勇有更大的愿景，他要让农业跟文旅结合。乡村游、采摘业是朝阳行业，很多客户喜欢到他的农庄来考察和游览，何不做大合作社，拓展林果业？于是，他开始尝试种植果树，并自己培育、研发果蔬新品种。他要把合作社打造成农、林、牧相结合的生态田园综合体，</w:t>
      </w:r>
      <w:r>
        <w:rPr>
          <w:rFonts w:hint="eastAsia" w:ascii="楷体" w:hAnsi="楷体" w:eastAsia="楷体" w:cs="楷体"/>
          <w:u w:val="wave"/>
        </w:rPr>
        <w:t>让“山岭薄地”变成“米粮仓”和“花果山”</w:t>
      </w:r>
      <w:r>
        <w:rPr>
          <w:rFonts w:hint="eastAsia" w:ascii="楷体" w:hAnsi="楷体" w:eastAsia="楷体" w:cs="楷体"/>
        </w:rPr>
        <w:t>。</w:t>
      </w:r>
    </w:p>
    <w:p>
      <w:pPr>
        <w:spacing w:line="288" w:lineRule="auto"/>
        <w:ind w:firstLine="420" w:firstLineChars="200"/>
        <w:jc w:val="right"/>
        <w:rPr>
          <w:rFonts w:ascii="楷体" w:hAnsi="楷体" w:eastAsia="楷体" w:cs="楷体"/>
        </w:rPr>
      </w:pPr>
      <w:r>
        <w:rPr>
          <w:rFonts w:hint="eastAsia" w:ascii="楷体" w:hAnsi="楷体" w:eastAsia="楷体" w:cs="楷体"/>
        </w:rPr>
        <w:t>《人民日报》（</w:t>
      </w:r>
      <w:r>
        <w:rPr>
          <w:rFonts w:ascii="Times New Roman" w:hAnsi="Times New Roman" w:eastAsia="楷体"/>
        </w:rPr>
        <w:t>2022</w:t>
      </w:r>
      <w:r>
        <w:rPr>
          <w:rFonts w:hint="eastAsia" w:ascii="楷体" w:hAnsi="楷体" w:eastAsia="楷体" w:cs="楷体"/>
        </w:rPr>
        <w:t>年</w:t>
      </w:r>
      <w:r>
        <w:rPr>
          <w:rFonts w:ascii="Times New Roman" w:hAnsi="Times New Roman" w:eastAsia="楷体"/>
        </w:rPr>
        <w:t>08</w:t>
      </w:r>
      <w:r>
        <w:rPr>
          <w:rFonts w:hint="eastAsia" w:ascii="楷体" w:hAnsi="楷体" w:eastAsia="楷体" w:cs="楷体"/>
        </w:rPr>
        <w:t>月</w:t>
      </w:r>
      <w:r>
        <w:rPr>
          <w:rFonts w:ascii="Times New Roman" w:hAnsi="Times New Roman" w:eastAsia="楷体"/>
        </w:rPr>
        <w:t>29</w:t>
      </w:r>
      <w:r>
        <w:rPr>
          <w:rFonts w:hint="eastAsia" w:ascii="楷体" w:hAnsi="楷体" w:eastAsia="楷体" w:cs="楷体"/>
        </w:rPr>
        <w:t>日  第</w:t>
      </w:r>
      <w:r>
        <w:rPr>
          <w:rFonts w:ascii="Times New Roman" w:hAnsi="Times New Roman" w:eastAsia="楷体"/>
        </w:rPr>
        <w:t>20</w:t>
      </w:r>
      <w:r>
        <w:rPr>
          <w:rFonts w:hint="eastAsia" w:ascii="楷体" w:hAnsi="楷体" w:eastAsia="楷体" w:cs="楷体"/>
        </w:rPr>
        <w:t>版）</w:t>
      </w:r>
    </w:p>
    <w:p>
      <w:pPr>
        <w:spacing w:line="288" w:lineRule="auto"/>
        <w:jc w:val="left"/>
        <w:rPr>
          <w:rFonts w:ascii="Times New Roman" w:hAnsi="Times New Roman"/>
        </w:rPr>
      </w:pPr>
      <w:r>
        <w:rPr>
          <w:rFonts w:ascii="Times New Roman" w:hAnsi="Times New Roman"/>
        </w:rPr>
        <w:t>14</w:t>
      </w:r>
      <w:r>
        <w:rPr>
          <w:rFonts w:hint="eastAsia" w:ascii="Times New Roman" w:hAnsi="Times New Roman"/>
        </w:rPr>
        <w:t>.文章第①段的景物描写，有何作用？（</w:t>
      </w:r>
      <w:r>
        <w:rPr>
          <w:rFonts w:ascii="Times New Roman" w:hAnsi="Times New Roman"/>
        </w:rPr>
        <w:t>2</w:t>
      </w:r>
      <w:r>
        <w:rPr>
          <w:rFonts w:hint="eastAsia" w:ascii="Times New Roman" w:hAnsi="Times New Roman"/>
        </w:rPr>
        <w:t>分）</w:t>
      </w:r>
    </w:p>
    <w:p>
      <w:pPr>
        <w:spacing w:line="288" w:lineRule="auto"/>
        <w:jc w:val="left"/>
        <w:rPr>
          <w:rFonts w:ascii="Times New Roman" w:hAnsi="Times New Roman"/>
        </w:rPr>
      </w:pPr>
      <w:r>
        <w:rPr>
          <w:rFonts w:ascii="Times New Roman" w:hAnsi="Times New Roman"/>
        </w:rPr>
        <w:t>15</w:t>
      </w:r>
      <w:r>
        <w:rPr>
          <w:rFonts w:hint="eastAsia" w:ascii="Times New Roman" w:hAnsi="Times New Roman"/>
        </w:rPr>
        <w:t>.第①段加点词“循环链”，怎么理解？（</w:t>
      </w:r>
      <w:r>
        <w:rPr>
          <w:rFonts w:ascii="Times New Roman" w:hAnsi="Times New Roman"/>
        </w:rPr>
        <w:t>3</w:t>
      </w:r>
      <w:r>
        <w:rPr>
          <w:rFonts w:hint="eastAsia" w:ascii="Times New Roman" w:hAnsi="Times New Roman"/>
        </w:rPr>
        <w:t>分）</w:t>
      </w:r>
    </w:p>
    <w:p>
      <w:pPr>
        <w:spacing w:line="288" w:lineRule="auto"/>
        <w:jc w:val="left"/>
        <w:rPr>
          <w:rFonts w:ascii="Times New Roman" w:hAnsi="Times New Roman"/>
        </w:rPr>
      </w:pPr>
      <w:r>
        <w:rPr>
          <w:rFonts w:ascii="Times New Roman" w:hAnsi="Times New Roman"/>
        </w:rPr>
        <w:t>16</w:t>
      </w:r>
      <w:r>
        <w:rPr>
          <w:rFonts w:hint="eastAsia" w:ascii="Times New Roman" w:hAnsi="Times New Roman"/>
        </w:rPr>
        <w:t>.赏析第⑭中画波浪线的句子。（</w:t>
      </w:r>
      <w:r>
        <w:rPr>
          <w:rFonts w:ascii="Times New Roman" w:hAnsi="Times New Roman"/>
        </w:rPr>
        <w:t>3</w:t>
      </w:r>
      <w:r>
        <w:rPr>
          <w:rFonts w:hint="eastAsia" w:ascii="Times New Roman" w:hAnsi="Times New Roman"/>
        </w:rPr>
        <w:t>分）</w:t>
      </w:r>
    </w:p>
    <w:p>
      <w:pPr>
        <w:spacing w:line="288" w:lineRule="auto"/>
        <w:jc w:val="left"/>
        <w:rPr>
          <w:rFonts w:ascii="Times New Roman" w:hAnsi="Times New Roman"/>
        </w:rPr>
      </w:pPr>
      <w:r>
        <w:rPr>
          <w:rFonts w:ascii="Times New Roman" w:hAnsi="Times New Roman"/>
        </w:rPr>
        <w:t>17</w:t>
      </w:r>
      <w:r>
        <w:rPr>
          <w:rFonts w:hint="eastAsia" w:ascii="Times New Roman" w:hAnsi="Times New Roman"/>
        </w:rPr>
        <w:t>.文章以“山岭从此谷穗香”为题，有何妙处？（</w:t>
      </w:r>
      <w:r>
        <w:rPr>
          <w:rFonts w:ascii="Times New Roman" w:hAnsi="Times New Roman"/>
        </w:rPr>
        <w:t>3</w:t>
      </w:r>
      <w:r>
        <w:rPr>
          <w:rFonts w:hint="eastAsia" w:ascii="Times New Roman" w:hAnsi="Times New Roman"/>
        </w:rPr>
        <w:t>分）</w:t>
      </w:r>
    </w:p>
    <w:p>
      <w:pPr>
        <w:spacing w:line="288" w:lineRule="auto"/>
        <w:jc w:val="left"/>
        <w:rPr>
          <w:rFonts w:ascii="Times New Roman" w:hAnsi="Times New Roman"/>
        </w:rPr>
      </w:pPr>
      <w:r>
        <w:rPr>
          <w:rFonts w:ascii="Times New Roman" w:hAnsi="Times New Roman"/>
        </w:rPr>
        <w:t>18</w:t>
      </w:r>
      <w:r>
        <w:rPr>
          <w:rFonts w:hint="eastAsia" w:ascii="Times New Roman" w:hAnsi="Times New Roman"/>
        </w:rPr>
        <w:t>.选文中，高志勇具有哪些优秀品质？请简要概括。（</w:t>
      </w:r>
      <w:r>
        <w:rPr>
          <w:rFonts w:ascii="Times New Roman" w:hAnsi="Times New Roman"/>
        </w:rPr>
        <w:t>4</w:t>
      </w:r>
      <w:r>
        <w:rPr>
          <w:rFonts w:hint="eastAsia" w:ascii="Times New Roman" w:hAnsi="Times New Roman"/>
        </w:rPr>
        <w:t>分）</w:t>
      </w:r>
    </w:p>
    <w:p>
      <w:pPr>
        <w:spacing w:line="288" w:lineRule="auto"/>
        <w:jc w:val="left"/>
        <w:rPr>
          <w:rFonts w:ascii="Times New Roman" w:hAnsi="Times New Roman"/>
          <w:b/>
          <w:bCs/>
          <w:sz w:val="24"/>
          <w:szCs w:val="32"/>
        </w:rPr>
      </w:pPr>
      <w:r>
        <w:rPr>
          <w:rFonts w:hint="eastAsia" w:ascii="Times New Roman" w:hAnsi="Times New Roman"/>
          <w:b/>
          <w:bCs/>
          <w:sz w:val="24"/>
          <w:szCs w:val="32"/>
        </w:rPr>
        <w:t>五、阅读下面从《水浒传》中摘录的文字，回答</w:t>
      </w:r>
      <w:r>
        <w:rPr>
          <w:rFonts w:ascii="Times New Roman" w:hAnsi="Times New Roman"/>
          <w:b/>
          <w:bCs/>
          <w:sz w:val="24"/>
          <w:szCs w:val="32"/>
        </w:rPr>
        <w:t>19</w:t>
      </w:r>
      <w:r>
        <w:rPr>
          <w:rFonts w:hint="eastAsia" w:ascii="Times New Roman" w:hAnsi="Times New Roman"/>
          <w:b/>
          <w:bCs/>
          <w:sz w:val="24"/>
          <w:szCs w:val="32"/>
        </w:rPr>
        <w:t>-</w:t>
      </w:r>
      <w:r>
        <w:rPr>
          <w:rFonts w:ascii="Times New Roman" w:hAnsi="Times New Roman"/>
          <w:b/>
          <w:bCs/>
          <w:sz w:val="24"/>
          <w:szCs w:val="32"/>
        </w:rPr>
        <w:t>21</w:t>
      </w:r>
      <w:r>
        <w:rPr>
          <w:rFonts w:hint="eastAsia" w:ascii="Times New Roman" w:hAnsi="Times New Roman"/>
          <w:b/>
          <w:bCs/>
          <w:sz w:val="24"/>
          <w:szCs w:val="32"/>
        </w:rPr>
        <w:t>题。（</w:t>
      </w:r>
      <w:r>
        <w:rPr>
          <w:rFonts w:ascii="Times New Roman" w:hAnsi="Times New Roman"/>
          <w:b/>
          <w:bCs/>
          <w:sz w:val="24"/>
          <w:szCs w:val="32"/>
        </w:rPr>
        <w:t>8</w:t>
      </w:r>
      <w:r>
        <w:rPr>
          <w:rFonts w:hint="eastAsia" w:ascii="Times New Roman" w:hAnsi="Times New Roman"/>
          <w:b/>
          <w:bCs/>
          <w:sz w:val="24"/>
          <w:szCs w:val="32"/>
        </w:rPr>
        <w:t>分）</w:t>
      </w:r>
    </w:p>
    <w:p>
      <w:pPr>
        <w:spacing w:line="288" w:lineRule="auto"/>
        <w:ind w:firstLine="420" w:firstLineChars="200"/>
        <w:jc w:val="left"/>
        <w:rPr>
          <w:rFonts w:ascii="楷体" w:hAnsi="楷体" w:eastAsia="楷体" w:cs="楷体"/>
        </w:rPr>
      </w:pPr>
      <w:r>
        <w:rPr>
          <w:rFonts w:hint="eastAsia" w:ascii="楷体" w:hAnsi="楷体" w:eastAsia="楷体" w:cs="楷体"/>
        </w:rPr>
        <w:t>摘录一：鲁提辖假意道：“你这厮诈死，洒家再打！”只见面皮渐渐的变了。鲁达寻思道：“俺只指望痛打这厮一顿，不想三拳真个打死了他。洒家须吃官司，又没人送饭，不如及早撒开。”拔步便走，回头指着郑屠尸道：“你诈死，洒家和你慢慢理会！”一头骂，一头大踏步去了。</w:t>
      </w:r>
    </w:p>
    <w:p>
      <w:pPr>
        <w:spacing w:line="288" w:lineRule="auto"/>
        <w:ind w:firstLine="420" w:firstLineChars="200"/>
        <w:jc w:val="right"/>
        <w:rPr>
          <w:rFonts w:ascii="楷体" w:hAnsi="楷体" w:eastAsia="楷体" w:cs="楷体"/>
        </w:rPr>
      </w:pPr>
      <w:r>
        <w:rPr>
          <w:rFonts w:hint="eastAsia" w:ascii="楷体" w:hAnsi="楷体" w:eastAsia="楷体" w:cs="楷体"/>
        </w:rPr>
        <w:t>（第三回  史大郎夜走华阴县  鲁提辖拳打镇关西）</w:t>
      </w:r>
    </w:p>
    <w:p>
      <w:pPr>
        <w:spacing w:line="288" w:lineRule="auto"/>
        <w:ind w:firstLine="420" w:firstLineChars="200"/>
        <w:jc w:val="left"/>
        <w:rPr>
          <w:rFonts w:ascii="楷体" w:hAnsi="楷体" w:eastAsia="楷体" w:cs="楷体"/>
        </w:rPr>
      </w:pPr>
      <w:r>
        <w:rPr>
          <w:rFonts w:hint="eastAsia" w:ascii="楷体" w:hAnsi="楷体" w:eastAsia="楷体" w:cs="楷体"/>
        </w:rPr>
        <w:t>摘录二：走不到三十余步，只见草地上一团血迹。李逵见了，心里越疑惑，趁着血迹寻将去，寻到一处大洞口，只见两个小虎儿在那里舐一条人腿。</w:t>
      </w:r>
    </w:p>
    <w:p>
      <w:pPr>
        <w:spacing w:line="288" w:lineRule="auto"/>
        <w:ind w:firstLine="420" w:firstLineChars="200"/>
        <w:jc w:val="right"/>
        <w:rPr>
          <w:rFonts w:ascii="楷体" w:hAnsi="楷体" w:eastAsia="楷体" w:cs="楷体"/>
        </w:rPr>
      </w:pPr>
      <w:r>
        <w:rPr>
          <w:rFonts w:hint="eastAsia" w:ascii="楷体" w:hAnsi="楷体" w:eastAsia="楷体" w:cs="楷体"/>
        </w:rPr>
        <w:t>（第四十三回  假李逵剪径劫单人  黑旋风沂岭杀四虎）</w:t>
      </w:r>
    </w:p>
    <w:p>
      <w:pPr>
        <w:spacing w:line="288" w:lineRule="auto"/>
        <w:jc w:val="left"/>
        <w:rPr>
          <w:rFonts w:ascii="Times New Roman" w:hAnsi="Times New Roman"/>
        </w:rPr>
      </w:pPr>
      <w:r>
        <w:rPr>
          <w:rFonts w:ascii="Times New Roman" w:hAnsi="Times New Roman"/>
        </w:rPr>
        <w:t>19</w:t>
      </w:r>
      <w:r>
        <w:rPr>
          <w:rFonts w:hint="eastAsia" w:ascii="Times New Roman" w:hAnsi="Times New Roman"/>
        </w:rPr>
        <w:t>.上面两个情节涉及到两个不同的人物，都反映了两个人物一个什么样的共同特点？（</w:t>
      </w:r>
      <w:r>
        <w:rPr>
          <w:rFonts w:ascii="Times New Roman" w:hAnsi="Times New Roman"/>
        </w:rPr>
        <w:t>2</w:t>
      </w:r>
      <w:r>
        <w:rPr>
          <w:rFonts w:hint="eastAsia" w:ascii="Times New Roman" w:hAnsi="Times New Roman"/>
        </w:rPr>
        <w:t>分）</w:t>
      </w:r>
    </w:p>
    <w:p>
      <w:pPr>
        <w:spacing w:line="288" w:lineRule="auto"/>
        <w:jc w:val="left"/>
        <w:rPr>
          <w:rFonts w:ascii="Times New Roman" w:hAnsi="Times New Roman"/>
        </w:rPr>
      </w:pPr>
      <w:r>
        <w:rPr>
          <w:rFonts w:ascii="Times New Roman" w:hAnsi="Times New Roman"/>
        </w:rPr>
        <w:t>20</w:t>
      </w:r>
      <w:r>
        <w:rPr>
          <w:rFonts w:hint="eastAsia" w:ascii="Times New Roman" w:hAnsi="Times New Roman"/>
        </w:rPr>
        <w:t>.人物行动往往是人物心理的反映。鲁提辖之所以“大踏步去了”的原因是什么？（</w:t>
      </w:r>
      <w:r>
        <w:rPr>
          <w:rFonts w:ascii="Times New Roman" w:hAnsi="Times New Roman"/>
        </w:rPr>
        <w:t>3</w:t>
      </w:r>
      <w:r>
        <w:rPr>
          <w:rFonts w:hint="eastAsia" w:ascii="Times New Roman" w:hAnsi="Times New Roman"/>
        </w:rPr>
        <w:t>分）</w:t>
      </w:r>
    </w:p>
    <w:p>
      <w:pPr>
        <w:spacing w:line="288" w:lineRule="auto"/>
        <w:jc w:val="left"/>
        <w:rPr>
          <w:rFonts w:ascii="Times New Roman" w:hAnsi="Times New Roman"/>
        </w:rPr>
      </w:pPr>
      <w:r>
        <w:rPr>
          <w:rFonts w:ascii="Times New Roman" w:hAnsi="Times New Roman"/>
        </w:rPr>
        <w:t>21</w:t>
      </w:r>
      <w:r>
        <w:rPr>
          <w:rFonts w:hint="eastAsia" w:ascii="Times New Roman" w:hAnsi="Times New Roman"/>
        </w:rPr>
        <w:t>.读《水浒传》，我们不难发现，其中的</w:t>
      </w:r>
      <w:r>
        <w:rPr>
          <w:rFonts w:ascii="Times New Roman" w:hAnsi="Times New Roman"/>
        </w:rPr>
        <w:t>108</w:t>
      </w:r>
      <w:r>
        <w:rPr>
          <w:rFonts w:hint="eastAsia" w:ascii="Times New Roman" w:hAnsi="Times New Roman"/>
        </w:rPr>
        <w:t>将人人都有绰号。像鲁提辖鲁智深的绰号是“花和尚”。读这些绰号，你发现这些绰号有什么样的作用吗？（</w:t>
      </w:r>
      <w:r>
        <w:rPr>
          <w:rFonts w:ascii="Times New Roman" w:hAnsi="Times New Roman"/>
        </w:rPr>
        <w:t>3</w:t>
      </w:r>
      <w:r>
        <w:rPr>
          <w:rFonts w:hint="eastAsia" w:ascii="Times New Roman" w:hAnsi="Times New Roman"/>
        </w:rPr>
        <w:t>分）</w:t>
      </w:r>
    </w:p>
    <w:p>
      <w:pPr>
        <w:spacing w:line="288" w:lineRule="auto"/>
        <w:jc w:val="center"/>
        <w:rPr>
          <w:b/>
          <w:bCs/>
          <w:sz w:val="24"/>
          <w:szCs w:val="32"/>
        </w:rPr>
      </w:pPr>
      <w:r>
        <w:rPr>
          <w:rFonts w:hint="eastAsia" w:ascii="Times New Roman" w:hAnsi="Times New Roman"/>
          <w:b/>
          <w:bCs/>
          <w:sz w:val="24"/>
          <w:szCs w:val="32"/>
        </w:rPr>
        <w:t>第三部分  （</w:t>
      </w:r>
      <w:r>
        <w:rPr>
          <w:rFonts w:ascii="Times New Roman" w:hAnsi="Times New Roman"/>
          <w:b/>
          <w:bCs/>
          <w:sz w:val="24"/>
          <w:szCs w:val="32"/>
        </w:rPr>
        <w:t>22</w:t>
      </w:r>
      <w:r>
        <w:rPr>
          <w:rFonts w:hint="eastAsia" w:ascii="Times New Roman" w:hAnsi="Times New Roman"/>
          <w:b/>
          <w:bCs/>
          <w:sz w:val="24"/>
          <w:szCs w:val="32"/>
        </w:rPr>
        <w:t>题</w:t>
      </w:r>
      <w:r>
        <w:rPr>
          <w:rFonts w:ascii="Times New Roman" w:hAnsi="Times New Roman"/>
          <w:b/>
          <w:bCs/>
          <w:sz w:val="24"/>
          <w:szCs w:val="32"/>
        </w:rPr>
        <w:t>50</w:t>
      </w:r>
      <w:r>
        <w:rPr>
          <w:rFonts w:hint="eastAsia" w:ascii="Times New Roman" w:hAnsi="Times New Roman"/>
          <w:b/>
          <w:bCs/>
          <w:sz w:val="24"/>
          <w:szCs w:val="32"/>
        </w:rPr>
        <w:t>分）</w:t>
      </w:r>
    </w:p>
    <w:p>
      <w:pPr>
        <w:spacing w:line="288" w:lineRule="auto"/>
        <w:jc w:val="left"/>
        <w:rPr>
          <w:rFonts w:ascii="Times New Roman" w:hAnsi="Times New Roman"/>
        </w:rPr>
      </w:pPr>
      <w:r>
        <w:rPr>
          <w:rFonts w:ascii="Times New Roman" w:hAnsi="Times New Roman"/>
        </w:rPr>
        <w:t>22</w:t>
      </w:r>
      <w:r>
        <w:rPr>
          <w:rFonts w:hint="eastAsia" w:ascii="Times New Roman" w:hAnsi="Times New Roman"/>
        </w:rPr>
        <w:t>.作文。（</w:t>
      </w:r>
      <w:r>
        <w:rPr>
          <w:rFonts w:ascii="Times New Roman" w:hAnsi="Times New Roman"/>
        </w:rPr>
        <w:t>50</w:t>
      </w:r>
      <w:r>
        <w:rPr>
          <w:rFonts w:hint="eastAsia" w:ascii="Times New Roman" w:hAnsi="Times New Roman"/>
        </w:rPr>
        <w:t>分）</w:t>
      </w:r>
    </w:p>
    <w:p>
      <w:pPr>
        <w:spacing w:line="288" w:lineRule="auto"/>
        <w:ind w:firstLine="420" w:firstLineChars="200"/>
        <w:jc w:val="left"/>
        <w:rPr>
          <w:rFonts w:ascii="楷体" w:hAnsi="楷体" w:eastAsia="楷体" w:cs="楷体"/>
        </w:rPr>
      </w:pPr>
      <w:r>
        <w:rPr>
          <w:rFonts w:hint="eastAsia" w:ascii="楷体" w:hAnsi="楷体" w:eastAsia="楷体" w:cs="楷体"/>
        </w:rPr>
        <w:t>有人说，人生就是经历不断增加的过程。想想也是，年龄越来越大，我们的经历也越来越多，我们的人生也越来越丰富。</w:t>
      </w:r>
    </w:p>
    <w:p>
      <w:pPr>
        <w:spacing w:line="288" w:lineRule="auto"/>
        <w:ind w:firstLine="420" w:firstLineChars="200"/>
        <w:jc w:val="left"/>
        <w:rPr>
          <w:rFonts w:ascii="楷体" w:hAnsi="楷体" w:eastAsia="楷体" w:cs="楷体"/>
        </w:rPr>
      </w:pPr>
      <w:r>
        <w:rPr>
          <w:rFonts w:hint="eastAsia" w:ascii="楷体" w:hAnsi="楷体" w:eastAsia="楷体" w:cs="楷体"/>
        </w:rPr>
        <w:t>经历于人的作用不言而喻。经历的过程，也是我们成长的过程。有句歌词就唱得挺好：不经历风雨，怎能见彩虹。</w:t>
      </w:r>
    </w:p>
    <w:p>
      <w:pPr>
        <w:spacing w:line="288" w:lineRule="auto"/>
        <w:jc w:val="left"/>
        <w:rPr>
          <w:rFonts w:ascii="Times New Roman" w:hAnsi="Times New Roman"/>
        </w:rPr>
      </w:pPr>
      <w:r>
        <w:rPr>
          <w:rFonts w:hint="eastAsia" w:ascii="Times New Roman" w:hAnsi="Times New Roman"/>
        </w:rPr>
        <w:t>我们每个人都有这样或那样的经历。请你任选一个角度，自拟题目，写一篇作文。</w:t>
      </w:r>
    </w:p>
    <w:p>
      <w:pPr>
        <w:spacing w:line="288" w:lineRule="auto"/>
        <w:jc w:val="left"/>
        <w:rPr>
          <w:rFonts w:ascii="Times New Roman" w:hAnsi="Times New Roman"/>
        </w:rPr>
      </w:pPr>
      <w:r>
        <w:rPr>
          <w:rFonts w:hint="eastAsia" w:ascii="Times New Roman" w:hAnsi="Times New Roman"/>
        </w:rPr>
        <w:t>要求：①内容健康积极；②表达真情实感；③除诗歌外，文体不限；④不要套写、抄袭；⑤不要出现真实的地名、校名和人名；⑥不少于</w:t>
      </w:r>
      <w:r>
        <w:rPr>
          <w:rFonts w:ascii="Times New Roman" w:hAnsi="Times New Roman"/>
        </w:rPr>
        <w:t>600</w:t>
      </w:r>
      <w:r>
        <w:rPr>
          <w:rFonts w:hint="eastAsia" w:ascii="Times New Roman" w:hAnsi="Times New Roman"/>
        </w:rPr>
        <w:t>字。</w:t>
      </w:r>
    </w:p>
    <w:p>
      <w:pPr>
        <w:spacing w:line="288" w:lineRule="auto"/>
        <w:jc w:val="left"/>
        <w:rPr>
          <w:rFonts w:ascii="Times New Roman" w:hAnsi="Times New Roman"/>
        </w:rPr>
      </w:pPr>
    </w:p>
    <w:p>
      <w:pPr>
        <w:rPr>
          <w:rFonts w:ascii="Times New Roman" w:hAnsi="Times New Roman"/>
        </w:rPr>
      </w:pPr>
      <w:r>
        <w:rPr>
          <w:rFonts w:hint="eastAsia" w:ascii="Times New Roman" w:hAnsi="Times New Roman"/>
        </w:rPr>
        <w:br w:type="page"/>
      </w:r>
    </w:p>
    <w:p>
      <w:pPr>
        <w:spacing w:line="288" w:lineRule="auto"/>
        <w:jc w:val="center"/>
        <w:rPr>
          <w:rFonts w:ascii="Times New Roman" w:hAnsi="Times New Roman"/>
          <w:b/>
          <w:bCs/>
          <w:sz w:val="24"/>
          <w:szCs w:val="32"/>
        </w:rPr>
      </w:pPr>
      <w:r>
        <w:rPr>
          <w:rFonts w:hint="eastAsia" w:ascii="Times New Roman" w:hAnsi="Times New Roman"/>
          <w:b/>
          <w:bCs/>
          <w:sz w:val="24"/>
          <w:szCs w:val="32"/>
        </w:rPr>
        <w:t>金优模拟卷参考答案</w:t>
      </w:r>
    </w:p>
    <w:p>
      <w:pPr>
        <w:spacing w:line="288" w:lineRule="auto"/>
        <w:jc w:val="center"/>
        <w:rPr>
          <w:rFonts w:ascii="Times New Roman" w:hAnsi="Times New Roman"/>
          <w:b/>
          <w:bCs/>
          <w:sz w:val="24"/>
          <w:szCs w:val="32"/>
        </w:rPr>
      </w:pPr>
      <w:r>
        <w:rPr>
          <w:rFonts w:hint="eastAsia" w:ascii="Times New Roman" w:hAnsi="Times New Roman"/>
          <w:b/>
          <w:bCs/>
          <w:sz w:val="24"/>
          <w:szCs w:val="32"/>
        </w:rPr>
        <w:t>语文（一）</w:t>
      </w:r>
    </w:p>
    <w:p>
      <w:pPr>
        <w:spacing w:line="288" w:lineRule="auto"/>
        <w:jc w:val="left"/>
        <w:rPr>
          <w:rFonts w:ascii="Times New Roman" w:hAnsi="Times New Roman"/>
        </w:rPr>
      </w:pPr>
      <w:r>
        <w:rPr>
          <w:rFonts w:ascii="Times New Roman" w:hAnsi="Times New Roman"/>
        </w:rPr>
        <w:t>1</w:t>
      </w:r>
      <w:r>
        <w:rPr>
          <w:rFonts w:hint="eastAsia" w:ascii="Times New Roman" w:hAnsi="Times New Roman"/>
        </w:rPr>
        <w:t>.【答案】（</w:t>
      </w:r>
      <w:r>
        <w:rPr>
          <w:rFonts w:ascii="Times New Roman" w:hAnsi="Times New Roman"/>
        </w:rPr>
        <w:t>1</w:t>
      </w:r>
      <w:r>
        <w:rPr>
          <w:rFonts w:hint="eastAsia" w:ascii="Times New Roman" w:hAnsi="Times New Roman"/>
        </w:rPr>
        <w:t>）①荡漾②</w:t>
      </w:r>
      <w:r>
        <w:rPr>
          <w:rFonts w:ascii="Times New Roman" w:hAnsi="Times New Roman"/>
        </w:rPr>
        <w:t>jìn</w:t>
      </w:r>
      <w:r>
        <w:rPr>
          <w:rFonts w:hint="eastAsia" w:ascii="Times New Roman" w:hAnsi="Times New Roman"/>
        </w:rPr>
        <w:t xml:space="preserve">  </w:t>
      </w:r>
      <w:r>
        <w:rPr>
          <w:rFonts w:ascii="Times New Roman" w:hAnsi="Times New Roman"/>
        </w:rPr>
        <w:t>tòu</w:t>
      </w:r>
      <w:r>
        <w:rPr>
          <w:rFonts w:hint="eastAsia" w:ascii="Times New Roman" w:hAnsi="Times New Roman"/>
        </w:rPr>
        <w:t>（</w:t>
      </w:r>
      <w:r>
        <w:rPr>
          <w:rFonts w:ascii="Times New Roman" w:hAnsi="Times New Roman"/>
        </w:rPr>
        <w:t>2</w:t>
      </w:r>
      <w:r>
        <w:rPr>
          <w:rFonts w:hint="eastAsia" w:ascii="Times New Roman" w:hAnsi="Times New Roman"/>
        </w:rPr>
        <w:t>）秋收冬藏</w:t>
      </w:r>
    </w:p>
    <w:p>
      <w:pPr>
        <w:spacing w:line="288" w:lineRule="auto"/>
        <w:jc w:val="left"/>
        <w:rPr>
          <w:rFonts w:ascii="Times New Roman" w:hAnsi="Times New Roman"/>
        </w:rPr>
      </w:pPr>
      <w:r>
        <w:rPr>
          <w:rFonts w:ascii="Times New Roman" w:hAnsi="Times New Roman"/>
        </w:rPr>
        <w:t>2</w:t>
      </w:r>
      <w:r>
        <w:rPr>
          <w:rFonts w:hint="eastAsia" w:ascii="Times New Roman" w:hAnsi="Times New Roman"/>
        </w:rPr>
        <w:t>.【答案】（</w:t>
      </w:r>
      <w:r>
        <w:rPr>
          <w:rFonts w:ascii="Times New Roman" w:hAnsi="Times New Roman"/>
        </w:rPr>
        <w:t>1</w:t>
      </w:r>
      <w:r>
        <w:rPr>
          <w:rFonts w:hint="eastAsia" w:ascii="Times New Roman" w:hAnsi="Times New Roman"/>
        </w:rPr>
        <w:t>）不复得路无可奈何花落去（</w:t>
      </w:r>
      <w:r>
        <w:rPr>
          <w:rFonts w:ascii="Times New Roman" w:hAnsi="Times New Roman"/>
        </w:rPr>
        <w:t>2</w:t>
      </w:r>
      <w:r>
        <w:rPr>
          <w:rFonts w:hint="eastAsia" w:ascii="Times New Roman" w:hAnsi="Times New Roman"/>
        </w:rPr>
        <w:t>）大漠孤烟直，长河落日圆（</w:t>
      </w:r>
      <w:r>
        <w:rPr>
          <w:rFonts w:ascii="Times New Roman" w:hAnsi="Times New Roman"/>
        </w:rPr>
        <w:t>3</w:t>
      </w:r>
      <w:r>
        <w:rPr>
          <w:rFonts w:hint="eastAsia" w:ascii="Times New Roman" w:hAnsi="Times New Roman"/>
        </w:rPr>
        <w:t>）醉花阴·薄雾浓云愁永昼</w:t>
      </w:r>
    </w:p>
    <w:p>
      <w:pPr>
        <w:spacing w:line="288" w:lineRule="auto"/>
        <w:jc w:val="left"/>
        <w:rPr>
          <w:rFonts w:ascii="Times New Roman" w:hAnsi="Times New Roman"/>
        </w:rPr>
      </w:pPr>
      <w:r>
        <w:rPr>
          <w:rFonts w:ascii="Times New Roman" w:hAnsi="Times New Roman"/>
        </w:rPr>
        <w:t>3</w:t>
      </w:r>
      <w:r>
        <w:rPr>
          <w:rFonts w:hint="eastAsia" w:ascii="Times New Roman" w:hAnsi="Times New Roman"/>
        </w:rPr>
        <w:t>.（</w:t>
      </w:r>
      <w:r>
        <w:rPr>
          <w:rFonts w:ascii="Times New Roman" w:hAnsi="Times New Roman"/>
        </w:rPr>
        <w:t>1</w:t>
      </w:r>
      <w:r>
        <w:rPr>
          <w:rFonts w:hint="eastAsia" w:ascii="Times New Roman" w:hAnsi="Times New Roman"/>
        </w:rPr>
        <w:t>）“也”意味着很多人不仅听说过，也读到过；改为“或者”，表达更为准确，更符合实际。</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）将“记载”和“刊载的”删去，语言更为简洁。</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）将“关于这个反映了美丽的云南边疆的独特自然风光的具体描述”改为“关于这个蝴蝶会的描述”，语言更为简洁、精炼，避免了重复啰嗦。</w:t>
      </w:r>
    </w:p>
    <w:p>
      <w:pPr>
        <w:spacing w:line="288" w:lineRule="auto"/>
        <w:jc w:val="left"/>
        <w:rPr>
          <w:rFonts w:ascii="Times New Roman" w:hAnsi="Times New Roman"/>
        </w:rPr>
      </w:pPr>
      <w:r>
        <w:rPr>
          <w:rFonts w:ascii="Times New Roman" w:hAnsi="Times New Roman"/>
        </w:rPr>
        <w:t>4</w:t>
      </w:r>
      <w:r>
        <w:rPr>
          <w:rFonts w:hint="eastAsia" w:ascii="Times New Roman" w:hAnsi="Times New Roman"/>
        </w:rPr>
        <w:t>.（</w:t>
      </w:r>
      <w:r>
        <w:rPr>
          <w:rFonts w:ascii="Times New Roman" w:hAnsi="Times New Roman"/>
        </w:rPr>
        <w:t>1</w:t>
      </w:r>
      <w:r>
        <w:rPr>
          <w:rFonts w:hint="eastAsia" w:ascii="Times New Roman" w:hAnsi="Times New Roman"/>
        </w:rPr>
        <w:t>）比喻</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）“谷”出于“稻”，“米”出于“谷”，米煮熟之后又成“饭”，又用了“黄”，“白”两种颜色，霜字虽不是颜色，但却形容了米饭的“白”。</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）示例：同物异果</w:t>
      </w:r>
    </w:p>
    <w:p>
      <w:pPr>
        <w:spacing w:line="288" w:lineRule="auto"/>
        <w:jc w:val="left"/>
        <w:rPr>
          <w:rFonts w:ascii="Times New Roman" w:hAnsi="Times New Roman"/>
        </w:rPr>
      </w:pPr>
      <w:r>
        <w:rPr>
          <w:rFonts w:ascii="Times New Roman" w:hAnsi="Times New Roman"/>
        </w:rPr>
        <w:t>5</w:t>
      </w:r>
      <w:r>
        <w:rPr>
          <w:rFonts w:hint="eastAsia" w:ascii="Times New Roman" w:hAnsi="Times New Roman"/>
        </w:rPr>
        <w:t>.【答案】怀才不遇，仕途坎坷</w:t>
      </w:r>
    </w:p>
    <w:p>
      <w:pPr>
        <w:spacing w:line="288" w:lineRule="auto"/>
        <w:jc w:val="left"/>
        <w:rPr>
          <w:rFonts w:ascii="Times New Roman" w:hAnsi="Times New Roman"/>
        </w:rPr>
      </w:pPr>
      <w:r>
        <w:rPr>
          <w:rFonts w:ascii="Times New Roman" w:hAnsi="Times New Roman"/>
        </w:rPr>
        <w:t>6</w:t>
      </w:r>
      <w:r>
        <w:rPr>
          <w:rFonts w:hint="eastAsia" w:ascii="Times New Roman" w:hAnsi="Times New Roman"/>
        </w:rPr>
        <w:t>.【答案】虽然苦闷，但仍相信终有一天会实现理想施展抱负对现实生活的不满和远离尘世、归隐江湖的向往</w:t>
      </w:r>
    </w:p>
    <w:p>
      <w:pPr>
        <w:spacing w:line="288" w:lineRule="auto"/>
        <w:jc w:val="left"/>
        <w:rPr>
          <w:rFonts w:ascii="Times New Roman" w:hAnsi="Times New Roman"/>
        </w:rPr>
      </w:pPr>
      <w:r>
        <w:rPr>
          <w:rFonts w:ascii="Times New Roman" w:hAnsi="Times New Roman"/>
        </w:rPr>
        <w:t>7</w:t>
      </w:r>
      <w:r>
        <w:rPr>
          <w:rFonts w:hint="eastAsia" w:ascii="Times New Roman" w:hAnsi="Times New Roman"/>
        </w:rPr>
        <w:t>.</w:t>
      </w:r>
      <w:r>
        <w:rPr>
          <w:rFonts w:ascii="Times New Roman" w:hAnsi="Times New Roman"/>
        </w:rPr>
        <w:t>B</w:t>
      </w:r>
      <w:r>
        <w:rPr>
          <w:rFonts w:hint="eastAsia" w:ascii="Times New Roman" w:hAnsi="Times New Roman"/>
        </w:rPr>
        <w:t>【解析】</w:t>
      </w:r>
      <w:r>
        <w:rPr>
          <w:rFonts w:ascii="Times New Roman" w:hAnsi="Times New Roman"/>
        </w:rPr>
        <w:t>A</w:t>
      </w:r>
      <w:r>
        <w:rPr>
          <w:rFonts w:hint="eastAsia" w:ascii="Times New Roman" w:hAnsi="Times New Roman"/>
        </w:rPr>
        <w:t>项，“若”作“好像”讲；</w:t>
      </w:r>
      <w:r>
        <w:rPr>
          <w:rFonts w:ascii="Times New Roman" w:hAnsi="Times New Roman"/>
        </w:rPr>
        <w:t>C</w:t>
      </w:r>
      <w:r>
        <w:rPr>
          <w:rFonts w:hint="eastAsia" w:ascii="Times New Roman" w:hAnsi="Times New Roman"/>
        </w:rPr>
        <w:t>项，“已”作“不久”讲；</w:t>
      </w:r>
      <w:r>
        <w:rPr>
          <w:rFonts w:ascii="Times New Roman" w:hAnsi="Times New Roman"/>
        </w:rPr>
        <w:t>D</w:t>
      </w:r>
      <w:r>
        <w:rPr>
          <w:rFonts w:hint="eastAsia" w:ascii="Times New Roman" w:hAnsi="Times New Roman"/>
        </w:rPr>
        <w:t>项，“去”作“离开”讲。</w:t>
      </w:r>
      <w:r>
        <w:rPr>
          <w:rFonts w:ascii="Times New Roman" w:hAnsi="Times New Roman"/>
        </w:rPr>
        <w:t>B</w:t>
      </w:r>
      <w:r>
        <w:rPr>
          <w:rFonts w:hint="eastAsia" w:ascii="Times New Roman" w:hAnsi="Times New Roman"/>
        </w:rPr>
        <w:t>项中，前一个“之”作动词，往，去；后一个“之”语气助词，无实义。</w:t>
      </w:r>
    </w:p>
    <w:p>
      <w:pPr>
        <w:spacing w:line="288" w:lineRule="auto"/>
        <w:jc w:val="left"/>
        <w:rPr>
          <w:rFonts w:ascii="Times New Roman" w:hAnsi="Times New Roman"/>
        </w:rPr>
      </w:pPr>
      <w:r>
        <w:rPr>
          <w:rFonts w:ascii="Times New Roman" w:hAnsi="Times New Roman"/>
        </w:rPr>
        <w:t>8</w:t>
      </w:r>
      <w:r>
        <w:rPr>
          <w:rFonts w:hint="eastAsia" w:ascii="Times New Roman" w:hAnsi="Times New Roman"/>
        </w:rPr>
        <w:t>.【答案】（</w:t>
      </w:r>
      <w:r>
        <w:rPr>
          <w:rFonts w:ascii="Times New Roman" w:hAnsi="Times New Roman"/>
        </w:rPr>
        <w:t>1</w:t>
      </w:r>
      <w:r>
        <w:rPr>
          <w:rFonts w:hint="eastAsia" w:ascii="Times New Roman" w:hAnsi="Times New Roman"/>
        </w:rPr>
        <w:t>）儿子喜欢读书，为什么不任凭他做自己（想做）的事情呢？</w:t>
      </w:r>
    </w:p>
    <w:p>
      <w:pPr>
        <w:spacing w:line="288" w:lineRule="auto"/>
        <w:jc w:val="left"/>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）有时夜里感到昏睡倦怠，就用冷水浇脸提提精神。</w:t>
      </w:r>
    </w:p>
    <w:p>
      <w:pPr>
        <w:spacing w:line="288" w:lineRule="auto"/>
        <w:jc w:val="left"/>
        <w:rPr>
          <w:rFonts w:ascii="Times New Roman" w:hAnsi="Times New Roman"/>
        </w:rPr>
      </w:pPr>
      <w:r>
        <w:rPr>
          <w:rFonts w:ascii="Times New Roman" w:hAnsi="Times New Roman"/>
        </w:rPr>
        <w:t>9</w:t>
      </w:r>
      <w:r>
        <w:rPr>
          <w:rFonts w:hint="eastAsia" w:ascii="Times New Roman" w:hAnsi="Times New Roman"/>
        </w:rPr>
        <w:t>.【答案】写佛像的样子凶恶，令人害怕，与下文王冕神色自然、静心读书形成鲜明的对比，突出王冕学习聚精会神，心无旁骛，表现了他学习勤奋刻苦的特点。</w:t>
      </w:r>
    </w:p>
    <w:p>
      <w:pPr>
        <w:spacing w:line="288" w:lineRule="auto"/>
        <w:jc w:val="left"/>
        <w:rPr>
          <w:rFonts w:ascii="Times New Roman" w:hAnsi="Times New Roman"/>
        </w:rPr>
      </w:pPr>
      <w:r>
        <w:rPr>
          <w:rFonts w:ascii="Times New Roman" w:hAnsi="Times New Roman"/>
        </w:rPr>
        <w:t>10</w:t>
      </w:r>
      <w:r>
        <w:rPr>
          <w:rFonts w:hint="eastAsia" w:ascii="Times New Roman" w:hAnsi="Times New Roman"/>
        </w:rPr>
        <w:t>.【答案】勤奋刻苦；读书都有所收获，为后来有所成就奠定了坚实基础。</w:t>
      </w:r>
    </w:p>
    <w:p>
      <w:pPr>
        <w:spacing w:line="288" w:lineRule="auto"/>
        <w:jc w:val="left"/>
        <w:rPr>
          <w:rFonts w:ascii="Times New Roman" w:hAnsi="Times New Roman"/>
        </w:rPr>
      </w:pPr>
      <w:r>
        <w:rPr>
          <w:rFonts w:hint="eastAsia" w:ascii="Times New Roman" w:hAnsi="Times New Roman"/>
        </w:rPr>
        <w:t>【参考译文】</w:t>
      </w:r>
    </w:p>
    <w:p>
      <w:pPr>
        <w:spacing w:line="288" w:lineRule="auto"/>
        <w:ind w:firstLine="420" w:firstLineChars="200"/>
        <w:jc w:val="left"/>
        <w:rPr>
          <w:rFonts w:ascii="楷体" w:hAnsi="楷体" w:eastAsia="楷体" w:cs="楷体"/>
        </w:rPr>
      </w:pPr>
      <w:r>
        <w:rPr>
          <w:rFonts w:hint="eastAsia" w:ascii="楷体" w:hAnsi="楷体" w:eastAsia="楷体" w:cs="楷体"/>
        </w:rPr>
        <w:t>【甲】王冕是诸暨县人。七八岁时，父亲叫他在田埂上放牛，他偷偷地跑进学堂，去听学生念书。听完以后，总是默默地记住。傍晚回家，他把放牧的牛都忘记了。有时农人牵牛来责怪牛践踏田地。王冕的父亲大怒，打了王晃一顿。事情过后，他仍是这样。他的母亲说：“这孩子想读书这样入迷，何不由着他呢？”王冕从此就离开家，寄住在寺庙里。一到夜里，他就走出来，坐在佛像的膝盖上，手里拿着书就着佛像前长明灯的灯光诵读，书声琅琅，一直读到天亮。佛像大多是泥塑的，一个个面目狰狞凶恶，令人害怕。王冕虽是小孩，却神色安然，好像没有看见似的。</w:t>
      </w:r>
    </w:p>
    <w:p>
      <w:pPr>
        <w:spacing w:line="288" w:lineRule="auto"/>
        <w:ind w:firstLine="420" w:firstLineChars="200"/>
        <w:jc w:val="left"/>
        <w:rPr>
          <w:rFonts w:ascii="楷体" w:hAnsi="楷体" w:eastAsia="楷体" w:cs="楷体"/>
        </w:rPr>
      </w:pPr>
      <w:r>
        <w:rPr>
          <w:rFonts w:hint="eastAsia" w:ascii="楷体" w:hAnsi="楷体" w:eastAsia="楷体" w:cs="楷体"/>
        </w:rPr>
        <w:t>【乙】范仲淹两岁时失去了父亲，母亲贫困没有依靠，改嫁了长山朱氏。他长大后，知道了自己的家庭和身世，感动地哭着辞别母亲，离开到南都，进入学堂。他不分日夜地刻苦学习，五年未曾脱过衣服睡觉。有时夜晚疲倦了，就用冷水洗脸。他经常连顿稠粥都吃不饱，太阳偏西才吃第二顿饭。终于，他领会并精通了六经的要义，有慷慨兼济天下的抱负。</w:t>
      </w:r>
    </w:p>
    <w:p>
      <w:pPr>
        <w:spacing w:line="288" w:lineRule="auto"/>
        <w:jc w:val="left"/>
        <w:rPr>
          <w:rFonts w:ascii="Times New Roman" w:hAnsi="Times New Roman"/>
        </w:rPr>
      </w:pPr>
      <w:r>
        <w:rPr>
          <w:rFonts w:ascii="Times New Roman" w:hAnsi="Times New Roman"/>
        </w:rPr>
        <w:t>11</w:t>
      </w:r>
      <w:r>
        <w:rPr>
          <w:rFonts w:hint="eastAsia" w:ascii="Times New Roman" w:hAnsi="Times New Roman"/>
        </w:rPr>
        <w:t>.【答案】水稻长得跟高粱一样高，穗子像扫把那么长，籽粒像花生米那么大，人们就坐在稻穗下乘凉。</w:t>
      </w:r>
    </w:p>
    <w:p>
      <w:pPr>
        <w:spacing w:line="288" w:lineRule="auto"/>
        <w:jc w:val="left"/>
        <w:rPr>
          <w:rFonts w:ascii="Times New Roman" w:hAnsi="Times New Roman"/>
        </w:rPr>
      </w:pPr>
      <w:r>
        <w:rPr>
          <w:rFonts w:ascii="Times New Roman" w:hAnsi="Times New Roman"/>
        </w:rPr>
        <w:t>12</w:t>
      </w:r>
      <w:r>
        <w:rPr>
          <w:rFonts w:hint="eastAsia" w:ascii="Times New Roman" w:hAnsi="Times New Roman"/>
        </w:rPr>
        <w:t>.【答案】有力地证明了“很多异想天开已成为现实；有些异想天开，还有待于后人的努力与拼搏”。</w:t>
      </w:r>
    </w:p>
    <w:p>
      <w:pPr>
        <w:spacing w:line="288" w:lineRule="auto"/>
        <w:jc w:val="left"/>
        <w:rPr>
          <w:rFonts w:ascii="Times New Roman" w:hAnsi="Times New Roman"/>
        </w:rPr>
      </w:pPr>
      <w:r>
        <w:rPr>
          <w:rFonts w:ascii="Times New Roman" w:hAnsi="Times New Roman"/>
        </w:rPr>
        <w:t>13</w:t>
      </w:r>
      <w:r>
        <w:rPr>
          <w:rFonts w:hint="eastAsia" w:ascii="Times New Roman" w:hAnsi="Times New Roman"/>
        </w:rPr>
        <w:t>.【答案】不能删去。这一段主要写的是异想天开务必要靠谱，合乎事物发展规律，立足客观现实，讲的是异想天开的条件，进而使得论证更为严密，更具有说服力。</w:t>
      </w:r>
    </w:p>
    <w:p>
      <w:pPr>
        <w:spacing w:line="288" w:lineRule="auto"/>
        <w:jc w:val="left"/>
        <w:rPr>
          <w:rFonts w:ascii="Times New Roman" w:hAnsi="Times New Roman"/>
        </w:rPr>
      </w:pPr>
      <w:r>
        <w:rPr>
          <w:rFonts w:ascii="Times New Roman" w:hAnsi="Times New Roman"/>
        </w:rPr>
        <w:t>14</w:t>
      </w:r>
      <w:r>
        <w:rPr>
          <w:rFonts w:hint="eastAsia" w:ascii="Times New Roman" w:hAnsi="Times New Roman"/>
        </w:rPr>
        <w:t>.【答案】①交代了探访的时间；②描写了玉米、谷穗的生长情况，写出了环境的美；③为下文人物的出场做好了铺垫。</w:t>
      </w:r>
    </w:p>
    <w:p>
      <w:pPr>
        <w:spacing w:line="288" w:lineRule="auto"/>
        <w:jc w:val="left"/>
        <w:rPr>
          <w:rFonts w:ascii="Times New Roman" w:hAnsi="Times New Roman"/>
        </w:rPr>
      </w:pPr>
      <w:r>
        <w:rPr>
          <w:rFonts w:ascii="Times New Roman" w:hAnsi="Times New Roman"/>
        </w:rPr>
        <w:t>15</w:t>
      </w:r>
      <w:r>
        <w:rPr>
          <w:rFonts w:hint="eastAsia" w:ascii="Times New Roman" w:hAnsi="Times New Roman"/>
        </w:rPr>
        <w:t>.【答案】高志勇在合作社里种谷子，建养殖场、养鸡场：用自种的玉米养羊，用羊粪提升土壤的肥力，提升小米的品质；谷子碾米后的谷糠养鸡……</w:t>
      </w:r>
    </w:p>
    <w:p>
      <w:pPr>
        <w:spacing w:line="288" w:lineRule="auto"/>
        <w:jc w:val="left"/>
        <w:rPr>
          <w:rFonts w:ascii="Times New Roman" w:hAnsi="Times New Roman"/>
        </w:rPr>
      </w:pPr>
      <w:r>
        <w:rPr>
          <w:rFonts w:ascii="Times New Roman" w:hAnsi="Times New Roman"/>
        </w:rPr>
        <w:t>16</w:t>
      </w:r>
      <w:r>
        <w:rPr>
          <w:rFonts w:hint="eastAsia" w:ascii="Times New Roman" w:hAnsi="Times New Roman"/>
        </w:rPr>
        <w:t>.【答案】运用比喻的修辞手法，将“山岭薄地”比作“米粮仓”“花果山”，形象生动地写出了高志勇对于合作社的美好愿景，表现了他有理想、有追求的特点。</w:t>
      </w:r>
    </w:p>
    <w:p>
      <w:pPr>
        <w:spacing w:line="288" w:lineRule="auto"/>
        <w:jc w:val="left"/>
        <w:rPr>
          <w:rFonts w:ascii="Times New Roman" w:hAnsi="Times New Roman"/>
        </w:rPr>
      </w:pPr>
      <w:r>
        <w:rPr>
          <w:rFonts w:ascii="Times New Roman" w:hAnsi="Times New Roman"/>
        </w:rPr>
        <w:t>17</w:t>
      </w:r>
      <w:r>
        <w:rPr>
          <w:rFonts w:hint="eastAsia" w:ascii="Times New Roman" w:hAnsi="Times New Roman"/>
        </w:rPr>
        <w:t>.【答案】概括人物的主要事迹；题目富有诗意，形式新颖，设置悬念，引起读者的阅读兴趣；概括文章内容。</w:t>
      </w:r>
    </w:p>
    <w:p>
      <w:pPr>
        <w:spacing w:line="288" w:lineRule="auto"/>
        <w:jc w:val="left"/>
        <w:rPr>
          <w:rFonts w:ascii="Times New Roman" w:hAnsi="Times New Roman"/>
        </w:rPr>
      </w:pPr>
      <w:r>
        <w:rPr>
          <w:rFonts w:ascii="Times New Roman" w:hAnsi="Times New Roman"/>
        </w:rPr>
        <w:t>18</w:t>
      </w:r>
      <w:r>
        <w:rPr>
          <w:rFonts w:hint="eastAsia" w:ascii="Times New Roman" w:hAnsi="Times New Roman"/>
        </w:rPr>
        <w:t>.【答案】热爱传统；聪明；讲科学；有耐心；助人为乐；有追求，有梦想。</w:t>
      </w:r>
    </w:p>
    <w:p>
      <w:pPr>
        <w:spacing w:line="288" w:lineRule="auto"/>
        <w:jc w:val="left"/>
        <w:rPr>
          <w:rFonts w:ascii="Times New Roman" w:hAnsi="Times New Roman"/>
        </w:rPr>
      </w:pPr>
      <w:r>
        <w:rPr>
          <w:rFonts w:ascii="Times New Roman" w:hAnsi="Times New Roman"/>
        </w:rPr>
        <w:t>19</w:t>
      </w:r>
      <w:r>
        <w:rPr>
          <w:rFonts w:hint="eastAsia" w:ascii="Times New Roman" w:hAnsi="Times New Roman"/>
        </w:rPr>
        <w:t>.【答案】粗中有细</w:t>
      </w:r>
    </w:p>
    <w:p>
      <w:pPr>
        <w:spacing w:line="288" w:lineRule="auto"/>
        <w:jc w:val="left"/>
        <w:rPr>
          <w:rFonts w:ascii="Times New Roman" w:hAnsi="Times New Roman"/>
        </w:rPr>
      </w:pPr>
      <w:r>
        <w:rPr>
          <w:rFonts w:ascii="Times New Roman" w:hAnsi="Times New Roman"/>
        </w:rPr>
        <w:t>20</w:t>
      </w:r>
      <w:r>
        <w:rPr>
          <w:rFonts w:hint="eastAsia" w:ascii="Times New Roman" w:hAnsi="Times New Roman"/>
        </w:rPr>
        <w:t>.【答案】因为他怕吃官司。</w:t>
      </w:r>
    </w:p>
    <w:p>
      <w:pPr>
        <w:spacing w:line="288" w:lineRule="auto"/>
        <w:jc w:val="left"/>
        <w:rPr>
          <w:rFonts w:ascii="Times New Roman" w:hAnsi="Times New Roman"/>
        </w:rPr>
      </w:pPr>
      <w:r>
        <w:rPr>
          <w:rFonts w:ascii="Times New Roman" w:hAnsi="Times New Roman"/>
        </w:rPr>
        <w:t>21</w:t>
      </w:r>
      <w:r>
        <w:rPr>
          <w:rFonts w:hint="eastAsia" w:ascii="Times New Roman" w:hAnsi="Times New Roman"/>
        </w:rPr>
        <w:t>.【答案】使人物形象更为鲜明；直接表达了作者对于人物的欣赏和赞扬。</w:t>
      </w:r>
    </w:p>
    <w:p>
      <w:pPr>
        <w:spacing w:line="288" w:lineRule="auto"/>
        <w:jc w:val="left"/>
        <w:rPr>
          <w:rFonts w:ascii="Times New Roman" w:hAnsi="Times New Roman"/>
        </w:rPr>
      </w:pPr>
      <w:r>
        <w:rPr>
          <w:rFonts w:ascii="Times New Roman" w:hAnsi="Times New Roman"/>
        </w:rPr>
        <w:t>22</w:t>
      </w:r>
      <w:r>
        <w:rPr>
          <w:rFonts w:hint="eastAsia" w:ascii="Times New Roman" w:hAnsi="Times New Roman"/>
        </w:rPr>
        <w:t>.略。</w:t>
      </w:r>
    </w:p>
    <w:p>
      <w:pPr>
        <w:pStyle w:val="2"/>
        <w:spacing w:after="0" w:line="288" w:lineRule="auto"/>
        <w:jc w:val="left"/>
        <w:rPr>
          <w:rFonts w:ascii="Times New Roman" w:hAnsi="Times New Roman"/>
        </w:rPr>
      </w:pPr>
      <w:r>
        <w:rPr>
          <w:rFonts w:ascii="Times New Roman" w:hAnsi="Times New Roman"/>
        </w:rPr>
        <w:br w:type="page"/>
      </w:r>
      <w:bookmarkStart w:id="1" w:name="_GoBack"/>
      <w:bookmarkEnd w:id="1"/>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210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Y1NDUzYjE0MDYwODQ2N2JhNWM2MTVmY2I3YzUzMzUifQ=="/>
  </w:docVars>
  <w:rsids>
    <w:rsidRoot w:val="00A07DF2"/>
    <w:rsid w:val="00005EBC"/>
    <w:rsid w:val="000460FF"/>
    <w:rsid w:val="00054E7B"/>
    <w:rsid w:val="000603B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80273"/>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84DBC"/>
    <w:rsid w:val="00893DD6"/>
    <w:rsid w:val="008D2E94"/>
    <w:rsid w:val="009121D7"/>
    <w:rsid w:val="00974E0F"/>
    <w:rsid w:val="00982128"/>
    <w:rsid w:val="009A27BF"/>
    <w:rsid w:val="009B5666"/>
    <w:rsid w:val="009C4252"/>
    <w:rsid w:val="00A07DF2"/>
    <w:rsid w:val="00A405DB"/>
    <w:rsid w:val="00A46D54"/>
    <w:rsid w:val="00A536B0"/>
    <w:rsid w:val="00A94C12"/>
    <w:rsid w:val="00AB3EE3"/>
    <w:rsid w:val="00AD4827"/>
    <w:rsid w:val="00AD6B6A"/>
    <w:rsid w:val="00B73811"/>
    <w:rsid w:val="00B80D67"/>
    <w:rsid w:val="00B8100F"/>
    <w:rsid w:val="00B96924"/>
    <w:rsid w:val="00BB50C6"/>
    <w:rsid w:val="00C02815"/>
    <w:rsid w:val="00C02FC6"/>
    <w:rsid w:val="00C13493"/>
    <w:rsid w:val="00C321EB"/>
    <w:rsid w:val="00CA2BD2"/>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05714A5D"/>
    <w:rsid w:val="07371C05"/>
    <w:rsid w:val="08B45806"/>
    <w:rsid w:val="0CDA12A9"/>
    <w:rsid w:val="1CB57245"/>
    <w:rsid w:val="1F6D4197"/>
    <w:rsid w:val="2C9C1E8B"/>
    <w:rsid w:val="336D4581"/>
    <w:rsid w:val="38274566"/>
    <w:rsid w:val="387F123F"/>
    <w:rsid w:val="3D6E33D0"/>
    <w:rsid w:val="3FA62572"/>
    <w:rsid w:val="43ED6D77"/>
    <w:rsid w:val="46B26FB4"/>
    <w:rsid w:val="48A64365"/>
    <w:rsid w:val="4AAD3075"/>
    <w:rsid w:val="4C2218A7"/>
    <w:rsid w:val="4ECD1F20"/>
    <w:rsid w:val="4FA31290"/>
    <w:rsid w:val="5D283A49"/>
    <w:rsid w:val="5D3537FD"/>
    <w:rsid w:val="5FC26237"/>
    <w:rsid w:val="62561FBB"/>
    <w:rsid w:val="647826E7"/>
    <w:rsid w:val="66632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字符"/>
    <w:basedOn w:val="5"/>
    <w:link w:val="4"/>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font21"/>
    <w:basedOn w:val="5"/>
    <w:qFormat/>
    <w:uiPriority w:val="0"/>
    <w:rPr>
      <w:rFonts w:ascii="宋体" w:hAnsi="宋体" w:eastAsia="宋体" w:cs="宋体"/>
      <w:color w:val="000000"/>
      <w:sz w:val="34"/>
      <w:szCs w:val="3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0E8F94-30C9-45BF-9842-185EF9B63E97}">
  <ds:schemaRefs/>
</ds:datastoreItem>
</file>

<file path=docProps/app.xml><?xml version="1.0" encoding="utf-8"?>
<Properties xmlns="http://schemas.openxmlformats.org/officeDocument/2006/extended-properties" xmlns:vt="http://schemas.openxmlformats.org/officeDocument/2006/docPropsVTypes">
  <Template>Normal</Template>
  <Pages>8</Pages>
  <Words>1252</Words>
  <Characters>7140</Characters>
  <Lines>59</Lines>
  <Paragraphs>16</Paragraphs>
  <TotalTime>13</TotalTime>
  <ScaleCrop>false</ScaleCrop>
  <LinksUpToDate>false</LinksUpToDate>
  <CharactersWithSpaces>8376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2023-08-31T02:26:27Z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