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b/>
          <w:bCs/>
          <w:sz w:val="32"/>
          <w:szCs w:val="32"/>
        </w:rPr>
      </w:pPr>
      <w:r>
        <w:rPr>
          <w:rFonts w:hint="eastAsia" w:ascii="Times New Roman" w:hAnsi="Times New Roman"/>
          <w:b/>
          <w:bCs/>
          <w:sz w:val="32"/>
          <w:szCs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11315700</wp:posOffset>
            </wp:positionV>
            <wp:extent cx="330200" cy="469900"/>
            <wp:effectExtent l="0" t="0" r="1270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330200" cy="469900"/>
                    </a:xfrm>
                    <a:prstGeom prst="rect">
                      <a:avLst/>
                    </a:prstGeom>
                  </pic:spPr>
                </pic:pic>
              </a:graphicData>
            </a:graphic>
          </wp:anchor>
        </w:drawing>
      </w:r>
      <w:r>
        <w:rPr>
          <w:rFonts w:hint="eastAsia" w:ascii="Times New Roman" w:hAnsi="Times New Roman"/>
          <w:b/>
          <w:bCs/>
          <w:sz w:val="32"/>
          <w:szCs w:val="32"/>
        </w:rPr>
        <w:t>2023年钦州市初中学科素养测试</w:t>
      </w:r>
    </w:p>
    <w:p>
      <w:pPr>
        <w:spacing w:line="288" w:lineRule="auto"/>
        <w:jc w:val="center"/>
        <w:rPr>
          <w:rFonts w:ascii="Times New Roman" w:hAnsi="Times New Roman"/>
          <w:b/>
          <w:bCs/>
          <w:sz w:val="32"/>
          <w:szCs w:val="32"/>
        </w:rPr>
      </w:pPr>
      <w:r>
        <w:rPr>
          <w:rFonts w:hint="eastAsia" w:ascii="Times New Roman" w:hAnsi="Times New Roman"/>
          <w:b/>
          <w:bCs/>
          <w:sz w:val="32"/>
          <w:szCs w:val="32"/>
        </w:rPr>
        <w:t>语文</w:t>
      </w:r>
    </w:p>
    <w:p>
      <w:pPr>
        <w:spacing w:line="288" w:lineRule="auto"/>
        <w:jc w:val="center"/>
        <w:rPr>
          <w:rFonts w:ascii="Times New Roman" w:hAnsi="Times New Roman"/>
        </w:rPr>
      </w:pPr>
      <w:r>
        <w:rPr>
          <w:rFonts w:hint="eastAsia" w:ascii="Times New Roman" w:hAnsi="Times New Roman"/>
        </w:rPr>
        <w:t>（考试时间：150分钟满分：120分）</w:t>
      </w:r>
    </w:p>
    <w:p>
      <w:pPr>
        <w:spacing w:line="288" w:lineRule="auto"/>
        <w:jc w:val="left"/>
        <w:rPr>
          <w:rFonts w:ascii="Times New Roman" w:hAnsi="Times New Roman"/>
          <w:b/>
          <w:bCs/>
          <w:sz w:val="24"/>
        </w:rPr>
      </w:pPr>
      <w:r>
        <w:rPr>
          <w:rFonts w:hint="eastAsia" w:ascii="Times New Roman" w:hAnsi="Times New Roman"/>
          <w:b/>
          <w:bCs/>
          <w:sz w:val="24"/>
        </w:rPr>
        <w:t>注意事项：</w:t>
      </w:r>
    </w:p>
    <w:p>
      <w:pPr>
        <w:spacing w:line="288" w:lineRule="auto"/>
        <w:jc w:val="left"/>
        <w:rPr>
          <w:rFonts w:ascii="Times New Roman" w:hAnsi="Times New Roman"/>
          <w:b/>
          <w:bCs/>
          <w:sz w:val="24"/>
        </w:rPr>
      </w:pPr>
      <w:r>
        <w:rPr>
          <w:rFonts w:hint="eastAsia" w:ascii="Times New Roman" w:hAnsi="Times New Roman"/>
          <w:b/>
          <w:bCs/>
          <w:sz w:val="24"/>
        </w:rPr>
        <w:t>1．答题前，考生务必将姓名、准考证号、座位号填写在试卷和答题卡上。</w:t>
      </w:r>
    </w:p>
    <w:p>
      <w:pPr>
        <w:spacing w:line="288" w:lineRule="auto"/>
        <w:jc w:val="left"/>
        <w:rPr>
          <w:rFonts w:ascii="Times New Roman" w:hAnsi="Times New Roman"/>
          <w:b/>
          <w:bCs/>
          <w:sz w:val="24"/>
        </w:rPr>
      </w:pPr>
      <w:r>
        <w:rPr>
          <w:rFonts w:hint="eastAsia" w:ascii="Times New Roman" w:hAnsi="Times New Roman"/>
          <w:b/>
          <w:bCs/>
          <w:sz w:val="24"/>
        </w:rPr>
        <w:t>2．考生作答时，请在答题卡上作答（答题注意事项见答题卡），在本试卷上作答无效。</w:t>
      </w:r>
    </w:p>
    <w:p>
      <w:pPr>
        <w:spacing w:line="288" w:lineRule="auto"/>
        <w:jc w:val="left"/>
        <w:rPr>
          <w:rFonts w:ascii="Times New Roman" w:hAnsi="Times New Roman"/>
          <w:b/>
          <w:bCs/>
        </w:rPr>
      </w:pPr>
      <w:r>
        <w:rPr>
          <w:rFonts w:hint="eastAsia" w:ascii="Times New Roman" w:hAnsi="Times New Roman"/>
          <w:b/>
          <w:bCs/>
        </w:rPr>
        <w:t>一、积累（21分）</w:t>
      </w:r>
    </w:p>
    <w:p>
      <w:pPr>
        <w:overflowPunct w:val="0"/>
        <w:topLinePunct/>
        <w:spacing w:line="288" w:lineRule="auto"/>
        <w:ind w:firstLine="420" w:firstLineChars="200"/>
        <w:rPr>
          <w:rFonts w:ascii="楷体" w:hAnsi="Times New Roman" w:eastAsia="楷体"/>
        </w:rPr>
      </w:pPr>
      <w:r>
        <w:rPr>
          <w:rFonts w:hint="eastAsia" w:ascii="楷体" w:hAnsi="Times New Roman" w:eastAsia="楷体"/>
        </w:rPr>
        <w:t>在源远流长的中国传统文化中，“和”文化占据着重要的地位和作用。“和”的本意可以理解为：人人都有饭吃，天下就和平；如果没有饭吃，天下就乱了。自古以来，中国人已经把“和”落实到生活中，成为重要的信仰和思想观念。家庭内部有“家和万事兴”之说，人与人之间讲“和气致祥”，做生意讲“和气生财”，国家之间讲“和衷共济”。</w:t>
      </w:r>
    </w:p>
    <w:p>
      <w:pPr>
        <w:spacing w:line="288" w:lineRule="auto"/>
        <w:jc w:val="center"/>
        <w:rPr>
          <w:rFonts w:ascii="Times New Roman" w:hAnsi="Times New Roman"/>
        </w:rPr>
      </w:pPr>
      <w:r>
        <w:rPr>
          <w:rFonts w:hint="eastAsia" w:ascii="Times New Roman" w:hAnsi="Times New Roman"/>
        </w:rPr>
        <w:t>（一）传统经典中的“和”</w:t>
      </w:r>
    </w:p>
    <w:p>
      <w:pPr>
        <w:overflowPunct w:val="0"/>
        <w:topLinePunct/>
        <w:spacing w:line="288" w:lineRule="auto"/>
        <w:ind w:firstLine="420" w:firstLineChars="200"/>
        <w:rPr>
          <w:rFonts w:ascii="楷体" w:hAnsi="楷体" w:eastAsia="楷体"/>
        </w:rPr>
      </w:pPr>
      <w:r>
        <w:rPr>
          <w:rFonts w:hint="eastAsia" w:ascii="楷体" w:hAnsi="楷体" w:eastAsia="楷体"/>
        </w:rPr>
        <w:t>“和”是一个形声字，从“口”，“禾”声。口是用来吃饭的，禾代表粮食。我们说“民以食为天”也是同样的意思，《说文解字》讲“声音相和”，我们现在也讲“唱和”“和声”，“和”有附</w:t>
      </w:r>
      <w:r>
        <w:rPr>
          <w:rFonts w:hint="eastAsia" w:ascii="楷体" w:hAnsi="楷体" w:eastAsia="楷体"/>
          <w:em w:val="dot"/>
        </w:rPr>
        <w:t>和</w:t>
      </w:r>
      <w:r>
        <w:rPr>
          <w:rFonts w:hint="eastAsia" w:ascii="楷体" w:hAnsi="楷体" w:eastAsia="楷体"/>
        </w:rPr>
        <w:t xml:space="preserve">（ </w:t>
      </w:r>
      <w:r>
        <w:rPr>
          <w:rFonts w:ascii="楷体" w:hAnsi="楷体" w:eastAsia="楷体"/>
        </w:rPr>
        <w:t xml:space="preserve">   </w:t>
      </w:r>
      <w:r>
        <w:rPr>
          <w:rFonts w:hint="eastAsia" w:ascii="楷体" w:hAnsi="楷体" w:eastAsia="楷体"/>
        </w:rPr>
        <w:t xml:space="preserve">）的意思，也有和谐的意思。孔子的“君子和而不同，小人同而不和”（《论语·子路》），也是这一思想的gēng（ </w:t>
      </w:r>
      <w:r>
        <w:rPr>
          <w:rFonts w:ascii="楷体" w:hAnsi="楷体" w:eastAsia="楷体"/>
        </w:rPr>
        <w:t xml:space="preserve">   </w:t>
      </w:r>
      <w:r>
        <w:rPr>
          <w:rFonts w:hint="eastAsia" w:ascii="楷体" w:hAnsi="楷体" w:eastAsia="楷体"/>
        </w:rPr>
        <w:t>）续。“和”不排斥不同。正因为有矛盾有冲突，才能和谐、完备。过去认为“和谐”就是没有冲突和矛盾，实际上是对中国“和同之辨”的一个误解。如果没有冲突、矛盾，讲“和”就没有意义了。孔子这所以讲“礼之用，和为贵”的原因，是因为“礼”可以促进人与人之间的和谐。</w:t>
      </w:r>
    </w:p>
    <w:p>
      <w:pPr>
        <w:spacing w:line="288" w:lineRule="auto"/>
        <w:jc w:val="left"/>
        <w:rPr>
          <w:rFonts w:ascii="Times New Roman" w:hAnsi="Times New Roman"/>
        </w:rPr>
      </w:pPr>
      <w:r>
        <w:rPr>
          <w:rFonts w:hint="eastAsia" w:ascii="Times New Roman" w:hAnsi="Times New Roman"/>
        </w:rPr>
        <w:t>1．阅读以上两段文字，给加点字注音，根据拼音写汉字。（2分）</w:t>
      </w:r>
    </w:p>
    <w:p>
      <w:pPr>
        <w:spacing w:line="288" w:lineRule="auto"/>
        <w:jc w:val="left"/>
        <w:rPr>
          <w:rFonts w:ascii="Times New Roman" w:hAnsi="Times New Roman"/>
        </w:rPr>
      </w:pPr>
      <w:r>
        <w:rPr>
          <w:rFonts w:hint="eastAsia" w:ascii="Times New Roman" w:hAnsi="Times New Roman"/>
        </w:rPr>
        <w:t>（1）附</w:t>
      </w:r>
      <w:r>
        <w:rPr>
          <w:rFonts w:hint="eastAsia" w:ascii="Times New Roman" w:hAnsi="Times New Roman"/>
          <w:em w:val="dot"/>
        </w:rPr>
        <w:t>和</w:t>
      </w:r>
      <w:r>
        <w:rPr>
          <w:rFonts w:hint="eastAsia" w:ascii="Times New Roman" w:hAnsi="Times New Roman"/>
        </w:rPr>
        <w:t>（    ）</w:t>
      </w:r>
      <w:r>
        <w:rPr>
          <w:rFonts w:ascii="Times New Roman" w:hAnsi="Times New Roman"/>
        </w:rPr>
        <w:t xml:space="preserve"> </w:t>
      </w:r>
      <w:r>
        <w:rPr>
          <w:rFonts w:ascii="Times New Roman" w:hAnsi="Times New Roman"/>
        </w:rPr>
        <w:tab/>
      </w:r>
      <w:r>
        <w:rPr>
          <w:rFonts w:ascii="Times New Roman" w:hAnsi="Times New Roman"/>
        </w:rPr>
        <w:t>（2） g</w:t>
      </w:r>
      <w:r>
        <w:rPr>
          <w:rFonts w:hint="eastAsia" w:ascii="Times New Roman" w:hAnsi="Times New Roman"/>
        </w:rPr>
        <w:t>ē</w:t>
      </w:r>
      <w:r>
        <w:rPr>
          <w:rFonts w:ascii="Times New Roman" w:hAnsi="Times New Roman"/>
        </w:rPr>
        <w:t>ng （    ）</w:t>
      </w:r>
    </w:p>
    <w:p>
      <w:pPr>
        <w:spacing w:line="288" w:lineRule="auto"/>
        <w:jc w:val="left"/>
        <w:rPr>
          <w:rFonts w:ascii="Times New Roman" w:hAnsi="Times New Roman"/>
        </w:rPr>
      </w:pPr>
      <w:r>
        <w:rPr>
          <w:rFonts w:hint="eastAsia" w:ascii="Times New Roman" w:hAnsi="Times New Roman"/>
        </w:rPr>
        <w:t>2．以上两段文字中，有不少成语，请写出其中的三个。（3分）</w:t>
      </w:r>
    </w:p>
    <w:p>
      <w:pPr>
        <w:spacing w:line="288" w:lineRule="auto"/>
        <w:jc w:val="center"/>
        <w:rPr>
          <w:rFonts w:ascii="Times New Roman" w:hAnsi="Times New Roman"/>
        </w:rPr>
      </w:pPr>
      <w:r>
        <w:rPr>
          <w:rFonts w:hint="eastAsia" w:ascii="Times New Roman" w:hAnsi="Times New Roman"/>
        </w:rPr>
        <w:t>（二）民间思想中的“和”</w:t>
      </w:r>
    </w:p>
    <w:p>
      <w:pPr>
        <w:overflowPunct w:val="0"/>
        <w:topLinePunct/>
        <w:spacing w:line="288" w:lineRule="auto"/>
        <w:ind w:firstLine="420" w:firstLineChars="200"/>
        <w:rPr>
          <w:rFonts w:ascii="楷体" w:hAnsi="楷体" w:eastAsia="楷体"/>
        </w:rPr>
      </w:pPr>
      <w:r>
        <w:rPr>
          <w:rFonts w:hint="eastAsia" w:ascii="楷体" w:hAnsi="楷体" w:eastAsia="楷体"/>
        </w:rPr>
        <w:t>春秋战国时期，儒道墨法思想百家争鸣，百花齐放。而秦汉时期，国家的统一，让统治者对“同”产生更多偏好，强调思想要统一。秦朝以法家思想治理天下，对于儒家思想有不同看法，所以有焚书坑儒之事。而汉武帝又罢黜百家，独尊儒术，在这种条件下，“和”的思想到了民间，变成了“</w:t>
      </w:r>
      <w:r>
        <w:rPr>
          <w:rFonts w:hint="eastAsia" w:ascii="楷体" w:hAnsi="楷体" w:eastAsia="楷体"/>
          <w:em w:val="dot"/>
        </w:rPr>
        <w:t>草根</w:t>
      </w:r>
      <w:r>
        <w:rPr>
          <w:rFonts w:hint="eastAsia" w:ascii="楷体" w:hAnsi="楷体" w:eastAsia="楷体"/>
        </w:rPr>
        <w:t>文化”。民间对于“和”的追求一直不变。比如在中国的很多地方，男女结婚时通常会供奉“和合二仙”的画像。“百年好合”，“好合”便是有男有女，家庭和谐。民间年画里面，经常是一个孩子手里拿着荷花，一个手里拿着盒子，盒子里飞出五只蝙蝠，谐音就是“和合”“五福临门”，这种表达“和”的方式</w:t>
      </w:r>
      <w:r>
        <w:rPr>
          <w:rFonts w:hint="eastAsia" w:ascii="楷体" w:hAnsi="楷体" w:eastAsia="楷体"/>
          <w:em w:val="dot"/>
        </w:rPr>
        <w:t>家喻户晓</w:t>
      </w:r>
      <w:r>
        <w:rPr>
          <w:rFonts w:hint="eastAsia" w:ascii="楷体" w:hAnsi="楷体" w:eastAsia="楷体"/>
        </w:rPr>
        <w:t>，寄托了人们的美好祝福。</w:t>
      </w:r>
    </w:p>
    <w:p>
      <w:pPr>
        <w:spacing w:line="288" w:lineRule="auto"/>
        <w:jc w:val="left"/>
        <w:rPr>
          <w:rFonts w:ascii="Times New Roman" w:hAnsi="Times New Roman"/>
        </w:rPr>
      </w:pPr>
      <w:r>
        <w:rPr>
          <w:rFonts w:ascii="Times New Roman" w:hAnsi="Times New Roman"/>
        </w:rPr>
        <w:drawing>
          <wp:inline distT="0" distB="0" distL="0" distR="0">
            <wp:extent cx="835025" cy="1351915"/>
            <wp:effectExtent l="0" t="0" r="3175" b="635"/>
            <wp:docPr id="21361302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130253" name="图片 1"/>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838050" cy="1356806"/>
                    </a:xfrm>
                    <a:prstGeom prst="rect">
                      <a:avLst/>
                    </a:prstGeom>
                    <a:noFill/>
                    <a:ln>
                      <a:noFill/>
                    </a:ln>
                  </pic:spPr>
                </pic:pic>
              </a:graphicData>
            </a:graphic>
          </wp:inline>
        </w:drawing>
      </w:r>
    </w:p>
    <w:p>
      <w:pPr>
        <w:spacing w:line="288" w:lineRule="auto"/>
        <w:jc w:val="left"/>
        <w:rPr>
          <w:rFonts w:ascii="Times New Roman" w:hAnsi="Times New Roman"/>
        </w:rPr>
      </w:pPr>
      <w:r>
        <w:rPr>
          <w:rFonts w:hint="eastAsia" w:ascii="Times New Roman" w:hAnsi="Times New Roman"/>
        </w:rPr>
        <w:t>3．解释文段中加点的词。（2分）</w:t>
      </w:r>
    </w:p>
    <w:p>
      <w:pPr>
        <w:spacing w:line="288" w:lineRule="auto"/>
        <w:jc w:val="left"/>
        <w:rPr>
          <w:rFonts w:ascii="Times New Roman" w:hAnsi="Times New Roman"/>
        </w:rPr>
      </w:pPr>
      <w:r>
        <w:rPr>
          <w:rFonts w:hint="eastAsia" w:ascii="Times New Roman" w:hAnsi="Times New Roman"/>
        </w:rPr>
        <w:t>（1）草根</w:t>
      </w:r>
      <w:r>
        <w:rPr>
          <w:rFonts w:ascii="Times New Roman" w:hAnsi="Times New Roman"/>
        </w:rPr>
        <w:tab/>
      </w:r>
      <w:r>
        <w:rPr>
          <w:rFonts w:ascii="Times New Roman" w:hAnsi="Times New Roman"/>
        </w:rPr>
        <w:tab/>
      </w:r>
      <w:r>
        <w:rPr>
          <w:rFonts w:hint="eastAsia" w:ascii="Times New Roman" w:hAnsi="Times New Roman"/>
        </w:rPr>
        <w:t>（2）家喻户晓</w:t>
      </w:r>
    </w:p>
    <w:p>
      <w:pPr>
        <w:spacing w:line="288" w:lineRule="auto"/>
        <w:jc w:val="left"/>
        <w:rPr>
          <w:rFonts w:ascii="Times New Roman" w:hAnsi="Times New Roman"/>
        </w:rPr>
      </w:pPr>
      <w:r>
        <w:rPr>
          <w:rFonts w:hint="eastAsia" w:ascii="Times New Roman" w:hAnsi="Times New Roman"/>
        </w:rPr>
        <w:t>4．根据对联的要求及文段的相关提示，从以下句子中选出两副赞美“百年好合”的对联，按上下联顺序填写。（2分）</w:t>
      </w:r>
    </w:p>
    <w:p>
      <w:pPr>
        <w:spacing w:line="288" w:lineRule="auto"/>
        <w:jc w:val="left"/>
        <w:rPr>
          <w:rFonts w:ascii="Times New Roman" w:hAnsi="Times New Roman"/>
        </w:rPr>
      </w:pPr>
      <w:r>
        <w:rPr>
          <w:rFonts w:hint="eastAsia" w:ascii="Times New Roman" w:hAnsi="Times New Roman"/>
        </w:rPr>
        <w:t xml:space="preserve">①一世良缘同地久 </w:t>
      </w:r>
      <w:r>
        <w:rPr>
          <w:rFonts w:ascii="Times New Roman" w:hAnsi="Times New Roman"/>
        </w:rPr>
        <w:t xml:space="preserve"> </w:t>
      </w:r>
      <w:r>
        <w:rPr>
          <w:rFonts w:hint="eastAsia" w:ascii="Times New Roman" w:hAnsi="Times New Roman"/>
        </w:rPr>
        <w:t xml:space="preserve">②柳暗花明逢盛世 </w:t>
      </w:r>
      <w:r>
        <w:rPr>
          <w:rFonts w:ascii="Times New Roman" w:hAnsi="Times New Roman"/>
        </w:rPr>
        <w:t xml:space="preserve"> </w:t>
      </w:r>
      <w:r>
        <w:rPr>
          <w:rFonts w:hint="eastAsia" w:ascii="Times New Roman" w:hAnsi="Times New Roman"/>
        </w:rPr>
        <w:t xml:space="preserve">③比翼鸟欢翔长天 </w:t>
      </w:r>
      <w:r>
        <w:rPr>
          <w:rFonts w:ascii="Times New Roman" w:hAnsi="Times New Roman"/>
        </w:rPr>
        <w:t xml:space="preserve"> </w:t>
      </w:r>
      <w:r>
        <w:rPr>
          <w:rFonts w:hint="eastAsia" w:ascii="Times New Roman" w:hAnsi="Times New Roman"/>
        </w:rPr>
        <w:t>④莺歌燕舞逢新岁</w:t>
      </w:r>
    </w:p>
    <w:p>
      <w:pPr>
        <w:spacing w:line="288" w:lineRule="auto"/>
        <w:jc w:val="left"/>
        <w:rPr>
          <w:rFonts w:ascii="Times New Roman" w:hAnsi="Times New Roman"/>
        </w:rPr>
      </w:pPr>
      <w:r>
        <w:rPr>
          <w:rFonts w:hint="eastAsia" w:ascii="Times New Roman" w:hAnsi="Times New Roman"/>
        </w:rPr>
        <w:t xml:space="preserve">⑤柳暗花明春似潮 </w:t>
      </w:r>
      <w:r>
        <w:rPr>
          <w:rFonts w:ascii="Times New Roman" w:hAnsi="Times New Roman"/>
        </w:rPr>
        <w:t xml:space="preserve"> </w:t>
      </w:r>
      <w:r>
        <w:rPr>
          <w:rFonts w:hint="eastAsia" w:ascii="Times New Roman" w:hAnsi="Times New Roman"/>
        </w:rPr>
        <w:t xml:space="preserve">⑥百年佳偶共天长 </w:t>
      </w:r>
      <w:r>
        <w:rPr>
          <w:rFonts w:ascii="Times New Roman" w:hAnsi="Times New Roman"/>
        </w:rPr>
        <w:t xml:space="preserve"> </w:t>
      </w:r>
      <w:r>
        <w:rPr>
          <w:rFonts w:hint="eastAsia" w:ascii="Times New Roman" w:hAnsi="Times New Roman"/>
        </w:rPr>
        <w:t xml:space="preserve">⑦和谐社会春长驻 </w:t>
      </w:r>
      <w:r>
        <w:rPr>
          <w:rFonts w:ascii="Times New Roman" w:hAnsi="Times New Roman"/>
        </w:rPr>
        <w:t xml:space="preserve"> </w:t>
      </w:r>
      <w:r>
        <w:rPr>
          <w:rFonts w:hint="eastAsia" w:ascii="Times New Roman" w:hAnsi="Times New Roman"/>
        </w:rPr>
        <w:t>⑧连理枝喜结大地</w:t>
      </w:r>
    </w:p>
    <w:p>
      <w:pPr>
        <w:spacing w:line="288" w:lineRule="auto"/>
        <w:jc w:val="left"/>
        <w:rPr>
          <w:rFonts w:ascii="Times New Roman" w:hAnsi="Times New Roman"/>
        </w:rPr>
      </w:pPr>
      <w:r>
        <w:rPr>
          <w:rFonts w:hint="eastAsia" w:ascii="Times New Roman" w:hAnsi="Times New Roman"/>
        </w:rPr>
        <w:t>（1）对联一：_</w:t>
      </w:r>
      <w:r>
        <w:rPr>
          <w:rFonts w:ascii="Times New Roman" w:hAnsi="Times New Roman"/>
        </w:rPr>
        <w:t xml:space="preserve">______________  </w:t>
      </w:r>
      <w:r>
        <w:rPr>
          <w:rFonts w:hint="eastAsia" w:ascii="Times New Roman" w:hAnsi="Times New Roman"/>
        </w:rPr>
        <w:t>_</w:t>
      </w:r>
      <w:r>
        <w:rPr>
          <w:rFonts w:ascii="Times New Roman" w:hAnsi="Times New Roman"/>
        </w:rPr>
        <w:t>______________</w:t>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（2）对联二：_</w:t>
      </w:r>
      <w:r>
        <w:rPr>
          <w:rFonts w:ascii="Times New Roman" w:hAnsi="Times New Roman"/>
        </w:rPr>
        <w:t xml:space="preserve">______________  </w:t>
      </w:r>
      <w:r>
        <w:rPr>
          <w:rFonts w:hint="eastAsia" w:ascii="Times New Roman" w:hAnsi="Times New Roman"/>
        </w:rPr>
        <w:t>_</w:t>
      </w:r>
      <w:r>
        <w:rPr>
          <w:rFonts w:ascii="Times New Roman" w:hAnsi="Times New Roman"/>
        </w:rPr>
        <w:t>______________</w:t>
      </w:r>
    </w:p>
    <w:p>
      <w:pPr>
        <w:spacing w:line="288" w:lineRule="auto"/>
        <w:jc w:val="center"/>
        <w:rPr>
          <w:rFonts w:ascii="Times New Roman" w:hAnsi="Times New Roman"/>
        </w:rPr>
      </w:pPr>
      <w:r>
        <w:rPr>
          <w:rFonts w:hint="eastAsia" w:ascii="Times New Roman" w:hAnsi="Times New Roman"/>
        </w:rPr>
        <w:t>（三）现代社会中的“和”</w:t>
      </w:r>
    </w:p>
    <w:p>
      <w:pPr>
        <w:overflowPunct w:val="0"/>
        <w:topLinePunct/>
        <w:spacing w:line="288" w:lineRule="auto"/>
        <w:ind w:firstLine="420" w:firstLineChars="200"/>
        <w:rPr>
          <w:rFonts w:ascii="楷体" w:hAnsi="楷体" w:eastAsia="楷体"/>
        </w:rPr>
      </w:pPr>
      <w:r>
        <w:rPr>
          <w:rFonts w:hint="eastAsia" w:ascii="楷体" w:hAnsi="楷体" w:eastAsia="楷体"/>
        </w:rPr>
        <w:t>新中国成立之后，“万隆会议”上我国提出和平共处五项原则，成为我国处理国际事务的基本原则。我国奉行和平外交策略，主张国家之间的矛盾通过对话、谈判来解决，而不是通过战争来解决。和平，是实现中国梦的保证。国家要富强，民族要振兴，人民要幸福，必须安定团结，这就是要“和”。“和而不同”“和为贵”的理念是化解危机的利器，在后冷战时期，世界多极化，经济全球化，网络普及化，和平、发展、合作成为世界绝大多数人的共同呼声和诉求，而成为时代的主题。现在的中国，建构美好和谐社会成为人们共同的心愿和要求，在这种国内外格局大变化的环境下，提倡“和合”应天顺人，和合化生。</w:t>
      </w:r>
    </w:p>
    <w:p>
      <w:pPr>
        <w:spacing w:line="288" w:lineRule="auto"/>
        <w:jc w:val="left"/>
        <w:rPr>
          <w:rFonts w:ascii="Times New Roman" w:hAnsi="Times New Roman"/>
        </w:rPr>
      </w:pPr>
      <w:r>
        <w:rPr>
          <w:rFonts w:hint="eastAsia" w:ascii="Times New Roman" w:hAnsi="Times New Roman"/>
        </w:rPr>
        <w:t>5．下面从以上几个文段中选出来的句子，属于病句的一项是（    ）（2分）</w:t>
      </w:r>
    </w:p>
    <w:p>
      <w:pPr>
        <w:spacing w:line="288" w:lineRule="auto"/>
        <w:jc w:val="left"/>
        <w:rPr>
          <w:rFonts w:ascii="Times New Roman" w:hAnsi="Times New Roman"/>
        </w:rPr>
      </w:pPr>
      <w:r>
        <w:rPr>
          <w:rFonts w:hint="eastAsia" w:ascii="Times New Roman" w:hAnsi="Times New Roman"/>
        </w:rPr>
        <w:t>A．“和”的本意可以理解为：人人都有饭吃，天下就和平；如果没有饭吃，天下就乱了。</w:t>
      </w:r>
    </w:p>
    <w:p>
      <w:pPr>
        <w:spacing w:line="288" w:lineRule="auto"/>
        <w:jc w:val="left"/>
        <w:rPr>
          <w:rFonts w:ascii="Times New Roman" w:hAnsi="Times New Roman"/>
        </w:rPr>
      </w:pPr>
      <w:r>
        <w:rPr>
          <w:rFonts w:hint="eastAsia" w:ascii="Times New Roman" w:hAnsi="Times New Roman"/>
        </w:rPr>
        <w:t>B．孔子之所以讲“礼之用，和为贵”的原因，是因为“礼”可以促进人与人之间的和谐。</w:t>
      </w:r>
    </w:p>
    <w:p>
      <w:pPr>
        <w:spacing w:line="288" w:lineRule="auto"/>
        <w:jc w:val="left"/>
        <w:rPr>
          <w:rFonts w:ascii="Times New Roman" w:hAnsi="Times New Roman"/>
        </w:rPr>
      </w:pPr>
      <w:r>
        <w:rPr>
          <w:rFonts w:hint="eastAsia" w:ascii="Times New Roman" w:hAnsi="Times New Roman"/>
        </w:rPr>
        <w:t>C．比如在中国的很多地方，男女结婚时通常会供奉“和合二仙”的画像。</w:t>
      </w:r>
    </w:p>
    <w:p>
      <w:pPr>
        <w:spacing w:line="288" w:lineRule="auto"/>
        <w:jc w:val="left"/>
        <w:rPr>
          <w:rFonts w:ascii="Times New Roman" w:hAnsi="Times New Roman"/>
        </w:rPr>
      </w:pPr>
      <w:r>
        <w:rPr>
          <w:rFonts w:hint="eastAsia" w:ascii="Times New Roman" w:hAnsi="Times New Roman"/>
        </w:rPr>
        <w:t>D．国家要富强，民族要振兴，人民要幸福，必须安定团结，这就是要“和”。</w:t>
      </w:r>
    </w:p>
    <w:p>
      <w:pPr>
        <w:spacing w:line="288" w:lineRule="auto"/>
        <w:jc w:val="center"/>
        <w:rPr>
          <w:rFonts w:ascii="Times New Roman" w:hAnsi="Times New Roman"/>
        </w:rPr>
      </w:pPr>
      <w:r>
        <w:rPr>
          <w:rFonts w:hint="eastAsia" w:ascii="Times New Roman" w:hAnsi="Times New Roman"/>
        </w:rPr>
        <w:t>（四）人与自然界的“和”</w:t>
      </w:r>
    </w:p>
    <w:p>
      <w:pPr>
        <w:overflowPunct w:val="0"/>
        <w:topLinePunct/>
        <w:spacing w:line="288" w:lineRule="auto"/>
        <w:ind w:firstLine="420" w:firstLineChars="200"/>
        <w:rPr>
          <w:rFonts w:ascii="楷体" w:hAnsi="楷体" w:eastAsia="楷体"/>
        </w:rPr>
      </w:pPr>
      <w:r>
        <w:rPr>
          <w:rFonts w:hint="eastAsia" w:ascii="楷体" w:hAnsi="楷体" w:eastAsia="楷体"/>
        </w:rPr>
        <w:t>“天人合一”，即人与自然的和谐共处，在人与自然关系问题上，中国传统文化的主流认为，人作为自然的一个分支要受到自然的约束。“合一”，是指人与自然处在一个统一的整体之中，有一荣俱荣、一损俱损的关系。</w:t>
      </w:r>
    </w:p>
    <w:p>
      <w:pPr>
        <w:spacing w:line="288" w:lineRule="auto"/>
        <w:jc w:val="left"/>
        <w:rPr>
          <w:rFonts w:ascii="Times New Roman" w:hAnsi="Times New Roman"/>
        </w:rPr>
      </w:pPr>
      <w:r>
        <w:rPr>
          <w:rFonts w:hint="eastAsia" w:ascii="Times New Roman" w:hAnsi="Times New Roman"/>
        </w:rPr>
        <w:t>6．请根据下表提供的信息，整理诗文，按要求填写与“天人合一”相关的内容。（共10分，答对一空得1分，满分不超过10分）</w:t>
      </w:r>
    </w:p>
    <w:tbl>
      <w:tblPr>
        <w:tblStyle w:val="7"/>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2410"/>
        <w:gridCol w:w="3543"/>
        <w:gridCol w:w="2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作者</w:t>
            </w:r>
          </w:p>
        </w:tc>
        <w:tc>
          <w:tcPr>
            <w:tcW w:w="2410" w:type="dxa"/>
            <w:vAlign w:val="center"/>
          </w:tcPr>
          <w:p>
            <w:pPr>
              <w:spacing w:line="288" w:lineRule="auto"/>
              <w:jc w:val="center"/>
              <w:rPr>
                <w:rFonts w:ascii="Times New Roman" w:hAnsi="Times New Roman"/>
              </w:rPr>
            </w:pPr>
            <w:r>
              <w:rPr>
                <w:rFonts w:hint="eastAsia"/>
              </w:rPr>
              <w:t>题目</w:t>
            </w:r>
          </w:p>
        </w:tc>
        <w:tc>
          <w:tcPr>
            <w:tcW w:w="3543" w:type="dxa"/>
            <w:vAlign w:val="center"/>
          </w:tcPr>
          <w:p>
            <w:pPr>
              <w:spacing w:line="288" w:lineRule="auto"/>
              <w:jc w:val="center"/>
              <w:rPr>
                <w:rFonts w:ascii="Times New Roman" w:hAnsi="Times New Roman"/>
              </w:rPr>
            </w:pPr>
            <w:r>
              <w:rPr>
                <w:rFonts w:hint="eastAsia"/>
              </w:rPr>
              <w:t>批注</w:t>
            </w:r>
          </w:p>
        </w:tc>
        <w:tc>
          <w:tcPr>
            <w:tcW w:w="2602" w:type="dxa"/>
            <w:vAlign w:val="center"/>
          </w:tcPr>
          <w:p>
            <w:pPr>
              <w:spacing w:line="288" w:lineRule="auto"/>
              <w:jc w:val="center"/>
              <w:rPr>
                <w:rFonts w:ascii="Times New Roman" w:hAnsi="Times New Roman"/>
              </w:rPr>
            </w:pPr>
            <w:r>
              <w:rPr>
                <w:rFonts w:hint="eastAsia"/>
              </w:rPr>
              <w:t>诗文名句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陶渊明</w:t>
            </w:r>
          </w:p>
        </w:tc>
        <w:tc>
          <w:tcPr>
            <w:tcW w:w="2410" w:type="dxa"/>
            <w:vAlign w:val="center"/>
          </w:tcPr>
          <w:p>
            <w:pPr>
              <w:spacing w:line="288" w:lineRule="auto"/>
              <w:jc w:val="center"/>
              <w:rPr>
                <w:rFonts w:ascii="Times New Roman" w:hAnsi="Times New Roman"/>
              </w:rPr>
            </w:pPr>
            <w:r>
              <w:rPr>
                <w:rFonts w:hint="eastAsia"/>
              </w:rPr>
              <w:t>《饮酒（其五）》</w:t>
            </w:r>
          </w:p>
        </w:tc>
        <w:tc>
          <w:tcPr>
            <w:tcW w:w="3543" w:type="dxa"/>
          </w:tcPr>
          <w:p>
            <w:pPr>
              <w:spacing w:line="288" w:lineRule="auto"/>
              <w:jc w:val="left"/>
              <w:rPr>
                <w:rFonts w:ascii="Times New Roman" w:hAnsi="Times New Roman"/>
              </w:rPr>
            </w:pPr>
            <w:r>
              <w:rPr>
                <w:rFonts w:hint="eastAsia"/>
              </w:rPr>
              <w:t>与南山相会，闲适的心境与山野物我合一。</w:t>
            </w:r>
          </w:p>
        </w:tc>
        <w:tc>
          <w:tcPr>
            <w:tcW w:w="2602" w:type="dxa"/>
          </w:tcPr>
          <w:p>
            <w:pPr>
              <w:spacing w:line="288" w:lineRule="auto"/>
              <w:jc w:val="left"/>
              <w:rPr>
                <w:rFonts w:ascii="Times New Roman" w:hAnsi="Times New Roman"/>
              </w:rPr>
            </w:pPr>
            <w:r>
              <w:rPr>
                <w:rFonts w:hint="eastAsia"/>
              </w:rPr>
              <w:t>①_</w:t>
            </w:r>
            <w: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杜甫</w:t>
            </w:r>
          </w:p>
        </w:tc>
        <w:tc>
          <w:tcPr>
            <w:tcW w:w="2410" w:type="dxa"/>
            <w:vAlign w:val="center"/>
          </w:tcPr>
          <w:p>
            <w:pPr>
              <w:spacing w:line="288" w:lineRule="auto"/>
              <w:jc w:val="center"/>
              <w:rPr>
                <w:rFonts w:ascii="Times New Roman" w:hAnsi="Times New Roman"/>
              </w:rPr>
            </w:pPr>
            <w:r>
              <w:rPr>
                <w:rFonts w:hint="eastAsia"/>
              </w:rPr>
              <w:t>《望岳》</w:t>
            </w:r>
          </w:p>
        </w:tc>
        <w:tc>
          <w:tcPr>
            <w:tcW w:w="3543" w:type="dxa"/>
          </w:tcPr>
          <w:p>
            <w:pPr>
              <w:spacing w:line="288" w:lineRule="auto"/>
              <w:jc w:val="left"/>
              <w:rPr>
                <w:rFonts w:ascii="Times New Roman" w:hAnsi="Times New Roman"/>
              </w:rPr>
            </w:pPr>
            <w:r>
              <w:rPr>
                <w:rFonts w:hint="eastAsia"/>
              </w:rPr>
              <w:t>远大的抱负与巍峨的泰山融为一体。</w:t>
            </w:r>
          </w:p>
        </w:tc>
        <w:tc>
          <w:tcPr>
            <w:tcW w:w="2602" w:type="dxa"/>
          </w:tcPr>
          <w:p>
            <w:pPr>
              <w:spacing w:line="288" w:lineRule="auto"/>
              <w:jc w:val="left"/>
              <w:rPr>
                <w:rFonts w:ascii="Times New Roman" w:hAnsi="Times New Roman"/>
              </w:rPr>
            </w:pPr>
            <w:r>
              <w:rPr>
                <w:rFonts w:hint="eastAsia"/>
              </w:rPr>
              <w:t>②_</w:t>
            </w:r>
            <w:r>
              <w:t>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吴均</w:t>
            </w:r>
          </w:p>
        </w:tc>
        <w:tc>
          <w:tcPr>
            <w:tcW w:w="2410" w:type="dxa"/>
            <w:vAlign w:val="center"/>
          </w:tcPr>
          <w:p>
            <w:pPr>
              <w:spacing w:line="288" w:lineRule="auto"/>
              <w:jc w:val="center"/>
              <w:rPr>
                <w:rFonts w:ascii="Times New Roman" w:hAnsi="Times New Roman"/>
              </w:rPr>
            </w:pPr>
            <w:r>
              <w:rPr>
                <w:rFonts w:hint="eastAsia"/>
              </w:rPr>
              <w:t>《与朱元思书》</w:t>
            </w:r>
          </w:p>
        </w:tc>
        <w:tc>
          <w:tcPr>
            <w:tcW w:w="3543" w:type="dxa"/>
          </w:tcPr>
          <w:p>
            <w:pPr>
              <w:spacing w:line="288" w:lineRule="auto"/>
              <w:jc w:val="left"/>
              <w:rPr>
                <w:rFonts w:ascii="Times New Roman" w:hAnsi="Times New Roman"/>
              </w:rPr>
            </w:pPr>
            <w:r>
              <w:rPr>
                <w:rFonts w:hint="eastAsia"/>
              </w:rPr>
              <w:t>美丽的自然风景净化心灵，由景而生概叹，反衬景物怡人。</w:t>
            </w:r>
          </w:p>
        </w:tc>
        <w:tc>
          <w:tcPr>
            <w:tcW w:w="2602" w:type="dxa"/>
          </w:tcPr>
          <w:p>
            <w:pPr>
              <w:spacing w:line="288" w:lineRule="auto"/>
              <w:jc w:val="left"/>
            </w:pPr>
            <w:r>
              <w:rPr>
                <w:rFonts w:hint="eastAsia"/>
              </w:rPr>
              <w:t>③_</w:t>
            </w:r>
            <w:r>
              <w:t>______</w:t>
            </w:r>
            <w:r>
              <w:rPr>
                <w:rFonts w:hint="eastAsia"/>
              </w:rPr>
              <w:t>，望峰息心；</w:t>
            </w:r>
          </w:p>
          <w:p>
            <w:pPr>
              <w:spacing w:line="288" w:lineRule="auto"/>
              <w:jc w:val="left"/>
              <w:rPr>
                <w:rFonts w:ascii="Times New Roman" w:hAnsi="Times New Roman"/>
              </w:rPr>
            </w:pPr>
            <w:r>
              <w:rPr>
                <w:rFonts w:hint="eastAsia"/>
              </w:rPr>
              <w:t>④_</w:t>
            </w:r>
            <w:r>
              <w:t>______</w:t>
            </w:r>
            <w:r>
              <w:rPr>
                <w:rFonts w:hint="eastAsia"/>
              </w:rPr>
              <w:t>，窥谷忘反。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张养浩</w:t>
            </w:r>
          </w:p>
        </w:tc>
        <w:tc>
          <w:tcPr>
            <w:tcW w:w="2410" w:type="dxa"/>
            <w:vAlign w:val="center"/>
          </w:tcPr>
          <w:p>
            <w:pPr>
              <w:spacing w:line="288" w:lineRule="auto"/>
              <w:jc w:val="center"/>
              <w:rPr>
                <w:rFonts w:ascii="Times New Roman" w:hAnsi="Times New Roman"/>
              </w:rPr>
            </w:pPr>
            <w:r>
              <w:rPr>
                <w:rFonts w:hint="eastAsia"/>
              </w:rPr>
              <w:t>《山坡羊·潼关怀古》</w:t>
            </w:r>
          </w:p>
        </w:tc>
        <w:tc>
          <w:tcPr>
            <w:tcW w:w="3543" w:type="dxa"/>
          </w:tcPr>
          <w:p>
            <w:pPr>
              <w:spacing w:line="288" w:lineRule="auto"/>
              <w:jc w:val="left"/>
              <w:rPr>
                <w:rFonts w:ascii="Times New Roman" w:hAnsi="Times New Roman"/>
              </w:rPr>
            </w:pPr>
            <w:r>
              <w:rPr>
                <w:rFonts w:hint="eastAsia"/>
              </w:rPr>
              <w:t>从视觉和听觉写了山川的壮美。</w:t>
            </w:r>
          </w:p>
        </w:tc>
        <w:tc>
          <w:tcPr>
            <w:tcW w:w="2602" w:type="dxa"/>
          </w:tcPr>
          <w:p>
            <w:pPr>
              <w:spacing w:line="288" w:lineRule="auto"/>
              <w:jc w:val="left"/>
              <w:rPr>
                <w:rFonts w:ascii="Times New Roman" w:hAnsi="Times New Roman"/>
              </w:rPr>
            </w:pPr>
            <w:r>
              <w:rPr>
                <w:rFonts w:hint="eastAsia" w:ascii="Times New Roman" w:hAnsi="Times New Roman"/>
              </w:rPr>
              <w:t>⑤</w:t>
            </w:r>
            <w:r>
              <w:rPr>
                <w:rFonts w:hint="eastAsia"/>
              </w:rPr>
              <w:t>_</w:t>
            </w:r>
            <w:r>
              <w:t>______</w:t>
            </w:r>
            <w:r>
              <w:rPr>
                <w:rFonts w:hint="eastAsia"/>
              </w:rPr>
              <w:t>，_</w:t>
            </w:r>
            <w:r>
              <w:t>______</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⑥_</w:t>
            </w:r>
            <w:r>
              <w:t>______</w:t>
            </w:r>
          </w:p>
        </w:tc>
        <w:tc>
          <w:tcPr>
            <w:tcW w:w="2410" w:type="dxa"/>
            <w:vAlign w:val="center"/>
          </w:tcPr>
          <w:p>
            <w:pPr>
              <w:spacing w:line="288" w:lineRule="auto"/>
              <w:jc w:val="center"/>
              <w:rPr>
                <w:rFonts w:ascii="Times New Roman" w:hAnsi="Times New Roman"/>
              </w:rPr>
            </w:pPr>
            <w:r>
              <w:rPr>
                <w:rFonts w:hint="eastAsia"/>
              </w:rPr>
              <w:t>《秋词》</w:t>
            </w:r>
          </w:p>
        </w:tc>
        <w:tc>
          <w:tcPr>
            <w:tcW w:w="3543" w:type="dxa"/>
          </w:tcPr>
          <w:p>
            <w:pPr>
              <w:spacing w:line="288" w:lineRule="auto"/>
              <w:jc w:val="left"/>
              <w:rPr>
                <w:rFonts w:ascii="Times New Roman" w:hAnsi="Times New Roman"/>
              </w:rPr>
            </w:pPr>
            <w:r>
              <w:rPr>
                <w:rFonts w:hint="eastAsia"/>
              </w:rPr>
              <w:t>表达诗人凌云壮志与高昂进取的精神。</w:t>
            </w:r>
          </w:p>
        </w:tc>
        <w:tc>
          <w:tcPr>
            <w:tcW w:w="2602" w:type="dxa"/>
          </w:tcPr>
          <w:p>
            <w:pPr>
              <w:spacing w:line="288" w:lineRule="auto"/>
              <w:jc w:val="left"/>
              <w:rPr>
                <w:rFonts w:ascii="Times New Roman" w:hAnsi="Times New Roman"/>
              </w:rPr>
            </w:pPr>
            <w:r>
              <w:rPr>
                <w:rFonts w:hint="eastAsia" w:ascii="Times New Roman" w:hAnsi="Times New Roman"/>
              </w:rPr>
              <w:t>睛空一鹤排云上，便引诗情到碧宵。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spacing w:line="288" w:lineRule="auto"/>
              <w:jc w:val="center"/>
              <w:rPr>
                <w:rFonts w:ascii="Times New Roman" w:hAnsi="Times New Roman"/>
              </w:rPr>
            </w:pPr>
            <w:r>
              <w:rPr>
                <w:rFonts w:hint="eastAsia"/>
              </w:rPr>
              <w:t>常建</w:t>
            </w:r>
          </w:p>
        </w:tc>
        <w:tc>
          <w:tcPr>
            <w:tcW w:w="2410" w:type="dxa"/>
            <w:vAlign w:val="center"/>
          </w:tcPr>
          <w:p>
            <w:pPr>
              <w:spacing w:line="288" w:lineRule="auto"/>
              <w:jc w:val="center"/>
              <w:rPr>
                <w:rFonts w:ascii="Times New Roman" w:hAnsi="Times New Roman"/>
              </w:rPr>
            </w:pPr>
            <w:r>
              <w:rPr>
                <w:rFonts w:hint="eastAsia"/>
              </w:rPr>
              <w:t>⑦《_</w:t>
            </w:r>
            <w:r>
              <w:t>______</w:t>
            </w:r>
            <w:r>
              <w:rPr>
                <w:rFonts w:hint="eastAsia"/>
              </w:rPr>
              <w:t>》</w:t>
            </w:r>
          </w:p>
        </w:tc>
        <w:tc>
          <w:tcPr>
            <w:tcW w:w="3543" w:type="dxa"/>
          </w:tcPr>
          <w:p>
            <w:pPr>
              <w:spacing w:line="288" w:lineRule="auto"/>
              <w:jc w:val="left"/>
              <w:rPr>
                <w:rFonts w:ascii="Times New Roman" w:hAnsi="Times New Roman"/>
              </w:rPr>
            </w:pPr>
            <w:r>
              <w:rPr>
                <w:rFonts w:hint="eastAsia"/>
              </w:rPr>
              <w:t>山林的美景使百鸟欢悦，潭水倒影让人杂念全消</w:t>
            </w:r>
          </w:p>
        </w:tc>
        <w:tc>
          <w:tcPr>
            <w:tcW w:w="2602" w:type="dxa"/>
          </w:tcPr>
          <w:p>
            <w:pPr>
              <w:spacing w:line="288" w:lineRule="auto"/>
              <w:jc w:val="left"/>
              <w:rPr>
                <w:rFonts w:ascii="Times New Roman" w:hAnsi="Times New Roman"/>
              </w:rPr>
            </w:pPr>
            <w:r>
              <w:rPr>
                <w:rFonts w:hint="eastAsia" w:ascii="Times New Roman" w:hAnsi="Times New Roman"/>
              </w:rPr>
              <w:t>⑧</w:t>
            </w:r>
            <w:r>
              <w:rPr>
                <w:rFonts w:hint="eastAsia"/>
              </w:rPr>
              <w:t>_</w:t>
            </w:r>
            <w:r>
              <w:t>______</w:t>
            </w:r>
          </w:p>
        </w:tc>
      </w:tr>
    </w:tbl>
    <w:p>
      <w:pPr>
        <w:spacing w:line="288" w:lineRule="auto"/>
        <w:jc w:val="left"/>
        <w:rPr>
          <w:rFonts w:ascii="Times New Roman" w:hAnsi="Times New Roman"/>
          <w:b/>
          <w:bCs/>
        </w:rPr>
      </w:pPr>
      <w:r>
        <w:rPr>
          <w:rFonts w:hint="eastAsia" w:ascii="Times New Roman" w:hAnsi="Times New Roman"/>
          <w:b/>
          <w:bCs/>
        </w:rPr>
        <w:t>二、阅读（39分）</w:t>
      </w:r>
    </w:p>
    <w:p>
      <w:pPr>
        <w:spacing w:line="288" w:lineRule="auto"/>
        <w:jc w:val="left"/>
        <w:rPr>
          <w:rFonts w:ascii="Times New Roman" w:hAnsi="Times New Roman"/>
        </w:rPr>
      </w:pPr>
      <w:r>
        <w:rPr>
          <w:rFonts w:hint="eastAsia" w:ascii="Times New Roman" w:hAnsi="Times New Roman"/>
        </w:rPr>
        <w:t>（一）现代文阅读I（本题共3小题，7分）</w:t>
      </w:r>
    </w:p>
    <w:p>
      <w:pPr>
        <w:spacing w:line="288" w:lineRule="auto"/>
        <w:jc w:val="left"/>
        <w:rPr>
          <w:rFonts w:ascii="Times New Roman" w:hAnsi="Times New Roman"/>
        </w:rPr>
      </w:pPr>
      <w:r>
        <w:rPr>
          <w:rFonts w:hint="eastAsia" w:ascii="Times New Roman" w:hAnsi="Times New Roman"/>
        </w:rPr>
        <w:t>阅读下面的文字，完成7～9题。</w:t>
      </w:r>
    </w:p>
    <w:p>
      <w:pPr>
        <w:spacing w:line="288" w:lineRule="auto"/>
        <w:jc w:val="left"/>
        <w:rPr>
          <w:rFonts w:ascii="Times New Roman" w:hAnsi="Times New Roman"/>
        </w:rPr>
      </w:pPr>
      <w:r>
        <w:rPr>
          <w:rFonts w:hint="eastAsia" w:ascii="Times New Roman" w:hAnsi="Times New Roman"/>
        </w:rPr>
        <w:t>【材料一】</w:t>
      </w:r>
    </w:p>
    <w:p>
      <w:pPr>
        <w:spacing w:line="288" w:lineRule="auto"/>
        <w:jc w:val="center"/>
        <w:rPr>
          <w:rFonts w:ascii="Times New Roman" w:hAnsi="Times New Roman"/>
        </w:rPr>
      </w:pPr>
      <w:r>
        <w:rPr>
          <w:rFonts w:hint="eastAsia" w:ascii="Times New Roman" w:hAnsi="Times New Roman"/>
        </w:rPr>
        <w:t>重返月球——打造“地月经济圈”</w:t>
      </w:r>
    </w:p>
    <w:p>
      <w:pPr>
        <w:overflowPunct w:val="0"/>
        <w:topLinePunct/>
        <w:spacing w:line="288" w:lineRule="auto"/>
        <w:ind w:firstLine="420" w:firstLineChars="200"/>
        <w:rPr>
          <w:rFonts w:ascii="楷体" w:hAnsi="楷体" w:eastAsia="楷体"/>
        </w:rPr>
      </w:pPr>
      <w:r>
        <w:rPr>
          <w:rFonts w:hint="eastAsia" w:ascii="楷体" w:hAnsi="楷体" w:eastAsia="楷体"/>
        </w:rPr>
        <w:t>①在航天科技发展的过程中，科学技术与科幻小说相向而行，互相产生了重大的影响。世界现代科幻三巨头之一亚瑟·克拉克早在1968年就创作了科幻小说《2001年：太空漫游》，对航天事业产生了深远影响。</w:t>
      </w:r>
    </w:p>
    <w:p>
      <w:pPr>
        <w:overflowPunct w:val="0"/>
        <w:topLinePunct/>
        <w:spacing w:line="288" w:lineRule="auto"/>
        <w:ind w:firstLine="420" w:firstLineChars="200"/>
        <w:rPr>
          <w:rFonts w:ascii="楷体" w:hAnsi="楷体" w:eastAsia="楷体"/>
        </w:rPr>
      </w:pPr>
      <w:r>
        <w:rPr>
          <w:rFonts w:hint="eastAsia" w:ascii="楷体" w:hAnsi="楷体" w:eastAsia="楷体"/>
        </w:rPr>
        <w:t>②中国航天科技国际交流中心研究员周武曾担任科幻电影《独行月球》的科学顾问，她个人的感受是：“未来”已来——自上个世纪“阿波罗17号”飞船登月以后，载人月球探测已经停滞了50年。近年来，全世界掀起了新一轮重返月球的竞赛：美国的目标是在月球上建设大本营，俄罗斯想建设月球基地，欧洲则提出了“月球村”的概念。此外，目前美国还有一个既像商业概念又像国际合作的计划，就是在月球轨道建设一个空间站，名为“深空之门”——登月的航天员们会从地球搭乘长途飞船先入住空间站，然后从空间站换乘“公交车”（登月飞船）往返月球。</w:t>
      </w:r>
    </w:p>
    <w:p>
      <w:pPr>
        <w:overflowPunct w:val="0"/>
        <w:topLinePunct/>
        <w:spacing w:line="288" w:lineRule="auto"/>
        <w:ind w:firstLine="420" w:firstLineChars="200"/>
        <w:rPr>
          <w:rFonts w:ascii="楷体" w:hAnsi="楷体" w:eastAsia="楷体"/>
        </w:rPr>
      </w:pPr>
      <w:r>
        <w:rPr>
          <w:rFonts w:hint="eastAsia" w:ascii="楷体" w:hAnsi="楷体" w:eastAsia="楷体"/>
        </w:rPr>
        <w:t>③如今，中国已经开启了“航天强国”的新征程。在2049年前，我国要全面建成世界航天强国，成为世界航天发展的领跑者之一，服务人类文明永续发展，拓展人类认知疆域。我国有专家提出，要打造“地月经济圈”．2021年中国航天日期间，中俄两国联合发布了国际月球科研站建设的概念图，并向全世界宣布：按照“共商、共建、共享”原则，欢迎国际伙伴通过联合论证与建设、航天员联合选拔培训、载荷搭载等多种途径参与项目合作，共同推动人类航天科技发展和经济社会进步。</w:t>
      </w:r>
    </w:p>
    <w:p>
      <w:pPr>
        <w:overflowPunct w:val="0"/>
        <w:topLinePunct/>
        <w:spacing w:line="288" w:lineRule="auto"/>
        <w:ind w:firstLine="420" w:firstLineChars="200"/>
        <w:rPr>
          <w:rFonts w:ascii="楷体" w:hAnsi="楷体" w:eastAsia="楷体"/>
        </w:rPr>
      </w:pPr>
      <w:r>
        <w:rPr>
          <w:rFonts w:hint="eastAsia" w:ascii="楷体" w:hAnsi="楷体" w:eastAsia="楷体"/>
        </w:rPr>
        <w:t>④我国探月工程四期的首发星“嫦娥四号”实现了人类首次月背探测。未来的嫦娥六号、七号和八号任务则将为南极科研站奠定基础。未来的“月宫之家”可能会是穹顶状建筑结构，内部是一个封闭循环的环境，没有可打开的窗户，建筑物之间利用隧道相连．室内空气一开始是人造的，之后则是将人类呼出的二氧化碳供给植物生长，植物再释放氧气，成为一个大型密闭自循环生命生态系统。</w:t>
      </w:r>
    </w:p>
    <w:p>
      <w:pPr>
        <w:overflowPunct w:val="0"/>
        <w:topLinePunct/>
        <w:spacing w:line="288" w:lineRule="auto"/>
        <w:ind w:firstLine="420" w:firstLineChars="200"/>
        <w:rPr>
          <w:rFonts w:ascii="楷体" w:hAnsi="楷体" w:eastAsia="楷体"/>
        </w:rPr>
      </w:pPr>
      <w:r>
        <w:rPr>
          <w:rFonts w:hint="eastAsia" w:ascii="楷体" w:hAnsi="楷体" w:eastAsia="楷体"/>
        </w:rPr>
        <w:t>⑤星际移民在月球上吃什么？其实“月宫种植”已经在进行中了。2018年，我国“月宫365”实验获得成功，这是迄今时间最长、闭合度最高的生物再生生命保障系统实验。未来，无土栽培技术将发挥巨大的作用，蘑菇、生菜和其他叶菜可能是最初在月球上种植的食物。</w:t>
      </w:r>
    </w:p>
    <w:p>
      <w:pPr>
        <w:overflowPunct w:val="0"/>
        <w:topLinePunct/>
        <w:spacing w:line="288" w:lineRule="auto"/>
        <w:ind w:firstLine="420" w:firstLineChars="200"/>
        <w:rPr>
          <w:rFonts w:ascii="楷体" w:hAnsi="楷体" w:eastAsia="楷体"/>
        </w:rPr>
      </w:pPr>
      <w:r>
        <w:rPr>
          <w:rFonts w:hint="eastAsia" w:ascii="楷体" w:hAnsi="楷体" w:eastAsia="楷体"/>
        </w:rPr>
        <w:t>⑥人类想要在月球上居住，能源供给、月球原位资源利用等，都是未来需要突破的难题。</w:t>
      </w:r>
    </w:p>
    <w:p>
      <w:pPr>
        <w:spacing w:line="288" w:lineRule="auto"/>
        <w:jc w:val="right"/>
        <w:rPr>
          <w:rFonts w:ascii="Times New Roman" w:hAnsi="Times New Roman"/>
        </w:rPr>
      </w:pPr>
      <w:r>
        <w:rPr>
          <w:rFonts w:hint="eastAsia" w:ascii="Times New Roman" w:hAnsi="Times New Roman"/>
        </w:rPr>
        <w:t>（节选自《北京科技报》2023年2月20日）</w:t>
      </w:r>
    </w:p>
    <w:p>
      <w:pPr>
        <w:spacing w:line="288" w:lineRule="auto"/>
        <w:jc w:val="left"/>
        <w:rPr>
          <w:rFonts w:ascii="Times New Roman" w:hAnsi="Times New Roman"/>
        </w:rPr>
      </w:pPr>
      <w:r>
        <w:rPr>
          <w:rFonts w:hint="eastAsia" w:ascii="Times New Roman" w:hAnsi="Times New Roman"/>
        </w:rPr>
        <w:t>【材料二】</w:t>
      </w:r>
    </w:p>
    <w:p>
      <w:pPr>
        <w:overflowPunct w:val="0"/>
        <w:topLinePunct/>
        <w:spacing w:line="288" w:lineRule="auto"/>
        <w:ind w:firstLine="420" w:firstLineChars="200"/>
        <w:rPr>
          <w:rFonts w:ascii="楷体" w:hAnsi="楷体" w:eastAsia="楷体"/>
        </w:rPr>
      </w:pPr>
      <w:r>
        <w:rPr>
          <w:rFonts w:hint="eastAsia" w:ascii="楷体" w:hAnsi="楷体" w:eastAsia="楷体"/>
        </w:rPr>
        <w:t>6月16日消息，中国和俄罗斯在2021年全球航天探索大会（GLEX—2021）期间公布了建设国际月球科研站的路线图。</w:t>
      </w:r>
    </w:p>
    <w:p>
      <w:pPr>
        <w:overflowPunct w:val="0"/>
        <w:topLinePunct/>
        <w:spacing w:line="288" w:lineRule="auto"/>
        <w:ind w:firstLine="420" w:firstLineChars="200"/>
        <w:rPr>
          <w:rFonts w:ascii="楷体" w:hAnsi="楷体" w:eastAsia="楷体"/>
        </w:rPr>
      </w:pPr>
      <w:r>
        <w:rPr>
          <w:rFonts w:hint="eastAsia" w:ascii="楷体" w:hAnsi="楷体" w:eastAsia="楷体"/>
        </w:rPr>
        <w:t>2021年全球航天探索大会6月14日至18日在俄罗斯圣彼得堡举办。中俄双方介绍了国际月球科研站的三个建设阶段。</w:t>
      </w:r>
    </w:p>
    <w:p>
      <w:pPr>
        <w:overflowPunct w:val="0"/>
        <w:topLinePunct/>
        <w:spacing w:line="288" w:lineRule="auto"/>
        <w:ind w:firstLine="420" w:firstLineChars="200"/>
        <w:rPr>
          <w:rFonts w:ascii="楷体" w:hAnsi="楷体" w:eastAsia="楷体"/>
        </w:rPr>
      </w:pPr>
      <w:r>
        <w:rPr>
          <w:rFonts w:hint="eastAsia" w:ascii="楷体" w:hAnsi="楷体" w:eastAsia="楷体"/>
        </w:rPr>
        <w:t>第一阶段应于2026年至2030年开展，双方将在这一阶段开始联合行动，从月球采样返回，并检验月球科研站指挥中心的有关技术。</w:t>
      </w:r>
    </w:p>
    <w:p>
      <w:pPr>
        <w:overflowPunct w:val="0"/>
        <w:topLinePunct/>
        <w:spacing w:line="288" w:lineRule="auto"/>
        <w:ind w:firstLine="420" w:firstLineChars="200"/>
        <w:rPr>
          <w:rFonts w:ascii="楷体" w:hAnsi="楷体" w:eastAsia="楷体"/>
        </w:rPr>
      </w:pPr>
      <w:r>
        <w:rPr>
          <w:rFonts w:hint="eastAsia" w:ascii="楷体" w:hAnsi="楷体" w:eastAsia="楷体"/>
        </w:rPr>
        <w:t>第二阶段应于2031年至2035年开展。其间双方计划在月球轨道和月球表面部署用于保障能源、通信和设备运输的系统。</w:t>
      </w:r>
    </w:p>
    <w:p>
      <w:pPr>
        <w:overflowPunct w:val="0"/>
        <w:topLinePunct/>
        <w:spacing w:line="288" w:lineRule="auto"/>
        <w:ind w:firstLine="420" w:firstLineChars="200"/>
        <w:rPr>
          <w:rFonts w:ascii="楷体" w:hAnsi="楷体" w:eastAsia="楷体"/>
        </w:rPr>
      </w:pPr>
      <w:r>
        <w:rPr>
          <w:rFonts w:hint="eastAsia" w:ascii="楷体" w:hAnsi="楷体" w:eastAsia="楷体"/>
        </w:rPr>
        <w:t>国际月球科研站应在第三阶段全面投入运行。</w:t>
      </w:r>
    </w:p>
    <w:p>
      <w:pPr>
        <w:spacing w:line="288" w:lineRule="auto"/>
        <w:jc w:val="left"/>
        <w:rPr>
          <w:rFonts w:ascii="Times New Roman" w:hAnsi="Times New Roman"/>
        </w:rPr>
      </w:pPr>
      <w:r>
        <w:rPr>
          <w:rFonts w:hint="eastAsia" w:ascii="Times New Roman" w:hAnsi="Times New Roman"/>
        </w:rPr>
        <w:t>【材料三】</w:t>
      </w:r>
    </w:p>
    <w:p>
      <w:pPr>
        <w:spacing w:line="288" w:lineRule="auto"/>
        <w:jc w:val="left"/>
        <w:rPr>
          <w:rFonts w:ascii="Times New Roman" w:hAnsi="Times New Roman"/>
        </w:rPr>
      </w:pPr>
      <w:r>
        <w:rPr>
          <w:rFonts w:ascii="Times New Roman" w:hAnsi="Times New Roman"/>
        </w:rPr>
        <w:drawing>
          <wp:inline distT="0" distB="0" distL="0" distR="0">
            <wp:extent cx="5855970" cy="3122295"/>
            <wp:effectExtent l="0" t="0" r="0" b="1905"/>
            <wp:docPr id="3448701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870176" name="图片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5855970" cy="3122295"/>
                    </a:xfrm>
                    <a:prstGeom prst="rect">
                      <a:avLst/>
                    </a:prstGeom>
                    <a:noFill/>
                    <a:ln>
                      <a:noFill/>
                    </a:ln>
                  </pic:spPr>
                </pic:pic>
              </a:graphicData>
            </a:graphic>
          </wp:inline>
        </w:drawing>
      </w:r>
    </w:p>
    <w:p>
      <w:pPr>
        <w:spacing w:line="288" w:lineRule="auto"/>
        <w:jc w:val="left"/>
        <w:rPr>
          <w:rFonts w:ascii="Times New Roman" w:hAnsi="Times New Roman"/>
        </w:rPr>
      </w:pPr>
      <w:r>
        <w:rPr>
          <w:rFonts w:hint="eastAsia" w:ascii="Times New Roman" w:hAnsi="Times New Roman"/>
        </w:rPr>
        <w:t>7．根据以上三则材料，下列关于人类“重返月球”的说法有误的一项是（    ）（2分）</w:t>
      </w:r>
    </w:p>
    <w:p>
      <w:pPr>
        <w:spacing w:line="288" w:lineRule="auto"/>
        <w:jc w:val="left"/>
        <w:rPr>
          <w:rFonts w:ascii="Times New Roman" w:hAnsi="Times New Roman"/>
        </w:rPr>
      </w:pPr>
      <w:r>
        <w:rPr>
          <w:rFonts w:hint="eastAsia" w:ascii="Times New Roman" w:hAnsi="Times New Roman"/>
        </w:rPr>
        <w:t>A．中国航天科技国际交流中心研究员周武认为自上个世纪“阿波罗17号”飞船登月以后，载人月球探测已经停滞了50年。</w:t>
      </w:r>
    </w:p>
    <w:p>
      <w:pPr>
        <w:spacing w:line="288" w:lineRule="auto"/>
        <w:jc w:val="left"/>
        <w:rPr>
          <w:rFonts w:ascii="Times New Roman" w:hAnsi="Times New Roman"/>
        </w:rPr>
      </w:pPr>
      <w:r>
        <w:rPr>
          <w:rFonts w:hint="eastAsia" w:ascii="Times New Roman" w:hAnsi="Times New Roman"/>
        </w:rPr>
        <w:t>B．迄今时间最长、闭合度最高的生物再生生命保障系统实验是我国2018年获得成功的“月宫365”实验。</w:t>
      </w:r>
    </w:p>
    <w:p>
      <w:pPr>
        <w:spacing w:line="288" w:lineRule="auto"/>
        <w:jc w:val="left"/>
        <w:rPr>
          <w:rFonts w:ascii="Times New Roman" w:hAnsi="Times New Roman"/>
        </w:rPr>
      </w:pPr>
      <w:r>
        <w:rPr>
          <w:rFonts w:hint="eastAsia" w:ascii="Times New Roman" w:hAnsi="Times New Roman"/>
        </w:rPr>
        <w:t>C．从2021年中俄两国联合发布的国际月球科研站建设的概念图和路线图可知：中俄合作建设国际月球科研站并分为三个建设阶段。</w:t>
      </w:r>
    </w:p>
    <w:p>
      <w:pPr>
        <w:spacing w:line="288" w:lineRule="auto"/>
        <w:jc w:val="left"/>
        <w:rPr>
          <w:rFonts w:ascii="Times New Roman" w:hAnsi="Times New Roman"/>
        </w:rPr>
      </w:pPr>
      <w:r>
        <w:rPr>
          <w:rFonts w:hint="eastAsia" w:ascii="Times New Roman" w:hAnsi="Times New Roman"/>
        </w:rPr>
        <w:t>D．中国探月工程从2007年至2020年间六战六捷，2020年前嫦娥五号采样返回，探月工程“绕、回、落”三步走圆满收官。</w:t>
      </w:r>
    </w:p>
    <w:p>
      <w:pPr>
        <w:spacing w:line="288" w:lineRule="auto"/>
        <w:jc w:val="left"/>
        <w:rPr>
          <w:rFonts w:ascii="Times New Roman" w:hAnsi="Times New Roman"/>
        </w:rPr>
      </w:pPr>
      <w:r>
        <w:rPr>
          <w:rFonts w:hint="eastAsia" w:ascii="Times New Roman" w:hAnsi="Times New Roman"/>
        </w:rPr>
        <w:t>8．下列对【材料一】分析有误的一项是（    ）（2分）</w:t>
      </w:r>
    </w:p>
    <w:p>
      <w:pPr>
        <w:spacing w:line="288" w:lineRule="auto"/>
        <w:jc w:val="left"/>
        <w:rPr>
          <w:rFonts w:ascii="Times New Roman" w:hAnsi="Times New Roman"/>
        </w:rPr>
      </w:pPr>
      <w:r>
        <w:rPr>
          <w:rFonts w:hint="eastAsia" w:ascii="Times New Roman" w:hAnsi="Times New Roman"/>
        </w:rPr>
        <w:t>A．开头用亚瑟·克拉克创作的科幻小说《2001年：太空漫游》引入，说明科学技术与科幻小说互相产生了重大的影响，激发了读者阅读的兴趣。</w:t>
      </w:r>
    </w:p>
    <w:p>
      <w:pPr>
        <w:spacing w:line="288" w:lineRule="auto"/>
        <w:jc w:val="left"/>
        <w:rPr>
          <w:rFonts w:ascii="Times New Roman" w:hAnsi="Times New Roman"/>
        </w:rPr>
      </w:pPr>
      <w:r>
        <w:rPr>
          <w:rFonts w:hint="eastAsia" w:ascii="Times New Roman" w:hAnsi="Times New Roman"/>
        </w:rPr>
        <w:t>B．本文运用逻辑顺序，先说明全世界掀起了重返月球的竞赛，再说明中国开启了“航天强国”的新征程及新征程目标、已取得的成就等。</w:t>
      </w:r>
    </w:p>
    <w:p>
      <w:pPr>
        <w:spacing w:line="288" w:lineRule="auto"/>
        <w:jc w:val="left"/>
        <w:rPr>
          <w:rFonts w:ascii="Times New Roman" w:hAnsi="Times New Roman"/>
        </w:rPr>
      </w:pPr>
      <w:r>
        <w:rPr>
          <w:rFonts w:hint="eastAsia" w:ascii="Times New Roman" w:hAnsi="Times New Roman"/>
        </w:rPr>
        <w:t>C．“登月的航天员们会从地球搭乘长途飞船先入住空间站，然后从空间站换乘‘公交车’（登月飞船）往返月球。”这句话运用了打比方的说明方法。</w:t>
      </w:r>
    </w:p>
    <w:p>
      <w:pPr>
        <w:spacing w:line="288" w:lineRule="auto"/>
        <w:jc w:val="left"/>
        <w:rPr>
          <w:rFonts w:ascii="Times New Roman" w:hAnsi="Times New Roman"/>
        </w:rPr>
      </w:pPr>
      <w:r>
        <w:rPr>
          <w:rFonts w:hint="eastAsia" w:ascii="Times New Roman" w:hAnsi="Times New Roman"/>
        </w:rPr>
        <w:t>D．第④段提到未来的“月宫之家”可能会是穹顶状建筑结构，“可能”表示大约、大概，此处用语不够严谨，影响文章可信度，可以删去。</w:t>
      </w:r>
    </w:p>
    <w:p>
      <w:pPr>
        <w:spacing w:line="288" w:lineRule="auto"/>
        <w:jc w:val="left"/>
        <w:rPr>
          <w:rFonts w:ascii="Times New Roman" w:hAnsi="Times New Roman"/>
        </w:rPr>
      </w:pPr>
      <w:r>
        <w:rPr>
          <w:rFonts w:hint="eastAsia" w:ascii="Times New Roman" w:hAnsi="Times New Roman"/>
        </w:rPr>
        <w:t>9．结合材料分析，按照“共商、共建、共享”的原则，中俄在国际月球科研站建设方面可以开展哪些具体合作？（3分）</w:t>
      </w:r>
    </w:p>
    <w:p>
      <w:pPr>
        <w:spacing w:line="288" w:lineRule="auto"/>
        <w:jc w:val="left"/>
        <w:rPr>
          <w:rFonts w:ascii="Times New Roman" w:hAnsi="Times New Roman"/>
        </w:rPr>
      </w:pPr>
      <w:r>
        <w:rPr>
          <w:rFonts w:hint="eastAsia" w:ascii="Times New Roman" w:hAnsi="Times New Roman"/>
        </w:rPr>
        <w:t>（二）现代文阅读Ⅱ（本题共4小题，13分）</w:t>
      </w:r>
    </w:p>
    <w:p>
      <w:pPr>
        <w:spacing w:line="288" w:lineRule="auto"/>
        <w:jc w:val="left"/>
        <w:rPr>
          <w:rFonts w:ascii="Times New Roman" w:hAnsi="Times New Roman"/>
        </w:rPr>
      </w:pPr>
      <w:r>
        <w:rPr>
          <w:rFonts w:hint="eastAsia" w:ascii="Times New Roman" w:hAnsi="Times New Roman"/>
        </w:rPr>
        <w:t>阅读下面的文字，完成10～13题。</w:t>
      </w:r>
    </w:p>
    <w:p>
      <w:pPr>
        <w:spacing w:line="288" w:lineRule="auto"/>
        <w:jc w:val="center"/>
        <w:rPr>
          <w:rFonts w:ascii="Times New Roman" w:hAnsi="Times New Roman"/>
        </w:rPr>
      </w:pPr>
      <w:r>
        <w:rPr>
          <w:rFonts w:hint="eastAsia" w:ascii="Times New Roman" w:hAnsi="Times New Roman"/>
        </w:rPr>
        <w:t>饺子，我心底最深处的柔情</w:t>
      </w:r>
    </w:p>
    <w:p>
      <w:pPr>
        <w:spacing w:line="288" w:lineRule="auto"/>
        <w:jc w:val="center"/>
        <w:rPr>
          <w:rFonts w:ascii="Times New Roman" w:hAnsi="Times New Roman"/>
        </w:rPr>
      </w:pPr>
      <w:r>
        <w:rPr>
          <w:rFonts w:hint="eastAsia" w:ascii="Times New Roman" w:hAnsi="Times New Roman"/>
        </w:rPr>
        <w:t>娄琪</w:t>
      </w:r>
    </w:p>
    <w:p>
      <w:pPr>
        <w:overflowPunct w:val="0"/>
        <w:topLinePunct/>
        <w:spacing w:line="288" w:lineRule="auto"/>
        <w:ind w:firstLine="420" w:firstLineChars="200"/>
        <w:rPr>
          <w:rFonts w:ascii="楷体" w:hAnsi="楷体" w:eastAsia="楷体"/>
        </w:rPr>
      </w:pPr>
      <w:r>
        <w:rPr>
          <w:rFonts w:hint="eastAsia" w:ascii="楷体" w:hAnsi="楷体" w:eastAsia="楷体"/>
        </w:rPr>
        <w:t>①我在外地工作，逢年过节回家，母亲会开心地说：“你们都回来了，今天包饺子吃。”父亲就会开玩笑似的说：“闺女难得回来一趟，家里啥菜没有，还包饺子呢，”而我总是一个劲地点头：“行，包饺子，我最喜欢吃饺子了。”于是，一家人围坐在一起，和面的和面，擀皮的擀皮……其乐融融。</w:t>
      </w:r>
    </w:p>
    <w:p>
      <w:pPr>
        <w:overflowPunct w:val="0"/>
        <w:topLinePunct/>
        <w:spacing w:line="288" w:lineRule="auto"/>
        <w:ind w:firstLine="420" w:firstLineChars="200"/>
        <w:rPr>
          <w:rFonts w:ascii="楷体" w:hAnsi="楷体" w:eastAsia="楷体"/>
        </w:rPr>
      </w:pPr>
      <w:r>
        <w:rPr>
          <w:rFonts w:hint="eastAsia" w:ascii="楷体" w:hAnsi="楷体" w:eastAsia="楷体"/>
        </w:rPr>
        <w:t>②其实，我喜欢的不仅仅是吃饺子，更是一家人在一起的融洽氛围和饺子里母亲对我们浓浓的爱、深深的情。</w:t>
      </w:r>
    </w:p>
    <w:p>
      <w:pPr>
        <w:overflowPunct w:val="0"/>
        <w:topLinePunct/>
        <w:spacing w:line="288" w:lineRule="auto"/>
        <w:ind w:firstLine="420" w:firstLineChars="200"/>
        <w:rPr>
          <w:rFonts w:ascii="楷体" w:hAnsi="楷体" w:eastAsia="楷体"/>
        </w:rPr>
      </w:pPr>
      <w:r>
        <w:rPr>
          <w:rFonts w:hint="eastAsia" w:ascii="楷体" w:hAnsi="楷体" w:eastAsia="楷体"/>
        </w:rPr>
        <w:t>③小时候的农村，物资不像现在这么丰富，主食以馒头、面条为主，菜多是自家地里种的萝卜、白菜、豆角、西红柿、茄子等。时间长了，我就吃腻了，为了改善生活，母亲总是利用有限的食材，变着花样做饭给我们吃，蒸菜、花卷馍、摊煎饼、包饺子、炸菜角、煎包……其中，饺子是我百吃不厌的一道美食，因此我小小年纪就学会了擀皮和包饺子。五六岁时，母亲擀皮，父亲包，我在旁边看，有时我会调皮，忍不住伸出手摸摸饺子皮，摸摸饺子，母亲就会掐一团面对我说：“拿着玩吧。”再大一些，就换成了我擀皮，父母包。开始的时候我擀得并不好，饺子皮不是薄了就是厚了，形状也不好看，但父母总是鼓励我：“不错不错，好着呢。”在父母的鼓励和肯定中我的积极性更高了，逐渐也学会了包饺子。</w:t>
      </w:r>
    </w:p>
    <w:p>
      <w:pPr>
        <w:overflowPunct w:val="0"/>
        <w:topLinePunct/>
        <w:spacing w:line="288" w:lineRule="auto"/>
        <w:ind w:firstLine="420" w:firstLineChars="200"/>
        <w:rPr>
          <w:rFonts w:ascii="楷体" w:hAnsi="楷体" w:eastAsia="楷体"/>
        </w:rPr>
      </w:pPr>
      <w:r>
        <w:rPr>
          <w:rFonts w:hint="eastAsia" w:ascii="楷体" w:hAnsi="楷体" w:eastAsia="楷体"/>
        </w:rPr>
        <w:t>④每次包饺子的时光都是温馨快乐的。一家人围坐在一起，有分工有合作，说说笑笑间，一个个饱满的饺子就包好了，摆放在一起，很是好看。</w:t>
      </w:r>
      <w:r>
        <w:rPr>
          <w:rFonts w:hint="eastAsia" w:ascii="楷体" w:hAnsi="楷体" w:eastAsia="楷体"/>
          <w:u w:val="single"/>
        </w:rPr>
        <w:t>（1）全家人包饺子的情景亦如一幅美丽的画面，镌刻在我的记忆中，永不褪色。</w:t>
      </w:r>
      <w:r>
        <w:rPr>
          <w:rFonts w:hint="eastAsia" w:ascii="楷体" w:hAnsi="楷体" w:eastAsia="楷体"/>
        </w:rPr>
        <w:t>尽管饺子只是普通的韭菜鸡蛋馅、白菜猪肉馅，但吃在肚里，我唇齿留香。</w:t>
      </w:r>
    </w:p>
    <w:p>
      <w:pPr>
        <w:overflowPunct w:val="0"/>
        <w:topLinePunct/>
        <w:spacing w:line="288" w:lineRule="auto"/>
        <w:ind w:firstLine="420" w:firstLineChars="200"/>
        <w:rPr>
          <w:rFonts w:ascii="楷体" w:hAnsi="楷体" w:eastAsia="楷体"/>
        </w:rPr>
      </w:pPr>
      <w:r>
        <w:rPr>
          <w:rFonts w:hint="eastAsia" w:ascii="楷体" w:hAnsi="楷体" w:eastAsia="楷体"/>
        </w:rPr>
        <w:t>⑤每年的除夕夜包饺子，母亲总会翻出新花样，小小的饺子也会包出不同的形状，月牙饺、元宝饺、钱包饺、小锁饺……每一种看起来都那么可爱有趣，为喜庆的新年之夜增添了趣味。有时，母亲还会把有着“招财进宝”寓意的硬币包进饺子里，并对我们说谁吃到了来年就更有福气，财源滚滚，因此，当热气腾腾的饺子上桌后，我们每个人都期待吃到带有硬币的饺子。当时的心情就如现在“拆盲盒”般的快乐，兄妹四个无论谁吃到了都会兴奋地喊：“我吃到了！”接着又有人吃到，又是一阵欢呼，笑声在屋中回荡。母亲总是笑眯眯地望着我们，一脸幸福的模样。</w:t>
      </w:r>
      <w:r>
        <w:rPr>
          <w:rFonts w:hint="eastAsia" w:ascii="楷体" w:hAnsi="楷体" w:eastAsia="楷体"/>
          <w:u w:val="single"/>
        </w:rPr>
        <w:t>（2）望着母亲，我不免惊叹，母亲的双手多么灵巧，如变魔法一样，化简单为神奇，让当时并不富裕的生活过得有滋有味。</w:t>
      </w:r>
      <w:r>
        <w:rPr>
          <w:rFonts w:hint="eastAsia" w:ascii="楷体" w:hAnsi="楷体" w:eastAsia="楷体"/>
        </w:rPr>
        <w:t>每每想起这温馨的时光，我都会觉得很幸福。</w:t>
      </w:r>
    </w:p>
    <w:p>
      <w:pPr>
        <w:overflowPunct w:val="0"/>
        <w:topLinePunct/>
        <w:spacing w:line="288" w:lineRule="auto"/>
        <w:ind w:firstLine="420" w:firstLineChars="200"/>
        <w:rPr>
          <w:rFonts w:ascii="楷体" w:hAnsi="楷体" w:eastAsia="楷体"/>
        </w:rPr>
      </w:pPr>
      <w:r>
        <w:rPr>
          <w:rFonts w:hint="eastAsia" w:ascii="楷体" w:hAnsi="楷体" w:eastAsia="楷体"/>
        </w:rPr>
        <w:t>⑥后来，随着经济的快速发展，我们的祖国越来越强大，老百姓的生活越来越富裕，我们家的生活也越来越好了，父母手里有存款，在县城买了房子，家里伙食也得到改善，鸡鸭鱼肉成了家常便饭。谈起过往的生活，他们总是不由感叹：“感谢中国共产党让咱们老百姓过上了好日子！现在的日子真是幸福舒坦。”</w:t>
      </w:r>
    </w:p>
    <w:p>
      <w:pPr>
        <w:overflowPunct w:val="0"/>
        <w:topLinePunct/>
        <w:spacing w:line="288" w:lineRule="auto"/>
        <w:ind w:firstLine="420" w:firstLineChars="200"/>
        <w:rPr>
          <w:rFonts w:ascii="楷体" w:hAnsi="楷体" w:eastAsia="楷体"/>
        </w:rPr>
      </w:pPr>
      <w:r>
        <w:rPr>
          <w:rFonts w:hint="eastAsia" w:ascii="楷体" w:hAnsi="楷体" w:eastAsia="楷体"/>
        </w:rPr>
        <w:t>⑦日子越来越好了，但母亲包饺子的老传统没有变，每次我们在家，她仍然不怕费事，包饺子给我们吃，而我们每次吃母亲包的饺子，依然觉得很好吃，因为这里面包含着母亲对我们的爱。</w:t>
      </w:r>
    </w:p>
    <w:p>
      <w:pPr>
        <w:overflowPunct w:val="0"/>
        <w:topLinePunct/>
        <w:spacing w:line="288" w:lineRule="auto"/>
        <w:ind w:firstLine="420" w:firstLineChars="200"/>
        <w:rPr>
          <w:rFonts w:ascii="楷体" w:hAnsi="楷体" w:eastAsia="楷体"/>
        </w:rPr>
      </w:pPr>
      <w:r>
        <w:rPr>
          <w:rFonts w:hint="eastAsia" w:ascii="楷体" w:hAnsi="楷体" w:eastAsia="楷体"/>
        </w:rPr>
        <w:t>⑧饺子，是亲情的味道，是幸福的味道，是我心底最深处的柔情。</w:t>
      </w:r>
    </w:p>
    <w:p>
      <w:pPr>
        <w:spacing w:line="288" w:lineRule="auto"/>
        <w:jc w:val="left"/>
        <w:rPr>
          <w:rFonts w:ascii="Times New Roman" w:hAnsi="Times New Roman"/>
        </w:rPr>
      </w:pPr>
      <w:r>
        <w:rPr>
          <w:rFonts w:hint="eastAsia" w:ascii="Times New Roman" w:hAnsi="Times New Roman"/>
        </w:rPr>
        <w:t>10．请用简洁的语言概括文章的主要内容。（2分）</w:t>
      </w:r>
    </w:p>
    <w:p>
      <w:pPr>
        <w:spacing w:line="288" w:lineRule="auto"/>
        <w:jc w:val="left"/>
        <w:rPr>
          <w:rFonts w:ascii="Times New Roman" w:hAnsi="Times New Roman"/>
        </w:rPr>
      </w:pPr>
      <w:r>
        <w:rPr>
          <w:rFonts w:hint="eastAsia" w:ascii="Times New Roman" w:hAnsi="Times New Roman"/>
        </w:rPr>
        <w:t>11．请从④⑤段的画线句中任选一处进行赏析。（3分）</w:t>
      </w:r>
    </w:p>
    <w:p>
      <w:pPr>
        <w:spacing w:line="288" w:lineRule="auto"/>
        <w:jc w:val="left"/>
        <w:rPr>
          <w:rFonts w:ascii="Times New Roman" w:hAnsi="Times New Roman"/>
        </w:rPr>
      </w:pPr>
      <w:r>
        <w:rPr>
          <w:rFonts w:hint="eastAsia" w:ascii="Times New Roman" w:hAnsi="Times New Roman"/>
        </w:rPr>
        <w:t>（1）全家人包饺子的情景亦如一幅美丽的画面，镌刻在我的记忆中，永不褪色。</w:t>
      </w:r>
    </w:p>
    <w:p>
      <w:pPr>
        <w:spacing w:line="288" w:lineRule="auto"/>
        <w:jc w:val="left"/>
        <w:rPr>
          <w:rFonts w:ascii="Times New Roman" w:hAnsi="Times New Roman"/>
        </w:rPr>
      </w:pPr>
      <w:r>
        <w:rPr>
          <w:rFonts w:hint="eastAsia" w:ascii="Times New Roman" w:hAnsi="Times New Roman"/>
        </w:rPr>
        <w:t>（2）我不免惊叹，母亲的双手多么灵巧，如变魔法一样，化简单为神奇，让当时并不富裕的生活过得有滋有味。</w:t>
      </w:r>
    </w:p>
    <w:p>
      <w:pPr>
        <w:spacing w:line="288" w:lineRule="auto"/>
        <w:jc w:val="left"/>
        <w:rPr>
          <w:rFonts w:ascii="Times New Roman" w:hAnsi="Times New Roman"/>
        </w:rPr>
      </w:pPr>
      <w:r>
        <w:rPr>
          <w:rFonts w:hint="eastAsia" w:ascii="Times New Roman" w:hAnsi="Times New Roman"/>
        </w:rPr>
        <w:t>12．文中的母亲给你留下怎样的印象？请结合文章进行分析。（3分）</w:t>
      </w:r>
    </w:p>
    <w:p>
      <w:pPr>
        <w:spacing w:line="288" w:lineRule="auto"/>
        <w:jc w:val="left"/>
        <w:rPr>
          <w:rFonts w:ascii="Times New Roman" w:hAnsi="Times New Roman"/>
        </w:rPr>
      </w:pPr>
      <w:r>
        <w:rPr>
          <w:rFonts w:hint="eastAsia" w:ascii="Times New Roman" w:hAnsi="Times New Roman"/>
        </w:rPr>
        <w:t>13．好的文章总会有一些句子温暖到读者，文章最后一句话“饺子，是亲情的味道，是幸福的味道，是我心底最深处的柔情”让人为之感动，请结合全文，写出你对这句话的理解，并分析它在文中的作用。（5分）</w:t>
      </w:r>
    </w:p>
    <w:p>
      <w:pPr>
        <w:spacing w:line="288" w:lineRule="auto"/>
        <w:jc w:val="left"/>
        <w:rPr>
          <w:rFonts w:ascii="Times New Roman" w:hAnsi="Times New Roman"/>
        </w:rPr>
      </w:pPr>
      <w:r>
        <w:rPr>
          <w:rFonts w:hint="eastAsia" w:ascii="Times New Roman" w:hAnsi="Times New Roman"/>
        </w:rPr>
        <w:t>（三）古代诗歌阅读（本题共2小题，5分）</w:t>
      </w:r>
    </w:p>
    <w:p>
      <w:pPr>
        <w:spacing w:line="288" w:lineRule="auto"/>
        <w:jc w:val="left"/>
        <w:rPr>
          <w:rFonts w:ascii="Times New Roman" w:hAnsi="Times New Roman"/>
        </w:rPr>
      </w:pPr>
      <w:r>
        <w:rPr>
          <w:rFonts w:hint="eastAsia" w:ascii="Times New Roman" w:hAnsi="Times New Roman"/>
        </w:rPr>
        <w:t>阅读下面这首诗，完成14～15题。</w:t>
      </w:r>
    </w:p>
    <w:p>
      <w:pPr>
        <w:spacing w:line="288" w:lineRule="auto"/>
        <w:jc w:val="center"/>
        <w:rPr>
          <w:rFonts w:ascii="Times New Roman" w:hAnsi="Times New Roman"/>
        </w:rPr>
      </w:pPr>
      <w:r>
        <w:rPr>
          <w:rFonts w:hint="eastAsia" w:ascii="Times New Roman" w:hAnsi="Times New Roman"/>
        </w:rPr>
        <w:t>游山西村</w:t>
      </w:r>
    </w:p>
    <w:p>
      <w:pPr>
        <w:spacing w:line="288" w:lineRule="auto"/>
        <w:jc w:val="center"/>
        <w:rPr>
          <w:rFonts w:ascii="Times New Roman" w:hAnsi="Times New Roman"/>
        </w:rPr>
      </w:pPr>
      <w:r>
        <w:rPr>
          <w:rFonts w:hint="eastAsia" w:ascii="Times New Roman" w:hAnsi="Times New Roman"/>
        </w:rPr>
        <w:t>陆游</w:t>
      </w:r>
    </w:p>
    <w:p>
      <w:pPr>
        <w:spacing w:line="288" w:lineRule="auto"/>
        <w:jc w:val="center"/>
        <w:rPr>
          <w:rFonts w:ascii="Times New Roman" w:hAnsi="Times New Roman"/>
        </w:rPr>
      </w:pPr>
      <w:r>
        <w:rPr>
          <w:rFonts w:hint="eastAsia" w:ascii="Times New Roman" w:hAnsi="Times New Roman"/>
        </w:rPr>
        <w:t>莫笑农家腊酒浑，丰年留客足鸡豚。</w:t>
      </w:r>
    </w:p>
    <w:p>
      <w:pPr>
        <w:spacing w:line="288" w:lineRule="auto"/>
        <w:jc w:val="center"/>
        <w:rPr>
          <w:rFonts w:ascii="Times New Roman" w:hAnsi="Times New Roman"/>
        </w:rPr>
      </w:pPr>
      <w:r>
        <w:rPr>
          <w:rFonts w:hint="eastAsia" w:ascii="Times New Roman" w:hAnsi="Times New Roman"/>
        </w:rPr>
        <w:t>山重水复疑无路，柳暗花明又一村。</w:t>
      </w:r>
    </w:p>
    <w:p>
      <w:pPr>
        <w:spacing w:line="288" w:lineRule="auto"/>
        <w:jc w:val="center"/>
        <w:rPr>
          <w:rFonts w:ascii="Times New Roman" w:hAnsi="Times New Roman"/>
        </w:rPr>
      </w:pPr>
      <w:r>
        <w:rPr>
          <w:rFonts w:hint="eastAsia" w:ascii="Times New Roman" w:hAnsi="Times New Roman"/>
        </w:rPr>
        <w:t>萧鼓追随春社近，衣冠简朴古风存。</w:t>
      </w:r>
    </w:p>
    <w:p>
      <w:pPr>
        <w:spacing w:line="288" w:lineRule="auto"/>
        <w:jc w:val="center"/>
        <w:rPr>
          <w:rFonts w:ascii="Times New Roman" w:hAnsi="Times New Roman"/>
        </w:rPr>
      </w:pPr>
      <w:r>
        <w:rPr>
          <w:rFonts w:hint="eastAsia" w:ascii="Times New Roman" w:hAnsi="Times New Roman"/>
        </w:rPr>
        <w:t>从今若许闲乘月，拄杖无时夜叩门。</w:t>
      </w:r>
    </w:p>
    <w:p>
      <w:pPr>
        <w:spacing w:line="288" w:lineRule="auto"/>
        <w:jc w:val="left"/>
        <w:rPr>
          <w:rFonts w:ascii="Times New Roman" w:hAnsi="Times New Roman"/>
        </w:rPr>
      </w:pPr>
      <w:r>
        <w:rPr>
          <w:rFonts w:hint="eastAsia" w:ascii="Times New Roman" w:hAnsi="Times New Roman"/>
        </w:rPr>
        <w:t>14．下面对这首诗歌的理解和分析，不正确的一项是（    ）（2分）</w:t>
      </w:r>
    </w:p>
    <w:p>
      <w:pPr>
        <w:spacing w:line="288" w:lineRule="auto"/>
        <w:jc w:val="left"/>
        <w:rPr>
          <w:rFonts w:ascii="Times New Roman" w:hAnsi="Times New Roman"/>
        </w:rPr>
      </w:pPr>
      <w:r>
        <w:rPr>
          <w:rFonts w:hint="eastAsia" w:ascii="Times New Roman" w:hAnsi="Times New Roman"/>
        </w:rPr>
        <w:t>A．诗歌首联写农家丰年殷勤待客的情谊，酒味虽薄，情谊深厚，直抒赞美农家淳朴待人、热情好客之情。</w:t>
      </w:r>
    </w:p>
    <w:p>
      <w:pPr>
        <w:spacing w:line="288" w:lineRule="auto"/>
        <w:jc w:val="left"/>
        <w:rPr>
          <w:rFonts w:ascii="Times New Roman" w:hAnsi="Times New Roman"/>
        </w:rPr>
      </w:pPr>
      <w:r>
        <w:rPr>
          <w:rFonts w:hint="eastAsia" w:ascii="Times New Roman" w:hAnsi="Times New Roman"/>
        </w:rPr>
        <w:t>B．颈联由自然入人事，描摹了南宋初年的农村风俗画卷，流露出诗人对古朴民风民俗的喜爱及赞美。</w:t>
      </w:r>
    </w:p>
    <w:p>
      <w:pPr>
        <w:spacing w:line="288" w:lineRule="auto"/>
        <w:jc w:val="left"/>
        <w:rPr>
          <w:rFonts w:ascii="Times New Roman" w:hAnsi="Times New Roman"/>
        </w:rPr>
      </w:pPr>
      <w:r>
        <w:rPr>
          <w:rFonts w:hint="eastAsia" w:ascii="Times New Roman" w:hAnsi="Times New Roman"/>
        </w:rPr>
        <w:t>C．尾联写诗人盼望以后能随时拄杖乘月，轻叩柴扉，与老农亲切絮语。由此，一个与村民亲密无间的诗人形象跃然纸上。</w:t>
      </w:r>
    </w:p>
    <w:p>
      <w:pPr>
        <w:spacing w:line="288" w:lineRule="auto"/>
        <w:jc w:val="left"/>
        <w:rPr>
          <w:rFonts w:ascii="Times New Roman" w:hAnsi="Times New Roman"/>
        </w:rPr>
      </w:pPr>
      <w:r>
        <w:rPr>
          <w:rFonts w:hint="eastAsia" w:ascii="Times New Roman" w:hAnsi="Times New Roman"/>
        </w:rPr>
        <w:t>D．全诗紧扣“游”字，把秀丽的山村自然风光与淳朴民风民俗和谐统一在完整的画面上，意境优美清新，格调恬淡隽永。</w:t>
      </w:r>
    </w:p>
    <w:p>
      <w:pPr>
        <w:spacing w:line="288" w:lineRule="auto"/>
        <w:jc w:val="left"/>
        <w:rPr>
          <w:rFonts w:ascii="Times New Roman" w:hAnsi="Times New Roman"/>
        </w:rPr>
      </w:pPr>
      <w:r>
        <w:rPr>
          <w:rFonts w:hint="eastAsia" w:ascii="Times New Roman" w:hAnsi="Times New Roman"/>
        </w:rPr>
        <w:t>15．颔联“山重水复疑无路，柳暗花明又一村。”写山间水畔的景色，写景中寓含哲理，千百年来广泛被人引用，请发挥你丰富的想象力描绘此联的唯美画面。（3分）</w:t>
      </w:r>
    </w:p>
    <w:p>
      <w:pPr>
        <w:spacing w:line="288" w:lineRule="auto"/>
        <w:jc w:val="left"/>
        <w:rPr>
          <w:rFonts w:ascii="Times New Roman" w:hAnsi="Times New Roman"/>
        </w:rPr>
      </w:pPr>
      <w:r>
        <w:rPr>
          <w:rFonts w:hint="eastAsia" w:ascii="Times New Roman" w:hAnsi="Times New Roman"/>
        </w:rPr>
        <w:t>（四）文言文阅读（本题共4小题，14分）</w:t>
      </w:r>
    </w:p>
    <w:p>
      <w:pPr>
        <w:spacing w:line="288" w:lineRule="auto"/>
        <w:jc w:val="left"/>
        <w:rPr>
          <w:rFonts w:ascii="Times New Roman" w:hAnsi="Times New Roman"/>
        </w:rPr>
      </w:pPr>
      <w:r>
        <w:rPr>
          <w:rFonts w:hint="eastAsia" w:ascii="Times New Roman" w:hAnsi="Times New Roman"/>
        </w:rPr>
        <w:t>阅读下面的文言文，完成16～20题。</w:t>
      </w:r>
    </w:p>
    <w:p>
      <w:pPr>
        <w:spacing w:line="288" w:lineRule="auto"/>
        <w:jc w:val="center"/>
        <w:rPr>
          <w:rFonts w:ascii="Times New Roman" w:hAnsi="Times New Roman"/>
        </w:rPr>
      </w:pPr>
      <w:r>
        <w:rPr>
          <w:rFonts w:hint="eastAsia" w:ascii="Times New Roman" w:hAnsi="Times New Roman"/>
        </w:rPr>
        <w:t>【甲】得道多助，失道寡助</w:t>
      </w:r>
    </w:p>
    <w:p>
      <w:pPr>
        <w:spacing w:line="288" w:lineRule="auto"/>
        <w:jc w:val="center"/>
        <w:rPr>
          <w:rFonts w:ascii="Times New Roman" w:hAnsi="Times New Roman"/>
        </w:rPr>
      </w:pPr>
      <w:r>
        <w:rPr>
          <w:rFonts w:hint="eastAsia" w:ascii="Times New Roman" w:hAnsi="Times New Roman"/>
        </w:rPr>
        <w:t>孟子</w:t>
      </w:r>
    </w:p>
    <w:p>
      <w:pPr>
        <w:overflowPunct w:val="0"/>
        <w:topLinePunct/>
        <w:spacing w:line="288" w:lineRule="auto"/>
        <w:ind w:firstLine="420" w:firstLineChars="200"/>
        <w:rPr>
          <w:rFonts w:ascii="楷体" w:hAnsi="楷体" w:eastAsia="楷体"/>
        </w:rPr>
      </w:pPr>
      <w:r>
        <w:rPr>
          <w:rFonts w:hint="eastAsia" w:ascii="楷体" w:hAnsi="楷体" w:eastAsia="楷体"/>
        </w:rPr>
        <w:t>天时不如地利，地利不如人和。三里之城，七里之郭，环而攻之而不胜。夫环而攻之，必有得天时者矣，然而不胜者，是天时不如地利也。城非不高也，池非不深也，兵革非不坚利也，米粟非不多也，委而去之，是地利不如人和也。故曰：城民不以封疆之界，固国不以山溪之险，威天下不以兵革之利。得道者多助，失道者寡助。</w:t>
      </w:r>
      <w:r>
        <w:rPr>
          <w:rFonts w:hint="eastAsia" w:ascii="楷体" w:hAnsi="楷体" w:eastAsia="楷体"/>
          <w:u w:val="single"/>
        </w:rPr>
        <w:t>寡助之至，亲戚畔之</w:t>
      </w:r>
      <w:r>
        <w:rPr>
          <w:rFonts w:hint="eastAsia" w:ascii="楷体" w:hAnsi="楷体" w:eastAsia="楷体"/>
        </w:rPr>
        <w:t>；多助之至，天下顺之。以天下之所顺，攻亲戚</w:t>
      </w:r>
      <w:r>
        <w:rPr>
          <w:rFonts w:hint="eastAsia" w:ascii="Times New Roman" w:hAnsi="Times New Roman"/>
        </w:rPr>
        <w:t>之所畔，故君子有不战，战必胜矣。</w:t>
      </w:r>
    </w:p>
    <w:p>
      <w:pPr>
        <w:spacing w:line="288" w:lineRule="auto"/>
        <w:jc w:val="center"/>
        <w:rPr>
          <w:rFonts w:ascii="Times New Roman" w:hAnsi="Times New Roman"/>
        </w:rPr>
      </w:pPr>
      <w:r>
        <w:rPr>
          <w:rFonts w:hint="eastAsia" w:ascii="Times New Roman" w:hAnsi="Times New Roman"/>
        </w:rPr>
        <w:t>【乙】苏轼徙知徐州</w:t>
      </w:r>
    </w:p>
    <w:p>
      <w:pPr>
        <w:overflowPunct w:val="0"/>
        <w:topLinePunct/>
        <w:spacing w:line="288" w:lineRule="auto"/>
        <w:ind w:firstLine="420" w:firstLineChars="200"/>
        <w:rPr>
          <w:rFonts w:ascii="楷体" w:hAnsi="楷体" w:eastAsia="楷体"/>
        </w:rPr>
      </w:pPr>
      <w:r>
        <w:rPr>
          <w:rFonts w:hint="eastAsia" w:ascii="楷体" w:hAnsi="楷体" w:eastAsia="楷体"/>
        </w:rPr>
        <w:t>①（苏轼）徒知徐州。河决曹村，泛于梁山泊，溢于南清河，汇于城下，涨不时泄，城将败，富民争出避水。</w:t>
      </w:r>
    </w:p>
    <w:p>
      <w:pPr>
        <w:overflowPunct w:val="0"/>
        <w:topLinePunct/>
        <w:spacing w:line="288" w:lineRule="auto"/>
        <w:ind w:firstLine="420" w:firstLineChars="200"/>
        <w:rPr>
          <w:rFonts w:ascii="楷体" w:hAnsi="楷体" w:eastAsia="楷体"/>
        </w:rPr>
      </w:pPr>
      <w:r>
        <w:rPr>
          <w:rFonts w:hint="eastAsia" w:ascii="楷体" w:hAnsi="楷体" w:eastAsia="楷体"/>
        </w:rPr>
        <w:t>②轼曰：“</w:t>
      </w:r>
      <w:r>
        <w:rPr>
          <w:rFonts w:hint="eastAsia" w:ascii="楷体" w:hAnsi="楷体" w:eastAsia="楷体"/>
          <w:u w:val="single"/>
        </w:rPr>
        <w:t>富民出，民皆动摇，吾谁与守？</w:t>
      </w:r>
      <w:r>
        <w:rPr>
          <w:rFonts w:hint="eastAsia" w:ascii="楷体" w:hAnsi="楷体" w:eastAsia="楷体"/>
        </w:rPr>
        <w:t>吾在是，水决不能败城。”驱使复入。</w:t>
      </w:r>
    </w:p>
    <w:p>
      <w:pPr>
        <w:overflowPunct w:val="0"/>
        <w:topLinePunct/>
        <w:spacing w:line="288" w:lineRule="auto"/>
        <w:ind w:firstLine="420" w:firstLineChars="200"/>
        <w:rPr>
          <w:rFonts w:ascii="楷体" w:hAnsi="楷体" w:eastAsia="楷体"/>
        </w:rPr>
      </w:pPr>
      <w:r>
        <w:rPr>
          <w:rFonts w:hint="eastAsia" w:ascii="楷体" w:hAnsi="楷体" w:eastAsia="楷体"/>
        </w:rPr>
        <w:t>③轼诣武卫营，呼卒长，曰：“河将害城，事急矣，虽禁军且为我尽力。”卒长曰：“太守犹不避涂潦</w:t>
      </w:r>
      <w:r>
        <w:rPr>
          <w:rFonts w:hint="eastAsia" w:ascii="楷体" w:hAnsi="楷体" w:eastAsia="楷体"/>
          <w:vertAlign w:val="superscript"/>
        </w:rPr>
        <w:t>①</w:t>
      </w:r>
      <w:r>
        <w:rPr>
          <w:rFonts w:hint="eastAsia" w:ascii="楷体" w:hAnsi="楷体" w:eastAsia="楷体"/>
        </w:rPr>
        <w:t>，吾侪小人，当效命。”率其徒持畚锸</w:t>
      </w:r>
      <w:r>
        <w:rPr>
          <w:rFonts w:hint="eastAsia" w:ascii="楷体" w:hAnsi="楷体" w:eastAsia="楷体"/>
          <w:vertAlign w:val="superscript"/>
        </w:rPr>
        <w:t>②</w:t>
      </w:r>
      <w:r>
        <w:rPr>
          <w:rFonts w:hint="eastAsia" w:ascii="楷体" w:hAnsi="楷体" w:eastAsia="楷体"/>
        </w:rPr>
        <w:t>以出，筑东南长堤，首起戏马台，尾属于城。雨日夜不止，城不沉者三版</w:t>
      </w:r>
      <w:r>
        <w:rPr>
          <w:rFonts w:hint="eastAsia" w:ascii="楷体" w:hAnsi="楷体" w:eastAsia="楷体"/>
          <w:vertAlign w:val="superscript"/>
        </w:rPr>
        <w:t>③</w:t>
      </w:r>
      <w:r>
        <w:rPr>
          <w:rFonts w:hint="eastAsia" w:ascii="楷体" w:hAnsi="楷体" w:eastAsia="楷体"/>
        </w:rPr>
        <w:t>。</w:t>
      </w:r>
    </w:p>
    <w:p>
      <w:pPr>
        <w:overflowPunct w:val="0"/>
        <w:topLinePunct/>
        <w:spacing w:line="288" w:lineRule="auto"/>
        <w:ind w:firstLine="420" w:firstLineChars="200"/>
        <w:rPr>
          <w:rFonts w:ascii="楷体" w:hAnsi="楷体" w:eastAsia="楷体"/>
        </w:rPr>
      </w:pPr>
      <w:r>
        <w:rPr>
          <w:rFonts w:hint="eastAsia" w:ascii="楷体" w:hAnsi="楷体" w:eastAsia="楷体"/>
        </w:rPr>
        <w:t>④轼庐于其上，过家不入，使官吏分堵</w:t>
      </w:r>
      <w:r>
        <w:rPr>
          <w:rFonts w:hint="eastAsia" w:ascii="楷体" w:hAnsi="楷体" w:eastAsia="楷体"/>
          <w:vertAlign w:val="superscript"/>
        </w:rPr>
        <w:t>④</w:t>
      </w:r>
      <w:r>
        <w:rPr>
          <w:rFonts w:hint="eastAsia" w:ascii="楷体" w:hAnsi="楷体" w:eastAsia="楷体"/>
        </w:rPr>
        <w:t>以守，卒全其城。复请调来岁夫，增筑故城为木岸，以虞水之再至，朝延从之。</w:t>
      </w:r>
    </w:p>
    <w:p>
      <w:pPr>
        <w:spacing w:line="288" w:lineRule="auto"/>
        <w:jc w:val="right"/>
        <w:rPr>
          <w:rFonts w:ascii="Times New Roman" w:hAnsi="Times New Roman"/>
        </w:rPr>
      </w:pPr>
      <w:r>
        <w:rPr>
          <w:rFonts w:hint="eastAsia" w:ascii="Times New Roman" w:hAnsi="Times New Roman"/>
        </w:rPr>
        <w:t>（节选自《宋史·苏轼传》）</w:t>
      </w:r>
    </w:p>
    <w:p>
      <w:pPr>
        <w:spacing w:line="288" w:lineRule="auto"/>
        <w:jc w:val="left"/>
        <w:rPr>
          <w:rFonts w:ascii="Times New Roman" w:hAnsi="Times New Roman"/>
        </w:rPr>
      </w:pPr>
      <w:r>
        <w:rPr>
          <w:rFonts w:hint="eastAsia" w:ascii="Times New Roman" w:hAnsi="Times New Roman"/>
        </w:rPr>
        <w:t>【注】：①涂潦：泥沼雨水。①春锸：箕春铁锹。③版：古城墙之夹板，中填土石，夯实，垒而成墙。④堵：古墙体单位，长与高各一丈为一堵。</w:t>
      </w:r>
    </w:p>
    <w:p>
      <w:pPr>
        <w:spacing w:line="288" w:lineRule="auto"/>
        <w:jc w:val="left"/>
        <w:rPr>
          <w:rFonts w:ascii="Times New Roman" w:hAnsi="Times New Roman"/>
        </w:rPr>
      </w:pPr>
      <w:r>
        <w:rPr>
          <w:rFonts w:hint="eastAsia" w:ascii="Times New Roman" w:hAnsi="Times New Roman"/>
        </w:rPr>
        <w:t>16．下面句子中加点词意思不同的一项是（    ）（2分）</w:t>
      </w:r>
    </w:p>
    <w:p>
      <w:pPr>
        <w:spacing w:line="288" w:lineRule="auto"/>
        <w:jc w:val="left"/>
        <w:rPr>
          <w:rFonts w:ascii="Times New Roman" w:hAnsi="Times New Roman"/>
        </w:rPr>
      </w:pPr>
      <w:r>
        <w:rPr>
          <w:rFonts w:hint="eastAsia" w:ascii="Times New Roman" w:hAnsi="Times New Roman"/>
        </w:rPr>
        <w:t>A．七里之</w:t>
      </w:r>
      <w:r>
        <w:rPr>
          <w:rFonts w:hint="eastAsia" w:ascii="Times New Roman" w:hAnsi="Times New Roman"/>
          <w:em w:val="dot"/>
        </w:rPr>
        <w:t>郭</w:t>
      </w:r>
      <w:r>
        <w:rPr>
          <w:rFonts w:ascii="Times New Roman" w:hAnsi="Times New Roman"/>
        </w:rPr>
        <w:tab/>
      </w:r>
      <w:r>
        <w:rPr>
          <w:rFonts w:hint="eastAsia" w:ascii="Times New Roman" w:hAnsi="Times New Roman"/>
        </w:rPr>
        <w:t>出</w:t>
      </w:r>
      <w:r>
        <w:rPr>
          <w:rFonts w:hint="eastAsia" w:ascii="Times New Roman" w:hAnsi="Times New Roman"/>
          <w:em w:val="dot"/>
        </w:rPr>
        <w:t>郭</w:t>
      </w:r>
      <w:r>
        <w:rPr>
          <w:rFonts w:hint="eastAsia" w:ascii="Times New Roman" w:hAnsi="Times New Roman"/>
        </w:rPr>
        <w:t>相扶将</w:t>
      </w:r>
    </w:p>
    <w:p>
      <w:pPr>
        <w:spacing w:line="288" w:lineRule="auto"/>
        <w:jc w:val="left"/>
        <w:rPr>
          <w:rFonts w:ascii="Times New Roman" w:hAnsi="Times New Roman"/>
        </w:rPr>
      </w:pPr>
      <w:r>
        <w:rPr>
          <w:rFonts w:hint="eastAsia" w:ascii="Times New Roman" w:hAnsi="Times New Roman"/>
        </w:rPr>
        <w:t>B．食马</w:t>
      </w:r>
      <w:r>
        <w:rPr>
          <w:rFonts w:hint="eastAsia" w:ascii="Times New Roman" w:hAnsi="Times New Roman"/>
          <w:em w:val="dot"/>
        </w:rPr>
        <w:t>者</w:t>
      </w:r>
      <w:r>
        <w:rPr>
          <w:rFonts w:ascii="Times New Roman" w:hAnsi="Times New Roman"/>
          <w:em w:val="dot"/>
        </w:rPr>
        <w:tab/>
      </w:r>
      <w:r>
        <w:rPr>
          <w:rFonts w:hint="eastAsia" w:ascii="Times New Roman" w:hAnsi="Times New Roman"/>
        </w:rPr>
        <w:t>得道</w:t>
      </w:r>
      <w:r>
        <w:rPr>
          <w:rFonts w:hint="eastAsia" w:ascii="Times New Roman" w:hAnsi="Times New Roman"/>
          <w:em w:val="dot"/>
        </w:rPr>
        <w:t>者</w:t>
      </w:r>
      <w:r>
        <w:rPr>
          <w:rFonts w:hint="eastAsia" w:ascii="Times New Roman" w:hAnsi="Times New Roman"/>
        </w:rPr>
        <w:t>多助</w:t>
      </w:r>
    </w:p>
    <w:p>
      <w:pPr>
        <w:spacing w:line="288" w:lineRule="auto"/>
        <w:jc w:val="left"/>
        <w:rPr>
          <w:rFonts w:ascii="Times New Roman" w:hAnsi="Times New Roman"/>
        </w:rPr>
      </w:pPr>
      <w:r>
        <w:rPr>
          <w:rFonts w:hint="eastAsia" w:ascii="Times New Roman" w:hAnsi="Times New Roman"/>
        </w:rPr>
        <w:t>C．城将</w:t>
      </w:r>
      <w:r>
        <w:rPr>
          <w:rFonts w:hint="eastAsia" w:ascii="Times New Roman" w:hAnsi="Times New Roman"/>
          <w:em w:val="dot"/>
        </w:rPr>
        <w:t>败</w:t>
      </w:r>
      <w:r>
        <w:rPr>
          <w:rFonts w:ascii="Times New Roman" w:hAnsi="Times New Roman"/>
        </w:rPr>
        <w:tab/>
      </w:r>
      <w:r>
        <w:rPr>
          <w:rFonts w:hint="eastAsia" w:ascii="Times New Roman" w:hAnsi="Times New Roman"/>
        </w:rPr>
        <w:t>齐师</w:t>
      </w:r>
      <w:r>
        <w:rPr>
          <w:rFonts w:hint="eastAsia" w:ascii="Times New Roman" w:hAnsi="Times New Roman"/>
          <w:em w:val="dot"/>
        </w:rPr>
        <w:t>败</w:t>
      </w:r>
      <w:r>
        <w:rPr>
          <w:rFonts w:hint="eastAsia" w:ascii="Times New Roman" w:hAnsi="Times New Roman"/>
        </w:rPr>
        <w:t>绩</w:t>
      </w:r>
    </w:p>
    <w:p>
      <w:pPr>
        <w:spacing w:line="288" w:lineRule="auto"/>
        <w:jc w:val="left"/>
        <w:rPr>
          <w:rFonts w:ascii="Times New Roman" w:hAnsi="Times New Roman"/>
        </w:rPr>
      </w:pPr>
      <w:r>
        <w:rPr>
          <w:rFonts w:hint="eastAsia" w:ascii="Times New Roman" w:hAnsi="Times New Roman"/>
        </w:rPr>
        <w:t>D．</w:t>
      </w:r>
      <w:r>
        <w:rPr>
          <w:rFonts w:hint="eastAsia" w:ascii="Times New Roman" w:hAnsi="Times New Roman"/>
          <w:em w:val="dot"/>
        </w:rPr>
        <w:t>卒</w:t>
      </w:r>
      <w:r>
        <w:rPr>
          <w:rFonts w:hint="eastAsia" w:ascii="Times New Roman" w:hAnsi="Times New Roman"/>
        </w:rPr>
        <w:t>全其城</w:t>
      </w:r>
      <w:r>
        <w:rPr>
          <w:rFonts w:ascii="Times New Roman" w:hAnsi="Times New Roman"/>
        </w:rPr>
        <w:tab/>
      </w:r>
      <w:r>
        <w:rPr>
          <w:rFonts w:hint="eastAsia" w:ascii="Times New Roman" w:hAnsi="Times New Roman"/>
          <w:em w:val="dot"/>
        </w:rPr>
        <w:t>卒</w:t>
      </w:r>
      <w:r>
        <w:rPr>
          <w:rFonts w:hint="eastAsia" w:ascii="Times New Roman" w:hAnsi="Times New Roman"/>
        </w:rPr>
        <w:t>获有所闻</w:t>
      </w:r>
    </w:p>
    <w:p>
      <w:pPr>
        <w:spacing w:line="288" w:lineRule="auto"/>
        <w:jc w:val="left"/>
        <w:rPr>
          <w:rFonts w:ascii="Times New Roman" w:hAnsi="Times New Roman"/>
        </w:rPr>
      </w:pPr>
      <w:r>
        <w:rPr>
          <w:rFonts w:hint="eastAsia" w:ascii="Times New Roman" w:hAnsi="Times New Roman"/>
        </w:rPr>
        <w:t>17．下面对甲文《得道多助，失道寡助》理解分析有误的一项是（    ）（2分）</w:t>
      </w:r>
    </w:p>
    <w:p>
      <w:pPr>
        <w:spacing w:line="288" w:lineRule="auto"/>
        <w:jc w:val="left"/>
        <w:rPr>
          <w:rFonts w:ascii="Times New Roman" w:hAnsi="Times New Roman"/>
        </w:rPr>
      </w:pPr>
      <w:r>
        <w:rPr>
          <w:rFonts w:hint="eastAsia" w:ascii="Times New Roman" w:hAnsi="Times New Roman"/>
        </w:rPr>
        <w:t>A．孟子论述战争的天时、地利、人和三要素时，着重强调了“人和”的重要性。</w:t>
      </w:r>
    </w:p>
    <w:p>
      <w:pPr>
        <w:spacing w:line="288" w:lineRule="auto"/>
        <w:jc w:val="left"/>
        <w:rPr>
          <w:rFonts w:ascii="Times New Roman" w:hAnsi="Times New Roman"/>
        </w:rPr>
      </w:pPr>
      <w:r>
        <w:rPr>
          <w:rFonts w:hint="eastAsia" w:ascii="Times New Roman" w:hAnsi="Times New Roman"/>
        </w:rPr>
        <w:t>B．孟子非常看重“民心”，本文正好集中反映了孟子“仁政”“法治”的思想。</w:t>
      </w:r>
    </w:p>
    <w:p>
      <w:pPr>
        <w:spacing w:line="288" w:lineRule="auto"/>
        <w:jc w:val="left"/>
        <w:rPr>
          <w:rFonts w:ascii="Times New Roman" w:hAnsi="Times New Roman"/>
        </w:rPr>
      </w:pPr>
      <w:r>
        <w:rPr>
          <w:rFonts w:hint="eastAsia" w:ascii="Times New Roman" w:hAnsi="Times New Roman"/>
        </w:rPr>
        <w:t>C．文中三个“不以”强调物质条件的不足恃，从反面论证了“人和”的重要性。</w:t>
      </w:r>
    </w:p>
    <w:p>
      <w:pPr>
        <w:spacing w:line="288" w:lineRule="auto"/>
        <w:jc w:val="left"/>
        <w:rPr>
          <w:rFonts w:ascii="Times New Roman" w:hAnsi="Times New Roman"/>
        </w:rPr>
      </w:pPr>
      <w:r>
        <w:rPr>
          <w:rFonts w:hint="eastAsia" w:ascii="Times New Roman" w:hAnsi="Times New Roman"/>
        </w:rPr>
        <w:t>D．本文写作上运用排比、对比等手法，使文章气势恢宏，笔酣墨畅，结构缜密。</w:t>
      </w:r>
    </w:p>
    <w:p>
      <w:pPr>
        <w:spacing w:line="288" w:lineRule="auto"/>
        <w:jc w:val="left"/>
        <w:rPr>
          <w:rFonts w:ascii="Times New Roman" w:hAnsi="Times New Roman"/>
        </w:rPr>
      </w:pPr>
      <w:r>
        <w:rPr>
          <w:rFonts w:hint="eastAsia" w:ascii="Times New Roman" w:hAnsi="Times New Roman"/>
        </w:rPr>
        <w:t>18．将文中画横线的句子翻译成现代汉语。（4分）</w:t>
      </w:r>
    </w:p>
    <w:p>
      <w:pPr>
        <w:spacing w:line="288" w:lineRule="auto"/>
        <w:jc w:val="left"/>
        <w:rPr>
          <w:rFonts w:ascii="Times New Roman" w:hAnsi="Times New Roman"/>
        </w:rPr>
      </w:pPr>
      <w:r>
        <w:rPr>
          <w:rFonts w:hint="eastAsia" w:ascii="Times New Roman" w:hAnsi="Times New Roman"/>
        </w:rPr>
        <w:t>（1）寡助之至，亲戚畔之。</w:t>
      </w:r>
    </w:p>
    <w:p>
      <w:pPr>
        <w:spacing w:line="288" w:lineRule="auto"/>
        <w:jc w:val="left"/>
        <w:rPr>
          <w:rFonts w:ascii="Times New Roman" w:hAnsi="Times New Roman"/>
        </w:rPr>
      </w:pPr>
      <w:r>
        <w:rPr>
          <w:rFonts w:hint="eastAsia" w:ascii="Times New Roman" w:hAnsi="Times New Roman"/>
        </w:rPr>
        <w:t>（2）富民出，民皆动摇，吾谁与守？</w:t>
      </w:r>
    </w:p>
    <w:p>
      <w:pPr>
        <w:spacing w:line="288" w:lineRule="auto"/>
        <w:jc w:val="left"/>
        <w:rPr>
          <w:rFonts w:ascii="Times New Roman" w:hAnsi="Times New Roman"/>
        </w:rPr>
      </w:pPr>
      <w:r>
        <w:rPr>
          <w:rFonts w:hint="eastAsia" w:ascii="Times New Roman" w:hAnsi="Times New Roman"/>
        </w:rPr>
        <w:t>19．《孟子》中有不少历代传诵的名言警句，请你从甲文或甲文以外的篇目中选择一句孟子的名言作为你的座右铭，并说明理由。（3分）</w:t>
      </w:r>
    </w:p>
    <w:p>
      <w:pPr>
        <w:spacing w:line="288" w:lineRule="auto"/>
        <w:jc w:val="left"/>
        <w:rPr>
          <w:rFonts w:ascii="Times New Roman" w:hAnsi="Times New Roman"/>
        </w:rPr>
      </w:pPr>
      <w:r>
        <w:rPr>
          <w:rFonts w:hint="eastAsia" w:ascii="Times New Roman" w:hAnsi="Times New Roman"/>
        </w:rPr>
        <w:t>20．乙文中，苏轼到徐州上任不久，就能带领当地的士卒、百姓成功抗洪，请结合甲文的观点分析其抗洪成功的原因。（3分）</w:t>
      </w:r>
    </w:p>
    <w:p>
      <w:pPr>
        <w:spacing w:line="288" w:lineRule="auto"/>
        <w:jc w:val="left"/>
        <w:rPr>
          <w:rFonts w:ascii="Times New Roman" w:hAnsi="Times New Roman"/>
          <w:b/>
          <w:bCs/>
        </w:rPr>
      </w:pPr>
      <w:r>
        <w:rPr>
          <w:rFonts w:hint="eastAsia" w:ascii="Times New Roman" w:hAnsi="Times New Roman"/>
          <w:b/>
          <w:bCs/>
        </w:rPr>
        <w:t>三、综合（10分）</w:t>
      </w:r>
    </w:p>
    <w:p>
      <w:pPr>
        <w:spacing w:line="288" w:lineRule="auto"/>
        <w:jc w:val="left"/>
        <w:rPr>
          <w:rFonts w:ascii="Times New Roman" w:hAnsi="Times New Roman"/>
        </w:rPr>
      </w:pPr>
      <w:r>
        <w:rPr>
          <w:rFonts w:hint="eastAsia" w:ascii="Times New Roman" w:hAnsi="Times New Roman"/>
        </w:rPr>
        <w:t>21．没有“和”的滋养，就没有中华民族的强大凝聚力；没有“和”润泽，就没有中华文明的生生不息。班级开展了探寻“中国‘和’文化”的综合性学习活动，请你积极参加并完成下列任务。</w:t>
      </w:r>
    </w:p>
    <w:p>
      <w:pPr>
        <w:spacing w:line="288" w:lineRule="auto"/>
        <w:jc w:val="left"/>
        <w:rPr>
          <w:rFonts w:ascii="Times New Roman" w:hAnsi="Times New Roman"/>
        </w:rPr>
      </w:pPr>
      <w:r>
        <w:rPr>
          <w:rFonts w:hint="eastAsia" w:ascii="Times New Roman" w:hAnsi="Times New Roman"/>
        </w:rPr>
        <w:t>【制作“和”报】</w:t>
      </w:r>
    </w:p>
    <w:p>
      <w:pPr>
        <w:spacing w:line="288" w:lineRule="auto"/>
        <w:jc w:val="left"/>
        <w:rPr>
          <w:rFonts w:ascii="Times New Roman" w:hAnsi="Times New Roman"/>
        </w:rPr>
      </w:pPr>
      <w:r>
        <w:rPr>
          <w:rFonts w:hint="eastAsia" w:ascii="Times New Roman" w:hAnsi="Times New Roman"/>
        </w:rPr>
        <w:t>（1）张红所在的小组负责制作以“铭记历史，珍爱和平”为主题的班报，请你协助他们完成班报的制作。</w:t>
      </w:r>
    </w:p>
    <w:p>
      <w:pPr>
        <w:spacing w:line="288" w:lineRule="auto"/>
        <w:jc w:val="left"/>
        <w:rPr>
          <w:rFonts w:ascii="Times New Roman" w:hAnsi="Times New Roman"/>
        </w:rPr>
      </w:pPr>
      <w:r>
        <w:rPr>
          <w:rFonts w:hint="eastAsia" w:ascii="Times New Roman" w:hAnsi="Times New Roman"/>
        </w:rPr>
        <w:t>①栏目设计张红已经设计好两个栏目，请你替他完成第三个栏目的设计。（1分）</w:t>
      </w:r>
    </w:p>
    <w:p>
      <w:pPr>
        <w:spacing w:line="288" w:lineRule="auto"/>
        <w:jc w:val="left"/>
        <w:rPr>
          <w:rFonts w:ascii="Times New Roman" w:hAnsi="Times New Roman"/>
        </w:rPr>
      </w:pPr>
      <w:r>
        <w:rPr>
          <w:rFonts w:hint="eastAsia" w:ascii="Times New Roman" w:hAnsi="Times New Roman"/>
        </w:rPr>
        <w:t>A．和平之声</w:t>
      </w:r>
    </w:p>
    <w:p>
      <w:pPr>
        <w:spacing w:line="288" w:lineRule="auto"/>
        <w:jc w:val="left"/>
        <w:rPr>
          <w:rFonts w:ascii="Times New Roman" w:hAnsi="Times New Roman"/>
        </w:rPr>
      </w:pPr>
      <w:r>
        <w:rPr>
          <w:rFonts w:hint="eastAsia" w:ascii="Times New Roman" w:hAnsi="Times New Roman"/>
        </w:rPr>
        <w:t>B．和美故事</w:t>
      </w:r>
    </w:p>
    <w:p>
      <w:pPr>
        <w:spacing w:line="288" w:lineRule="auto"/>
        <w:jc w:val="left"/>
        <w:rPr>
          <w:rFonts w:ascii="Times New Roman" w:hAnsi="Times New Roman"/>
        </w:rPr>
      </w:pPr>
      <w:r>
        <w:rPr>
          <w:rFonts w:ascii="Times New Roman" w:hAnsi="Times New Roman"/>
        </w:rPr>
        <w:t>C．__________</w:t>
      </w:r>
    </w:p>
    <w:p>
      <w:pPr>
        <w:spacing w:line="288" w:lineRule="auto"/>
        <w:jc w:val="left"/>
        <w:rPr>
          <w:rFonts w:ascii="Times New Roman" w:hAnsi="Times New Roman"/>
        </w:rPr>
      </w:pPr>
      <w:r>
        <w:rPr>
          <w:rFonts w:hint="eastAsia" w:ascii="Times New Roman" w:hAnsi="Times New Roman"/>
        </w:rPr>
        <w:t>②某同学摘录了以下一则新闻，请你为这则新闻拟写标题，不超过16个字。（2分）</w:t>
      </w:r>
    </w:p>
    <w:p>
      <w:pPr>
        <w:overflowPunct w:val="0"/>
        <w:topLinePunct/>
        <w:spacing w:line="288" w:lineRule="auto"/>
        <w:ind w:firstLine="420" w:firstLineChars="200"/>
        <w:rPr>
          <w:rFonts w:ascii="楷体" w:hAnsi="楷体" w:eastAsia="楷体"/>
        </w:rPr>
      </w:pPr>
      <w:r>
        <w:rPr>
          <w:rFonts w:hint="eastAsia" w:ascii="楷体" w:hAnsi="楷体" w:eastAsia="楷体"/>
        </w:rPr>
        <w:t>新华社莫斯科3月21日电（记者倪四义范伟国）当地时间3月21日下午，国家主席习近平在莫斯科克里姆林宫同俄罗斯总统普京举行会谈。两国元首就中俄关系及共同关心的重大国际和地区问题进行了真挚友好、富有成果的会谈，达成许多新的重要共识。双方一致同意，</w:t>
      </w:r>
    </w:p>
    <w:p>
      <w:pPr>
        <w:overflowPunct w:val="0"/>
        <w:topLinePunct/>
        <w:spacing w:line="288" w:lineRule="auto"/>
        <w:ind w:firstLine="420" w:firstLineChars="200"/>
        <w:rPr>
          <w:rFonts w:ascii="楷体" w:hAnsi="楷体" w:eastAsia="楷体"/>
        </w:rPr>
      </w:pPr>
      <w:r>
        <w:rPr>
          <w:rFonts w:hint="eastAsia" w:ascii="楷体" w:hAnsi="楷体" w:eastAsia="楷体"/>
        </w:rPr>
        <w:t>本着睦邻友好、合作共赢原则推进各领域交往合作，深化新时代全面战略协作伙伴关系。</w:t>
      </w:r>
    </w:p>
    <w:p>
      <w:pPr>
        <w:overflowPunct w:val="0"/>
        <w:topLinePunct/>
        <w:spacing w:line="288" w:lineRule="auto"/>
        <w:ind w:firstLine="420" w:firstLineChars="200"/>
        <w:rPr>
          <w:rFonts w:ascii="楷体" w:hAnsi="楷体" w:eastAsia="楷体"/>
        </w:rPr>
      </w:pPr>
      <w:r>
        <w:rPr>
          <w:rFonts w:hint="eastAsia" w:ascii="楷体" w:hAnsi="楷体" w:eastAsia="楷体"/>
        </w:rPr>
        <w:t>3月的莫斯科，天朗气清，。习近平乘车抵达克里姆林宫时，克里姆林宫迎宾马队列队欢迎，克里姆林宫司令在下车处迎接。</w:t>
      </w:r>
    </w:p>
    <w:p>
      <w:pPr>
        <w:overflowPunct w:val="0"/>
        <w:topLinePunct/>
        <w:spacing w:line="288" w:lineRule="auto"/>
        <w:ind w:firstLine="420" w:firstLineChars="200"/>
        <w:rPr>
          <w:rFonts w:ascii="楷体" w:hAnsi="楷体" w:eastAsia="楷体"/>
        </w:rPr>
      </w:pPr>
      <w:r>
        <w:rPr>
          <w:rFonts w:hint="eastAsia" w:ascii="楷体" w:hAnsi="楷体" w:eastAsia="楷体"/>
        </w:rPr>
        <w:t>普京在乔治大厅为习近平举行隆重欢迎仪式。在雄壮激昂的迎宾曲中，习近平和普京分别从乔治大厅两侧沿红地毯阔步走入大厅中央。两国元首紧紧握手，合影留念。军乐团奏中俄两国国歌。</w:t>
      </w:r>
    </w:p>
    <w:p>
      <w:pPr>
        <w:overflowPunct w:val="0"/>
        <w:topLinePunct/>
        <w:spacing w:line="288" w:lineRule="auto"/>
        <w:ind w:firstLine="420" w:firstLineChars="200"/>
        <w:rPr>
          <w:rFonts w:ascii="楷体" w:hAnsi="楷体" w:eastAsia="楷体"/>
        </w:rPr>
      </w:pPr>
      <w:r>
        <w:rPr>
          <w:rFonts w:hint="eastAsia" w:ascii="楷体" w:hAnsi="楷体" w:eastAsia="楷体"/>
        </w:rPr>
        <w:t>两国元首先后举行小范围、大范围会谈。</w:t>
      </w:r>
    </w:p>
    <w:p>
      <w:pPr>
        <w:spacing w:line="288" w:lineRule="auto"/>
        <w:jc w:val="left"/>
        <w:rPr>
          <w:rFonts w:ascii="Times New Roman" w:hAnsi="Times New Roman"/>
        </w:rPr>
      </w:pPr>
      <w:r>
        <w:rPr>
          <w:rFonts w:hint="eastAsia" w:ascii="Times New Roman" w:hAnsi="Times New Roman"/>
        </w:rPr>
        <w:t>【经典之“和”】</w:t>
      </w:r>
    </w:p>
    <w:p>
      <w:pPr>
        <w:spacing w:line="288" w:lineRule="auto"/>
        <w:jc w:val="left"/>
        <w:rPr>
          <w:rFonts w:ascii="Times New Roman" w:hAnsi="Times New Roman"/>
        </w:rPr>
      </w:pPr>
      <w:r>
        <w:rPr>
          <w:rFonts w:hint="eastAsia" w:ascii="Times New Roman" w:hAnsi="Times New Roman"/>
        </w:rPr>
        <w:t>（2）团结协作就是“和”，一个团队的“和”，可以让每个成员都得到成长，比如《西游记》里的唐僧师徒四人取经修成正果是团结协作的结果，我们初中阶段所学的名著中不乏团结协作或者合作共赢的例子，请你举出一例并作简要分析。（3分）</w:t>
      </w:r>
    </w:p>
    <w:p>
      <w:pPr>
        <w:spacing w:line="288" w:lineRule="auto"/>
        <w:jc w:val="left"/>
        <w:rPr>
          <w:rFonts w:ascii="Times New Roman" w:hAnsi="Times New Roman"/>
        </w:rPr>
      </w:pPr>
      <w:r>
        <w:rPr>
          <w:rFonts w:hint="eastAsia" w:ascii="Times New Roman" w:hAnsi="Times New Roman"/>
        </w:rPr>
        <w:t>【“和”之辩论】</w:t>
      </w:r>
    </w:p>
    <w:p>
      <w:pPr>
        <w:spacing w:line="288" w:lineRule="auto"/>
        <w:jc w:val="left"/>
        <w:rPr>
          <w:rFonts w:ascii="Times New Roman" w:hAnsi="Times New Roman"/>
        </w:rPr>
      </w:pPr>
      <w:r>
        <w:rPr>
          <w:rFonts w:hint="eastAsia" w:ascii="Times New Roman" w:hAnsi="Times New Roman"/>
        </w:rPr>
        <w:t>（3）在本次主题活动中，最能碰撞出思想火花，且吸引众多同学参与的是辩论赛：构建和谐校园，学校纪律的约束和个人素养哪个重要？针对这一论题，正方认为学校纪律的约束重要，反方认为个人素养重要，请你选择正方（或者反方）来反驳对方的观点，要求观点明确，有理有据，字数80字以内。（4分）</w:t>
      </w:r>
    </w:p>
    <w:p>
      <w:pPr>
        <w:spacing w:line="288" w:lineRule="auto"/>
        <w:jc w:val="left"/>
        <w:rPr>
          <w:rFonts w:ascii="Times New Roman" w:hAnsi="Times New Roman"/>
          <w:b/>
          <w:bCs/>
        </w:rPr>
      </w:pPr>
      <w:r>
        <w:rPr>
          <w:rFonts w:hint="eastAsia" w:ascii="Times New Roman" w:hAnsi="Times New Roman"/>
          <w:b/>
          <w:bCs/>
        </w:rPr>
        <w:t>四、写作（50分）</w:t>
      </w:r>
    </w:p>
    <w:p>
      <w:pPr>
        <w:spacing w:line="288" w:lineRule="auto"/>
        <w:jc w:val="left"/>
        <w:rPr>
          <w:rFonts w:ascii="Times New Roman" w:hAnsi="Times New Roman"/>
        </w:rPr>
      </w:pPr>
      <w:r>
        <w:rPr>
          <w:rFonts w:hint="eastAsia" w:ascii="Times New Roman" w:hAnsi="Times New Roman"/>
        </w:rPr>
        <w:t>22．阅读下面的文字，按要求作文。</w:t>
      </w:r>
    </w:p>
    <w:p>
      <w:pPr>
        <w:overflowPunct w:val="0"/>
        <w:topLinePunct/>
        <w:spacing w:line="288" w:lineRule="auto"/>
        <w:ind w:firstLine="420" w:firstLineChars="200"/>
        <w:rPr>
          <w:rFonts w:ascii="楷体" w:hAnsi="楷体" w:eastAsia="楷体"/>
        </w:rPr>
      </w:pPr>
      <w:r>
        <w:rPr>
          <w:rFonts w:hint="eastAsia" w:ascii="Times New Roman" w:hAnsi="Times New Roman"/>
        </w:rPr>
        <w:t>“</w:t>
      </w:r>
      <w:r>
        <w:rPr>
          <w:rFonts w:hint="eastAsia" w:ascii="楷体" w:hAnsi="楷体" w:eastAsia="楷体"/>
        </w:rPr>
        <w:t>和”字文化内涵深厚，字义丰富，包含有音乐之和，家庭伦理之和，人际关系之和，国家政事之和等。“和”是一道桥梁，一条纽带，一个链接；“和”是一份理解，一份谦让，一份友善；“和”是一种生存的力量，是发展的力量，是胜利的力量。</w:t>
      </w:r>
    </w:p>
    <w:p>
      <w:pPr>
        <w:spacing w:line="288" w:lineRule="auto"/>
        <w:ind w:firstLine="420" w:firstLineChars="200"/>
        <w:jc w:val="left"/>
        <w:rPr>
          <w:rFonts w:ascii="Times New Roman" w:hAnsi="Times New Roman"/>
        </w:rPr>
      </w:pPr>
      <w:r>
        <w:rPr>
          <w:rFonts w:hint="eastAsia" w:ascii="Times New Roman" w:hAnsi="Times New Roman"/>
        </w:rPr>
        <w:t>请以“和”为话题，自拟题目，叙写生活故事。</w:t>
      </w:r>
    </w:p>
    <w:p>
      <w:pPr>
        <w:spacing w:line="288" w:lineRule="auto"/>
        <w:ind w:firstLine="420" w:firstLineChars="200"/>
        <w:jc w:val="left"/>
        <w:rPr>
          <w:rFonts w:ascii="Times New Roman" w:hAnsi="Times New Roman"/>
        </w:rPr>
      </w:pPr>
      <w:r>
        <w:rPr>
          <w:rFonts w:hint="eastAsia" w:ascii="Times New Roman" w:hAnsi="Times New Roman"/>
        </w:rPr>
        <w:t>要求：</w:t>
      </w:r>
    </w:p>
    <w:p>
      <w:pPr>
        <w:spacing w:line="288" w:lineRule="auto"/>
        <w:ind w:firstLine="420" w:firstLineChars="200"/>
        <w:jc w:val="left"/>
        <w:rPr>
          <w:rFonts w:ascii="Times New Roman" w:hAnsi="Times New Roman"/>
        </w:rPr>
      </w:pPr>
      <w:r>
        <w:rPr>
          <w:rFonts w:hint="eastAsia" w:ascii="Times New Roman" w:hAnsi="Times New Roman"/>
        </w:rPr>
        <w:t>（1）拟好标题并填写在答题卡指定的位置，不得抄袭、套作，不少于600字。</w:t>
      </w:r>
    </w:p>
    <w:p>
      <w:pPr>
        <w:spacing w:line="288" w:lineRule="auto"/>
        <w:ind w:firstLine="420" w:firstLineChars="200"/>
        <w:jc w:val="left"/>
        <w:rPr>
          <w:rFonts w:ascii="Times New Roman" w:hAnsi="Times New Roman"/>
        </w:rPr>
      </w:pPr>
      <w:r>
        <w:rPr>
          <w:rFonts w:hint="eastAsia" w:ascii="Times New Roman" w:hAnsi="Times New Roman"/>
        </w:rPr>
        <w:t>（2）行文中不出现真实的校名、人名。</w:t>
      </w:r>
    </w:p>
    <w:p>
      <w:pPr>
        <w:widowControl/>
        <w:jc w:val="left"/>
        <w:rPr>
          <w:rFonts w:ascii="Times New Roman" w:hAnsi="Times New Roman"/>
        </w:rPr>
      </w:pPr>
      <w:r>
        <w:rPr>
          <w:rFonts w:ascii="Times New Roman" w:hAnsi="Times New Roman"/>
        </w:rPr>
        <w:br w:type="page"/>
      </w:r>
    </w:p>
    <w:p>
      <w:pPr>
        <w:spacing w:line="288" w:lineRule="auto"/>
        <w:jc w:val="center"/>
        <w:rPr>
          <w:rFonts w:ascii="Times New Roman" w:hAnsi="Times New Roman"/>
          <w:b/>
          <w:bCs/>
          <w:sz w:val="32"/>
          <w:szCs w:val="32"/>
        </w:rPr>
      </w:pPr>
      <w:r>
        <w:rPr>
          <w:rFonts w:hint="eastAsia" w:ascii="Times New Roman" w:hAnsi="Times New Roman"/>
          <w:b/>
          <w:bCs/>
          <w:sz w:val="32"/>
          <w:szCs w:val="32"/>
        </w:rPr>
        <w:t>2023年钦州市初中学科素养测试参考答案</w:t>
      </w:r>
    </w:p>
    <w:p>
      <w:pPr>
        <w:spacing w:line="288" w:lineRule="auto"/>
        <w:jc w:val="center"/>
        <w:rPr>
          <w:rFonts w:ascii="Times New Roman" w:hAnsi="Times New Roman"/>
          <w:b/>
          <w:bCs/>
          <w:sz w:val="32"/>
          <w:szCs w:val="32"/>
        </w:rPr>
      </w:pPr>
      <w:r>
        <w:rPr>
          <w:rFonts w:hint="eastAsia" w:ascii="Times New Roman" w:hAnsi="Times New Roman"/>
          <w:b/>
          <w:bCs/>
          <w:sz w:val="32"/>
          <w:szCs w:val="32"/>
        </w:rPr>
        <w:t>语文</w:t>
      </w:r>
    </w:p>
    <w:p>
      <w:pPr>
        <w:spacing w:line="288" w:lineRule="auto"/>
        <w:jc w:val="left"/>
        <w:rPr>
          <w:rFonts w:ascii="Times New Roman" w:hAnsi="Times New Roman"/>
          <w:b/>
          <w:bCs/>
        </w:rPr>
      </w:pPr>
      <w:r>
        <w:rPr>
          <w:rFonts w:hint="eastAsia" w:ascii="Times New Roman" w:hAnsi="Times New Roman"/>
          <w:b/>
          <w:bCs/>
        </w:rPr>
        <w:t>一、积累（共21分）</w:t>
      </w:r>
    </w:p>
    <w:p>
      <w:pPr>
        <w:spacing w:line="288" w:lineRule="auto"/>
        <w:jc w:val="left"/>
        <w:rPr>
          <w:rFonts w:ascii="Times New Roman" w:hAnsi="Times New Roman"/>
        </w:rPr>
      </w:pPr>
      <w:r>
        <w:rPr>
          <w:rFonts w:hint="eastAsia" w:ascii="Times New Roman" w:hAnsi="Times New Roman"/>
        </w:rPr>
        <w:t>1．（2分）（1）hè （2）赓</w:t>
      </w:r>
    </w:p>
    <w:p>
      <w:pPr>
        <w:spacing w:line="288" w:lineRule="auto"/>
        <w:jc w:val="left"/>
        <w:rPr>
          <w:rFonts w:ascii="Times New Roman" w:hAnsi="Times New Roman"/>
        </w:rPr>
      </w:pPr>
      <w:r>
        <w:rPr>
          <w:rFonts w:hint="eastAsia" w:ascii="Times New Roman" w:hAnsi="Times New Roman"/>
        </w:rPr>
        <w:t>2．（3分）源远流长和气生财和衷共济民以食为天和而不同（写出三个即可，一个1分）</w:t>
      </w:r>
    </w:p>
    <w:p>
      <w:pPr>
        <w:spacing w:line="288" w:lineRule="auto"/>
        <w:jc w:val="left"/>
        <w:rPr>
          <w:rFonts w:ascii="Times New Roman" w:hAnsi="Times New Roman"/>
        </w:rPr>
      </w:pPr>
      <w:r>
        <w:rPr>
          <w:rFonts w:hint="eastAsia" w:ascii="Times New Roman" w:hAnsi="Times New Roman"/>
        </w:rPr>
        <w:t>3．（2分）（1）草根：这里指平民百姓或普通群众。</w:t>
      </w:r>
    </w:p>
    <w:p>
      <w:pPr>
        <w:spacing w:line="288" w:lineRule="auto"/>
        <w:jc w:val="left"/>
        <w:rPr>
          <w:rFonts w:ascii="Times New Roman" w:hAnsi="Times New Roman"/>
        </w:rPr>
      </w:pPr>
      <w:r>
        <w:rPr>
          <w:rFonts w:hint="eastAsia" w:ascii="Times New Roman" w:hAnsi="Times New Roman"/>
        </w:rPr>
        <w:t>（2）家喻户晓：每家每户都明白、都知道。</w:t>
      </w:r>
    </w:p>
    <w:p>
      <w:pPr>
        <w:spacing w:line="288" w:lineRule="auto"/>
        <w:jc w:val="left"/>
        <w:rPr>
          <w:rFonts w:ascii="Times New Roman" w:hAnsi="Times New Roman"/>
        </w:rPr>
      </w:pPr>
      <w:r>
        <w:rPr>
          <w:rFonts w:hint="eastAsia" w:ascii="Times New Roman" w:hAnsi="Times New Roman"/>
        </w:rPr>
        <w:t>4．（2分）对联一：①一世良缘同地久⑥百年佳偶共天长</w:t>
      </w:r>
    </w:p>
    <w:p>
      <w:pPr>
        <w:spacing w:line="288" w:lineRule="auto"/>
        <w:jc w:val="left"/>
        <w:rPr>
          <w:rFonts w:ascii="Times New Roman" w:hAnsi="Times New Roman"/>
        </w:rPr>
      </w:pPr>
      <w:r>
        <w:rPr>
          <w:rFonts w:hint="eastAsia" w:ascii="Times New Roman" w:hAnsi="Times New Roman"/>
        </w:rPr>
        <w:t>对联二：③连理枝喜结大地③比翼鸟欢翔长天</w:t>
      </w:r>
    </w:p>
    <w:p>
      <w:pPr>
        <w:spacing w:line="288" w:lineRule="auto"/>
        <w:jc w:val="left"/>
        <w:rPr>
          <w:rFonts w:ascii="Times New Roman" w:hAnsi="Times New Roman"/>
        </w:rPr>
      </w:pPr>
      <w:r>
        <w:rPr>
          <w:rFonts w:hint="eastAsia" w:ascii="Times New Roman" w:hAnsi="Times New Roman"/>
        </w:rPr>
        <w:t>5．（2分）B【解析】句式杂，“之所以……的原因”句式杂糅，删去“的原因”。</w:t>
      </w:r>
    </w:p>
    <w:p>
      <w:pPr>
        <w:spacing w:line="288" w:lineRule="auto"/>
        <w:jc w:val="left"/>
        <w:rPr>
          <w:rFonts w:ascii="Times New Roman" w:hAnsi="Times New Roman"/>
        </w:rPr>
      </w:pPr>
      <w:r>
        <w:rPr>
          <w:rFonts w:hint="eastAsia" w:ascii="Times New Roman" w:hAnsi="Times New Roman"/>
        </w:rPr>
        <w:t>6．（10分）①采菊东篱下，悠然见南山 ②会当凌绝顶，一览众山小 ③鸢飞戾天者 ④经纶事务者 ⑤峰峦如聚，波涛如怒 ⑥刘禹锡 ⑦题破山寺后禅院 ⑧山光悦鸟性，潭影空人心（答对一空得1分，满分不超过10分）</w:t>
      </w:r>
    </w:p>
    <w:p>
      <w:pPr>
        <w:spacing w:line="288" w:lineRule="auto"/>
        <w:jc w:val="left"/>
        <w:rPr>
          <w:rFonts w:ascii="Times New Roman" w:hAnsi="Times New Roman"/>
          <w:b/>
          <w:bCs/>
        </w:rPr>
      </w:pPr>
      <w:r>
        <w:rPr>
          <w:rFonts w:hint="eastAsia" w:ascii="Times New Roman" w:hAnsi="Times New Roman"/>
          <w:b/>
          <w:bCs/>
        </w:rPr>
        <w:t>二、阅读（共39分）</w:t>
      </w:r>
    </w:p>
    <w:p>
      <w:pPr>
        <w:spacing w:line="288" w:lineRule="auto"/>
        <w:jc w:val="left"/>
        <w:rPr>
          <w:rFonts w:ascii="Times New Roman" w:hAnsi="Times New Roman"/>
        </w:rPr>
      </w:pPr>
      <w:r>
        <w:rPr>
          <w:rFonts w:hint="eastAsia" w:ascii="Times New Roman" w:hAnsi="Times New Roman"/>
        </w:rPr>
        <w:t>7．（2分）D【解析】“探月工程‘绕、回、落’三步走”应为“探月工程‘绕、落、回'三步走”。</w:t>
      </w:r>
    </w:p>
    <w:p>
      <w:pPr>
        <w:spacing w:line="288" w:lineRule="auto"/>
        <w:jc w:val="left"/>
        <w:rPr>
          <w:rFonts w:ascii="Times New Roman" w:hAnsi="Times New Roman"/>
        </w:rPr>
      </w:pPr>
      <w:r>
        <w:rPr>
          <w:rFonts w:hint="eastAsia" w:ascii="Times New Roman" w:hAnsi="Times New Roman"/>
        </w:rPr>
        <w:t>8．（2分）D“可能”表示估计，起限制作用，体现说明文语言的准确与严密。</w:t>
      </w:r>
    </w:p>
    <w:p>
      <w:pPr>
        <w:spacing w:line="288" w:lineRule="auto"/>
        <w:jc w:val="left"/>
        <w:rPr>
          <w:rFonts w:ascii="Times New Roman" w:hAnsi="Times New Roman"/>
        </w:rPr>
      </w:pPr>
      <w:r>
        <w:rPr>
          <w:rFonts w:hint="eastAsia" w:ascii="Times New Roman" w:hAnsi="Times New Roman"/>
        </w:rPr>
        <w:t>9．（3分）①联合论证与建设②航天员联合选拔培训③载荷搭载等多种途径参与项目合作</w:t>
      </w:r>
    </w:p>
    <w:p>
      <w:pPr>
        <w:spacing w:line="288" w:lineRule="auto"/>
        <w:jc w:val="left"/>
        <w:rPr>
          <w:rFonts w:ascii="Times New Roman" w:hAnsi="Times New Roman"/>
        </w:rPr>
      </w:pPr>
      <w:r>
        <w:rPr>
          <w:rFonts w:hint="eastAsia" w:ascii="Times New Roman" w:hAnsi="Times New Roman"/>
        </w:rPr>
        <w:t>④从月球采样返回，并检验月球科研站指挥中心的有关技术</w:t>
      </w:r>
    </w:p>
    <w:p>
      <w:pPr>
        <w:spacing w:line="288" w:lineRule="auto"/>
        <w:jc w:val="left"/>
        <w:rPr>
          <w:rFonts w:ascii="Times New Roman" w:hAnsi="Times New Roman"/>
        </w:rPr>
      </w:pPr>
      <w:r>
        <w:rPr>
          <w:rFonts w:hint="eastAsia" w:ascii="Times New Roman" w:hAnsi="Times New Roman"/>
        </w:rPr>
        <w:t>⑤在月球轨道和月球表面部署用于保障能源、通信和设备运输的系统等</w:t>
      </w:r>
    </w:p>
    <w:p>
      <w:pPr>
        <w:spacing w:line="288" w:lineRule="auto"/>
        <w:jc w:val="left"/>
        <w:rPr>
          <w:rFonts w:ascii="Times New Roman" w:hAnsi="Times New Roman"/>
        </w:rPr>
      </w:pPr>
      <w:r>
        <w:rPr>
          <w:rFonts w:hint="eastAsia" w:ascii="Times New Roman" w:hAnsi="Times New Roman"/>
        </w:rPr>
        <w:t>（答对其中三点可得满分）。</w:t>
      </w:r>
    </w:p>
    <w:p>
      <w:pPr>
        <w:spacing w:line="288" w:lineRule="auto"/>
        <w:jc w:val="left"/>
        <w:rPr>
          <w:rFonts w:ascii="Times New Roman" w:hAnsi="Times New Roman"/>
        </w:rPr>
      </w:pPr>
      <w:r>
        <w:rPr>
          <w:rFonts w:hint="eastAsia" w:ascii="Times New Roman" w:hAnsi="Times New Roman"/>
        </w:rPr>
        <w:t>10．（2分）叙述作者回忆小时候一家人一起包饺子、吃饺子幸福美好的往事。</w:t>
      </w:r>
    </w:p>
    <w:p>
      <w:pPr>
        <w:spacing w:line="288" w:lineRule="auto"/>
        <w:jc w:val="left"/>
        <w:rPr>
          <w:rFonts w:ascii="Times New Roman" w:hAnsi="Times New Roman"/>
        </w:rPr>
      </w:pPr>
      <w:r>
        <w:rPr>
          <w:rFonts w:hint="eastAsia" w:ascii="Times New Roman" w:hAnsi="Times New Roman"/>
        </w:rPr>
        <w:t>11．（3分）（1）运用比喻的修辞手法，把“全家人包饺子的情景”比喻为“一幅美丽的画面”，</w:t>
      </w:r>
    </w:p>
    <w:p>
      <w:pPr>
        <w:spacing w:line="288" w:lineRule="auto"/>
        <w:jc w:val="left"/>
        <w:rPr>
          <w:rFonts w:ascii="Times New Roman" w:hAnsi="Times New Roman"/>
        </w:rPr>
      </w:pPr>
      <w:r>
        <w:rPr>
          <w:rFonts w:hint="eastAsia" w:ascii="Times New Roman" w:hAnsi="Times New Roman"/>
        </w:rPr>
        <w:t>（1分）生动形象刻画一家人包饺子其乐融融的温馨情景，（4分）饱含作者对这种亲情的依恋与感怀。（1分）</w:t>
      </w:r>
    </w:p>
    <w:p>
      <w:pPr>
        <w:spacing w:line="288" w:lineRule="auto"/>
        <w:jc w:val="left"/>
        <w:rPr>
          <w:rFonts w:ascii="Times New Roman" w:hAnsi="Times New Roman"/>
        </w:rPr>
      </w:pPr>
      <w:r>
        <w:rPr>
          <w:rFonts w:hint="eastAsia" w:ascii="Times New Roman" w:hAnsi="Times New Roman"/>
        </w:rPr>
        <w:t>（2）运用比喻的修辞手法，（1分）生动形象写出母亲包饺子技艺灵巧，使人物形象鲜明，</w:t>
      </w:r>
    </w:p>
    <w:p>
      <w:pPr>
        <w:spacing w:line="288" w:lineRule="auto"/>
        <w:jc w:val="left"/>
        <w:rPr>
          <w:rFonts w:ascii="Times New Roman" w:hAnsi="Times New Roman"/>
        </w:rPr>
      </w:pPr>
      <w:r>
        <w:rPr>
          <w:rFonts w:hint="eastAsia" w:ascii="Times New Roman" w:hAnsi="Times New Roman"/>
        </w:rPr>
        <w:t>（1分）表达了“我”对母亲的欣赏、赞美之情。（1分）</w:t>
      </w:r>
    </w:p>
    <w:p>
      <w:pPr>
        <w:spacing w:line="288" w:lineRule="auto"/>
        <w:jc w:val="left"/>
        <w:rPr>
          <w:rFonts w:ascii="Times New Roman" w:hAnsi="Times New Roman"/>
        </w:rPr>
      </w:pPr>
      <w:r>
        <w:rPr>
          <w:rFonts w:hint="eastAsia" w:ascii="Times New Roman" w:hAnsi="Times New Roman"/>
        </w:rPr>
        <w:t>12．（3分）①这是一位慈爱善良的母亲。了解孩子们的喜爱，每次孩子工作回家，她都不怕费事，给孩子们包最喜欢的饺子。②这是一位心灵手巧的母亲。小时候的农村，物资不丰富，为了改善生活，母亲总是利用有限的食材，变着花样做饭给孩子们吃。除夕夜包饺子，母亲总会翻出新花样。③这是一位善于教育、鼓励孩子的母亲。每次孩子擀面或者包饺子并不好，但母亲总是给予鼓励。④这是一位懂得感恩的母亲。感谢中国共产党让老百姓过上了好日子。（答对一点得1分，3点得满分）</w:t>
      </w:r>
    </w:p>
    <w:p>
      <w:pPr>
        <w:spacing w:line="288" w:lineRule="auto"/>
        <w:jc w:val="left"/>
        <w:rPr>
          <w:rFonts w:ascii="Times New Roman" w:hAnsi="Times New Roman"/>
        </w:rPr>
      </w:pPr>
      <w:r>
        <w:rPr>
          <w:rFonts w:hint="eastAsia" w:ascii="Times New Roman" w:hAnsi="Times New Roman"/>
        </w:rPr>
        <w:t>13．（5分）①这句话的含义是饺子于我而言，是无可替代的温暖与爱，是连接亲情的媒介。</w:t>
      </w:r>
    </w:p>
    <w:p>
      <w:pPr>
        <w:spacing w:line="288" w:lineRule="auto"/>
        <w:jc w:val="left"/>
        <w:rPr>
          <w:rFonts w:ascii="Times New Roman" w:hAnsi="Times New Roman"/>
        </w:rPr>
      </w:pPr>
      <w:r>
        <w:rPr>
          <w:rFonts w:hint="eastAsia" w:ascii="Times New Roman" w:hAnsi="Times New Roman"/>
        </w:rPr>
        <w:t>它见证了我们的幸福生活，也承载着母亲的深情和我的美好记忆。（意对即可）（2分）②结构上的作用：总结全文，照应了文章的标题；（1分）内容上：点明中心，升华主题，（1分）表达了作者对母亲的感激与赞美之情，与家人共处的满满的幸福感。（1分）</w:t>
      </w:r>
    </w:p>
    <w:p>
      <w:pPr>
        <w:spacing w:line="288" w:lineRule="auto"/>
        <w:jc w:val="left"/>
        <w:rPr>
          <w:rFonts w:ascii="Times New Roman" w:hAnsi="Times New Roman"/>
        </w:rPr>
      </w:pPr>
      <w:r>
        <w:rPr>
          <w:rFonts w:hint="eastAsia" w:ascii="Times New Roman" w:hAnsi="Times New Roman"/>
        </w:rPr>
        <w:t>14．（2分）A【解析】“直抒……之情”有误，应为“间接抒发”，故选A</w:t>
      </w:r>
    </w:p>
    <w:p>
      <w:pPr>
        <w:spacing w:line="288" w:lineRule="auto"/>
        <w:jc w:val="left"/>
        <w:rPr>
          <w:rFonts w:ascii="Times New Roman" w:hAnsi="Times New Roman"/>
        </w:rPr>
      </w:pPr>
      <w:r>
        <w:rPr>
          <w:rFonts w:hint="eastAsia" w:ascii="Times New Roman" w:hAnsi="Times New Roman"/>
        </w:rPr>
        <w:t>15．（3分）诗人在青翠可掬的山峦间漫步，清碧的山泉在曲折溪流中穿行，（1分）草木愈见浓茂，蜿蜒的山径也愈益依稀难认。（1分）正在迷惘之际，突然看见前面花明柳暗，几间农家茅舍，隐现于花木扶疏之间，诗人顿觉豁然开朗。（1分）（有人、有山、有水、有次序，符合诗意，语句通顺即可。）</w:t>
      </w:r>
    </w:p>
    <w:p>
      <w:pPr>
        <w:spacing w:line="288" w:lineRule="auto"/>
        <w:jc w:val="left"/>
        <w:rPr>
          <w:rFonts w:ascii="Times New Roman" w:hAnsi="Times New Roman"/>
        </w:rPr>
      </w:pPr>
      <w:r>
        <w:rPr>
          <w:rFonts w:hint="eastAsia" w:ascii="Times New Roman" w:hAnsi="Times New Roman"/>
        </w:rPr>
        <w:t>16．（2分）C【解析】A．外城，B．代词，……的人，C．倒塌/失败，D．终于。</w:t>
      </w:r>
    </w:p>
    <w:p>
      <w:pPr>
        <w:spacing w:line="288" w:lineRule="auto"/>
        <w:jc w:val="left"/>
        <w:rPr>
          <w:rFonts w:ascii="Times New Roman" w:hAnsi="Times New Roman"/>
        </w:rPr>
      </w:pPr>
      <w:r>
        <w:rPr>
          <w:rFonts w:hint="eastAsia" w:ascii="Times New Roman" w:hAnsi="Times New Roman"/>
        </w:rPr>
        <w:t>17．（2分）B【解析】选文的内容中没有提及“法治”的思想内容</w:t>
      </w:r>
    </w:p>
    <w:p>
      <w:pPr>
        <w:spacing w:line="288" w:lineRule="auto"/>
        <w:jc w:val="left"/>
        <w:rPr>
          <w:rFonts w:ascii="Times New Roman" w:hAnsi="Times New Roman"/>
        </w:rPr>
      </w:pPr>
      <w:r>
        <w:rPr>
          <w:rFonts w:hint="eastAsia" w:ascii="Times New Roman" w:hAnsi="Times New Roman"/>
        </w:rPr>
        <w:t>18．（4分）（1）帮助他的人少到了极点，内外亲属都会背叛他。</w:t>
      </w:r>
    </w:p>
    <w:p>
      <w:pPr>
        <w:spacing w:line="288" w:lineRule="auto"/>
        <w:jc w:val="left"/>
        <w:rPr>
          <w:rFonts w:ascii="Times New Roman" w:hAnsi="Times New Roman"/>
        </w:rPr>
      </w:pPr>
      <w:r>
        <w:rPr>
          <w:rFonts w:hint="eastAsia" w:ascii="Times New Roman" w:hAnsi="Times New Roman"/>
        </w:rPr>
        <w:t>（2）（如果）富人都出了城，民心一定会动摇，谁和我一起守城呢？</w:t>
      </w:r>
    </w:p>
    <w:p>
      <w:pPr>
        <w:spacing w:line="288" w:lineRule="auto"/>
        <w:jc w:val="left"/>
        <w:rPr>
          <w:rFonts w:ascii="Times New Roman" w:hAnsi="Times New Roman"/>
        </w:rPr>
      </w:pPr>
      <w:r>
        <w:rPr>
          <w:rFonts w:hint="eastAsia" w:ascii="Times New Roman" w:hAnsi="Times New Roman"/>
        </w:rPr>
        <w:t>19．（3分）示例1：我选“得道者多助，失道者寡助”。（1分）理由：此句名言告诉我们要做正义之事，做有利于人民的事，才会得到人民的支持。（1分）以此为座右铭可以时常告诫自己要做一个正义的人。（1分）</w:t>
      </w:r>
    </w:p>
    <w:p>
      <w:pPr>
        <w:spacing w:line="288" w:lineRule="auto"/>
        <w:jc w:val="left"/>
        <w:rPr>
          <w:rFonts w:ascii="Times New Roman" w:hAnsi="Times New Roman"/>
        </w:rPr>
      </w:pPr>
      <w:r>
        <w:rPr>
          <w:rFonts w:hint="eastAsia" w:ascii="Times New Roman" w:hAnsi="Times New Roman"/>
        </w:rPr>
        <w:t>示例2：我选“富贵不能淫，贫贱不能移，威武不能屈”。（1分）理由：这是我们中国人的气节，不管做人还是做事，都要有坚定不移的信念，任何外界都动摇不了它。（1分）以此为座右铭可以时常告诫自己要做一个有骨气的人。（1分）</w:t>
      </w:r>
    </w:p>
    <w:p>
      <w:pPr>
        <w:spacing w:line="288" w:lineRule="auto"/>
        <w:jc w:val="left"/>
        <w:rPr>
          <w:rFonts w:ascii="Times New Roman" w:hAnsi="Times New Roman"/>
        </w:rPr>
      </w:pPr>
      <w:r>
        <w:rPr>
          <w:rFonts w:hint="eastAsia" w:ascii="Times New Roman" w:hAnsi="Times New Roman"/>
        </w:rPr>
        <w:t>示例3：我选“穷则独善其身，达则兼济天下”，（1分）理由：士人在贫困的时候，便会修养自身的品德，得志的时候，便能够关爱天下。（1分）以此为座右铭可以在自己未来富裕之时给自己敲响警钟，富贵不常在，仍需时时有善心。（1分）（学生只要选的是孟子的话，并言之有理即可）</w:t>
      </w:r>
    </w:p>
    <w:p>
      <w:pPr>
        <w:spacing w:line="288" w:lineRule="auto"/>
        <w:jc w:val="left"/>
        <w:rPr>
          <w:rFonts w:ascii="Times New Roman" w:hAnsi="Times New Roman"/>
        </w:rPr>
      </w:pPr>
      <w:r>
        <w:rPr>
          <w:rFonts w:hint="eastAsia" w:ascii="Times New Roman" w:hAnsi="Times New Roman"/>
        </w:rPr>
        <w:t>20．（3分）甲文的作者认为天时、地利、人和三要素中，人和是最重要的，苏轼之所以抗洪成功正是因为苏轼得民心。（1分）作为徐州的父母官，洪水来临之际，他以身作则，不怕危险，且天天住在城上，过家门而不入，坚持在一线指挥全城军民抗洪，取得了最终的胜利。（2分）（能结合甲文观点和乙文内容来分析，语言通顺即可。）</w:t>
      </w:r>
    </w:p>
    <w:p>
      <w:pPr>
        <w:spacing w:line="288" w:lineRule="auto"/>
        <w:jc w:val="left"/>
        <w:rPr>
          <w:rFonts w:ascii="Times New Roman" w:hAnsi="Times New Roman"/>
        </w:rPr>
      </w:pPr>
      <w:r>
        <w:rPr>
          <w:rFonts w:hint="eastAsia" w:ascii="Times New Roman" w:hAnsi="Times New Roman"/>
        </w:rPr>
        <w:t>附乙文译文：</w:t>
      </w:r>
    </w:p>
    <w:p>
      <w:pPr>
        <w:spacing w:line="288" w:lineRule="auto"/>
        <w:ind w:firstLine="420" w:firstLineChars="200"/>
        <w:jc w:val="left"/>
        <w:rPr>
          <w:rFonts w:ascii="Times New Roman" w:hAnsi="Times New Roman"/>
        </w:rPr>
      </w:pPr>
      <w:r>
        <w:rPr>
          <w:rFonts w:hint="eastAsia" w:ascii="Times New Roman" w:hAnsi="Times New Roman"/>
        </w:rPr>
        <w:t>苏轼调任徐州知州，黄河在曹村附近决堤，洪水在梁山泊泛滥，从南清河溢出，汇聚在徐州城下，水不断上涨不久就要泄进城里，城墙即将被冲毁，城里的富人争着逃出城去避难。</w:t>
      </w:r>
    </w:p>
    <w:p>
      <w:pPr>
        <w:spacing w:line="288" w:lineRule="auto"/>
        <w:ind w:firstLine="420" w:firstLineChars="200"/>
        <w:jc w:val="left"/>
        <w:rPr>
          <w:rFonts w:ascii="Times New Roman" w:hAnsi="Times New Roman"/>
        </w:rPr>
      </w:pPr>
      <w:r>
        <w:rPr>
          <w:rFonts w:hint="eastAsia" w:ascii="Times New Roman" w:hAnsi="Times New Roman"/>
        </w:rPr>
        <w:t>苏轼说：“如果富人都出了城，民心一定会动摇，谁和我一起守城呢？只要有我在这里，就不会让决堤的水毁了城墙．”于是将富民们赶回城中。</w:t>
      </w:r>
    </w:p>
    <w:p>
      <w:pPr>
        <w:spacing w:line="288" w:lineRule="auto"/>
        <w:ind w:firstLine="420" w:firstLineChars="200"/>
        <w:jc w:val="left"/>
        <w:rPr>
          <w:rFonts w:ascii="Times New Roman" w:hAnsi="Times New Roman"/>
        </w:rPr>
      </w:pPr>
      <w:r>
        <w:rPr>
          <w:rFonts w:hint="eastAsia" w:ascii="Times New Roman" w:hAnsi="Times New Roman"/>
        </w:rPr>
        <w:t>苏轼到武卫营，把卒长叫出来说：“河水将要冲进城里，事情很紧迫了，你们即使是禁军也要暂且为我效力。”卒长曰：“太守您尚且不逃避洪水，我们这些小人应该为您效力。”于是卒长带领他的士兵拿着畚出营，修筑东南方向的长堤，堤坝从戏马台起，末尾与城墙相连。</w:t>
      </w:r>
    </w:p>
    <w:p>
      <w:pPr>
        <w:spacing w:line="288" w:lineRule="auto"/>
        <w:ind w:firstLine="420" w:firstLineChars="200"/>
        <w:jc w:val="left"/>
        <w:rPr>
          <w:rFonts w:ascii="Times New Roman" w:hAnsi="Times New Roman"/>
        </w:rPr>
      </w:pPr>
      <w:r>
        <w:rPr>
          <w:rFonts w:hint="eastAsia" w:ascii="Times New Roman" w:hAnsi="Times New Roman"/>
        </w:rPr>
        <w:t>雨日夜不停，没有受损的城墙只有三版。苏轼天天住在城上，即使经过家门也不入，派官吏们分别在城墙各处守卫，最终保全了徐州城。他又向朝廷请求调发明年的役人，加高修筑旧城墙，又用木筑堤岸，用以防备洪水再来。朝廷同意他的建议。</w:t>
      </w:r>
    </w:p>
    <w:p>
      <w:pPr>
        <w:spacing w:line="288" w:lineRule="auto"/>
        <w:jc w:val="left"/>
        <w:rPr>
          <w:rFonts w:ascii="Times New Roman" w:hAnsi="Times New Roman"/>
          <w:b/>
          <w:bCs/>
        </w:rPr>
      </w:pPr>
      <w:r>
        <w:rPr>
          <w:rFonts w:hint="eastAsia" w:ascii="Times New Roman" w:hAnsi="Times New Roman"/>
          <w:b/>
          <w:bCs/>
        </w:rPr>
        <w:t>三、综合（10分）</w:t>
      </w:r>
    </w:p>
    <w:p>
      <w:pPr>
        <w:spacing w:line="288" w:lineRule="auto"/>
        <w:jc w:val="left"/>
        <w:rPr>
          <w:rFonts w:ascii="Times New Roman" w:hAnsi="Times New Roman"/>
        </w:rPr>
      </w:pPr>
      <w:r>
        <w:rPr>
          <w:rFonts w:hint="eastAsia" w:ascii="Times New Roman" w:hAnsi="Times New Roman"/>
        </w:rPr>
        <w:t>21．（1）（1分）①示例：和谐家园、你唱我和……（与主题有关，内容不重复即可）</w:t>
      </w:r>
    </w:p>
    <w:p>
      <w:pPr>
        <w:spacing w:line="288" w:lineRule="auto"/>
        <w:jc w:val="left"/>
        <w:rPr>
          <w:rFonts w:ascii="Times New Roman" w:hAnsi="Times New Roman"/>
        </w:rPr>
      </w:pPr>
      <w:r>
        <w:rPr>
          <w:rFonts w:hint="eastAsia" w:ascii="Times New Roman" w:hAnsi="Times New Roman"/>
        </w:rPr>
        <w:t>（2分）②习近平同俄罗斯总统普京举行会谈</w:t>
      </w:r>
    </w:p>
    <w:p>
      <w:pPr>
        <w:spacing w:line="288" w:lineRule="auto"/>
        <w:jc w:val="left"/>
        <w:rPr>
          <w:rFonts w:ascii="Times New Roman" w:hAnsi="Times New Roman"/>
        </w:rPr>
      </w:pPr>
      <w:r>
        <w:rPr>
          <w:rFonts w:hint="eastAsia" w:ascii="Times New Roman" w:hAnsi="Times New Roman"/>
        </w:rPr>
        <w:t>（2）（3分）【解析】本题考查学生对所学名著内容的了解情况及语言表达能力。指出名著里的情节得1分，简要分析2分。</w:t>
      </w:r>
    </w:p>
    <w:p>
      <w:pPr>
        <w:spacing w:line="288" w:lineRule="auto"/>
        <w:jc w:val="left"/>
        <w:rPr>
          <w:rFonts w:ascii="Times New Roman" w:hAnsi="Times New Roman"/>
        </w:rPr>
      </w:pPr>
      <w:r>
        <w:rPr>
          <w:rFonts w:hint="eastAsia" w:ascii="Times New Roman" w:hAnsi="Times New Roman"/>
        </w:rPr>
        <w:t>示例1：《三国演义》的赤壁之战，（1分）三国形成时期建安十三年，孙权、刘备联军在长江赤壁一带大破曹操大军，为三国鼎立奠定了基础，是以少胜多、以弱胜强的著名战役。（2分）</w:t>
      </w:r>
    </w:p>
    <w:p>
      <w:pPr>
        <w:spacing w:line="288" w:lineRule="auto"/>
        <w:jc w:val="left"/>
        <w:rPr>
          <w:rFonts w:ascii="Times New Roman" w:hAnsi="Times New Roman"/>
        </w:rPr>
      </w:pPr>
      <w:r>
        <w:rPr>
          <w:rFonts w:hint="eastAsia" w:ascii="Times New Roman" w:hAnsi="Times New Roman"/>
        </w:rPr>
        <w:t>示例2：《水浒传》的智取生辰纲。（1分）白胜扮作卖酒的，挑着酒走在黄泥冈上，晁盖等人扮作贩枣子的商人买来一桶酒吃了，让杨志放松警惕，接着白胜与晁盖等人在争夺酒的过程中将药下在酒里，杨志一行人买了酒吃后被迷倒，梁山众人拿到了生辰纲。（2分）</w:t>
      </w:r>
    </w:p>
    <w:p>
      <w:pPr>
        <w:spacing w:line="288" w:lineRule="auto"/>
        <w:jc w:val="left"/>
        <w:rPr>
          <w:rFonts w:ascii="Times New Roman" w:hAnsi="Times New Roman"/>
        </w:rPr>
      </w:pPr>
      <w:r>
        <w:rPr>
          <w:rFonts w:hint="eastAsia" w:ascii="Times New Roman" w:hAnsi="Times New Roman"/>
        </w:rPr>
        <w:t>示例3：《红星照耀中国》里提到的红军长征，（1分）红军战士正是靠着团结的凝聚力和意志力，排除万难，英勇奋战，最终取得了长征的伟大胜利。（2分）</w:t>
      </w:r>
    </w:p>
    <w:p>
      <w:pPr>
        <w:spacing w:line="288" w:lineRule="auto"/>
        <w:jc w:val="left"/>
        <w:rPr>
          <w:rFonts w:ascii="Times New Roman" w:hAnsi="Times New Roman"/>
        </w:rPr>
      </w:pPr>
      <w:r>
        <w:rPr>
          <w:rFonts w:hint="eastAsia" w:ascii="Times New Roman" w:hAnsi="Times New Roman"/>
        </w:rPr>
        <w:t>（3）（4分）示例1：我方认为个人素养重要。学校纪律要靠学生去执行，只有学生遵守了，学校纪律才得以生效；反之，如果学生无视纪律，纪律终归是白纸一张。学生个人素养是学校纪律得以实施的保证。（观点1分，理由2分，结论1分。）示例2：学校纪律的约束重要。有了学校纪律的约束学生才会养成守纪的好习惯，才能健康成长；反之，纪律如无约束作用，学生会养成坏习惯，甚至违法。学校纪律的约束利于学生个人素养的养成。（观点1分，理由2分，结论1分。）</w:t>
      </w:r>
    </w:p>
    <w:p>
      <w:pPr>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27DB4"/>
    <w:rsid w:val="000460FF"/>
    <w:rsid w:val="00054E7B"/>
    <w:rsid w:val="000C5144"/>
    <w:rsid w:val="000E4D02"/>
    <w:rsid w:val="000E4FF1"/>
    <w:rsid w:val="001177F3"/>
    <w:rsid w:val="00171458"/>
    <w:rsid w:val="00173C1D"/>
    <w:rsid w:val="001764C3"/>
    <w:rsid w:val="0018010E"/>
    <w:rsid w:val="00191C29"/>
    <w:rsid w:val="001C63DA"/>
    <w:rsid w:val="001D0C6F"/>
    <w:rsid w:val="00201A7E"/>
    <w:rsid w:val="00204526"/>
    <w:rsid w:val="002137ED"/>
    <w:rsid w:val="00221FC9"/>
    <w:rsid w:val="00244CEF"/>
    <w:rsid w:val="002457C2"/>
    <w:rsid w:val="00251F0F"/>
    <w:rsid w:val="002908F0"/>
    <w:rsid w:val="00294908"/>
    <w:rsid w:val="002A0E5D"/>
    <w:rsid w:val="002A1A21"/>
    <w:rsid w:val="002C5A1B"/>
    <w:rsid w:val="002F06B2"/>
    <w:rsid w:val="003102DB"/>
    <w:rsid w:val="003625C4"/>
    <w:rsid w:val="00373D0A"/>
    <w:rsid w:val="00380B10"/>
    <w:rsid w:val="003A269A"/>
    <w:rsid w:val="003A4371"/>
    <w:rsid w:val="003B1712"/>
    <w:rsid w:val="003C4A95"/>
    <w:rsid w:val="003D0C09"/>
    <w:rsid w:val="004062F6"/>
    <w:rsid w:val="004151FC"/>
    <w:rsid w:val="00430A44"/>
    <w:rsid w:val="00431BA8"/>
    <w:rsid w:val="00435F83"/>
    <w:rsid w:val="00444A46"/>
    <w:rsid w:val="0046214C"/>
    <w:rsid w:val="00471FE3"/>
    <w:rsid w:val="004836F3"/>
    <w:rsid w:val="0049183B"/>
    <w:rsid w:val="0049756F"/>
    <w:rsid w:val="004B44B5"/>
    <w:rsid w:val="004D44FD"/>
    <w:rsid w:val="00586B68"/>
    <w:rsid w:val="0059145F"/>
    <w:rsid w:val="00596076"/>
    <w:rsid w:val="005B39DB"/>
    <w:rsid w:val="005C2124"/>
    <w:rsid w:val="005F1362"/>
    <w:rsid w:val="00605626"/>
    <w:rsid w:val="006071D5"/>
    <w:rsid w:val="0062039B"/>
    <w:rsid w:val="00623C16"/>
    <w:rsid w:val="00637D3A"/>
    <w:rsid w:val="00640BF5"/>
    <w:rsid w:val="00665056"/>
    <w:rsid w:val="006C0AF0"/>
    <w:rsid w:val="006D5DE9"/>
    <w:rsid w:val="006F45E0"/>
    <w:rsid w:val="00701D6B"/>
    <w:rsid w:val="007061B2"/>
    <w:rsid w:val="00716D85"/>
    <w:rsid w:val="00740A09"/>
    <w:rsid w:val="00762E26"/>
    <w:rsid w:val="007706D9"/>
    <w:rsid w:val="007A7750"/>
    <w:rsid w:val="007F5146"/>
    <w:rsid w:val="008028B5"/>
    <w:rsid w:val="00832EC9"/>
    <w:rsid w:val="00856334"/>
    <w:rsid w:val="008634CD"/>
    <w:rsid w:val="008731FA"/>
    <w:rsid w:val="00880A38"/>
    <w:rsid w:val="00884DBC"/>
    <w:rsid w:val="00893DD6"/>
    <w:rsid w:val="008D2E94"/>
    <w:rsid w:val="00911511"/>
    <w:rsid w:val="009121D7"/>
    <w:rsid w:val="00925C45"/>
    <w:rsid w:val="00974E0F"/>
    <w:rsid w:val="00982128"/>
    <w:rsid w:val="009829B1"/>
    <w:rsid w:val="009857BE"/>
    <w:rsid w:val="009A27BF"/>
    <w:rsid w:val="009B35EA"/>
    <w:rsid w:val="009B5666"/>
    <w:rsid w:val="009C4252"/>
    <w:rsid w:val="009E00CE"/>
    <w:rsid w:val="00A07DF2"/>
    <w:rsid w:val="00A405DB"/>
    <w:rsid w:val="00A46D54"/>
    <w:rsid w:val="00A536B0"/>
    <w:rsid w:val="00AB3EE3"/>
    <w:rsid w:val="00AD4827"/>
    <w:rsid w:val="00AD6B6A"/>
    <w:rsid w:val="00B73811"/>
    <w:rsid w:val="00B80D67"/>
    <w:rsid w:val="00B8100F"/>
    <w:rsid w:val="00B96924"/>
    <w:rsid w:val="00BB50C6"/>
    <w:rsid w:val="00BC53A3"/>
    <w:rsid w:val="00BE1E30"/>
    <w:rsid w:val="00C02815"/>
    <w:rsid w:val="00C02FC6"/>
    <w:rsid w:val="00C13493"/>
    <w:rsid w:val="00C15AE7"/>
    <w:rsid w:val="00C321EB"/>
    <w:rsid w:val="00CA2BD2"/>
    <w:rsid w:val="00CA4A07"/>
    <w:rsid w:val="00D51257"/>
    <w:rsid w:val="00D634C2"/>
    <w:rsid w:val="00D756B6"/>
    <w:rsid w:val="00D77F6E"/>
    <w:rsid w:val="00DA0796"/>
    <w:rsid w:val="00DA5366"/>
    <w:rsid w:val="00DA5448"/>
    <w:rsid w:val="00DB6888"/>
    <w:rsid w:val="00DC061C"/>
    <w:rsid w:val="00DF071B"/>
    <w:rsid w:val="00DF7A4A"/>
    <w:rsid w:val="00E22C2C"/>
    <w:rsid w:val="00E63075"/>
    <w:rsid w:val="00E97096"/>
    <w:rsid w:val="00EA0188"/>
    <w:rsid w:val="00EB17B4"/>
    <w:rsid w:val="00ED1550"/>
    <w:rsid w:val="00ED4F9A"/>
    <w:rsid w:val="00EE1A37"/>
    <w:rsid w:val="00F21C80"/>
    <w:rsid w:val="00F366C1"/>
    <w:rsid w:val="00F676FD"/>
    <w:rsid w:val="00F72514"/>
    <w:rsid w:val="00FA0944"/>
    <w:rsid w:val="00FA6947"/>
    <w:rsid w:val="00FB34D2"/>
    <w:rsid w:val="00FB4B17"/>
    <w:rsid w:val="00FC13EB"/>
    <w:rsid w:val="00FC5860"/>
    <w:rsid w:val="00FD377B"/>
    <w:rsid w:val="00FF2D79"/>
    <w:rsid w:val="00FF517A"/>
    <w:rsid w:val="38274566"/>
    <w:rsid w:val="3D7950DD"/>
    <w:rsid w:val="4CA85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FC726A-F47F-410D-9D09-A69ADF9709E5}">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1647</Words>
  <Characters>9393</Characters>
  <Lines>78</Lines>
  <Paragraphs>22</Paragraphs>
  <TotalTime>1</TotalTime>
  <ScaleCrop>false</ScaleCrop>
  <LinksUpToDate>false</LinksUpToDate>
  <CharactersWithSpaces>11018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2023-08-14T01:31:00Z</dcterms:created>
  <dc:creator>琦</dc:creator>
  <cp:lastModifiedBy>Administrator</cp:lastModifiedBy>
  <dcterms:modified xsi:type="dcterms:W3CDTF">2023-08-31T06:56:48Z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