
<file path=[Content_Types].xml><?xml version="1.0" encoding="utf-8"?>
<Types xmlns="http://schemas.openxmlformats.org/package/2006/content-types">
  <Default Extension="jpeg" ContentType="image/jpeg"/>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pStyle w:val="Heading3"/>
        <w:jc w:val="center"/>
        <w:rPr>
          <w:rFonts w:ascii="黑体" w:eastAsia="黑体" w:hAnsi="黑体" w:cs="黑体" w:hint="eastAsia"/>
          <w:sz w:val="36"/>
          <w:szCs w:val="36"/>
          <w:lang w:val="en-US" w:eastAsia="zh-CN"/>
        </w:rPr>
      </w:pPr>
      <w:r>
        <w:rPr>
          <w:rFonts w:ascii="黑体" w:eastAsia="黑体" w:hAnsi="黑体" w:cs="黑体" w:hint="eastAsia"/>
          <w:sz w:val="36"/>
          <w:szCs w:val="36"/>
          <w:lang w:val="en-US" w:eastAsia="zh-CN"/>
        </w:rPr>
        <w:drawing>
          <wp:anchor simplePos="0" relativeHeight="251658240" behindDoc="0" locked="0" layoutInCell="1" allowOverlap="1">
            <wp:simplePos x="0" y="0"/>
            <wp:positionH relativeFrom="page">
              <wp:posOffset>11696700</wp:posOffset>
            </wp:positionH>
            <wp:positionV relativeFrom="topMargin">
              <wp:posOffset>12433300</wp:posOffset>
            </wp:positionV>
            <wp:extent cx="469900" cy="254000"/>
            <wp:wrapNone/>
            <wp:docPr id="10003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474409" name=""/>
                    <pic:cNvPicPr>
                      <a:picLocks noChangeAspect="1"/>
                    </pic:cNvPicPr>
                  </pic:nvPicPr>
                  <pic:blipFill>
                    <a:blip xmlns:r="http://schemas.openxmlformats.org/officeDocument/2006/relationships" r:embed="rId5"/>
                    <a:stretch>
                      <a:fillRect/>
                    </a:stretch>
                  </pic:blipFill>
                  <pic:spPr>
                    <a:xfrm>
                      <a:off x="0" y="0"/>
                      <a:ext cx="469900" cy="254000"/>
                    </a:xfrm>
                    <a:prstGeom prst="rect">
                      <a:avLst/>
                    </a:prstGeom>
                  </pic:spPr>
                </pic:pic>
              </a:graphicData>
            </a:graphic>
          </wp:anchor>
        </w:drawing>
      </w:r>
      <w:bookmarkStart w:id="0" w:name="年3月26日初中语文"/>
      <w:bookmarkStart w:id="1" w:name="question_793070532"/>
      <w:r>
        <w:rPr>
          <w:rFonts w:ascii="黑体" w:eastAsia="黑体" w:hAnsi="黑体" w:cs="黑体" w:hint="eastAsia"/>
          <w:sz w:val="36"/>
          <w:szCs w:val="36"/>
          <w:lang w:val="en-US" w:eastAsia="zh-CN"/>
        </w:rPr>
        <w:t>恩施市宏立实验学校</w:t>
      </w:r>
      <w:r>
        <w:rPr>
          <w:rFonts w:ascii="黑体" w:eastAsia="黑体" w:hAnsi="黑体" w:cs="黑体" w:hint="eastAsia"/>
          <w:sz w:val="36"/>
        </w:rPr>
        <w:t>2</w:t>
      </w:r>
      <w:bookmarkEnd w:id="0"/>
      <w:r>
        <w:rPr>
          <w:sz w:val="36"/>
        </w:rPr>
        <mc:AlternateContent>
          <mc:Choice Requires="wps">
            <w:drawing>
              <wp:anchor distT="0" distB="0" distL="114300" distR="114300" simplePos="0" relativeHeight="251659264" behindDoc="1" locked="0" layoutInCell="1" allowOverlap="1">
                <wp:simplePos x="0" y="0"/>
                <wp:positionH relativeFrom="column">
                  <wp:posOffset>-189230</wp:posOffset>
                </wp:positionH>
                <wp:positionV relativeFrom="paragraph">
                  <wp:posOffset>-575945</wp:posOffset>
                </wp:positionV>
                <wp:extent cx="1591945" cy="469900"/>
                <wp:effectExtent l="4445" t="4445" r="22860" b="20955"/>
                <wp:wrapThrough wrapText="bothSides">
                  <wp:wrapPolygon>
                    <wp:start x="-60" y="-204"/>
                    <wp:lineTo x="-60" y="20812"/>
                    <wp:lineTo x="21393" y="20812"/>
                    <wp:lineTo x="21393" y="-204"/>
                    <wp:lineTo x="-60" y="-204"/>
                  </wp:wrapPolygon>
                </wp:wrapThrough>
                <wp:docPr id="1"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0" y="0"/>
                          <a:ext cx="1591945" cy="469900"/>
                        </a:xfrm>
                        <a:prstGeom prst="rect">
                          <a:avLst/>
                        </a:prstGeom>
                        <a:solidFill>
                          <a:srgbClr val="FFFFFF"/>
                        </a:solidFill>
                        <a:ln w="9525">
                          <a:solidFill>
                            <a:srgbClr val="000000"/>
                          </a:solidFill>
                          <a:miter lim="0"/>
                          <a:headEnd/>
                          <a:tailEnd/>
                        </a:ln>
                      </wps:spPr>
                      <wps:txbx>
                        <w:txbxContent>
                          <w:p>
                            <w:pPr>
                              <w:pStyle w:val="Heading3"/>
                              <w:jc w:val="center"/>
                              <w:rPr>
                                <w:sz w:val="28"/>
                                <w:szCs w:val="44"/>
                              </w:rPr>
                            </w:pPr>
                            <w:bookmarkStart w:id="2" w:name="绝密启用前"/>
                            <w:r>
                              <w:rPr>
                                <w:rFonts w:hint="eastAsia"/>
                                <w:sz w:val="28"/>
                                <w:szCs w:val="44"/>
                                <w:lang w:val="en-US" w:eastAsia="zh-CN"/>
                              </w:rPr>
                              <w:t>机</w:t>
                            </w:r>
                            <w:r>
                              <w:rPr>
                                <w:sz w:val="28"/>
                                <w:szCs w:val="44"/>
                              </w:rPr>
                              <w:t>密★启用前</w:t>
                            </w:r>
                            <w:bookmarkEnd w:id="2"/>
                          </w:p>
                        </w:txbxContent>
                      </wps:txbx>
                      <wps:bodyPr wrap="square" upright="1"/>
                    </wps:wsp>
                  </a:graphicData>
                </a:graphic>
              </wp:anchor>
            </w:drawing>
          </mc:Choice>
          <mc:Fallback>
            <w:pict>
              <v:shapetype id="_x0000_t202" coordsize="21600,21600" o:spt="202" path="m,l,21600r21600,l21600,xe">
                <v:stroke joinstyle="miter"/>
                <v:path gradientshapeok="t" o:connecttype="rect"/>
              </v:shapetype>
              <v:shape id="文本框 2" o:spid="_x0000_s1025" type="#_x0000_t202" style="width:125.35pt;height:37pt;margin-top:-45.35pt;margin-left:-14.9pt;mso-height-relative:page;mso-width-relative:page;mso-wrap-distance-left:9pt;mso-wrap-distance-right:9pt;position:absolute;z-index:-251656192" coordsize="21600,21600" wrapcoords="-60 -204 -60 20812 21393 20812 21393 -204 -60 -204" filled="t" fillcolor="white" stroked="t" strokecolor="black">
                <v:stroke joinstyle="miter"/>
                <o:lock v:ext="edit" aspectratio="f"/>
                <v:textbox>
                  <w:txbxContent>
                    <w:p>
                      <w:pPr>
                        <w:pStyle w:val="Heading3"/>
                        <w:jc w:val="center"/>
                        <w:rPr>
                          <w:sz w:val="28"/>
                          <w:szCs w:val="44"/>
                        </w:rPr>
                      </w:pPr>
                      <w:bookmarkStart w:id="2" w:name="绝密启用前"/>
                      <w:r>
                        <w:rPr>
                          <w:rFonts w:hint="eastAsia"/>
                          <w:sz w:val="28"/>
                          <w:szCs w:val="44"/>
                          <w:lang w:val="en-US" w:eastAsia="zh-CN"/>
                        </w:rPr>
                        <w:t>机</w:t>
                      </w:r>
                      <w:r>
                        <w:rPr>
                          <w:sz w:val="28"/>
                          <w:szCs w:val="44"/>
                        </w:rPr>
                        <w:t>密★启用前</w:t>
                      </w:r>
                      <w:bookmarkEnd w:id="2"/>
                    </w:p>
                  </w:txbxContent>
                </v:textbox>
                <w10:wrap type="through"/>
              </v:shape>
            </w:pict>
          </mc:Fallback>
        </mc:AlternateContent>
      </w:r>
      <w:r>
        <w:rPr>
          <w:rFonts w:ascii="黑体" w:eastAsia="黑体" w:hAnsi="黑体" w:cs="黑体" w:hint="eastAsia"/>
          <w:sz w:val="36"/>
          <w:szCs w:val="36"/>
          <w:lang w:val="en-US" w:eastAsia="zh-CN"/>
        </w:rPr>
        <w:t>023年春</w:t>
      </w:r>
      <w:bookmarkStart w:id="3" w:name="_GoBack"/>
      <w:bookmarkEnd w:id="3"/>
      <w:r>
        <w:rPr>
          <w:rFonts w:ascii="黑体" w:eastAsia="黑体" w:hAnsi="黑体" w:cs="黑体" w:hint="eastAsia"/>
          <w:sz w:val="36"/>
          <w:szCs w:val="36"/>
          <w:lang w:val="en-US" w:eastAsia="zh-CN"/>
        </w:rPr>
        <w:t>5月月考卷</w:t>
      </w:r>
    </w:p>
    <w:p>
      <w:pPr>
        <w:jc w:val="center"/>
        <w:rPr>
          <w:rFonts w:hint="eastAsia"/>
          <w:sz w:val="44"/>
          <w:szCs w:val="44"/>
          <w:lang w:val="en-US" w:eastAsia="zh-CN"/>
        </w:rPr>
      </w:pPr>
      <w:r>
        <w:rPr>
          <w:rFonts w:ascii="黑体" w:eastAsia="黑体" w:hAnsi="黑体" w:cs="黑体" w:hint="eastAsia"/>
          <w:sz w:val="44"/>
          <w:szCs w:val="44"/>
          <w:lang w:val="en-US" w:eastAsia="zh-CN"/>
        </w:rPr>
        <w:t>【语文】【七年级】</w:t>
      </w:r>
    </w:p>
    <w:p>
      <w:pPr>
        <w:pageBreakBefore w:val="0"/>
        <w:widowControl w:val="0"/>
        <w:kinsoku/>
        <w:wordWrap/>
        <w:overflowPunct/>
        <w:topLinePunct w:val="0"/>
        <w:autoSpaceDE/>
        <w:autoSpaceDN/>
        <w:bidi w:val="0"/>
        <w:adjustRightInd/>
        <w:snapToGrid/>
        <w:spacing w:line="400" w:lineRule="exact"/>
        <w:jc w:val="center"/>
        <w:rPr>
          <w:rFonts w:ascii="黑体" w:eastAsia="黑体" w:hint="eastAsia"/>
          <w:sz w:val="24"/>
          <w:szCs w:val="24"/>
        </w:rPr>
      </w:pPr>
      <w:bookmarkStart w:id="4" w:name="section"/>
      <w:bookmarkEnd w:id="4"/>
      <w:r>
        <w:rPr>
          <w:rFonts w:ascii="黑体" w:eastAsia="黑体" w:hint="eastAsia"/>
          <w:sz w:val="24"/>
          <w:szCs w:val="24"/>
        </w:rPr>
        <w:t>本试题卷共8页，全卷满分120分，考试用时150分钟。</w:t>
      </w:r>
    </w:p>
    <w:p>
      <w:pPr>
        <w:pageBreakBefore w:val="0"/>
        <w:widowControl w:val="0"/>
        <w:kinsoku/>
        <w:wordWrap/>
        <w:overflowPunct/>
        <w:topLinePunct w:val="0"/>
        <w:autoSpaceDE/>
        <w:autoSpaceDN/>
        <w:bidi w:val="0"/>
        <w:adjustRightInd/>
        <w:snapToGrid/>
        <w:spacing w:line="400" w:lineRule="exact"/>
        <w:jc w:val="center"/>
        <w:rPr>
          <w:rFonts w:ascii="黑体" w:eastAsia="黑体" w:hint="eastAsia"/>
          <w:b/>
          <w:bCs w:val="0"/>
          <w:sz w:val="24"/>
          <w:szCs w:val="24"/>
        </w:rPr>
      </w:pPr>
      <w:r>
        <w:rPr>
          <w:rFonts w:ascii="黑体" w:eastAsia="黑体" w:hAnsi="黑体" w:hint="eastAsia"/>
          <w:b/>
          <w:bCs w:val="0"/>
          <w:sz w:val="24"/>
          <w:szCs w:val="24"/>
        </w:rPr>
        <w:t>★祝考试顺利★</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黑体" w:eastAsia="黑体" w:hint="eastAsia"/>
          <w:sz w:val="24"/>
          <w:szCs w:val="24"/>
        </w:rPr>
      </w:pPr>
      <w:r>
        <w:rPr>
          <w:rFonts w:ascii="黑体" w:eastAsia="黑体" w:hint="eastAsia"/>
          <w:sz w:val="24"/>
          <w:szCs w:val="24"/>
        </w:rPr>
        <w:t>注意事项：</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ascii="楷体" w:eastAsia="楷体" w:hAnsi="楷体" w:cs="楷体" w:hint="eastAsia"/>
          <w:bCs/>
          <w:sz w:val="24"/>
          <w:szCs w:val="24"/>
        </w:rPr>
      </w:pPr>
      <w:r>
        <w:rPr>
          <w:rFonts w:ascii="楷体" w:eastAsia="楷体" w:hAnsi="楷体" w:cs="楷体" w:hint="eastAsia"/>
          <w:bCs/>
          <w:sz w:val="24"/>
          <w:szCs w:val="24"/>
        </w:rPr>
        <w:t>1．考生答题全部在答题</w:t>
      </w:r>
      <w:r>
        <w:rPr>
          <w:rFonts w:ascii="楷体" w:eastAsia="楷体" w:hAnsi="楷体" w:cs="楷体" w:hint="eastAsia"/>
          <w:bCs/>
          <w:sz w:val="24"/>
          <w:szCs w:val="24"/>
          <w:lang w:eastAsia="zh-CN"/>
        </w:rPr>
        <w:t>卡</w:t>
      </w:r>
      <w:r>
        <w:rPr>
          <w:rFonts w:ascii="楷体" w:eastAsia="楷体" w:hAnsi="楷体" w:cs="楷体" w:hint="eastAsia"/>
          <w:bCs/>
          <w:sz w:val="24"/>
          <w:szCs w:val="24"/>
        </w:rPr>
        <w:t>上，答在本试题卷上无效。</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楷体" w:eastAsia="楷体" w:hAnsi="楷体" w:cs="楷体" w:hint="eastAsia"/>
          <w:bCs/>
          <w:sz w:val="24"/>
          <w:szCs w:val="24"/>
        </w:rPr>
      </w:pPr>
      <w:r>
        <w:rPr>
          <w:rFonts w:ascii="楷体" w:eastAsia="楷体" w:hAnsi="楷体" w:cs="楷体" w:hint="eastAsia"/>
          <w:bCs/>
          <w:sz w:val="24"/>
          <w:szCs w:val="24"/>
        </w:rPr>
        <w:t>2．请认真核对监考教师在答题</w:t>
      </w:r>
      <w:r>
        <w:rPr>
          <w:rFonts w:ascii="楷体" w:eastAsia="楷体" w:hAnsi="楷体" w:cs="楷体" w:hint="eastAsia"/>
          <w:bCs/>
          <w:sz w:val="24"/>
          <w:szCs w:val="24"/>
          <w:lang w:eastAsia="zh-CN"/>
        </w:rPr>
        <w:t>卡</w:t>
      </w:r>
      <w:r>
        <w:rPr>
          <w:rFonts w:ascii="楷体" w:eastAsia="楷体" w:hAnsi="楷体" w:cs="楷体" w:hint="eastAsia"/>
          <w:bCs/>
          <w:sz w:val="24"/>
          <w:szCs w:val="24"/>
        </w:rPr>
        <w:t>上所粘贴条形码的姓名、准考证号码是否与本人相符合，再将自己的姓名、准考证号码</w:t>
      </w:r>
      <w:r>
        <w:rPr>
          <w:rFonts w:ascii="楷体" w:eastAsia="楷体" w:hAnsi="楷体" w:cs="楷体" w:hint="eastAsia"/>
          <w:sz w:val="24"/>
          <w:szCs w:val="24"/>
        </w:rPr>
        <w:t>用0.5毫米黑色墨水签字笔</w:t>
      </w:r>
      <w:r>
        <w:rPr>
          <w:rFonts w:ascii="楷体" w:eastAsia="楷体" w:hAnsi="楷体" w:cs="楷体" w:hint="eastAsia"/>
          <w:bCs/>
          <w:sz w:val="24"/>
          <w:szCs w:val="24"/>
        </w:rPr>
        <w:t>填写在答题卷及本试题</w:t>
      </w:r>
      <w:r>
        <w:rPr>
          <w:rFonts w:ascii="楷体" w:eastAsia="楷体" w:hAnsi="楷体" w:cs="楷体" w:hint="eastAsia"/>
          <w:bCs/>
          <w:sz w:val="24"/>
          <w:szCs w:val="24"/>
          <w:lang w:eastAsia="zh-CN"/>
        </w:rPr>
        <w:t>卡</w:t>
      </w:r>
      <w:r>
        <w:rPr>
          <w:rFonts w:ascii="楷体" w:eastAsia="楷体" w:hAnsi="楷体" w:cs="楷体" w:hint="eastAsia"/>
          <w:bCs/>
          <w:sz w:val="24"/>
          <w:szCs w:val="24"/>
        </w:rPr>
        <w:t>上。</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楷体" w:eastAsia="楷体" w:hAnsi="楷体" w:cs="楷体" w:hint="eastAsia"/>
          <w:sz w:val="24"/>
          <w:szCs w:val="24"/>
        </w:rPr>
      </w:pPr>
      <w:r>
        <w:rPr>
          <w:rFonts w:ascii="楷体" w:eastAsia="楷体" w:hAnsi="楷体" w:cs="楷体" w:hint="eastAsia"/>
          <w:bCs/>
          <w:sz w:val="24"/>
          <w:szCs w:val="24"/>
        </w:rPr>
        <w:t>3．</w:t>
      </w:r>
      <w:r>
        <w:rPr>
          <w:rFonts w:ascii="楷体" w:eastAsia="楷体" w:hAnsi="楷体" w:cs="楷体" w:hint="eastAsia"/>
          <w:sz w:val="24"/>
          <w:szCs w:val="24"/>
        </w:rPr>
        <w:t>选择题的作答：每小题选出答案后，用2B铅笔把答题</w:t>
      </w:r>
      <w:r>
        <w:rPr>
          <w:rFonts w:ascii="楷体" w:eastAsia="楷体" w:hAnsi="楷体" w:cs="楷体" w:hint="eastAsia"/>
          <w:bCs/>
          <w:sz w:val="24"/>
          <w:szCs w:val="24"/>
          <w:lang w:eastAsia="zh-CN"/>
        </w:rPr>
        <w:t>卡</w:t>
      </w:r>
      <w:r>
        <w:rPr>
          <w:rFonts w:ascii="楷体" w:eastAsia="楷体" w:hAnsi="楷体" w:cs="楷体" w:hint="eastAsia"/>
          <w:sz w:val="24"/>
          <w:szCs w:val="24"/>
        </w:rPr>
        <w:t>上对应题目的答案标号涂黑。如需改动，用橡皮擦干净后，再选涂其他答案标号。</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楷体" w:eastAsia="楷体" w:hAnsi="楷体" w:cs="楷体" w:hint="eastAsia"/>
          <w:bCs/>
          <w:sz w:val="24"/>
          <w:szCs w:val="24"/>
        </w:rPr>
      </w:pPr>
      <w:r>
        <w:rPr>
          <w:rFonts w:ascii="楷体" w:eastAsia="楷体" w:hAnsi="楷体" w:cs="楷体" w:hint="eastAsia"/>
          <w:bCs/>
          <w:sz w:val="24"/>
          <w:szCs w:val="24"/>
        </w:rPr>
        <w:t>4．</w:t>
      </w:r>
      <w:r>
        <w:rPr>
          <w:rFonts w:ascii="楷体" w:eastAsia="楷体" w:hAnsi="楷体" w:cs="楷体" w:hint="eastAsia"/>
          <w:sz w:val="24"/>
          <w:szCs w:val="24"/>
        </w:rPr>
        <w:t>非选择题用0.5毫米黑色墨水签字笔将答案直接答在答题</w:t>
      </w:r>
      <w:r>
        <w:rPr>
          <w:rFonts w:ascii="楷体" w:eastAsia="楷体" w:hAnsi="楷体" w:cs="楷体" w:hint="eastAsia"/>
          <w:bCs/>
          <w:sz w:val="24"/>
          <w:szCs w:val="24"/>
          <w:lang w:eastAsia="zh-CN"/>
        </w:rPr>
        <w:t>卡</w:t>
      </w:r>
      <w:r>
        <w:rPr>
          <w:rFonts w:ascii="楷体" w:eastAsia="楷体" w:hAnsi="楷体" w:cs="楷体" w:hint="eastAsia"/>
          <w:sz w:val="24"/>
          <w:szCs w:val="24"/>
        </w:rPr>
        <w:t>上对应的答题区域内。</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楷体" w:eastAsia="楷体" w:hAnsi="楷体" w:cs="楷体" w:hint="eastAsia"/>
          <w:bCs/>
          <w:sz w:val="24"/>
          <w:szCs w:val="24"/>
        </w:rPr>
      </w:pPr>
      <w:r>
        <w:rPr>
          <w:rFonts w:ascii="楷体" w:eastAsia="楷体" w:hAnsi="楷体" w:cs="楷体" w:hint="eastAsia"/>
          <w:bCs/>
          <w:sz w:val="24"/>
          <w:szCs w:val="24"/>
        </w:rPr>
        <w:t>5．考生不得折叠答题</w:t>
      </w:r>
      <w:r>
        <w:rPr>
          <w:rFonts w:ascii="楷体" w:eastAsia="楷体" w:hAnsi="楷体" w:cs="楷体" w:hint="eastAsia"/>
          <w:bCs/>
          <w:sz w:val="24"/>
          <w:szCs w:val="24"/>
          <w:lang w:eastAsia="zh-CN"/>
        </w:rPr>
        <w:t>卡</w:t>
      </w:r>
      <w:r>
        <w:rPr>
          <w:rFonts w:ascii="楷体" w:eastAsia="楷体" w:hAnsi="楷体" w:cs="楷体" w:hint="eastAsia"/>
          <w:bCs/>
          <w:sz w:val="24"/>
          <w:szCs w:val="24"/>
        </w:rPr>
        <w:t>，保持答题</w:t>
      </w:r>
      <w:r>
        <w:rPr>
          <w:rFonts w:ascii="楷体" w:eastAsia="楷体" w:hAnsi="楷体" w:cs="楷体" w:hint="eastAsia"/>
          <w:bCs/>
          <w:sz w:val="24"/>
          <w:szCs w:val="24"/>
          <w:lang w:eastAsia="zh-CN"/>
        </w:rPr>
        <w:t>卡</w:t>
      </w:r>
      <w:r>
        <w:rPr>
          <w:rFonts w:ascii="楷体" w:eastAsia="楷体" w:hAnsi="楷体" w:cs="楷体" w:hint="eastAsia"/>
          <w:bCs/>
          <w:sz w:val="24"/>
          <w:szCs w:val="24"/>
        </w:rPr>
        <w:t>的整洁。考试结束后，</w:t>
      </w:r>
      <w:r>
        <w:rPr>
          <w:rFonts w:ascii="楷体" w:eastAsia="楷体" w:hAnsi="楷体" w:cs="楷体" w:hint="eastAsia"/>
          <w:bCs/>
          <w:sz w:val="24"/>
          <w:szCs w:val="24"/>
          <w:lang w:eastAsia="zh-CN"/>
        </w:rPr>
        <w:t>只需提交</w:t>
      </w:r>
      <w:r>
        <w:rPr>
          <w:rFonts w:ascii="楷体" w:eastAsia="楷体" w:hAnsi="楷体" w:cs="楷体" w:hint="eastAsia"/>
          <w:bCs/>
          <w:sz w:val="24"/>
          <w:szCs w:val="24"/>
        </w:rPr>
        <w:t>答题</w:t>
      </w:r>
      <w:r>
        <w:rPr>
          <w:rFonts w:ascii="楷体" w:eastAsia="楷体" w:hAnsi="楷体" w:cs="楷体" w:hint="eastAsia"/>
          <w:bCs/>
          <w:sz w:val="24"/>
          <w:szCs w:val="24"/>
          <w:lang w:eastAsia="zh-CN"/>
        </w:rPr>
        <w:t>卡</w:t>
      </w:r>
      <w:r>
        <w:rPr>
          <w:rFonts w:ascii="楷体" w:eastAsia="楷体" w:hAnsi="楷体" w:cs="楷体" w:hint="eastAsia"/>
          <w:bCs/>
          <w:sz w:val="24"/>
          <w:szCs w:val="24"/>
        </w:rPr>
        <w:t>。</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rPr>
          <w:rFonts w:ascii="黑体" w:eastAsia="黑体" w:hAnsi="黑体" w:hint="eastAsia"/>
          <w:bCs/>
          <w:sz w:val="24"/>
          <w:szCs w:val="24"/>
        </w:rPr>
      </w:pP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textAlignment w:val="auto"/>
        <w:rPr>
          <w:rFonts w:ascii="宋体" w:eastAsia="宋体" w:hAnsi="宋体" w:cs="宋体" w:hint="eastAsia"/>
          <w:sz w:val="24"/>
          <w:szCs w:val="24"/>
        </w:rPr>
      </w:pPr>
      <w:r>
        <w:rPr>
          <w:rFonts w:ascii="宋体" w:eastAsia="宋体" w:hAnsi="宋体" w:cs="宋体" w:hint="eastAsia"/>
          <w:b/>
          <w:kern w:val="2"/>
          <w:sz w:val="24"/>
          <w:szCs w:val="24"/>
          <w:lang w:val="en-US" w:eastAsia="zh-CN" w:bidi="ar-SA"/>
        </w:rPr>
        <w:t>一、阅读语段，按要求完成下面小题（10分，每题2分）</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firstLine="480" w:firstLineChars="200"/>
        <w:textAlignment w:val="auto"/>
        <w:rPr>
          <w:rFonts w:ascii="楷体" w:eastAsia="楷体" w:hAnsi="楷体" w:cs="楷体" w:hint="eastAsia"/>
          <w:color w:val="000000" w:themeColor="text1"/>
          <w:kern w:val="2"/>
          <w:position w:val="0"/>
          <w:sz w:val="24"/>
          <w:szCs w:val="24"/>
          <w:lang w:val="en-US" w:eastAsia="zh-CN" w:bidi="ar-SA"/>
          <w14:textFill>
            <w14:solidFill>
              <w14:schemeClr w14:val="tx1"/>
            </w14:solidFill>
          </w14:textFill>
        </w:rPr>
      </w:pPr>
      <w:r>
        <w:rPr>
          <w:rFonts w:ascii="楷体" w:eastAsia="楷体" w:hAnsi="楷体" w:cs="楷体" w:hint="eastAsia"/>
          <w:color w:val="000000" w:themeColor="text1"/>
          <w:kern w:val="2"/>
          <w:position w:val="0"/>
          <w:sz w:val="24"/>
          <w:szCs w:val="24"/>
          <w:lang w:val="en-US" w:eastAsia="zh-CN" w:bidi="ar-SA"/>
          <w14:textFill>
            <w14:solidFill>
              <w14:schemeClr w14:val="tx1"/>
            </w14:solidFill>
          </w14:textFill>
        </w:rPr>
        <w:t>历史无声，岁月有言。为了缅怀老一辈无产阶级革命家的丰功伟绩，教育激励后人。</w:t>
      </w:r>
      <w:r>
        <w:rPr>
          <w:rFonts w:ascii="楷体" w:eastAsia="楷体" w:hAnsi="楷体" w:cs="楷体" w:hint="eastAsia"/>
          <w:color w:val="000000" w:themeColor="text1"/>
          <w:kern w:val="2"/>
          <w:position w:val="0"/>
          <w:sz w:val="24"/>
          <w:szCs w:val="24"/>
          <w:u w:val="single"/>
          <w:lang w:val="en-US" w:eastAsia="zh-CN" w:bidi="ar-SA"/>
          <w14:textFill>
            <w14:solidFill>
              <w14:schemeClr w14:val="tx1"/>
            </w14:solidFill>
          </w14:textFill>
        </w:rPr>
        <w:t>学校研究决定，开展以《传承红色基因，赓续红色血脉》为主题的研学旅行活动</w:t>
      </w:r>
      <w:r>
        <w:rPr>
          <w:rFonts w:ascii="楷体" w:eastAsia="楷体" w:hAnsi="楷体" w:cs="楷体" w:hint="eastAsia"/>
          <w:color w:val="000000" w:themeColor="text1"/>
          <w:kern w:val="2"/>
          <w:position w:val="0"/>
          <w:sz w:val="24"/>
          <w:szCs w:val="24"/>
          <w:lang w:val="en-US" w:eastAsia="zh-CN" w:bidi="ar-SA"/>
          <w14:textFill>
            <w14:solidFill>
              <w14:schemeClr w14:val="tx1"/>
            </w14:solidFill>
          </w14:textFill>
        </w:rPr>
        <w:t>。在学校的精心准备，周密组织，认真实施下，我们来到了革命老区——咸丰。</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firstLine="480" w:firstLineChars="200"/>
        <w:textAlignment w:val="auto"/>
        <w:rPr>
          <w:rFonts w:ascii="楷体" w:eastAsia="楷体" w:hAnsi="楷体" w:cs="楷体" w:hint="eastAsia"/>
          <w:color w:val="auto"/>
          <w:kern w:val="2"/>
          <w:position w:val="0"/>
          <w:sz w:val="24"/>
          <w:szCs w:val="24"/>
          <w:lang w:val="en-US" w:eastAsia="zh-CN" w:bidi="ar-SA"/>
        </w:rPr>
      </w:pPr>
      <w:r>
        <w:rPr>
          <w:rFonts w:ascii="楷体" w:eastAsia="楷体" w:hAnsi="楷体" w:cs="楷体" w:hint="eastAsia"/>
          <w:color w:val="000000" w:themeColor="text1"/>
          <w:kern w:val="2"/>
          <w:position w:val="0"/>
          <w:sz w:val="24"/>
          <w:szCs w:val="24"/>
          <w:lang w:val="en-US" w:eastAsia="zh-CN" w:bidi="ar-SA"/>
          <w14:textFill>
            <w14:solidFill>
              <w14:schemeClr w14:val="tx1"/>
            </w14:solidFill>
          </w14:textFill>
        </w:rPr>
        <w:t>上世纪三十年代初期，贺龙、关向</w:t>
      </w:r>
      <w:r>
        <w:rPr>
          <w:rFonts w:ascii="楷体" w:eastAsia="楷体" w:hAnsi="楷体" w:cs="楷体" w:hint="eastAsia"/>
          <w:color w:val="auto"/>
          <w:kern w:val="2"/>
          <w:position w:val="0"/>
          <w:sz w:val="24"/>
          <w:szCs w:val="24"/>
          <w:lang w:val="en-US" w:eastAsia="zh-CN" w:bidi="ar-SA"/>
        </w:rPr>
        <w:t>应等老一辈无产阶级革命家就开始在咸丰境内开展轰轰烈烈的革命活动，当地老百姓不以为然，纷纷投身革命，他们气冲</w:t>
      </w:r>
      <w:r>
        <w:rPr>
          <w:rFonts w:ascii="楷体" w:eastAsia="楷体" w:hAnsi="楷体" w:cs="楷体" w:hint="eastAsia"/>
          <w:color w:val="auto"/>
          <w:kern w:val="2"/>
          <w:position w:val="0"/>
          <w:sz w:val="24"/>
          <w:szCs w:val="24"/>
          <w:em w:val="dot"/>
          <w:lang w:val="en-US" w:eastAsia="zh-CN" w:bidi="ar-SA"/>
        </w:rPr>
        <w:t>斗牛</w:t>
      </w:r>
      <w:r>
        <w:rPr>
          <w:rFonts w:ascii="楷体" w:eastAsia="楷体" w:hAnsi="楷体" w:cs="楷体" w:hint="eastAsia"/>
          <w:color w:val="auto"/>
          <w:kern w:val="2"/>
          <w:position w:val="0"/>
          <w:sz w:val="24"/>
          <w:szCs w:val="24"/>
          <w:lang w:val="en-US" w:eastAsia="zh-CN" w:bidi="ar-SA"/>
        </w:rPr>
        <w:t>，将敌人在这里埋葬，将热血洒在了这片殷红的土地上。</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center"/>
        <w:rPr>
          <w:rFonts w:ascii="楷体" w:eastAsia="楷体" w:hAnsi="楷体" w:cs="楷体" w:hint="eastAsia"/>
          <w:color w:val="auto"/>
          <w:kern w:val="2"/>
          <w:position w:val="0"/>
          <w:sz w:val="24"/>
          <w:szCs w:val="24"/>
          <w:lang w:val="en-US" w:eastAsia="zh-CN" w:bidi="ar-SA"/>
        </w:rPr>
      </w:pPr>
      <w:r>
        <w:rPr>
          <w:rFonts w:ascii="楷体" w:eastAsia="楷体" w:hAnsi="楷体" w:cs="楷体" w:hint="eastAsia"/>
          <w:color w:val="auto"/>
          <w:kern w:val="2"/>
          <w:position w:val="0"/>
          <w:sz w:val="24"/>
          <w:szCs w:val="24"/>
          <w:lang w:val="en-US" w:eastAsia="zh-CN" w:bidi="ar-SA"/>
        </w:rPr>
        <w:t>此次研学旅行让我们深切感受到了老一辈无产阶级革命家的精神，在学校也是如此。通过语文学习，让我们看到历史的星空，因有众多杰出人物而光辉灿烂。有在石头路上也能</w:t>
      </w:r>
      <w:r>
        <w:rPr>
          <w:rFonts w:ascii="Arial" w:eastAsia="宋体" w:hAnsi="Arial" w:cs="Arial"/>
          <w:i w:val="0"/>
          <w:iCs w:val="0"/>
          <w:caps w:val="0"/>
          <w:color w:val="auto"/>
          <w:spacing w:val="0"/>
          <w:sz w:val="24"/>
          <w:szCs w:val="24"/>
          <w:shd w:val="clear" w:color="auto" w:fill="FFFFFF"/>
        </w:rPr>
        <w:t>[hān rán ]</w:t>
      </w:r>
      <w:r>
        <w:rPr>
          <w:rFonts w:ascii="楷体" w:eastAsia="楷体" w:hAnsi="楷体" w:cs="楷体" w:hint="eastAsia"/>
          <w:color w:val="auto"/>
          <w:kern w:val="2"/>
          <w:position w:val="0"/>
          <w:sz w:val="24"/>
          <w:szCs w:val="24"/>
          <w:lang w:val="en-US" w:eastAsia="zh-CN" w:bidi="ar-SA"/>
        </w:rPr>
        <w:t>入梦的红军战士；为中国核武器事业鞠躬尽瘁、可歌可泣的邓稼先；在朝鲜战场奋不顾身、</w:t>
      </w:r>
      <w:r>
        <w:rPr>
          <w:rFonts w:ascii="楷体" w:eastAsia="楷体" w:hAnsi="楷体" w:cs="楷体" w:hint="eastAsia"/>
          <w:color w:val="auto"/>
          <w:kern w:val="2"/>
          <w:position w:val="0"/>
          <w:sz w:val="24"/>
          <w:szCs w:val="24"/>
          <w:em w:val="dot"/>
          <w:lang w:val="en-US" w:eastAsia="zh-CN" w:bidi="ar-SA"/>
        </w:rPr>
        <w:t>淳朴</w:t>
      </w:r>
      <w:r>
        <w:rPr>
          <w:rFonts w:ascii="楷体" w:eastAsia="楷体" w:hAnsi="楷体" w:cs="楷体" w:hint="eastAsia"/>
          <w:color w:val="auto"/>
          <w:kern w:val="2"/>
          <w:position w:val="0"/>
          <w:sz w:val="24"/>
          <w:szCs w:val="24"/>
          <w:lang w:val="en-US" w:eastAsia="zh-CN" w:bidi="ar-SA"/>
        </w:rPr>
        <w:t>可爱的人民志愿军。这些前辈们以大无畏的革命精神，力挽</w:t>
      </w:r>
      <w:r>
        <w:rPr>
          <w:rFonts w:ascii="Arial" w:eastAsia="宋体" w:hAnsi="Arial" w:cs="Arial"/>
          <w:i w:val="0"/>
          <w:iCs w:val="0"/>
          <w:caps w:val="0"/>
          <w:color w:val="auto"/>
          <w:spacing w:val="0"/>
          <w:sz w:val="24"/>
          <w:szCs w:val="24"/>
          <w:shd w:val="clear" w:color="auto" w:fill="FFFFFF"/>
        </w:rPr>
        <w:t>[kuáng lán]</w:t>
      </w:r>
      <w:r>
        <w:rPr>
          <w:rFonts w:ascii="楷体" w:eastAsia="楷体" w:hAnsi="楷体" w:cs="楷体" w:hint="eastAsia"/>
          <w:color w:val="auto"/>
          <w:kern w:val="2"/>
          <w:position w:val="0"/>
          <w:sz w:val="24"/>
          <w:szCs w:val="24"/>
          <w:lang w:val="en-US" w:eastAsia="zh-CN" w:bidi="ar-SA"/>
        </w:rPr>
        <w:t>。在他们面前，我们在学习中所付出的努力，就微不足道了。他们是我们钦佩的榜样，我们怎能辜负他们对我们的殷切期望？我们没有理由不去不珍惜今天的幸福生活。</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center"/>
        <w:rPr>
          <w:rFonts w:ascii="楷体" w:eastAsia="楷体" w:hAnsi="楷体" w:cs="楷体" w:hint="eastAsia"/>
          <w:color w:val="auto"/>
          <w:kern w:val="2"/>
          <w:position w:val="0"/>
          <w:sz w:val="24"/>
          <w:szCs w:val="24"/>
          <w:lang w:val="en-US" w:eastAsia="zh-CN" w:bidi="ar-SA"/>
        </w:rPr>
      </w:pPr>
      <w:r>
        <w:rPr>
          <w:rFonts w:ascii="楷体" w:eastAsia="楷体" w:hAnsi="楷体" w:cs="楷体" w:hint="eastAsia"/>
          <w:color w:val="auto"/>
          <w:kern w:val="2"/>
          <w:position w:val="0"/>
          <w:sz w:val="24"/>
          <w:szCs w:val="24"/>
          <w:lang w:val="en-US" w:eastAsia="zh-CN" w:bidi="ar-SA"/>
        </w:rPr>
        <w:t>回望这闪耀的历史星空，我们忍俊不禁地笑了。</w:t>
      </w:r>
    </w:p>
    <w:p>
      <w:pPr>
        <w:pStyle w:val="BodyText"/>
        <w:keepNext w:val="0"/>
        <w:keepLines w:val="0"/>
        <w:pageBreakBefore w:val="0"/>
        <w:widowControl w:val="0"/>
        <w:kinsoku/>
        <w:overflowPunct/>
        <w:topLinePunct w:val="0"/>
        <w:autoSpaceDE/>
        <w:autoSpaceDN/>
        <w:bidi w:val="0"/>
        <w:adjustRightInd/>
        <w:snapToGrid/>
        <w:spacing w:after="0" w:line="400" w:lineRule="exact"/>
        <w:ind w:left="0" w:firstLine="0" w:firstLineChars="0"/>
        <w:textAlignment w:val="auto"/>
        <w:rPr>
          <w:rFonts w:ascii="宋体" w:eastAsia="宋体" w:hAnsi="宋体" w:cs="宋体" w:hint="eastAsia"/>
          <w:b w:val="0"/>
          <w:bCs/>
          <w:kern w:val="2"/>
          <w:sz w:val="24"/>
          <w:szCs w:val="24"/>
          <w:lang w:val="en-US" w:eastAsia="zh-CN" w:bidi="ar-SA"/>
        </w:rPr>
      </w:pPr>
      <w:r>
        <w:rPr>
          <w:rFonts w:ascii="宋体" w:eastAsia="宋体" w:hAnsi="宋体" w:cs="宋体" w:hint="eastAsia"/>
          <w:b w:val="0"/>
          <w:bCs/>
          <w:kern w:val="2"/>
          <w:sz w:val="24"/>
          <w:szCs w:val="24"/>
          <w:lang w:val="en-US" w:eastAsia="zh-CN" w:bidi="ar-SA"/>
        </w:rPr>
        <w:t>1.根据语段中的拼音，书写正确的汉字。</w:t>
      </w:r>
    </w:p>
    <w:p>
      <w:pPr>
        <w:pStyle w:val="TOC5"/>
        <w:keepNext w:val="0"/>
        <w:keepLines w:val="0"/>
        <w:pageBreakBefore w:val="0"/>
        <w:widowControl w:val="0"/>
        <w:kinsoku/>
        <w:overflowPunct/>
        <w:topLinePunct w:val="0"/>
        <w:autoSpaceDE/>
        <w:autoSpaceDN/>
        <w:bidi w:val="0"/>
        <w:adjustRightInd/>
        <w:snapToGrid/>
        <w:spacing w:line="400" w:lineRule="exact"/>
        <w:ind w:left="0" w:firstLine="0" w:firstLineChars="0"/>
        <w:textAlignment w:val="auto"/>
        <w:rPr>
          <w:rFonts w:ascii="宋体" w:eastAsia="宋体" w:hAnsi="宋体" w:cs="宋体" w:hint="eastAsia"/>
          <w:i w:val="0"/>
          <w:iCs w:val="0"/>
          <w:caps w:val="0"/>
          <w:color w:val="333333"/>
          <w:spacing w:val="0"/>
          <w:sz w:val="24"/>
          <w:szCs w:val="24"/>
          <w:shd w:val="clear" w:color="auto" w:fill="FFFFFF"/>
          <w:lang w:eastAsia="zh-CN"/>
        </w:rPr>
      </w:pPr>
      <w:r>
        <w:rPr>
          <w:rFonts w:ascii="宋体" w:eastAsia="宋体" w:hAnsi="宋体" w:cs="宋体" w:hint="eastAsia"/>
          <w:color w:val="0000FF"/>
          <w:sz w:val="24"/>
          <w:szCs w:val="24"/>
        </w:rPr>
        <w:t>①</w:t>
      </w:r>
      <w:r>
        <w:rPr>
          <w:rFonts w:ascii="宋体" w:eastAsia="宋体" w:hAnsi="宋体" w:cs="宋体" w:hint="eastAsia"/>
          <w:color w:val="0000FF"/>
          <w:sz w:val="24"/>
          <w:szCs w:val="24"/>
          <w:lang w:val="en-US" w:eastAsia="zh-CN"/>
        </w:rPr>
        <w:t xml:space="preserve"> </w:t>
      </w:r>
      <w:r>
        <w:rPr>
          <w:rFonts w:ascii="楷体" w:eastAsia="楷体" w:hAnsi="楷体" w:cs="楷体" w:hint="eastAsia"/>
          <w:i w:val="0"/>
          <w:iCs w:val="0"/>
          <w:caps w:val="0"/>
          <w:color w:val="333333"/>
          <w:spacing w:val="0"/>
          <w:sz w:val="24"/>
          <w:szCs w:val="24"/>
          <w:shd w:val="clear" w:color="auto" w:fill="FFFFFF"/>
        </w:rPr>
        <w:t>hān</w:t>
      </w:r>
      <w:r>
        <w:rPr>
          <w:rFonts w:ascii="楷体" w:eastAsia="楷体" w:hAnsi="楷体" w:cs="楷体" w:hint="eastAsia"/>
          <w:i w:val="0"/>
          <w:iCs w:val="0"/>
          <w:caps w:val="0"/>
          <w:color w:val="333333"/>
          <w:spacing w:val="0"/>
          <w:sz w:val="24"/>
          <w:szCs w:val="24"/>
          <w:shd w:val="clear" w:color="auto" w:fill="FFFFFF"/>
          <w:lang w:val="en-US" w:eastAsia="zh-CN"/>
        </w:rPr>
        <w:t xml:space="preserve"> </w:t>
      </w:r>
      <w:r>
        <w:rPr>
          <w:rFonts w:ascii="楷体" w:eastAsia="楷体" w:hAnsi="楷体" w:cs="楷体" w:hint="eastAsia"/>
          <w:i w:val="0"/>
          <w:iCs w:val="0"/>
          <w:caps w:val="0"/>
          <w:color w:val="333333"/>
          <w:spacing w:val="0"/>
          <w:sz w:val="24"/>
          <w:szCs w:val="24"/>
          <w:shd w:val="clear" w:color="auto" w:fill="FFFFFF"/>
        </w:rPr>
        <w:t xml:space="preserve"> rán</w:t>
      </w:r>
      <w:r>
        <w:rPr>
          <w:rFonts w:ascii="宋体" w:eastAsia="宋体" w:hAnsi="宋体" w:cs="宋体" w:hint="eastAsia"/>
          <w:i w:val="0"/>
          <w:iCs w:val="0"/>
          <w:caps w:val="0"/>
          <w:color w:val="333333"/>
          <w:spacing w:val="0"/>
          <w:sz w:val="24"/>
          <w:szCs w:val="24"/>
          <w:shd w:val="clear" w:color="auto" w:fill="FFFFFF"/>
          <w:lang w:eastAsia="zh-CN"/>
        </w:rPr>
        <w:t>：</w:t>
      </w:r>
      <w:r>
        <w:rPr>
          <w:rFonts w:ascii="宋体" w:eastAsia="宋体" w:hAnsi="宋体" w:cs="宋体" w:hint="eastAsia"/>
          <w:i w:val="0"/>
          <w:iCs w:val="0"/>
          <w:caps w:val="0"/>
          <w:color w:val="333333"/>
          <w:spacing w:val="0"/>
          <w:sz w:val="24"/>
          <w:szCs w:val="24"/>
          <w:shd w:val="clear" w:color="auto" w:fill="FFFFFF"/>
          <w:lang w:val="en-US" w:eastAsia="zh-CN"/>
        </w:rPr>
        <w:t xml:space="preserve">          </w:t>
      </w:r>
      <w:r>
        <w:rPr>
          <w:rFonts w:ascii="宋体" w:eastAsia="宋体" w:hAnsi="宋体" w:cs="宋体" w:hint="eastAsia"/>
          <w:color w:val="0000FF"/>
          <w:sz w:val="24"/>
          <w:szCs w:val="24"/>
        </w:rPr>
        <w:t>②</w:t>
      </w:r>
      <w:r>
        <w:rPr>
          <w:rFonts w:ascii="宋体" w:eastAsia="宋体" w:hAnsi="宋体" w:cs="宋体" w:hint="eastAsia"/>
          <w:color w:val="0000FF"/>
          <w:sz w:val="24"/>
          <w:szCs w:val="24"/>
          <w:lang w:val="en-US" w:eastAsia="zh-CN"/>
        </w:rPr>
        <w:t xml:space="preserve"> </w:t>
      </w:r>
      <w:r>
        <w:rPr>
          <w:rFonts w:ascii="楷体" w:eastAsia="楷体" w:hAnsi="楷体" w:cs="楷体" w:hint="eastAsia"/>
          <w:i w:val="0"/>
          <w:iCs w:val="0"/>
          <w:caps w:val="0"/>
          <w:color w:val="333333"/>
          <w:spacing w:val="0"/>
          <w:sz w:val="24"/>
          <w:szCs w:val="24"/>
          <w:shd w:val="clear" w:color="auto" w:fill="FFFFFF"/>
        </w:rPr>
        <w:t xml:space="preserve">kuáng </w:t>
      </w:r>
      <w:r>
        <w:rPr>
          <w:rFonts w:ascii="楷体" w:eastAsia="楷体" w:hAnsi="楷体" w:cs="楷体" w:hint="eastAsia"/>
          <w:i w:val="0"/>
          <w:iCs w:val="0"/>
          <w:caps w:val="0"/>
          <w:color w:val="333333"/>
          <w:spacing w:val="0"/>
          <w:sz w:val="24"/>
          <w:szCs w:val="24"/>
          <w:shd w:val="clear" w:color="auto" w:fill="FFFFFF"/>
          <w:lang w:val="en-US" w:eastAsia="zh-CN"/>
        </w:rPr>
        <w:t xml:space="preserve"> </w:t>
      </w:r>
      <w:r>
        <w:rPr>
          <w:rFonts w:ascii="楷体" w:eastAsia="楷体" w:hAnsi="楷体" w:cs="楷体" w:hint="eastAsia"/>
          <w:i w:val="0"/>
          <w:iCs w:val="0"/>
          <w:caps w:val="0"/>
          <w:color w:val="333333"/>
          <w:spacing w:val="0"/>
          <w:sz w:val="24"/>
          <w:szCs w:val="24"/>
          <w:shd w:val="clear" w:color="auto" w:fill="FFFFFF"/>
        </w:rPr>
        <w:t>lán</w:t>
      </w:r>
      <w:r>
        <w:rPr>
          <w:rFonts w:ascii="宋体" w:eastAsia="宋体" w:hAnsi="宋体" w:cs="宋体" w:hint="eastAsia"/>
          <w:i w:val="0"/>
          <w:iCs w:val="0"/>
          <w:caps w:val="0"/>
          <w:color w:val="333333"/>
          <w:spacing w:val="0"/>
          <w:sz w:val="24"/>
          <w:szCs w:val="24"/>
          <w:shd w:val="clear" w:color="auto" w:fill="FFFFFF"/>
          <w:lang w:eastAsia="zh-CN"/>
        </w:rPr>
        <w:t>：</w:t>
      </w:r>
    </w:p>
    <w:p>
      <w:pPr>
        <w:pStyle w:val="TOC5"/>
        <w:keepNext w:val="0"/>
        <w:keepLines w:val="0"/>
        <w:pageBreakBefore w:val="0"/>
        <w:widowControl w:val="0"/>
        <w:kinsoku/>
        <w:overflowPunct/>
        <w:topLinePunct w:val="0"/>
        <w:autoSpaceDE/>
        <w:autoSpaceDN/>
        <w:bidi w:val="0"/>
        <w:adjustRightInd/>
        <w:snapToGrid/>
        <w:spacing w:line="400" w:lineRule="exact"/>
        <w:ind w:left="0" w:firstLine="0" w:firstLineChars="0"/>
        <w:textAlignment w:val="auto"/>
        <w:rPr>
          <w:rFonts w:ascii="宋体" w:eastAsia="宋体" w:hAnsi="宋体" w:cs="宋体" w:hint="eastAsia"/>
          <w:color w:val="0000FF"/>
          <w:kern w:val="2"/>
          <w:sz w:val="24"/>
          <w:szCs w:val="24"/>
          <w:lang w:val="en-US" w:eastAsia="zh-CN" w:bidi="ar-SA"/>
        </w:rPr>
      </w:pPr>
      <w:r>
        <w:rPr>
          <w:rFonts w:ascii="宋体" w:eastAsia="宋体" w:hAnsi="宋体" w:cs="宋体" w:hint="eastAsia"/>
          <w:color w:val="0000FF"/>
          <w:kern w:val="2"/>
          <w:sz w:val="24"/>
          <w:szCs w:val="24"/>
          <w:lang w:val="en-US" w:eastAsia="zh-CN" w:bidi="ar-SA"/>
        </w:rPr>
        <w:t>【解析】</w:t>
      </w:r>
      <w:r>
        <w:rPr>
          <w:rFonts w:ascii="宋体" w:eastAsia="宋体" w:hAnsi="宋体" w:cs="宋体" w:hint="eastAsia"/>
          <w:color w:val="0000FF"/>
          <w:sz w:val="24"/>
          <w:szCs w:val="24"/>
        </w:rPr>
        <w:t>①</w:t>
      </w:r>
      <w:r>
        <w:rPr>
          <w:rFonts w:ascii="宋体" w:eastAsia="宋体" w:hAnsi="宋体" w:cs="宋体" w:hint="eastAsia"/>
          <w:color w:val="0000FF"/>
          <w:kern w:val="2"/>
          <w:sz w:val="24"/>
          <w:szCs w:val="24"/>
          <w:lang w:val="en-US" w:eastAsia="zh-CN" w:bidi="ar-SA"/>
        </w:rPr>
        <w:t xml:space="preserve">酣然   </w:t>
      </w:r>
      <w:r>
        <w:rPr>
          <w:rFonts w:ascii="宋体" w:eastAsia="宋体" w:hAnsi="宋体" w:cs="宋体" w:hint="eastAsia"/>
          <w:color w:val="0000FF"/>
          <w:sz w:val="24"/>
          <w:szCs w:val="24"/>
        </w:rPr>
        <w:t>②</w:t>
      </w:r>
      <w:r>
        <w:rPr>
          <w:rFonts w:ascii="宋体" w:eastAsia="宋体" w:hAnsi="宋体" w:cs="宋体" w:hint="eastAsia"/>
          <w:color w:val="0000FF"/>
          <w:kern w:val="2"/>
          <w:sz w:val="24"/>
          <w:szCs w:val="24"/>
          <w:lang w:val="en-US" w:eastAsia="zh-CN" w:bidi="ar-SA"/>
        </w:rPr>
        <w:t>狂澜</w:t>
      </w:r>
    </w:p>
    <w:p>
      <w:pPr>
        <w:keepNext w:val="0"/>
        <w:keepLines w:val="0"/>
        <w:pageBreakBefore w:val="0"/>
        <w:widowControl w:val="0"/>
        <w:kinsoku/>
        <w:overflowPunct/>
        <w:topLinePunct w:val="0"/>
        <w:autoSpaceDE/>
        <w:autoSpaceDN/>
        <w:bidi w:val="0"/>
        <w:adjustRightInd/>
        <w:snapToGrid/>
        <w:spacing w:line="400" w:lineRule="exact"/>
        <w:ind w:firstLine="0" w:firstLineChars="0"/>
        <w:textAlignment w:val="auto"/>
        <w:rPr>
          <w:rFonts w:ascii="宋体" w:eastAsia="宋体" w:hAnsi="宋体" w:cs="宋体" w:hint="eastAsia"/>
          <w:b w:val="0"/>
          <w:bCs/>
          <w:kern w:val="2"/>
          <w:sz w:val="24"/>
          <w:szCs w:val="24"/>
          <w:lang w:val="en-US" w:eastAsia="zh-CN" w:bidi="ar-SA"/>
        </w:rPr>
      </w:pPr>
      <w:r>
        <w:rPr>
          <w:rFonts w:ascii="宋体" w:eastAsia="宋体" w:hAnsi="宋体" w:cs="宋体" w:hint="eastAsia"/>
          <w:b w:val="0"/>
          <w:bCs/>
          <w:kern w:val="2"/>
          <w:sz w:val="24"/>
          <w:szCs w:val="24"/>
          <w:lang w:val="en-US" w:eastAsia="zh-CN" w:bidi="ar-SA"/>
        </w:rPr>
        <w:t>2.请你为语段中加点的汉字注上正确的拼音。</w:t>
      </w:r>
    </w:p>
    <w:p>
      <w:pPr>
        <w:pStyle w:val="BodyText"/>
        <w:keepNext w:val="0"/>
        <w:keepLines w:val="0"/>
        <w:pageBreakBefore w:val="0"/>
        <w:widowControl w:val="0"/>
        <w:kinsoku/>
        <w:overflowPunct/>
        <w:topLinePunct w:val="0"/>
        <w:autoSpaceDE/>
        <w:autoSpaceDN/>
        <w:bidi w:val="0"/>
        <w:adjustRightInd/>
        <w:snapToGrid/>
        <w:spacing w:after="0" w:line="400" w:lineRule="exact"/>
        <w:ind w:left="0" w:firstLine="0" w:firstLineChars="0"/>
        <w:textAlignment w:val="auto"/>
        <w:rPr>
          <w:rFonts w:ascii="宋体" w:eastAsia="宋体" w:hAnsi="宋体" w:cs="宋体" w:hint="eastAsia"/>
          <w:b w:val="0"/>
          <w:bCs/>
          <w:kern w:val="2"/>
          <w:sz w:val="24"/>
          <w:szCs w:val="24"/>
          <w:lang w:val="en-US" w:eastAsia="zh-CN" w:bidi="ar-SA"/>
        </w:rPr>
      </w:pPr>
      <w:r>
        <w:rPr>
          <w:rFonts w:ascii="宋体" w:eastAsia="宋体" w:hAnsi="宋体" w:cs="宋体" w:hint="eastAsia"/>
          <w:b w:val="0"/>
          <w:bCs/>
          <w:kern w:val="2"/>
          <w:sz w:val="24"/>
          <w:szCs w:val="24"/>
          <w:lang w:val="en-US" w:eastAsia="zh-CN" w:bidi="ar-SA"/>
        </w:rPr>
        <w:t>① 气冲</w:t>
      </w:r>
      <w:r>
        <w:rPr>
          <w:rFonts w:ascii="宋体" w:eastAsia="宋体" w:hAnsi="宋体" w:cs="宋体" w:hint="eastAsia"/>
          <w:b w:val="0"/>
          <w:bCs/>
          <w:kern w:val="2"/>
          <w:sz w:val="24"/>
          <w:szCs w:val="24"/>
          <w:em w:val="dot"/>
          <w:lang w:val="en-US" w:eastAsia="zh-CN" w:bidi="ar-SA"/>
        </w:rPr>
        <w:t xml:space="preserve">斗牛             </w:t>
      </w:r>
      <w:r>
        <w:rPr>
          <w:rFonts w:ascii="宋体" w:eastAsia="宋体" w:hAnsi="宋体" w:cs="宋体" w:hint="eastAsia"/>
          <w:b w:val="0"/>
          <w:bCs/>
          <w:kern w:val="2"/>
          <w:sz w:val="24"/>
          <w:szCs w:val="24"/>
          <w:lang w:val="en-US" w:eastAsia="zh-CN" w:bidi="ar-SA"/>
        </w:rPr>
        <w:t xml:space="preserve">② </w:t>
      </w:r>
      <w:r>
        <w:rPr>
          <w:rFonts w:ascii="宋体" w:eastAsia="宋体" w:hAnsi="宋体" w:cs="宋体" w:hint="eastAsia"/>
          <w:b w:val="0"/>
          <w:bCs/>
          <w:kern w:val="2"/>
          <w:sz w:val="24"/>
          <w:szCs w:val="24"/>
          <w:em w:val="dot"/>
          <w:lang w:val="en-US" w:eastAsia="zh-CN" w:bidi="ar-SA"/>
        </w:rPr>
        <w:t>淳朴</w:t>
      </w:r>
      <w:r>
        <w:rPr>
          <w:rFonts w:ascii="宋体" w:eastAsia="宋体" w:hAnsi="宋体" w:cs="宋体" w:hint="eastAsia"/>
          <w:b w:val="0"/>
          <w:bCs/>
          <w:kern w:val="2"/>
          <w:sz w:val="24"/>
          <w:szCs w:val="24"/>
          <w:lang w:val="en-US" w:eastAsia="zh-CN" w:bidi="ar-SA"/>
        </w:rPr>
        <w:t>可爱</w:t>
      </w:r>
    </w:p>
    <w:p>
      <w:pPr>
        <w:pStyle w:val="TOC5"/>
        <w:keepNext w:val="0"/>
        <w:keepLines w:val="0"/>
        <w:pageBreakBefore w:val="0"/>
        <w:kinsoku/>
        <w:overflowPunct/>
        <w:topLinePunct w:val="0"/>
        <w:autoSpaceDE/>
        <w:autoSpaceDN/>
        <w:bidi w:val="0"/>
        <w:adjustRightInd/>
        <w:snapToGrid/>
        <w:spacing w:line="400" w:lineRule="exact"/>
        <w:ind w:left="0" w:firstLine="0" w:leftChars="0" w:firstLineChars="0"/>
        <w:rPr>
          <w:rFonts w:ascii="宋体" w:eastAsia="宋体" w:hAnsi="宋体" w:cs="宋体" w:hint="eastAsia"/>
          <w:color w:val="0000FF"/>
          <w:kern w:val="2"/>
          <w:sz w:val="24"/>
          <w:szCs w:val="24"/>
          <w:lang w:val="en-US" w:eastAsia="zh-CN" w:bidi="ar-SA"/>
        </w:rPr>
      </w:pPr>
      <w:r>
        <w:rPr>
          <w:rFonts w:ascii="宋体" w:eastAsia="宋体" w:hAnsi="宋体" w:cs="宋体" w:hint="eastAsia"/>
          <w:color w:val="0000FF"/>
          <w:kern w:val="2"/>
          <w:sz w:val="24"/>
          <w:szCs w:val="24"/>
          <w:lang w:val="en-US" w:eastAsia="zh-CN" w:bidi="ar-SA"/>
        </w:rPr>
        <w:t>【解析】</w:t>
      </w:r>
      <w:r>
        <w:rPr>
          <w:rFonts w:ascii="宋体" w:eastAsia="宋体" w:hAnsi="宋体" w:cs="宋体" w:hint="eastAsia"/>
          <w:color w:val="0000FF"/>
          <w:sz w:val="24"/>
          <w:szCs w:val="24"/>
        </w:rPr>
        <w:t>①</w:t>
      </w:r>
      <w:r>
        <w:rPr>
          <w:rFonts w:ascii="楷体" w:eastAsia="楷体" w:hAnsi="楷体" w:cs="楷体" w:hint="eastAsia"/>
          <w:i w:val="0"/>
          <w:iCs w:val="0"/>
          <w:caps w:val="0"/>
          <w:color w:val="333333"/>
          <w:spacing w:val="0"/>
          <w:sz w:val="24"/>
          <w:szCs w:val="24"/>
          <w:shd w:val="clear" w:color="auto" w:fill="FFFFFF"/>
        </w:rPr>
        <w:t>dǒu niú</w:t>
      </w:r>
      <w:r>
        <w:rPr>
          <w:rFonts w:ascii="楷体" w:eastAsia="楷体" w:hAnsi="楷体" w:cs="楷体" w:hint="eastAsia"/>
          <w:i w:val="0"/>
          <w:iCs w:val="0"/>
          <w:caps w:val="0"/>
          <w:color w:val="333333"/>
          <w:spacing w:val="0"/>
          <w:sz w:val="24"/>
          <w:szCs w:val="24"/>
          <w:shd w:val="clear" w:color="auto" w:fill="FFFFFF"/>
          <w:lang w:val="en-US" w:eastAsia="zh-CN"/>
        </w:rPr>
        <w:t xml:space="preserve">     </w:t>
      </w:r>
      <w:r>
        <w:rPr>
          <w:rFonts w:ascii="宋体" w:eastAsia="宋体" w:hAnsi="宋体" w:cs="宋体" w:hint="eastAsia"/>
          <w:color w:val="0000FF"/>
          <w:sz w:val="24"/>
          <w:szCs w:val="24"/>
        </w:rPr>
        <w:t>②</w:t>
      </w:r>
      <w:r>
        <w:rPr>
          <w:rFonts w:ascii="楷体" w:eastAsia="楷体" w:hAnsi="楷体" w:cs="楷体" w:hint="eastAsia"/>
          <w:i w:val="0"/>
          <w:iCs w:val="0"/>
          <w:caps w:val="0"/>
          <w:color w:val="333333"/>
          <w:spacing w:val="0"/>
          <w:sz w:val="24"/>
          <w:szCs w:val="24"/>
          <w:shd w:val="clear" w:color="auto" w:fill="FFFFFF"/>
        </w:rPr>
        <w:t>chún pǔ</w:t>
      </w:r>
    </w:p>
    <w:p>
      <w:pPr>
        <w:keepNext w:val="0"/>
        <w:keepLines w:val="0"/>
        <w:pageBreakBefore w:val="0"/>
        <w:widowControl w:val="0"/>
        <w:kinsoku/>
        <w:wordWrap/>
        <w:overflowPunct/>
        <w:topLinePunct w:val="0"/>
        <w:autoSpaceDE/>
        <w:autoSpaceDN/>
        <w:bidi w:val="0"/>
        <w:adjustRightInd/>
        <w:snapToGrid/>
        <w:spacing w:line="400" w:lineRule="exact"/>
        <w:ind w:left="0" w:firstLine="0" w:firstLineChars="0"/>
        <w:jc w:val="left"/>
        <w:textAlignment w:val="center"/>
        <w:rPr>
          <w:rFonts w:ascii="宋体" w:eastAsia="宋体" w:hAnsi="宋体" w:cs="宋体" w:hint="eastAsia"/>
          <w:color w:val="000000" w:themeColor="text1"/>
          <w:kern w:val="2"/>
          <w:sz w:val="24"/>
          <w:szCs w:val="24"/>
          <w:lang w:val="en-US" w:eastAsia="zh-CN" w:bidi="ar-SA"/>
          <w14:textFill>
            <w14:solidFill>
              <w14:schemeClr w14:val="tx1"/>
            </w14:solidFill>
          </w14:textFill>
        </w:rPr>
      </w:pPr>
      <w:r>
        <w:rPr>
          <w:rFonts w:ascii="宋体" w:eastAsia="宋体" w:hAnsi="宋体" w:cs="宋体" w:hint="eastAsia"/>
          <w:color w:val="000000" w:themeColor="text1"/>
          <w:kern w:val="2"/>
          <w:sz w:val="24"/>
          <w:szCs w:val="24"/>
          <w:lang w:val="en-US" w:eastAsia="zh-CN" w:bidi="ar-SA"/>
          <w14:textFill>
            <w14:solidFill>
              <w14:schemeClr w14:val="tx1"/>
            </w14:solidFill>
          </w14:textFill>
        </w:rPr>
        <w:t>3.</w:t>
      </w:r>
      <w:r>
        <w:rPr>
          <w:rFonts w:ascii="宋体" w:hAnsi="宋体" w:cs="宋体" w:hint="eastAsia"/>
          <w:color w:val="000000" w:themeColor="text1"/>
          <w:kern w:val="2"/>
          <w:sz w:val="24"/>
          <w:szCs w:val="24"/>
          <w:lang w:val="en-US" w:eastAsia="zh-CN" w:bidi="ar-SA"/>
          <w14:textFill>
            <w14:solidFill>
              <w14:schemeClr w14:val="tx1"/>
            </w14:solidFill>
          </w14:textFill>
        </w:rPr>
        <w:t>结合</w:t>
      </w:r>
      <w:r>
        <w:rPr>
          <w:rFonts w:ascii="宋体" w:eastAsia="宋体" w:hAnsi="宋体" w:cs="宋体" w:hint="eastAsia"/>
          <w:color w:val="000000" w:themeColor="text1"/>
          <w:kern w:val="2"/>
          <w:sz w:val="24"/>
          <w:szCs w:val="24"/>
          <w:lang w:val="en-US" w:eastAsia="zh-CN" w:bidi="ar-SA"/>
          <w14:textFill>
            <w14:solidFill>
              <w14:schemeClr w14:val="tx1"/>
            </w14:solidFill>
          </w14:textFill>
        </w:rPr>
        <w:t>语段</w:t>
      </w:r>
      <w:r>
        <w:rPr>
          <w:rFonts w:ascii="宋体" w:hAnsi="宋体" w:cs="宋体" w:hint="eastAsia"/>
          <w:color w:val="000000" w:themeColor="text1"/>
          <w:kern w:val="2"/>
          <w:sz w:val="24"/>
          <w:szCs w:val="24"/>
          <w:lang w:val="en-US" w:eastAsia="zh-CN" w:bidi="ar-SA"/>
          <w14:textFill>
            <w14:solidFill>
              <w14:schemeClr w14:val="tx1"/>
            </w14:solidFill>
          </w14:textFill>
        </w:rPr>
        <w:t>内容，下列词语</w:t>
      </w:r>
      <w:r>
        <w:rPr>
          <w:rFonts w:ascii="宋体" w:eastAsia="宋体" w:hAnsi="宋体" w:cs="宋体" w:hint="eastAsia"/>
          <w:color w:val="000000" w:themeColor="text1"/>
          <w:kern w:val="2"/>
          <w:sz w:val="24"/>
          <w:szCs w:val="24"/>
          <w:lang w:val="en-US" w:eastAsia="zh-CN" w:bidi="ar-SA"/>
          <w14:textFill>
            <w14:solidFill>
              <w14:schemeClr w14:val="tx1"/>
            </w14:solidFill>
          </w14:textFill>
        </w:rPr>
        <w:t>中使用有误的一项是（▲）</w:t>
      </w:r>
    </w:p>
    <w:p>
      <w:pPr>
        <w:keepNext w:val="0"/>
        <w:keepLines w:val="0"/>
        <w:pageBreakBefore w:val="0"/>
        <w:widowControl w:val="0"/>
        <w:kinsoku/>
        <w:wordWrap/>
        <w:overflowPunct/>
        <w:topLinePunct w:val="0"/>
        <w:autoSpaceDE/>
        <w:autoSpaceDN/>
        <w:bidi w:val="0"/>
        <w:adjustRightInd/>
        <w:snapToGrid/>
        <w:spacing w:line="400" w:lineRule="exact"/>
        <w:ind w:left="0" w:firstLine="0" w:firstLineChars="0"/>
        <w:jc w:val="left"/>
        <w:textAlignment w:val="center"/>
        <w:rPr>
          <w:rFonts w:ascii="宋体" w:eastAsia="宋体" w:hAnsi="宋体" w:cs="宋体" w:hint="eastAsia"/>
          <w:color w:val="000000" w:themeColor="text1"/>
          <w:kern w:val="2"/>
          <w:sz w:val="24"/>
          <w:szCs w:val="24"/>
          <w:lang w:val="en-US" w:eastAsia="zh-CN" w:bidi="ar-SA"/>
          <w14:textFill>
            <w14:solidFill>
              <w14:schemeClr w14:val="tx1"/>
            </w14:solidFill>
          </w14:textFill>
        </w:rPr>
      </w:pPr>
      <w:r>
        <w:rPr>
          <w:rFonts w:ascii="宋体" w:eastAsia="宋体" w:hAnsi="宋体" w:cs="宋体" w:hint="eastAsia"/>
          <w:color w:val="000000" w:themeColor="text1"/>
          <w:kern w:val="2"/>
          <w:sz w:val="24"/>
          <w:szCs w:val="24"/>
          <w:lang w:val="en-US" w:eastAsia="zh-CN" w:bidi="ar-SA"/>
          <w14:textFill>
            <w14:solidFill>
              <w14:schemeClr w14:val="tx1"/>
            </w14:solidFill>
          </w14:textFill>
        </w:rPr>
        <w:t xml:space="preserve">A.不以为然  </w:t>
      </w:r>
      <w:r>
        <w:rPr>
          <w:rFonts w:ascii="宋体" w:hAnsi="宋体" w:cs="宋体" w:hint="eastAsia"/>
          <w:color w:val="000000" w:themeColor="text1"/>
          <w:kern w:val="2"/>
          <w:sz w:val="24"/>
          <w:szCs w:val="24"/>
          <w:lang w:val="en-US" w:eastAsia="zh-CN" w:bidi="ar-SA"/>
          <w14:textFill>
            <w14:solidFill>
              <w14:schemeClr w14:val="tx1"/>
            </w14:solidFill>
          </w14:textFill>
        </w:rPr>
        <w:t xml:space="preserve">  </w:t>
      </w:r>
      <w:r>
        <w:rPr>
          <w:rFonts w:ascii="宋体" w:eastAsia="宋体" w:hAnsi="宋体" w:cs="宋体" w:hint="eastAsia"/>
          <w:color w:val="000000" w:themeColor="text1"/>
          <w:kern w:val="2"/>
          <w:sz w:val="24"/>
          <w:szCs w:val="24"/>
          <w:lang w:val="en-US" w:eastAsia="zh-CN" w:bidi="ar-SA"/>
          <w14:textFill>
            <w14:solidFill>
              <w14:schemeClr w14:val="tx1"/>
            </w14:solidFill>
          </w14:textFill>
        </w:rPr>
        <w:t>B.鞠躬尽瘁</w:t>
      </w:r>
      <w:r>
        <w:rPr>
          <w:rFonts w:ascii="宋体" w:hAnsi="宋体" w:cs="宋体" w:hint="eastAsia"/>
          <w:color w:val="000000" w:themeColor="text1"/>
          <w:kern w:val="2"/>
          <w:sz w:val="24"/>
          <w:szCs w:val="24"/>
          <w:lang w:val="en-US" w:eastAsia="zh-CN" w:bidi="ar-SA"/>
          <w14:textFill>
            <w14:solidFill>
              <w14:schemeClr w14:val="tx1"/>
            </w14:solidFill>
          </w14:textFill>
        </w:rPr>
        <w:t xml:space="preserve">    </w:t>
      </w:r>
      <w:r>
        <w:rPr>
          <w:rFonts w:ascii="宋体" w:eastAsia="宋体" w:hAnsi="宋体" w:cs="宋体" w:hint="eastAsia"/>
          <w:color w:val="000000" w:themeColor="text1"/>
          <w:kern w:val="2"/>
          <w:sz w:val="24"/>
          <w:szCs w:val="24"/>
          <w:lang w:val="en-US" w:eastAsia="zh-CN" w:bidi="ar-SA"/>
          <w14:textFill>
            <w14:solidFill>
              <w14:schemeClr w14:val="tx1"/>
            </w14:solidFill>
          </w14:textFill>
        </w:rPr>
        <w:t>C.奋不顾身</w:t>
      </w:r>
      <w:r>
        <w:rPr>
          <w:rFonts w:ascii="宋体" w:hAnsi="宋体" w:cs="宋体" w:hint="eastAsia"/>
          <w:color w:val="000000" w:themeColor="text1"/>
          <w:kern w:val="2"/>
          <w:sz w:val="24"/>
          <w:szCs w:val="24"/>
          <w:lang w:val="en-US" w:eastAsia="zh-CN" w:bidi="ar-SA"/>
          <w14:textFill>
            <w14:solidFill>
              <w14:schemeClr w14:val="tx1"/>
            </w14:solidFill>
          </w14:textFill>
        </w:rPr>
        <w:t xml:space="preserve">   </w:t>
      </w:r>
      <w:r>
        <w:rPr>
          <w:rFonts w:ascii="宋体" w:eastAsia="宋体" w:hAnsi="宋体" w:cs="宋体" w:hint="eastAsia"/>
          <w:color w:val="000000" w:themeColor="text1"/>
          <w:kern w:val="2"/>
          <w:sz w:val="24"/>
          <w:szCs w:val="24"/>
          <w:lang w:val="en-US" w:eastAsia="zh-CN" w:bidi="ar-SA"/>
          <w14:textFill>
            <w14:solidFill>
              <w14:schemeClr w14:val="tx1"/>
            </w14:solidFill>
          </w14:textFill>
        </w:rPr>
        <w:t xml:space="preserve"> D.微不足道</w:t>
      </w:r>
    </w:p>
    <w:p>
      <w:pPr>
        <w:pStyle w:val="TOC5"/>
        <w:keepNext w:val="0"/>
        <w:keepLines w:val="0"/>
        <w:pageBreakBefore w:val="0"/>
        <w:widowControl w:val="0"/>
        <w:kinsoku/>
        <w:overflowPunct/>
        <w:topLinePunct w:val="0"/>
        <w:autoSpaceDE/>
        <w:autoSpaceDN/>
        <w:bidi w:val="0"/>
        <w:adjustRightInd/>
        <w:snapToGrid/>
        <w:spacing w:line="400" w:lineRule="exact"/>
        <w:ind w:left="0"/>
        <w:rPr>
          <w:rFonts w:ascii="宋体" w:eastAsia="宋体" w:hAnsi="宋体" w:cs="宋体" w:hint="eastAsia"/>
          <w:sz w:val="24"/>
          <w:szCs w:val="24"/>
          <w:lang w:val="en-US" w:eastAsia="zh-CN"/>
        </w:rPr>
      </w:pPr>
      <w:r>
        <w:rPr>
          <w:rFonts w:ascii="宋体" w:eastAsia="宋体" w:hAnsi="宋体" w:cs="宋体" w:hint="eastAsia"/>
          <w:color w:val="0000FF"/>
          <w:sz w:val="24"/>
          <w:szCs w:val="24"/>
        </w:rPr>
        <w:t>【解析】</w:t>
      </w:r>
      <w:r>
        <w:rPr>
          <w:rFonts w:hAnsi="宋体" w:cs="宋体" w:hint="eastAsia"/>
          <w:color w:val="0000FF"/>
          <w:sz w:val="24"/>
          <w:szCs w:val="24"/>
          <w:lang w:val="en-US" w:eastAsia="zh-CN"/>
        </w:rPr>
        <w:t>A</w:t>
      </w:r>
    </w:p>
    <w:p>
      <w:pPr>
        <w:pStyle w:val="BodyText"/>
        <w:keepNext w:val="0"/>
        <w:keepLines w:val="0"/>
        <w:pageBreakBefore w:val="0"/>
        <w:widowControl w:val="0"/>
        <w:kinsoku/>
        <w:overflowPunct/>
        <w:topLinePunct w:val="0"/>
        <w:autoSpaceDE/>
        <w:autoSpaceDN/>
        <w:bidi w:val="0"/>
        <w:adjustRightInd/>
        <w:snapToGrid/>
        <w:spacing w:after="0" w:line="400" w:lineRule="exact"/>
        <w:ind w:left="0"/>
        <w:rPr>
          <w:rFonts w:ascii="宋体" w:eastAsia="宋体" w:hAnsi="宋体" w:cs="宋体" w:hint="eastAsia"/>
          <w:color w:val="000000" w:themeColor="text1"/>
          <w:kern w:val="2"/>
          <w:sz w:val="24"/>
          <w:szCs w:val="24"/>
          <w:lang w:val="en-US" w:eastAsia="zh-CN" w:bidi="ar-SA"/>
          <w14:textFill>
            <w14:solidFill>
              <w14:schemeClr w14:val="tx1"/>
            </w14:solidFill>
          </w14:textFill>
        </w:rPr>
      </w:pPr>
      <w:r>
        <w:rPr>
          <w:rFonts w:ascii="宋体" w:eastAsia="宋体" w:hAnsi="宋体" w:cs="宋体" w:hint="eastAsia"/>
          <w:color w:val="000000" w:themeColor="text1"/>
          <w:kern w:val="2"/>
          <w:sz w:val="24"/>
          <w:szCs w:val="24"/>
          <w:lang w:val="en-US" w:eastAsia="zh-CN" w:bidi="ar-SA"/>
          <w14:textFill>
            <w14:solidFill>
              <w14:schemeClr w14:val="tx1"/>
            </w14:solidFill>
          </w14:textFill>
        </w:rPr>
        <w:t>4.下列句子，没有语病的一项是（▲）</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ascii="宋体" w:eastAsia="宋体" w:hAnsi="宋体" w:cs="宋体" w:hint="eastAsia"/>
          <w:color w:val="000000" w:themeColor="text1"/>
          <w:kern w:val="2"/>
          <w:sz w:val="24"/>
          <w:szCs w:val="24"/>
          <w:lang w:val="en-US" w:eastAsia="zh-CN" w:bidi="ar-SA"/>
          <w14:textFill>
            <w14:solidFill>
              <w14:schemeClr w14:val="tx1"/>
            </w14:solidFill>
          </w14:textFill>
        </w:rPr>
      </w:pPr>
      <w:r>
        <w:rPr>
          <w:rFonts w:ascii="宋体" w:eastAsia="宋体" w:hAnsi="宋体" w:cs="宋体" w:hint="eastAsia"/>
          <w:color w:val="000000" w:themeColor="text1"/>
          <w:kern w:val="2"/>
          <w:sz w:val="24"/>
          <w:szCs w:val="24"/>
          <w:lang w:val="en-US" w:eastAsia="zh-CN" w:bidi="ar-SA"/>
          <w14:textFill>
            <w14:solidFill>
              <w14:schemeClr w14:val="tx1"/>
            </w14:solidFill>
          </w14:textFill>
        </w:rPr>
        <w:t>A.在学校的精心准备，周密组织，认真实施下，我们来到了革命老区——咸丰。</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ascii="宋体" w:eastAsia="宋体" w:hAnsi="宋体" w:cs="宋体" w:hint="eastAsia"/>
          <w:color w:val="000000" w:themeColor="text1"/>
          <w:kern w:val="2"/>
          <w:sz w:val="24"/>
          <w:szCs w:val="24"/>
          <w:lang w:val="en-US" w:eastAsia="zh-CN" w:bidi="ar-SA"/>
          <w14:textFill>
            <w14:solidFill>
              <w14:schemeClr w14:val="tx1"/>
            </w14:solidFill>
          </w14:textFill>
        </w:rPr>
      </w:pPr>
      <w:r>
        <w:rPr>
          <w:rFonts w:ascii="宋体" w:eastAsia="宋体" w:hAnsi="宋体" w:cs="宋体" w:hint="eastAsia"/>
          <w:color w:val="000000" w:themeColor="text1"/>
          <w:kern w:val="2"/>
          <w:sz w:val="24"/>
          <w:szCs w:val="24"/>
          <w:lang w:val="en-US" w:eastAsia="zh-CN" w:bidi="ar-SA"/>
          <w14:textFill>
            <w14:solidFill>
              <w14:schemeClr w14:val="tx1"/>
            </w14:solidFill>
          </w14:textFill>
        </w:rPr>
        <w:t>B.通过语文学习，让我们看到历史的星空，因有众多杰出人物面光辉灿烂。</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ascii="宋体" w:eastAsia="宋体" w:hAnsi="宋体" w:cs="宋体" w:hint="eastAsia"/>
          <w:color w:val="000000" w:themeColor="text1"/>
          <w:kern w:val="2"/>
          <w:sz w:val="24"/>
          <w:szCs w:val="24"/>
          <w:lang w:val="en-US" w:eastAsia="zh-CN" w:bidi="ar-SA"/>
          <w14:textFill>
            <w14:solidFill>
              <w14:schemeClr w14:val="tx1"/>
            </w14:solidFill>
          </w14:textFill>
        </w:rPr>
      </w:pPr>
      <w:r>
        <w:rPr>
          <w:rFonts w:ascii="宋体" w:eastAsia="宋体" w:hAnsi="宋体" w:cs="宋体" w:hint="eastAsia"/>
          <w:color w:val="000000" w:themeColor="text1"/>
          <w:kern w:val="2"/>
          <w:sz w:val="24"/>
          <w:szCs w:val="24"/>
          <w:lang w:val="en-US" w:eastAsia="zh-CN" w:bidi="ar-SA"/>
          <w14:textFill>
            <w14:solidFill>
              <w14:schemeClr w14:val="tx1"/>
            </w14:solidFill>
          </w14:textFill>
        </w:rPr>
        <w:t>C.我们没有理由不去不珍惜今天的幸福生活。</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ascii="宋体" w:eastAsia="宋体" w:hAnsi="宋体" w:cs="宋体" w:hint="eastAsia"/>
          <w:color w:val="000000" w:themeColor="text1"/>
          <w:kern w:val="2"/>
          <w:sz w:val="24"/>
          <w:szCs w:val="24"/>
          <w:lang w:val="en-US" w:eastAsia="zh-CN" w:bidi="ar-SA"/>
          <w14:textFill>
            <w14:solidFill>
              <w14:schemeClr w14:val="tx1"/>
            </w14:solidFill>
          </w14:textFill>
        </w:rPr>
      </w:pPr>
      <w:r>
        <w:rPr>
          <w:rFonts w:ascii="宋体" w:eastAsia="宋体" w:hAnsi="宋体" w:cs="宋体" w:hint="eastAsia"/>
          <w:color w:val="000000" w:themeColor="text1"/>
          <w:kern w:val="2"/>
          <w:sz w:val="24"/>
          <w:szCs w:val="24"/>
          <w:lang w:val="en-US" w:eastAsia="zh-CN" w:bidi="ar-SA"/>
          <w14:textFill>
            <w14:solidFill>
              <w14:schemeClr w14:val="tx1"/>
            </w14:solidFill>
          </w14:textFill>
        </w:rPr>
        <w:t>D.回望这闪耀的历史星空，我们忍俊不禁地笑了。</w:t>
      </w:r>
    </w:p>
    <w:p>
      <w:pPr>
        <w:pStyle w:val="TOC5"/>
        <w:keepNext w:val="0"/>
        <w:keepLines w:val="0"/>
        <w:pageBreakBefore w:val="0"/>
        <w:widowControl w:val="0"/>
        <w:kinsoku/>
        <w:overflowPunct/>
        <w:topLinePunct w:val="0"/>
        <w:autoSpaceDE/>
        <w:autoSpaceDN/>
        <w:bidi w:val="0"/>
        <w:adjustRightInd/>
        <w:snapToGrid/>
        <w:spacing w:line="400" w:lineRule="exact"/>
        <w:ind w:left="0"/>
        <w:rPr>
          <w:rFonts w:ascii="宋体" w:eastAsia="宋体" w:hAnsi="宋体" w:cs="宋体" w:hint="eastAsia"/>
          <w:sz w:val="24"/>
          <w:szCs w:val="24"/>
          <w:lang w:val="en-US" w:eastAsia="zh-CN"/>
        </w:rPr>
      </w:pPr>
      <w:r>
        <w:rPr>
          <w:rFonts w:ascii="宋体" w:eastAsia="宋体" w:hAnsi="宋体" w:cs="宋体" w:hint="eastAsia"/>
          <w:color w:val="0000FF"/>
          <w:sz w:val="24"/>
          <w:szCs w:val="24"/>
        </w:rPr>
        <w:t>【解析】</w:t>
      </w:r>
      <w:r>
        <w:rPr>
          <w:rFonts w:hAnsi="宋体" w:cs="宋体" w:hint="eastAsia"/>
          <w:color w:val="0000FF"/>
          <w:sz w:val="24"/>
          <w:szCs w:val="24"/>
          <w:lang w:val="en-US" w:eastAsia="zh-CN"/>
        </w:rPr>
        <w:t>A</w:t>
      </w:r>
    </w:p>
    <w:p>
      <w:pPr>
        <w:keepNext w:val="0"/>
        <w:keepLines w:val="0"/>
        <w:pageBreakBefore w:val="0"/>
        <w:widowControl w:val="0"/>
        <w:kinsoku/>
        <w:wordWrap/>
        <w:overflowPunct/>
        <w:topLinePunct w:val="0"/>
        <w:autoSpaceDE/>
        <w:autoSpaceDN/>
        <w:bidi w:val="0"/>
        <w:adjustRightInd/>
        <w:snapToGrid/>
        <w:spacing w:line="400" w:lineRule="exact"/>
        <w:ind w:left="0" w:firstLine="0" w:firstLineChars="0"/>
        <w:jc w:val="left"/>
        <w:textAlignment w:val="center"/>
        <w:rPr>
          <w:rFonts w:ascii="宋体" w:eastAsia="宋体" w:hAnsi="宋体" w:cs="宋体" w:hint="eastAsia"/>
          <w:color w:val="000000" w:themeColor="text1"/>
          <w:kern w:val="2"/>
          <w:sz w:val="24"/>
          <w:szCs w:val="24"/>
          <w:lang w:val="en-US" w:eastAsia="zh-CN" w:bidi="ar-SA"/>
          <w14:textFill>
            <w14:solidFill>
              <w14:schemeClr w14:val="tx1"/>
            </w14:solidFill>
          </w14:textFill>
        </w:rPr>
      </w:pPr>
      <w:r>
        <w:rPr>
          <w:rFonts w:ascii="宋体" w:eastAsia="宋体" w:hAnsi="宋体" w:cs="宋体" w:hint="eastAsia"/>
          <w:color w:val="000000" w:themeColor="text1"/>
          <w:kern w:val="2"/>
          <w:sz w:val="24"/>
          <w:szCs w:val="24"/>
          <w:lang w:val="en-US" w:eastAsia="zh-CN" w:bidi="ar-SA"/>
          <w14:textFill>
            <w14:solidFill>
              <w14:schemeClr w14:val="tx1"/>
            </w14:solidFill>
          </w14:textFill>
        </w:rPr>
        <w:t>5.语段中画横线的句子，有一处标点符号使用不当，请找出来，并改正。</w:t>
      </w:r>
    </w:p>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both"/>
        <w:textAlignment w:val="center"/>
        <w:rPr>
          <w:rFonts w:ascii="宋体" w:eastAsia="宋体" w:hAnsi="宋体" w:cs="宋体" w:hint="eastAsia"/>
          <w:color w:val="0000FF"/>
          <w:sz w:val="24"/>
          <w:szCs w:val="24"/>
          <w:lang w:val="en-US" w:eastAsia="zh-CN"/>
        </w:rPr>
      </w:pPr>
      <w:r>
        <w:rPr>
          <w:rFonts w:ascii="宋体" w:eastAsia="宋体" w:hAnsi="宋体" w:cs="宋体" w:hint="eastAsia"/>
          <w:color w:val="0000FF"/>
          <w:sz w:val="24"/>
          <w:szCs w:val="24"/>
        </w:rPr>
        <w:t>【解析】</w:t>
      </w:r>
      <w:r>
        <w:rPr>
          <w:rFonts w:ascii="宋体" w:eastAsia="宋体" w:hAnsi="宋体" w:cs="宋体" w:hint="eastAsia"/>
          <w:color w:val="0000FF"/>
          <w:sz w:val="24"/>
          <w:szCs w:val="24"/>
          <w:lang w:val="en-US" w:eastAsia="zh-CN"/>
        </w:rPr>
        <w:t>将</w:t>
      </w:r>
      <w:r>
        <w:rPr>
          <w:rFonts w:ascii="宋体" w:eastAsia="宋体" w:hAnsi="宋体" w:cs="宋体" w:hint="eastAsia"/>
          <w:color w:val="0000FF"/>
          <w:sz w:val="24"/>
          <w:szCs w:val="24"/>
          <w:lang w:eastAsia="zh-CN"/>
        </w:rPr>
        <w:t>《》</w:t>
      </w:r>
      <w:r>
        <w:rPr>
          <w:rFonts w:ascii="宋体" w:eastAsia="宋体" w:hAnsi="宋体" w:cs="宋体" w:hint="eastAsia"/>
          <w:color w:val="0000FF"/>
          <w:sz w:val="24"/>
          <w:szCs w:val="24"/>
          <w:lang w:val="en-US" w:eastAsia="zh-CN"/>
        </w:rPr>
        <w:t>改为“”。</w:t>
      </w:r>
    </w:p>
    <w:p>
      <w:pPr>
        <w:keepNext w:val="0"/>
        <w:keepLines w:val="0"/>
        <w:pageBreakBefore w:val="0"/>
        <w:widowControl w:val="0"/>
        <w:kinsoku/>
        <w:wordWrap/>
        <w:overflowPunct/>
        <w:topLinePunct w:val="0"/>
        <w:autoSpaceDE/>
        <w:autoSpaceDN/>
        <w:bidi w:val="0"/>
        <w:adjustRightInd/>
        <w:snapToGrid/>
        <w:spacing w:line="400" w:lineRule="exact"/>
        <w:ind w:left="0"/>
        <w:rPr>
          <w:rFonts w:ascii="宋体" w:eastAsia="宋体" w:hAnsi="宋体" w:cs="宋体" w:hint="eastAsia"/>
          <w:b/>
          <w:kern w:val="2"/>
          <w:sz w:val="24"/>
          <w:szCs w:val="24"/>
          <w:lang w:val="en-US" w:eastAsia="zh-CN" w:bidi="ar-SA"/>
        </w:rPr>
      </w:pPr>
      <w:r>
        <w:rPr>
          <w:rFonts w:ascii="宋体" w:eastAsia="宋体" w:hAnsi="宋体" w:cs="宋体" w:hint="eastAsia"/>
          <w:b/>
          <w:kern w:val="2"/>
          <w:sz w:val="24"/>
          <w:szCs w:val="24"/>
          <w:lang w:val="en-US" w:eastAsia="zh-CN" w:bidi="ar-SA"/>
        </w:rPr>
        <w:t>二、文化积累（8分，每题1分）</w:t>
      </w:r>
    </w:p>
    <w:p>
      <w:pPr>
        <w:pStyle w:val="BodyText"/>
        <w:keepNext w:val="0"/>
        <w:keepLines w:val="0"/>
        <w:pageBreakBefore w:val="0"/>
        <w:widowControl w:val="0"/>
        <w:kinsoku/>
        <w:wordWrap/>
        <w:overflowPunct/>
        <w:topLinePunct w:val="0"/>
        <w:autoSpaceDE/>
        <w:autoSpaceDN/>
        <w:bidi w:val="0"/>
        <w:adjustRightInd/>
        <w:snapToGrid/>
        <w:spacing w:after="0" w:line="400" w:lineRule="exact"/>
        <w:ind w:left="0"/>
        <w:textAlignment w:val="auto"/>
        <w:rPr>
          <w:rFonts w:ascii="宋体" w:eastAsia="宋体" w:hAnsi="宋体" w:cs="宋体" w:hint="eastAsia"/>
          <w:b w:val="0"/>
          <w:bCs/>
          <w:kern w:val="2"/>
          <w:sz w:val="24"/>
          <w:szCs w:val="24"/>
          <w:lang w:val="en-US" w:eastAsia="zh-CN" w:bidi="ar-SA"/>
        </w:rPr>
      </w:pPr>
      <w:r>
        <w:rPr>
          <w:rFonts w:ascii="宋体" w:eastAsia="宋体" w:hAnsi="宋体" w:cs="宋体" w:hint="eastAsia"/>
          <w:sz w:val="24"/>
          <w:szCs w:val="24"/>
        </w:rPr>
        <w:t>6.诗</w:t>
      </w:r>
      <w:r>
        <w:rPr>
          <w:rFonts w:ascii="宋体" w:eastAsia="宋体" w:hAnsi="宋体" w:cs="宋体" w:hint="eastAsia"/>
          <w:b w:val="0"/>
          <w:bCs/>
          <w:kern w:val="2"/>
          <w:sz w:val="24"/>
          <w:szCs w:val="24"/>
          <w:lang w:val="en-US" w:eastAsia="zh-CN" w:bidi="ar-SA"/>
        </w:rPr>
        <w:t>文名句默写。（8分，每小题1分）</w:t>
      </w:r>
    </w:p>
    <w:p>
      <w:pPr>
        <w:keepNext w:val="0"/>
        <w:keepLines w:val="0"/>
        <w:pageBreakBefore w:val="0"/>
        <w:widowControl w:val="0"/>
        <w:kinsoku/>
        <w:wordWrap/>
        <w:overflowPunct/>
        <w:topLinePunct w:val="0"/>
        <w:autoSpaceDE/>
        <w:autoSpaceDN/>
        <w:bidi w:val="0"/>
        <w:adjustRightInd/>
        <w:snapToGrid/>
        <w:spacing w:line="400" w:lineRule="exact"/>
        <w:ind w:left="0" w:firstLine="480" w:firstLineChars="200"/>
        <w:textAlignment w:val="auto"/>
        <w:rPr>
          <w:rFonts w:ascii="楷体" w:eastAsia="楷体" w:hAnsi="楷体" w:cs="楷体" w:hint="eastAsia"/>
          <w:color w:val="000000" w:themeColor="text1"/>
          <w:kern w:val="2"/>
          <w:position w:val="0"/>
          <w:sz w:val="24"/>
          <w:szCs w:val="24"/>
          <w:lang w:val="en-US" w:eastAsia="zh-CN" w:bidi="ar-SA"/>
          <w14:textFill>
            <w14:solidFill>
              <w14:schemeClr w14:val="tx1"/>
            </w14:solidFill>
          </w14:textFill>
        </w:rPr>
      </w:pPr>
      <w:r>
        <w:rPr>
          <w:rFonts w:ascii="楷体" w:eastAsia="楷体" w:hAnsi="楷体" w:cs="楷体" w:hint="eastAsia"/>
          <w:color w:val="000000" w:themeColor="text1"/>
          <w:kern w:val="2"/>
          <w:position w:val="0"/>
          <w:sz w:val="24"/>
          <w:szCs w:val="24"/>
          <w:lang w:val="en-US" w:eastAsia="zh-CN" w:bidi="ar-SA"/>
          <w14:textFill>
            <w14:solidFill>
              <w14:schemeClr w14:val="tx1"/>
            </w14:solidFill>
          </w14:textFill>
        </w:rPr>
        <w:t>天下家国，天下之本在国，那是是陈子昂在《登幽州台歌》中“</w:t>
      </w:r>
      <w:r>
        <w:rPr>
          <w:rFonts w:ascii="楷体" w:eastAsia="楷体" w:hAnsi="楷体" w:cs="楷体" w:hint="eastAsia"/>
          <w:color w:val="1E1E1E"/>
          <w:kern w:val="0"/>
          <w:sz w:val="24"/>
          <w:szCs w:val="24"/>
        </w:rPr>
        <w:t>①</w:t>
      </w:r>
      <w:r>
        <w:rPr>
          <w:rFonts w:ascii="楷体" w:eastAsia="楷体" w:hAnsi="楷体" w:cs="楷体" w:hint="eastAsia"/>
          <w:b w:val="0"/>
          <w:bCs w:val="0"/>
          <w:color w:val="000000"/>
          <w:kern w:val="0"/>
          <w:sz w:val="24"/>
          <w:szCs w:val="24"/>
          <w:u w:val="none"/>
          <w:lang w:val="en-US" w:eastAsia="zh-CN" w:bidi="ar-SA"/>
        </w:rPr>
        <w:t>_____▲_____，_____▲_____”</w:t>
      </w:r>
      <w:r>
        <w:rPr>
          <w:rFonts w:ascii="楷体" w:eastAsia="楷体" w:hAnsi="楷体" w:cs="楷体" w:hint="eastAsia"/>
          <w:color w:val="000000" w:themeColor="text1"/>
          <w:kern w:val="2"/>
          <w:position w:val="0"/>
          <w:sz w:val="24"/>
          <w:szCs w:val="24"/>
          <w:lang w:val="en-US" w:eastAsia="zh-CN" w:bidi="ar-SA"/>
          <w14:textFill>
            <w14:solidFill>
              <w14:schemeClr w14:val="tx1"/>
            </w14:solidFill>
          </w14:textFill>
        </w:rPr>
        <w:t>的孤独伤感；是王安石《登飞来峰》中“</w:t>
      </w:r>
      <w:r>
        <w:rPr>
          <w:rFonts w:ascii="楷体" w:eastAsia="楷体" w:hAnsi="楷体" w:cs="楷体" w:hint="eastAsia"/>
          <w:color w:val="1E1E1E"/>
          <w:kern w:val="0"/>
          <w:sz w:val="24"/>
          <w:szCs w:val="24"/>
          <w:lang w:val="en-US" w:eastAsia="zh-CN"/>
        </w:rPr>
        <w:t>②</w:t>
      </w:r>
      <w:r>
        <w:rPr>
          <w:rFonts w:ascii="楷体" w:eastAsia="楷体" w:hAnsi="楷体" w:cs="楷体" w:hint="eastAsia"/>
          <w:b w:val="0"/>
          <w:bCs w:val="0"/>
          <w:color w:val="000000"/>
          <w:kern w:val="0"/>
          <w:sz w:val="24"/>
          <w:szCs w:val="24"/>
          <w:u w:val="none"/>
          <w:lang w:val="en-US" w:eastAsia="zh-CN" w:bidi="ar-SA"/>
        </w:rPr>
        <w:t>_____▲_____，_____▲_____”</w:t>
      </w:r>
      <w:r>
        <w:rPr>
          <w:rFonts w:ascii="楷体" w:eastAsia="楷体" w:hAnsi="楷体" w:cs="楷体" w:hint="eastAsia"/>
          <w:color w:val="000000" w:themeColor="text1"/>
          <w:kern w:val="2"/>
          <w:position w:val="0"/>
          <w:sz w:val="24"/>
          <w:szCs w:val="24"/>
          <w:lang w:val="en-US" w:eastAsia="zh-CN" w:bidi="ar-SA"/>
          <w14:textFill>
            <w14:solidFill>
              <w14:schemeClr w14:val="tx1"/>
            </w14:solidFill>
          </w14:textFill>
        </w:rPr>
        <w:t>的伟大抱负；是杜牧在《泊秦淮》时“</w:t>
      </w:r>
      <w:r>
        <w:rPr>
          <w:rFonts w:ascii="楷体" w:eastAsia="楷体" w:hAnsi="楷体" w:cs="楷体" w:hint="eastAsia"/>
          <w:spacing w:val="18"/>
          <w:sz w:val="24"/>
          <w:szCs w:val="24"/>
        </w:rPr>
        <w:t>③</w:t>
      </w:r>
      <w:r>
        <w:rPr>
          <w:rFonts w:ascii="楷体" w:eastAsia="楷体" w:hAnsi="楷体" w:cs="楷体" w:hint="eastAsia"/>
          <w:b w:val="0"/>
          <w:bCs w:val="0"/>
          <w:color w:val="000000"/>
          <w:kern w:val="0"/>
          <w:sz w:val="24"/>
          <w:szCs w:val="24"/>
          <w:u w:val="none"/>
          <w:lang w:val="en-US" w:eastAsia="zh-CN" w:bidi="ar-SA"/>
        </w:rPr>
        <w:t>_____▲_____，_____▲_____”</w:t>
      </w:r>
      <w:r>
        <w:rPr>
          <w:rFonts w:ascii="楷体" w:eastAsia="楷体" w:hAnsi="楷体" w:cs="楷体" w:hint="eastAsia"/>
          <w:color w:val="000000" w:themeColor="text1"/>
          <w:kern w:val="2"/>
          <w:position w:val="0"/>
          <w:sz w:val="24"/>
          <w:szCs w:val="24"/>
          <w:lang w:val="en-US" w:eastAsia="zh-CN" w:bidi="ar-SA"/>
          <w14:textFill>
            <w14:solidFill>
              <w14:schemeClr w14:val="tx1"/>
            </w14:solidFill>
          </w14:textFill>
        </w:rPr>
        <w:t>的忧患；是李商隐在《贾生》中对汉文帝“</w:t>
      </w:r>
      <w:r>
        <w:rPr>
          <w:rFonts w:ascii="楷体" w:eastAsia="楷体" w:hAnsi="楷体" w:cs="楷体" w:hint="eastAsia"/>
          <w:spacing w:val="18"/>
          <w:sz w:val="24"/>
          <w:szCs w:val="24"/>
        </w:rPr>
        <w:t>④</w:t>
      </w:r>
      <w:r>
        <w:rPr>
          <w:rFonts w:ascii="楷体" w:eastAsia="楷体" w:hAnsi="楷体" w:cs="楷体" w:hint="eastAsia"/>
          <w:b w:val="0"/>
          <w:bCs w:val="0"/>
          <w:color w:val="000000"/>
          <w:kern w:val="0"/>
          <w:sz w:val="24"/>
          <w:szCs w:val="24"/>
          <w:u w:val="none"/>
          <w:lang w:val="en-US" w:eastAsia="zh-CN" w:bidi="ar-SA"/>
        </w:rPr>
        <w:t>_____▲_____</w:t>
      </w:r>
      <w:r>
        <w:rPr>
          <w:rFonts w:ascii="楷体" w:eastAsia="楷体" w:hAnsi="楷体" w:cs="楷体" w:hint="eastAsia"/>
          <w:color w:val="000000" w:themeColor="text1"/>
          <w:kern w:val="2"/>
          <w:position w:val="0"/>
          <w:sz w:val="24"/>
          <w:szCs w:val="24"/>
          <w:lang w:val="en-US" w:eastAsia="zh-CN" w:bidi="ar-SA"/>
          <w14:textFill>
            <w14:solidFill>
              <w14:schemeClr w14:val="tx1"/>
            </w14:solidFill>
          </w14:textFill>
        </w:rPr>
        <w:t>，</w:t>
      </w:r>
      <w:r>
        <w:rPr>
          <w:rFonts w:ascii="楷体" w:eastAsia="楷体" w:hAnsi="楷体" w:cs="楷体" w:hint="eastAsia"/>
          <w:b w:val="0"/>
          <w:bCs w:val="0"/>
          <w:color w:val="000000"/>
          <w:kern w:val="0"/>
          <w:sz w:val="24"/>
          <w:szCs w:val="24"/>
          <w:u w:val="none"/>
          <w:lang w:val="en-US" w:eastAsia="zh-CN" w:bidi="ar-SA"/>
        </w:rPr>
        <w:t>_____▲_____</w:t>
      </w:r>
      <w:r>
        <w:rPr>
          <w:rFonts w:ascii="楷体" w:eastAsia="楷体" w:hAnsi="楷体" w:cs="楷体" w:hint="eastAsia"/>
          <w:color w:val="000000" w:themeColor="text1"/>
          <w:kern w:val="2"/>
          <w:position w:val="0"/>
          <w:sz w:val="24"/>
          <w:szCs w:val="24"/>
          <w:lang w:val="en-US" w:eastAsia="zh-CN" w:bidi="ar-SA"/>
          <w14:textFill>
            <w14:solidFill>
              <w14:schemeClr w14:val="tx1"/>
            </w14:solidFill>
          </w14:textFill>
        </w:rPr>
        <w:t>”的愤慨。国之本在家，那是李白在《春夜洛城闻笛》时“</w:t>
      </w:r>
      <w:r>
        <w:rPr>
          <w:rFonts w:ascii="楷体" w:eastAsia="楷体" w:hAnsi="楷体" w:cs="楷体" w:hint="eastAsia"/>
          <w:spacing w:val="18"/>
          <w:sz w:val="24"/>
          <w:szCs w:val="24"/>
        </w:rPr>
        <w:t>⑤</w:t>
      </w:r>
      <w:r>
        <w:rPr>
          <w:rFonts w:ascii="楷体" w:eastAsia="楷体" w:hAnsi="楷体" w:cs="楷体" w:hint="eastAsia"/>
          <w:b w:val="0"/>
          <w:bCs w:val="0"/>
          <w:color w:val="000000"/>
          <w:kern w:val="0"/>
          <w:sz w:val="24"/>
          <w:szCs w:val="24"/>
          <w:u w:val="none"/>
          <w:lang w:val="en-US" w:eastAsia="zh-CN" w:bidi="ar-SA"/>
        </w:rPr>
        <w:t>_____▲_____</w:t>
      </w:r>
      <w:r>
        <w:rPr>
          <w:rFonts w:ascii="楷体" w:eastAsia="楷体" w:hAnsi="楷体" w:cs="楷体" w:hint="eastAsia"/>
          <w:color w:val="000000" w:themeColor="text1"/>
          <w:kern w:val="2"/>
          <w:position w:val="0"/>
          <w:sz w:val="24"/>
          <w:szCs w:val="24"/>
          <w:lang w:val="en-US" w:eastAsia="zh-CN" w:bidi="ar-SA"/>
          <w14:textFill>
            <w14:solidFill>
              <w14:schemeClr w14:val="tx1"/>
            </w14:solidFill>
          </w14:textFill>
        </w:rPr>
        <w:t>，</w:t>
      </w:r>
      <w:r>
        <w:rPr>
          <w:rFonts w:ascii="楷体" w:eastAsia="楷体" w:hAnsi="楷体" w:cs="楷体" w:hint="eastAsia"/>
          <w:b w:val="0"/>
          <w:bCs w:val="0"/>
          <w:color w:val="000000"/>
          <w:kern w:val="0"/>
          <w:sz w:val="24"/>
          <w:szCs w:val="24"/>
          <w:u w:val="none"/>
          <w:lang w:val="en-US" w:eastAsia="zh-CN" w:bidi="ar-SA"/>
        </w:rPr>
        <w:t>_____▲_____</w:t>
      </w:r>
      <w:r>
        <w:rPr>
          <w:rFonts w:ascii="楷体" w:eastAsia="楷体" w:hAnsi="楷体" w:cs="楷体" w:hint="eastAsia"/>
          <w:color w:val="000000" w:themeColor="text1"/>
          <w:kern w:val="2"/>
          <w:position w:val="0"/>
          <w:sz w:val="24"/>
          <w:szCs w:val="24"/>
          <w:lang w:val="en-US" w:eastAsia="zh-CN" w:bidi="ar-SA"/>
          <w14:textFill>
            <w14:solidFill>
              <w14:schemeClr w14:val="tx1"/>
            </w14:solidFill>
          </w14:textFill>
        </w:rPr>
        <w:t>”的乡思，是木兰辞却高官放弃厚禄后“</w:t>
      </w:r>
      <w:r>
        <w:rPr>
          <w:rFonts w:ascii="楷体" w:eastAsia="楷体" w:hAnsi="楷体" w:cs="楷体" w:hint="eastAsia"/>
          <w:spacing w:val="1"/>
          <w:sz w:val="24"/>
          <w:szCs w:val="24"/>
        </w:rPr>
        <w:t>⑥</w:t>
      </w:r>
      <w:r>
        <w:rPr>
          <w:rFonts w:ascii="楷体" w:eastAsia="楷体" w:hAnsi="楷体" w:cs="楷体" w:hint="eastAsia"/>
          <w:b w:val="0"/>
          <w:bCs w:val="0"/>
          <w:color w:val="000000"/>
          <w:kern w:val="0"/>
          <w:sz w:val="24"/>
          <w:szCs w:val="24"/>
          <w:u w:val="none"/>
          <w:lang w:val="en-US" w:eastAsia="zh-CN" w:bidi="ar-SA"/>
        </w:rPr>
        <w:t>_____▲_____</w:t>
      </w:r>
      <w:r>
        <w:rPr>
          <w:rFonts w:ascii="楷体" w:eastAsia="楷体" w:hAnsi="楷体" w:cs="楷体" w:hint="eastAsia"/>
          <w:color w:val="000000" w:themeColor="text1"/>
          <w:kern w:val="2"/>
          <w:position w:val="0"/>
          <w:sz w:val="24"/>
          <w:szCs w:val="24"/>
          <w:lang w:val="en-US" w:eastAsia="zh-CN" w:bidi="ar-SA"/>
          <w14:textFill>
            <w14:solidFill>
              <w14:schemeClr w14:val="tx1"/>
            </w14:solidFill>
          </w14:textFill>
        </w:rPr>
        <w:t>，</w:t>
      </w:r>
      <w:r>
        <w:rPr>
          <w:rFonts w:ascii="楷体" w:eastAsia="楷体" w:hAnsi="楷体" w:cs="楷体" w:hint="eastAsia"/>
          <w:b w:val="0"/>
          <w:bCs w:val="0"/>
          <w:color w:val="000000"/>
          <w:kern w:val="0"/>
          <w:sz w:val="24"/>
          <w:szCs w:val="24"/>
          <w:u w:val="none"/>
          <w:lang w:val="en-US" w:eastAsia="zh-CN" w:bidi="ar-SA"/>
        </w:rPr>
        <w:t>_____▲_____</w:t>
      </w:r>
      <w:r>
        <w:rPr>
          <w:rFonts w:ascii="楷体" w:eastAsia="楷体" w:hAnsi="楷体" w:cs="楷体" w:hint="eastAsia"/>
          <w:color w:val="000000" w:themeColor="text1"/>
          <w:kern w:val="2"/>
          <w:position w:val="0"/>
          <w:sz w:val="24"/>
          <w:szCs w:val="24"/>
          <w:lang w:val="en-US" w:eastAsia="zh-CN" w:bidi="ar-SA"/>
          <w14:textFill>
            <w14:solidFill>
              <w14:schemeClr w14:val="tx1"/>
            </w14:solidFill>
          </w14:textFill>
        </w:rPr>
        <w:t>”的惦念。家之本在人，那是刘禹锡在《陋室铭》中“</w:t>
      </w:r>
      <w:r>
        <w:rPr>
          <w:rFonts w:ascii="楷体" w:eastAsia="楷体" w:hAnsi="楷体" w:cs="楷体" w:hint="eastAsia"/>
          <w:spacing w:val="18"/>
          <w:sz w:val="24"/>
          <w:szCs w:val="24"/>
          <w:lang w:val="en-US" w:eastAsia="zh-CN"/>
        </w:rPr>
        <w:t>⑦</w:t>
      </w:r>
      <w:r>
        <w:rPr>
          <w:rFonts w:ascii="楷体" w:eastAsia="楷体" w:hAnsi="楷体" w:cs="楷体" w:hint="eastAsia"/>
          <w:b w:val="0"/>
          <w:bCs w:val="0"/>
          <w:color w:val="000000"/>
          <w:kern w:val="0"/>
          <w:sz w:val="24"/>
          <w:szCs w:val="24"/>
          <w:u w:val="none"/>
          <w:lang w:val="en-US" w:eastAsia="zh-CN" w:bidi="ar-SA"/>
        </w:rPr>
        <w:t>_____▲_____</w:t>
      </w:r>
      <w:r>
        <w:rPr>
          <w:rFonts w:ascii="楷体" w:eastAsia="楷体" w:hAnsi="楷体" w:cs="楷体" w:hint="eastAsia"/>
          <w:color w:val="000000" w:themeColor="text1"/>
          <w:kern w:val="2"/>
          <w:position w:val="0"/>
          <w:sz w:val="24"/>
          <w:szCs w:val="24"/>
          <w:lang w:val="en-US" w:eastAsia="zh-CN" w:bidi="ar-SA"/>
          <w14:textFill>
            <w14:solidFill>
              <w14:schemeClr w14:val="tx1"/>
            </w14:solidFill>
          </w14:textFill>
        </w:rPr>
        <w:t>，</w:t>
      </w:r>
      <w:r>
        <w:rPr>
          <w:rFonts w:ascii="楷体" w:eastAsia="楷体" w:hAnsi="楷体" w:cs="楷体" w:hint="eastAsia"/>
          <w:b w:val="0"/>
          <w:bCs w:val="0"/>
          <w:color w:val="000000"/>
          <w:kern w:val="0"/>
          <w:sz w:val="24"/>
          <w:szCs w:val="24"/>
          <w:u w:val="none"/>
          <w:lang w:val="en-US" w:eastAsia="zh-CN" w:bidi="ar-SA"/>
        </w:rPr>
        <w:t>_____▲_____</w:t>
      </w:r>
      <w:r>
        <w:rPr>
          <w:rFonts w:ascii="楷体" w:eastAsia="楷体" w:hAnsi="楷体" w:cs="楷体" w:hint="eastAsia"/>
          <w:color w:val="000000" w:themeColor="text1"/>
          <w:kern w:val="2"/>
          <w:position w:val="0"/>
          <w:sz w:val="24"/>
          <w:szCs w:val="24"/>
          <w:lang w:val="en-US" w:eastAsia="zh-CN" w:bidi="ar-SA"/>
          <w14:textFill>
            <w14:solidFill>
              <w14:schemeClr w14:val="tx1"/>
            </w14:solidFill>
          </w14:textFill>
        </w:rPr>
        <w:t>”的淡定从容；是陆游在《游山西村》里“</w:t>
      </w:r>
      <w:r>
        <w:rPr>
          <w:rFonts w:ascii="楷体" w:eastAsia="楷体" w:hAnsi="楷体" w:cs="楷体" w:hint="eastAsia"/>
          <w:spacing w:val="18"/>
          <w:sz w:val="24"/>
          <w:szCs w:val="24"/>
          <w:lang w:val="en-US" w:eastAsia="zh-CN"/>
        </w:rPr>
        <w:t>⑧</w:t>
      </w:r>
      <w:r>
        <w:rPr>
          <w:rFonts w:ascii="楷体" w:eastAsia="楷体" w:hAnsi="楷体" w:cs="楷体" w:hint="eastAsia"/>
          <w:b w:val="0"/>
          <w:bCs w:val="0"/>
          <w:color w:val="000000"/>
          <w:kern w:val="0"/>
          <w:sz w:val="24"/>
          <w:szCs w:val="24"/>
          <w:u w:val="none"/>
          <w:lang w:val="en-US" w:eastAsia="zh-CN" w:bidi="ar-SA"/>
        </w:rPr>
        <w:t>_____▲_____</w:t>
      </w:r>
      <w:r>
        <w:rPr>
          <w:rFonts w:ascii="楷体" w:eastAsia="楷体" w:hAnsi="楷体" w:cs="楷体" w:hint="eastAsia"/>
          <w:color w:val="000000" w:themeColor="text1"/>
          <w:kern w:val="2"/>
          <w:position w:val="0"/>
          <w:sz w:val="24"/>
          <w:szCs w:val="24"/>
          <w:lang w:val="en-US" w:eastAsia="zh-CN" w:bidi="ar-SA"/>
          <w14:textFill>
            <w14:solidFill>
              <w14:schemeClr w14:val="tx1"/>
            </w14:solidFill>
          </w14:textFill>
        </w:rPr>
        <w:t>，</w:t>
      </w:r>
      <w:r>
        <w:rPr>
          <w:rFonts w:ascii="楷体" w:eastAsia="楷体" w:hAnsi="楷体" w:cs="楷体" w:hint="eastAsia"/>
          <w:b w:val="0"/>
          <w:bCs w:val="0"/>
          <w:color w:val="000000"/>
          <w:kern w:val="0"/>
          <w:sz w:val="24"/>
          <w:szCs w:val="24"/>
          <w:u w:val="none"/>
          <w:lang w:val="en-US" w:eastAsia="zh-CN" w:bidi="ar-SA"/>
        </w:rPr>
        <w:t>_____▲_____</w:t>
      </w:r>
      <w:r>
        <w:rPr>
          <w:rFonts w:ascii="楷体" w:eastAsia="楷体" w:hAnsi="楷体" w:cs="楷体" w:hint="eastAsia"/>
          <w:color w:val="000000" w:themeColor="text1"/>
          <w:kern w:val="2"/>
          <w:position w:val="0"/>
          <w:sz w:val="24"/>
          <w:szCs w:val="24"/>
          <w:lang w:val="en-US" w:eastAsia="zh-CN" w:bidi="ar-SA"/>
          <w14:textFill>
            <w14:solidFill>
              <w14:schemeClr w14:val="tx1"/>
            </w14:solidFill>
          </w14:textFill>
        </w:rPr>
        <w:t>”的坚定自信。</w:t>
      </w:r>
    </w:p>
    <w:p>
      <w:pPr>
        <w:keepNext w:val="0"/>
        <w:keepLines w:val="0"/>
        <w:pageBreakBefore w:val="0"/>
        <w:kinsoku/>
        <w:wordWrap/>
        <w:overflowPunct/>
        <w:topLinePunct w:val="0"/>
        <w:autoSpaceDE/>
        <w:autoSpaceDN/>
        <w:bidi w:val="0"/>
        <w:adjustRightInd/>
        <w:snapToGrid/>
        <w:spacing w:line="400" w:lineRule="exact"/>
        <w:ind w:left="0"/>
        <w:textAlignment w:val="auto"/>
        <w:rPr>
          <w:rFonts w:ascii="宋体" w:eastAsia="宋体" w:hAnsi="宋体" w:cs="宋体" w:hint="eastAsia"/>
          <w:color w:val="0000FF"/>
          <w:sz w:val="24"/>
          <w:szCs w:val="24"/>
          <w:lang w:val="en-US" w:eastAsia="zh-CN"/>
        </w:rPr>
      </w:pPr>
      <w:r>
        <w:rPr>
          <w:rFonts w:ascii="宋体" w:eastAsia="宋体" w:hAnsi="宋体" w:cs="宋体" w:hint="eastAsia"/>
          <w:color w:val="0000FF"/>
          <w:sz w:val="24"/>
          <w:szCs w:val="24"/>
        </w:rPr>
        <w:t>【解析】</w:t>
      </w:r>
      <w:r>
        <w:rPr>
          <w:rFonts w:ascii="宋体" w:eastAsia="宋体" w:hAnsi="宋体" w:cs="宋体" w:hint="eastAsia"/>
          <w:color w:val="0000FF"/>
          <w:sz w:val="24"/>
          <w:szCs w:val="24"/>
          <w:lang w:val="en-US" w:eastAsia="zh-CN"/>
        </w:rPr>
        <w:t>①念天地之悠悠，独</w:t>
      </w:r>
      <w:r>
        <w:rPr>
          <w:rFonts w:ascii="宋体" w:eastAsia="宋体" w:hAnsi="宋体" w:cs="宋体" w:hint="default"/>
          <w:color w:val="0000FF"/>
          <w:sz w:val="24"/>
          <w:szCs w:val="24"/>
          <w:lang w:val="en-US" w:eastAsia="zh-CN"/>
        </w:rPr>
        <w:t>怆然而涕下</w:t>
      </w:r>
      <w:r>
        <w:rPr>
          <w:rFonts w:ascii="宋体" w:eastAsia="宋体" w:hAnsi="宋体" w:cs="宋体" w:hint="eastAsia"/>
          <w:color w:val="0000FF"/>
          <w:sz w:val="24"/>
          <w:szCs w:val="24"/>
          <w:lang w:val="en-US" w:eastAsia="zh-CN"/>
        </w:rPr>
        <w:t>；②不畏浮云遮望眼，自缘身在最高层；③商女不知亡国恨，隔江犹唱后庭花；④可怜夜半虚前</w:t>
      </w:r>
      <w:r>
        <w:rPr>
          <w:rFonts w:ascii="宋体" w:eastAsia="宋体" w:hAnsi="宋体" w:cs="宋体" w:hint="default"/>
          <w:color w:val="0000FF"/>
          <w:sz w:val="24"/>
          <w:szCs w:val="24"/>
          <w:lang w:val="en-US" w:eastAsia="zh-CN"/>
        </w:rPr>
        <w:t>席</w:t>
      </w:r>
      <w:r>
        <w:rPr>
          <w:rFonts w:ascii="宋体" w:eastAsia="宋体" w:hAnsi="宋体" w:cs="宋体" w:hint="eastAsia"/>
          <w:color w:val="0000FF"/>
          <w:sz w:val="24"/>
          <w:szCs w:val="24"/>
          <w:lang w:val="en-US" w:eastAsia="zh-CN"/>
        </w:rPr>
        <w:t>，</w:t>
      </w:r>
      <w:r>
        <w:rPr>
          <w:rFonts w:ascii="宋体" w:eastAsia="宋体" w:hAnsi="宋体" w:cs="宋体" w:hint="default"/>
          <w:color w:val="0000FF"/>
          <w:sz w:val="24"/>
          <w:szCs w:val="24"/>
          <w:lang w:val="en-US" w:eastAsia="zh-CN"/>
        </w:rPr>
        <w:t>不问苍生问鬼神</w:t>
      </w:r>
      <w:r>
        <w:rPr>
          <w:rFonts w:ascii="宋体" w:eastAsia="宋体" w:hAnsi="宋体" w:cs="宋体" w:hint="eastAsia"/>
          <w:color w:val="0000FF"/>
          <w:sz w:val="24"/>
          <w:szCs w:val="24"/>
          <w:lang w:val="en-US" w:eastAsia="zh-CN"/>
        </w:rPr>
        <w:t>；⑤</w:t>
      </w:r>
      <w:r>
        <w:rPr>
          <w:rFonts w:ascii="宋体" w:eastAsia="宋体" w:hAnsi="宋体" w:cs="宋体" w:hint="default"/>
          <w:color w:val="0000FF"/>
          <w:sz w:val="24"/>
          <w:szCs w:val="24"/>
          <w:lang w:val="en-US" w:eastAsia="zh-CN"/>
        </w:rPr>
        <w:t>此夜曲中闻折柳</w:t>
      </w:r>
      <w:r>
        <w:rPr>
          <w:rFonts w:ascii="宋体" w:eastAsia="宋体" w:hAnsi="宋体" w:cs="宋体" w:hint="eastAsia"/>
          <w:color w:val="0000FF"/>
          <w:sz w:val="24"/>
          <w:szCs w:val="24"/>
          <w:lang w:val="en-US" w:eastAsia="zh-CN"/>
        </w:rPr>
        <w:t>，</w:t>
      </w:r>
      <w:r>
        <w:rPr>
          <w:rFonts w:ascii="宋体" w:eastAsia="宋体" w:hAnsi="宋体" w:cs="宋体" w:hint="default"/>
          <w:color w:val="0000FF"/>
          <w:sz w:val="24"/>
          <w:szCs w:val="24"/>
          <w:lang w:val="en-US" w:eastAsia="zh-CN"/>
        </w:rPr>
        <w:t>何人不起故园情</w:t>
      </w:r>
      <w:r>
        <w:rPr>
          <w:rFonts w:ascii="宋体" w:eastAsia="宋体" w:hAnsi="宋体" w:cs="宋体" w:hint="eastAsia"/>
          <w:color w:val="0000FF"/>
          <w:sz w:val="24"/>
          <w:szCs w:val="24"/>
          <w:lang w:val="en-US" w:eastAsia="zh-CN"/>
        </w:rPr>
        <w:t>；⑥</w:t>
      </w:r>
      <w:r>
        <w:rPr>
          <w:rFonts w:ascii="宋体" w:eastAsia="宋体" w:hAnsi="宋体" w:cs="宋体" w:hint="default"/>
          <w:color w:val="0000FF"/>
          <w:sz w:val="24"/>
          <w:szCs w:val="24"/>
          <w:lang w:val="en-US" w:eastAsia="zh-CN"/>
        </w:rPr>
        <w:t>愿驰千里足</w:t>
      </w:r>
      <w:r>
        <w:rPr>
          <w:rFonts w:ascii="宋体" w:eastAsia="宋体" w:hAnsi="宋体" w:cs="宋体" w:hint="eastAsia"/>
          <w:color w:val="0000FF"/>
          <w:sz w:val="24"/>
          <w:szCs w:val="24"/>
          <w:lang w:val="en-US" w:eastAsia="zh-CN"/>
        </w:rPr>
        <w:t>，</w:t>
      </w:r>
      <w:r>
        <w:rPr>
          <w:rFonts w:ascii="宋体" w:eastAsia="宋体" w:hAnsi="宋体" w:cs="宋体" w:hint="default"/>
          <w:color w:val="0000FF"/>
          <w:sz w:val="24"/>
          <w:szCs w:val="24"/>
          <w:lang w:val="en-US" w:eastAsia="zh-CN"/>
        </w:rPr>
        <w:t>送儿还故乡</w:t>
      </w:r>
      <w:r>
        <w:rPr>
          <w:rFonts w:ascii="宋体" w:eastAsia="宋体" w:hAnsi="宋体" w:cs="宋体" w:hint="eastAsia"/>
          <w:color w:val="0000FF"/>
          <w:sz w:val="24"/>
          <w:szCs w:val="24"/>
          <w:lang w:val="en-US" w:eastAsia="zh-CN"/>
        </w:rPr>
        <w:t>；⑦</w:t>
      </w:r>
      <w:r>
        <w:rPr>
          <w:rFonts w:ascii="宋体" w:eastAsia="宋体" w:hAnsi="宋体" w:cs="宋体" w:hint="default"/>
          <w:color w:val="0000FF"/>
          <w:sz w:val="24"/>
          <w:szCs w:val="24"/>
          <w:lang w:val="en-US" w:eastAsia="zh-CN"/>
        </w:rPr>
        <w:t>斯是陋室，惟吾德馨</w:t>
      </w:r>
      <w:r>
        <w:rPr>
          <w:rFonts w:ascii="宋体" w:eastAsia="宋体" w:hAnsi="宋体" w:cs="宋体" w:hint="eastAsia"/>
          <w:color w:val="0000FF"/>
          <w:sz w:val="24"/>
          <w:szCs w:val="24"/>
          <w:lang w:val="en-US" w:eastAsia="zh-CN"/>
        </w:rPr>
        <w:t>；⑧</w:t>
      </w:r>
      <w:r>
        <w:rPr>
          <w:rFonts w:ascii="宋体" w:eastAsia="宋体" w:hAnsi="宋体" w:cs="宋体" w:hint="default"/>
          <w:color w:val="0000FF"/>
          <w:sz w:val="24"/>
          <w:szCs w:val="24"/>
          <w:lang w:val="en-US" w:eastAsia="zh-CN"/>
        </w:rPr>
        <w:t>山重水复疑无路，柳暗花明又一村</w:t>
      </w:r>
      <w:r>
        <w:rPr>
          <w:rFonts w:ascii="宋体" w:eastAsia="宋体" w:hAnsi="宋体" w:cs="宋体" w:hint="eastAsia"/>
          <w:color w:val="0000FF"/>
          <w:sz w:val="24"/>
          <w:szCs w:val="24"/>
          <w:lang w:val="en-US" w:eastAsia="zh-CN"/>
        </w:rPr>
        <w:t>。</w:t>
      </w:r>
    </w:p>
    <w:p>
      <w:pPr>
        <w:keepNext w:val="0"/>
        <w:keepLines w:val="0"/>
        <w:pageBreakBefore w:val="0"/>
        <w:kinsoku/>
        <w:wordWrap/>
        <w:overflowPunct/>
        <w:topLinePunct w:val="0"/>
        <w:autoSpaceDE/>
        <w:autoSpaceDN/>
        <w:bidi w:val="0"/>
        <w:adjustRightInd/>
        <w:snapToGrid/>
        <w:spacing w:line="400" w:lineRule="exact"/>
        <w:ind w:left="0"/>
        <w:textAlignment w:val="auto"/>
        <w:rPr>
          <w:rFonts w:ascii="宋体" w:eastAsia="宋体" w:hAnsi="宋体" w:cs="宋体" w:hint="eastAsia"/>
          <w:b/>
          <w:kern w:val="2"/>
          <w:sz w:val="24"/>
          <w:szCs w:val="24"/>
          <w:lang w:val="en-US" w:eastAsia="zh-CN" w:bidi="ar-SA"/>
        </w:rPr>
      </w:pPr>
      <w:r>
        <w:rPr>
          <w:rFonts w:ascii="宋体" w:eastAsia="宋体" w:hAnsi="宋体" w:cs="宋体" w:hint="eastAsia"/>
          <w:b/>
          <w:kern w:val="2"/>
          <w:sz w:val="24"/>
          <w:szCs w:val="24"/>
          <w:lang w:val="en-US" w:eastAsia="zh-CN" w:bidi="ar-SA"/>
        </w:rPr>
        <w:t>三、文章阅读（46分）</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textAlignment w:val="auto"/>
        <w:rPr>
          <w:rFonts w:ascii="宋体" w:eastAsia="宋体" w:hAnsi="宋体" w:cs="宋体" w:hint="eastAsia"/>
          <w:color w:val="0D0D0D"/>
          <w:sz w:val="24"/>
          <w:szCs w:val="24"/>
        </w:rPr>
      </w:pPr>
      <w:r>
        <w:rPr>
          <w:rFonts w:ascii="宋体" w:eastAsia="宋体" w:hAnsi="宋体" w:cs="宋体" w:hint="eastAsia"/>
          <w:b/>
          <w:kern w:val="2"/>
          <w:sz w:val="24"/>
          <w:szCs w:val="24"/>
          <w:lang w:val="en-US" w:eastAsia="zh-CN" w:bidi="ar-SA"/>
        </w:rPr>
        <w:t>（一）阅读</w:t>
      </w:r>
      <w:r>
        <w:rPr>
          <w:rFonts w:ascii="宋体" w:hAnsi="宋体" w:cs="宋体" w:hint="eastAsia"/>
          <w:b/>
          <w:kern w:val="2"/>
          <w:sz w:val="24"/>
          <w:szCs w:val="24"/>
          <w:lang w:val="en-US" w:eastAsia="zh-CN" w:bidi="ar-SA"/>
        </w:rPr>
        <w:t>名著选段</w:t>
      </w:r>
      <w:r>
        <w:rPr>
          <w:rFonts w:ascii="宋体" w:eastAsia="宋体" w:hAnsi="宋体" w:cs="宋体" w:hint="eastAsia"/>
          <w:b/>
          <w:kern w:val="2"/>
          <w:sz w:val="24"/>
          <w:szCs w:val="24"/>
          <w:lang w:val="en-US" w:eastAsia="zh-CN" w:bidi="ar-SA"/>
        </w:rPr>
        <w:t>，完成</w:t>
      </w:r>
      <w:r>
        <w:rPr>
          <w:rFonts w:ascii="宋体" w:hAnsi="宋体" w:cs="宋体" w:hint="eastAsia"/>
          <w:b/>
          <w:kern w:val="2"/>
          <w:sz w:val="24"/>
          <w:szCs w:val="24"/>
          <w:lang w:val="en-US" w:eastAsia="zh-CN" w:bidi="ar-SA"/>
        </w:rPr>
        <w:t>各</w:t>
      </w:r>
      <w:r>
        <w:rPr>
          <w:rFonts w:ascii="宋体" w:eastAsia="宋体" w:hAnsi="宋体" w:cs="宋体" w:hint="eastAsia"/>
          <w:b/>
          <w:kern w:val="2"/>
          <w:sz w:val="24"/>
          <w:szCs w:val="24"/>
          <w:lang w:val="en-US" w:eastAsia="zh-CN" w:bidi="ar-SA"/>
        </w:rPr>
        <w:t>题。（6分，每题</w:t>
      </w:r>
      <w:r>
        <w:rPr>
          <w:rFonts w:ascii="宋体" w:hAnsi="宋体" w:cs="宋体" w:hint="eastAsia"/>
          <w:b/>
          <w:kern w:val="2"/>
          <w:sz w:val="24"/>
          <w:szCs w:val="24"/>
          <w:lang w:val="en-US" w:eastAsia="zh-CN" w:bidi="ar-SA"/>
        </w:rPr>
        <w:t>2</w:t>
      </w:r>
      <w:r>
        <w:rPr>
          <w:rFonts w:ascii="宋体" w:eastAsia="宋体" w:hAnsi="宋体" w:cs="宋体" w:hint="eastAsia"/>
          <w:b/>
          <w:kern w:val="2"/>
          <w:sz w:val="24"/>
          <w:szCs w:val="24"/>
          <w:lang w:val="en-US" w:eastAsia="zh-CN" w:bidi="ar-SA"/>
        </w:rPr>
        <w:t>分）</w:t>
      </w:r>
    </w:p>
    <w:p>
      <w:pPr>
        <w:keepNext w:val="0"/>
        <w:keepLines w:val="0"/>
        <w:pageBreakBefore w:val="0"/>
        <w:widowControl w:val="0"/>
        <w:kinsoku/>
        <w:wordWrap/>
        <w:overflowPunct/>
        <w:topLinePunct w:val="0"/>
        <w:autoSpaceDE/>
        <w:autoSpaceDN/>
        <w:bidi w:val="0"/>
        <w:adjustRightInd/>
        <w:snapToGrid/>
        <w:spacing w:line="400" w:lineRule="exact"/>
        <w:ind w:firstLine="420"/>
        <w:jc w:val="left"/>
        <w:textAlignment w:val="auto"/>
        <w:rPr>
          <w:rFonts w:ascii="楷体" w:eastAsia="楷体" w:hAnsi="楷体" w:cs="楷体" w:hint="eastAsia"/>
          <w:sz w:val="24"/>
          <w:szCs w:val="24"/>
        </w:rPr>
      </w:pPr>
      <w:r>
        <w:rPr>
          <w:rFonts w:ascii="楷体" w:eastAsia="楷体" w:hAnsi="楷体" w:cs="楷体" w:hint="eastAsia"/>
          <w:sz w:val="24"/>
          <w:szCs w:val="24"/>
          <w:lang w:eastAsia="zh-CN"/>
        </w:rPr>
        <w:t>【甲】</w:t>
      </w:r>
      <w:r>
        <w:rPr>
          <w:rFonts w:ascii="楷体" w:eastAsia="楷体" w:hAnsi="楷体" w:cs="楷体" w:hint="eastAsia"/>
          <w:sz w:val="24"/>
          <w:szCs w:val="24"/>
        </w:rPr>
        <w:t>他的车也不讲究了，什么新车旧车的，只要车份儿小就好。拉上买卖，稍微有点甜头，他就中途倒出去。坐车的不答应，他会瞪眼，打起架来，到警区去住两天才不算一回事！独自拉着车，他走得很慢，他心疼自己的汗。及至走上帮儿车，要是高兴的话，他还肯跑一气，专为把别人落在后边。在这种时候，他也很会掏坏，什么横切别的车，什么故意拐硬弯，什么别扭着后面的车，什么抽冷子搡前面的车一把，他都会。</w:t>
      </w:r>
    </w:p>
    <w:p>
      <w:pPr>
        <w:pStyle w:val="BodyText"/>
        <w:keepNext w:val="0"/>
        <w:keepLines w:val="0"/>
        <w:pageBreakBefore w:val="0"/>
        <w:widowControl w:val="0"/>
        <w:kinsoku/>
        <w:wordWrap/>
        <w:overflowPunct/>
        <w:topLinePunct w:val="0"/>
        <w:autoSpaceDE/>
        <w:autoSpaceDN/>
        <w:bidi w:val="0"/>
        <w:adjustRightInd/>
        <w:snapToGrid/>
        <w:spacing w:after="0" w:line="400" w:lineRule="exact"/>
        <w:jc w:val="right"/>
        <w:textAlignment w:val="auto"/>
        <w:rPr>
          <w:rFonts w:ascii="楷体" w:eastAsia="楷体" w:hAnsi="楷体" w:cs="楷体" w:hint="eastAsia"/>
          <w:sz w:val="24"/>
          <w:szCs w:val="24"/>
          <w:lang w:eastAsia="zh-CN"/>
        </w:rPr>
      </w:pPr>
      <w:r>
        <w:rPr>
          <w:rFonts w:ascii="楷体" w:eastAsia="楷体" w:hAnsi="楷体" w:cs="楷体" w:hint="eastAsia"/>
          <w:sz w:val="24"/>
          <w:szCs w:val="24"/>
          <w:lang w:eastAsia="zh-CN"/>
        </w:rPr>
        <w:t>（节选自《骆驼祥子》）</w:t>
      </w:r>
    </w:p>
    <w:p>
      <w:pPr>
        <w:keepNext w:val="0"/>
        <w:keepLines w:val="0"/>
        <w:pageBreakBefore w:val="0"/>
        <w:widowControl w:val="0"/>
        <w:kinsoku/>
        <w:wordWrap/>
        <w:overflowPunct/>
        <w:topLinePunct w:val="0"/>
        <w:autoSpaceDE/>
        <w:autoSpaceDN/>
        <w:bidi w:val="0"/>
        <w:adjustRightInd/>
        <w:snapToGrid/>
        <w:spacing w:line="400" w:lineRule="exact"/>
        <w:ind w:firstLine="420"/>
        <w:jc w:val="left"/>
        <w:textAlignment w:val="auto"/>
        <w:rPr>
          <w:rFonts w:ascii="楷体" w:eastAsia="楷体" w:hAnsi="楷体" w:cs="楷体" w:hint="eastAsia"/>
          <w:sz w:val="24"/>
          <w:szCs w:val="24"/>
        </w:rPr>
      </w:pPr>
      <w:r>
        <w:rPr>
          <w:rFonts w:ascii="楷体" w:eastAsia="楷体" w:hAnsi="楷体" w:cs="楷体" w:hint="eastAsia"/>
          <w:sz w:val="24"/>
          <w:szCs w:val="24"/>
          <w:lang w:eastAsia="zh-CN"/>
        </w:rPr>
        <w:t>【乙】</w:t>
      </w:r>
      <w:r>
        <w:rPr>
          <w:rFonts w:ascii="楷体" w:eastAsia="楷体" w:hAnsi="楷体" w:cs="楷体" w:hint="eastAsia"/>
          <w:sz w:val="24"/>
          <w:szCs w:val="24"/>
        </w:rPr>
        <w:t>“阿罗纳克斯先生，”尼摩艇长平静地说道，“他们无法通过舱盖口进到‘鹦鹉螺’号舱内来的，即使舱盖是敞开的。”</w:t>
      </w:r>
    </w:p>
    <w:p>
      <w:pPr>
        <w:keepNext w:val="0"/>
        <w:keepLines w:val="0"/>
        <w:pageBreakBefore w:val="0"/>
        <w:widowControl w:val="0"/>
        <w:kinsoku/>
        <w:wordWrap/>
        <w:overflowPunct/>
        <w:topLinePunct w:val="0"/>
        <w:autoSpaceDE/>
        <w:autoSpaceDN/>
        <w:bidi w:val="0"/>
        <w:adjustRightInd/>
        <w:snapToGrid/>
        <w:spacing w:line="400" w:lineRule="exact"/>
        <w:ind w:firstLine="420"/>
        <w:jc w:val="left"/>
        <w:textAlignment w:val="auto"/>
        <w:rPr>
          <w:rFonts w:ascii="楷体" w:eastAsia="楷体" w:hAnsi="楷体" w:cs="楷体" w:hint="eastAsia"/>
          <w:sz w:val="24"/>
          <w:szCs w:val="24"/>
        </w:rPr>
      </w:pPr>
      <w:r>
        <w:rPr>
          <w:rFonts w:ascii="楷体" w:eastAsia="楷体" w:hAnsi="楷体" w:cs="楷体" w:hint="eastAsia"/>
          <w:sz w:val="24"/>
          <w:szCs w:val="24"/>
        </w:rPr>
        <w:t>……</w:t>
      </w:r>
    </w:p>
    <w:p>
      <w:pPr>
        <w:keepNext w:val="0"/>
        <w:keepLines w:val="0"/>
        <w:pageBreakBefore w:val="0"/>
        <w:widowControl w:val="0"/>
        <w:kinsoku/>
        <w:wordWrap/>
        <w:overflowPunct/>
        <w:topLinePunct w:val="0"/>
        <w:autoSpaceDE/>
        <w:autoSpaceDN/>
        <w:bidi w:val="0"/>
        <w:adjustRightInd/>
        <w:snapToGrid/>
        <w:spacing w:line="400" w:lineRule="exact"/>
        <w:ind w:firstLine="420"/>
        <w:jc w:val="left"/>
        <w:textAlignment w:val="auto"/>
        <w:rPr>
          <w:rFonts w:ascii="楷体" w:eastAsia="楷体" w:hAnsi="楷体" w:cs="楷体" w:hint="eastAsia"/>
          <w:sz w:val="24"/>
          <w:szCs w:val="24"/>
        </w:rPr>
      </w:pPr>
      <w:r>
        <w:rPr>
          <w:rFonts w:ascii="楷体" w:eastAsia="楷体" w:hAnsi="楷体" w:cs="楷体" w:hint="eastAsia"/>
          <w:sz w:val="24"/>
          <w:szCs w:val="24"/>
        </w:rPr>
        <w:t>我朝着中央扶梯走去。尼德·兰和康塞尔已经先来到那儿了。他们看到几名艇员打开舱盖，正满脸疑惑呢。外面传来的是一阵阵怒吼和吓人的叫骂声。舱盖板朝外打开。有二十多张模样吓人的面孔显现在众人面前。可是，第一个将手放到梯子栏杆上的土著人，被某种我看不见的不知什么力量弹了一下，慌忙逃开，边跑边跳边喊，吓得不成人样了。</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jc w:val="right"/>
        <w:textAlignment w:val="auto"/>
        <w:rPr>
          <w:rFonts w:ascii="楷体" w:eastAsia="楷体" w:hAnsi="楷体" w:cs="楷体" w:hint="eastAsia"/>
          <w:color w:val="0000FF"/>
          <w:sz w:val="24"/>
          <w:szCs w:val="24"/>
        </w:rPr>
      </w:pPr>
      <w:r>
        <w:rPr>
          <w:rFonts w:ascii="楷体" w:eastAsia="楷体" w:hAnsi="楷体" w:cs="楷体" w:hint="eastAsia"/>
          <w:sz w:val="24"/>
          <w:szCs w:val="24"/>
        </w:rPr>
        <w:t>（节选自《海底两万里》）</w:t>
      </w:r>
    </w:p>
    <w:p>
      <w:pPr>
        <w:pStyle w:val="BodyText"/>
        <w:keepNext w:val="0"/>
        <w:keepLines w:val="0"/>
        <w:pageBreakBefore w:val="0"/>
        <w:widowControl w:val="0"/>
        <w:kinsoku/>
        <w:overflowPunct/>
        <w:topLinePunct w:val="0"/>
        <w:autoSpaceDE/>
        <w:autoSpaceDN/>
        <w:bidi w:val="0"/>
        <w:adjustRightInd/>
        <w:snapToGrid/>
        <w:spacing w:after="0" w:line="400" w:lineRule="exact"/>
        <w:textAlignment w:val="auto"/>
        <w:rPr>
          <w:rFonts w:ascii="宋体" w:eastAsia="宋体" w:hAnsi="宋体" w:cs="宋体" w:hint="eastAsia"/>
          <w:b w:val="0"/>
          <w:bCs/>
          <w:kern w:val="2"/>
          <w:sz w:val="24"/>
          <w:szCs w:val="24"/>
          <w:lang w:val="en-US" w:eastAsia="zh-CN" w:bidi="ar-SA"/>
        </w:rPr>
      </w:pPr>
      <w:r>
        <w:rPr>
          <w:rFonts w:ascii="宋体" w:eastAsia="宋体" w:hAnsi="宋体" w:cs="宋体" w:hint="eastAsia"/>
          <w:b w:val="0"/>
          <w:bCs/>
          <w:kern w:val="2"/>
          <w:sz w:val="24"/>
          <w:szCs w:val="24"/>
          <w:lang w:val="en-US" w:eastAsia="zh-CN" w:bidi="ar-SA"/>
        </w:rPr>
        <w:t>7.下列关于《骆驼祥子》和《海底两万里》的表述不正确的一项是（▲）</w:t>
      </w:r>
    </w:p>
    <w:p>
      <w:pPr>
        <w:pStyle w:val="BodyText"/>
        <w:keepNext w:val="0"/>
        <w:keepLines w:val="0"/>
        <w:pageBreakBefore w:val="0"/>
        <w:widowControl w:val="0"/>
        <w:kinsoku/>
        <w:overflowPunct/>
        <w:topLinePunct w:val="0"/>
        <w:autoSpaceDE/>
        <w:autoSpaceDN/>
        <w:bidi w:val="0"/>
        <w:adjustRightInd/>
        <w:snapToGrid/>
        <w:spacing w:after="0" w:line="400" w:lineRule="exact"/>
        <w:textAlignment w:val="auto"/>
        <w:rPr>
          <w:rFonts w:ascii="宋体" w:eastAsia="宋体" w:hAnsi="宋体" w:cs="宋体" w:hint="eastAsia"/>
          <w:b w:val="0"/>
          <w:bCs/>
          <w:kern w:val="2"/>
          <w:sz w:val="24"/>
          <w:szCs w:val="24"/>
          <w:lang w:val="en-US" w:eastAsia="zh-CN" w:bidi="ar-SA"/>
        </w:rPr>
      </w:pPr>
      <w:r>
        <w:rPr>
          <w:rFonts w:ascii="宋体" w:eastAsia="宋体" w:hAnsi="宋体" w:cs="宋体" w:hint="eastAsia"/>
          <w:b w:val="0"/>
          <w:bCs/>
          <w:kern w:val="2"/>
          <w:sz w:val="24"/>
          <w:szCs w:val="24"/>
          <w:lang w:val="en-US" w:eastAsia="zh-CN" w:bidi="ar-SA"/>
        </w:rPr>
        <w:t>A</w:t>
      </w:r>
      <w:r>
        <w:rPr>
          <w:rFonts w:ascii="宋体" w:hAnsi="宋体" w:cs="宋体" w:hint="eastAsia"/>
          <w:b w:val="0"/>
          <w:bCs/>
          <w:kern w:val="2"/>
          <w:sz w:val="24"/>
          <w:szCs w:val="24"/>
          <w:lang w:val="en-US" w:eastAsia="zh-CN" w:bidi="ar-SA"/>
        </w:rPr>
        <w:t>.</w:t>
      </w:r>
      <w:r>
        <w:rPr>
          <w:rFonts w:ascii="宋体" w:eastAsia="宋体" w:hAnsi="宋体" w:cs="宋体" w:hint="eastAsia"/>
          <w:b w:val="0"/>
          <w:bCs/>
          <w:kern w:val="2"/>
          <w:sz w:val="24"/>
          <w:szCs w:val="24"/>
          <w:lang w:val="en-US" w:eastAsia="zh-CN" w:bidi="ar-SA"/>
        </w:rPr>
        <w:t>《骆驼祥子》创造性地运用北京市民的口语，给通俗朴素的文字增添了亲切、新鲜、恰当、活泼的味道，让读者感受到小说亲切的民族风格和地方特色。</w:t>
      </w:r>
    </w:p>
    <w:p>
      <w:pPr>
        <w:pStyle w:val="BodyText"/>
        <w:keepNext w:val="0"/>
        <w:keepLines w:val="0"/>
        <w:pageBreakBefore w:val="0"/>
        <w:widowControl w:val="0"/>
        <w:kinsoku/>
        <w:overflowPunct/>
        <w:topLinePunct w:val="0"/>
        <w:autoSpaceDE/>
        <w:autoSpaceDN/>
        <w:bidi w:val="0"/>
        <w:adjustRightInd/>
        <w:snapToGrid/>
        <w:spacing w:after="0" w:line="400" w:lineRule="exact"/>
        <w:textAlignment w:val="auto"/>
        <w:rPr>
          <w:rFonts w:ascii="宋体" w:eastAsia="宋体" w:hAnsi="宋体" w:cs="宋体" w:hint="eastAsia"/>
          <w:b w:val="0"/>
          <w:bCs/>
          <w:kern w:val="2"/>
          <w:sz w:val="24"/>
          <w:szCs w:val="24"/>
          <w:lang w:val="en-US" w:eastAsia="zh-CN" w:bidi="ar-SA"/>
        </w:rPr>
      </w:pPr>
      <w:r>
        <w:rPr>
          <w:rFonts w:ascii="宋体" w:eastAsia="宋体" w:hAnsi="宋体" w:cs="宋体" w:hint="eastAsia"/>
          <w:b w:val="0"/>
          <w:bCs/>
          <w:kern w:val="2"/>
          <w:sz w:val="24"/>
          <w:szCs w:val="24"/>
          <w:lang w:val="en-US" w:eastAsia="zh-CN" w:bidi="ar-SA"/>
        </w:rPr>
        <w:t>B</w:t>
      </w:r>
      <w:r>
        <w:rPr>
          <w:rFonts w:ascii="宋体" w:hAnsi="宋体" w:cs="宋体" w:hint="eastAsia"/>
          <w:b w:val="0"/>
          <w:bCs/>
          <w:kern w:val="2"/>
          <w:sz w:val="24"/>
          <w:szCs w:val="24"/>
          <w:lang w:val="en-US" w:eastAsia="zh-CN" w:bidi="ar-SA"/>
        </w:rPr>
        <w:t>.</w:t>
      </w:r>
      <w:r>
        <w:rPr>
          <w:rFonts w:ascii="宋体" w:eastAsia="宋体" w:hAnsi="宋体" w:cs="宋体" w:hint="eastAsia"/>
          <w:b w:val="0"/>
          <w:bCs/>
          <w:kern w:val="2"/>
          <w:sz w:val="24"/>
          <w:szCs w:val="24"/>
          <w:lang w:val="en-US" w:eastAsia="zh-CN" w:bidi="ar-SA"/>
        </w:rPr>
        <w:t>老舍，原名舒庆春，是中国现代小说家、著名作家，被誉为杰出的语言大师、人民艺术家。著有长篇小说《骆驼祥子》《龙须沟》，话剧《茶馆》《四世同堂》。</w:t>
      </w:r>
    </w:p>
    <w:p>
      <w:pPr>
        <w:pStyle w:val="BodyText"/>
        <w:keepNext w:val="0"/>
        <w:keepLines w:val="0"/>
        <w:pageBreakBefore w:val="0"/>
        <w:widowControl w:val="0"/>
        <w:kinsoku/>
        <w:overflowPunct/>
        <w:topLinePunct w:val="0"/>
        <w:autoSpaceDE/>
        <w:autoSpaceDN/>
        <w:bidi w:val="0"/>
        <w:adjustRightInd/>
        <w:snapToGrid/>
        <w:spacing w:after="0" w:line="400" w:lineRule="exact"/>
        <w:textAlignment w:val="auto"/>
        <w:rPr>
          <w:rFonts w:ascii="宋体" w:eastAsia="宋体" w:hAnsi="宋体" w:cs="宋体" w:hint="eastAsia"/>
          <w:b w:val="0"/>
          <w:bCs/>
          <w:kern w:val="2"/>
          <w:sz w:val="24"/>
          <w:szCs w:val="24"/>
          <w:lang w:val="en-US" w:eastAsia="zh-CN" w:bidi="ar-SA"/>
        </w:rPr>
      </w:pPr>
      <w:r>
        <w:rPr>
          <w:rFonts w:ascii="宋体" w:eastAsia="宋体" w:hAnsi="宋体" w:cs="宋体" w:hint="eastAsia"/>
          <w:b w:val="0"/>
          <w:bCs/>
          <w:kern w:val="2"/>
          <w:sz w:val="24"/>
          <w:szCs w:val="24"/>
          <w:lang w:val="en-US" w:eastAsia="zh-CN" w:bidi="ar-SA"/>
        </w:rPr>
        <w:t>C</w:t>
      </w:r>
      <w:r>
        <w:rPr>
          <w:rFonts w:ascii="宋体" w:hAnsi="宋体" w:cs="宋体" w:hint="eastAsia"/>
          <w:b w:val="0"/>
          <w:bCs/>
          <w:kern w:val="2"/>
          <w:sz w:val="24"/>
          <w:szCs w:val="24"/>
          <w:lang w:val="en-US" w:eastAsia="zh-CN" w:bidi="ar-SA"/>
        </w:rPr>
        <w:t>.</w:t>
      </w:r>
      <w:r>
        <w:rPr>
          <w:rFonts w:ascii="宋体" w:eastAsia="宋体" w:hAnsi="宋体" w:cs="宋体" w:hint="eastAsia"/>
          <w:b w:val="0"/>
          <w:bCs/>
          <w:kern w:val="2"/>
          <w:sz w:val="24"/>
          <w:szCs w:val="24"/>
          <w:lang w:val="en-US" w:eastAsia="zh-CN" w:bidi="ar-SA"/>
        </w:rPr>
        <w:t>阅读《海底两万里》这样的科幻小说，可以采用快速阅读的方式，抓住书中的关键信息和主要线索，有所取舍。</w:t>
      </w:r>
    </w:p>
    <w:p>
      <w:pPr>
        <w:pStyle w:val="BodyText"/>
        <w:keepNext w:val="0"/>
        <w:keepLines w:val="0"/>
        <w:pageBreakBefore w:val="0"/>
        <w:widowControl w:val="0"/>
        <w:kinsoku/>
        <w:overflowPunct/>
        <w:topLinePunct w:val="0"/>
        <w:autoSpaceDE/>
        <w:autoSpaceDN/>
        <w:bidi w:val="0"/>
        <w:adjustRightInd/>
        <w:snapToGrid/>
        <w:spacing w:after="0" w:line="400" w:lineRule="exact"/>
        <w:textAlignment w:val="auto"/>
        <w:rPr>
          <w:rFonts w:ascii="宋体" w:eastAsia="宋体" w:hAnsi="宋体" w:cs="宋体" w:hint="eastAsia"/>
          <w:b w:val="0"/>
          <w:bCs/>
          <w:kern w:val="2"/>
          <w:sz w:val="24"/>
          <w:szCs w:val="24"/>
          <w:lang w:val="en-US" w:eastAsia="zh-CN" w:bidi="ar-SA"/>
        </w:rPr>
      </w:pPr>
      <w:r>
        <w:rPr>
          <w:rFonts w:ascii="宋体" w:eastAsia="宋体" w:hAnsi="宋体" w:cs="宋体" w:hint="eastAsia"/>
          <w:b w:val="0"/>
          <w:bCs/>
          <w:kern w:val="2"/>
          <w:sz w:val="24"/>
          <w:szCs w:val="24"/>
          <w:lang w:val="en-US" w:eastAsia="zh-CN" w:bidi="ar-SA"/>
        </w:rPr>
        <w:t>D</w:t>
      </w:r>
      <w:r>
        <w:rPr>
          <w:rFonts w:ascii="宋体" w:hAnsi="宋体" w:cs="宋体" w:hint="eastAsia"/>
          <w:b w:val="0"/>
          <w:bCs/>
          <w:kern w:val="2"/>
          <w:sz w:val="24"/>
          <w:szCs w:val="24"/>
          <w:lang w:val="en-US" w:eastAsia="zh-CN" w:bidi="ar-SA"/>
        </w:rPr>
        <w:t>.</w:t>
      </w:r>
      <w:r>
        <w:rPr>
          <w:rFonts w:ascii="宋体" w:eastAsia="宋体" w:hAnsi="宋体" w:cs="宋体" w:hint="eastAsia"/>
          <w:b w:val="0"/>
          <w:bCs/>
          <w:kern w:val="2"/>
          <w:sz w:val="24"/>
          <w:szCs w:val="24"/>
          <w:lang w:val="en-US" w:eastAsia="zh-CN" w:bidi="ar-SA"/>
        </w:rPr>
        <w:t>《海底两万里》反映了人们征服自然、追求自由、反对压迫，捍卫正义的梦想。</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jc w:val="both"/>
        <w:textAlignment w:val="auto"/>
        <w:rPr>
          <w:rFonts w:ascii="楷体" w:eastAsia="宋体" w:hAnsi="楷体" w:cs="楷体" w:hint="eastAsia"/>
          <w:sz w:val="24"/>
          <w:szCs w:val="24"/>
          <w:lang w:val="en-US" w:eastAsia="zh-CN"/>
        </w:rPr>
      </w:pPr>
      <w:r>
        <w:rPr>
          <w:rFonts w:ascii="宋体" w:eastAsia="宋体" w:hAnsi="宋体" w:cs="宋体" w:hint="eastAsia"/>
          <w:color w:val="0000FF"/>
          <w:sz w:val="24"/>
          <w:szCs w:val="24"/>
        </w:rPr>
        <w:t>【解析】</w:t>
      </w:r>
      <w:r>
        <w:rPr>
          <w:rFonts w:ascii="宋体" w:eastAsia="宋体" w:hAnsi="宋体" w:cs="宋体" w:hint="eastAsia"/>
          <w:color w:val="0000FF"/>
          <w:sz w:val="24"/>
          <w:szCs w:val="24"/>
          <w:lang w:val="en-US" w:eastAsia="zh-CN"/>
        </w:rPr>
        <w:t>B。</w:t>
      </w:r>
      <w:r>
        <w:rPr>
          <w:rFonts w:ascii="宋体" w:eastAsia="宋体" w:hAnsi="宋体" w:cs="宋体" w:hint="eastAsia"/>
          <w:color w:val="0000FF"/>
          <w:sz w:val="24"/>
          <w:szCs w:val="24"/>
          <w:lang w:eastAsia="zh-CN"/>
        </w:rPr>
        <w:t>长篇小说</w:t>
      </w:r>
      <w:r>
        <w:rPr>
          <w:rFonts w:ascii="宋体" w:eastAsia="宋体" w:hAnsi="宋体" w:cs="宋体" w:hint="eastAsia"/>
          <w:color w:val="0000FF"/>
          <w:sz w:val="24"/>
          <w:szCs w:val="24"/>
        </w:rPr>
        <w:t>《骆驼祥子》</w:t>
      </w:r>
      <w:r>
        <w:rPr>
          <w:rFonts w:ascii="宋体" w:eastAsia="宋体" w:hAnsi="宋体" w:cs="宋体" w:hint="eastAsia"/>
          <w:color w:val="0000FF"/>
          <w:sz w:val="24"/>
          <w:szCs w:val="24"/>
          <w:lang w:eastAsia="zh-CN"/>
        </w:rPr>
        <w:t>《四世同堂》，话剧《茶馆》《龙须沟》。</w:t>
      </w:r>
    </w:p>
    <w:p>
      <w:pPr>
        <w:pStyle w:val="BodyText"/>
        <w:keepNext w:val="0"/>
        <w:keepLines w:val="0"/>
        <w:pageBreakBefore w:val="0"/>
        <w:widowControl w:val="0"/>
        <w:kinsoku/>
        <w:overflowPunct/>
        <w:topLinePunct w:val="0"/>
        <w:autoSpaceDE/>
        <w:autoSpaceDN/>
        <w:bidi w:val="0"/>
        <w:adjustRightInd/>
        <w:snapToGrid/>
        <w:spacing w:after="0" w:line="400" w:lineRule="exact"/>
        <w:textAlignment w:val="auto"/>
        <w:rPr>
          <w:rFonts w:ascii="宋体" w:eastAsia="宋体" w:hAnsi="宋体" w:cs="宋体" w:hint="eastAsia"/>
          <w:b w:val="0"/>
          <w:bCs/>
          <w:kern w:val="2"/>
          <w:sz w:val="24"/>
          <w:szCs w:val="24"/>
          <w:lang w:val="en-US" w:eastAsia="zh-CN" w:bidi="ar-SA"/>
        </w:rPr>
      </w:pPr>
      <w:r>
        <w:rPr>
          <w:rFonts w:ascii="宋体" w:eastAsia="宋体" w:hAnsi="宋体" w:cs="宋体" w:hint="eastAsia"/>
          <w:b w:val="0"/>
          <w:bCs/>
          <w:kern w:val="2"/>
          <w:sz w:val="24"/>
          <w:szCs w:val="24"/>
          <w:lang w:val="en-US" w:eastAsia="zh-CN" w:bidi="ar-SA"/>
        </w:rPr>
        <w:t>8.张远评价《骆驼祥子》中的祥子：祥子麻木、狡猾、自暴自弃，身上缺点也太多了，实在不具有农民的美德。选段【甲】就足以证明这一观点。对此评价，请你以原著相关情节为依据与张远进行辩论。</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jc w:val="both"/>
        <w:textAlignment w:val="auto"/>
        <w:rPr>
          <w:rFonts w:ascii="宋体" w:eastAsia="宋体" w:hAnsi="宋体" w:cs="宋体" w:hint="eastAsia"/>
          <w:color w:val="0000FF"/>
          <w:sz w:val="24"/>
          <w:szCs w:val="24"/>
        </w:rPr>
      </w:pPr>
      <w:r>
        <w:rPr>
          <w:rFonts w:ascii="宋体" w:eastAsia="宋体" w:hAnsi="宋体" w:cs="宋体" w:hint="eastAsia"/>
          <w:color w:val="0000FF"/>
          <w:sz w:val="24"/>
          <w:szCs w:val="24"/>
        </w:rPr>
        <w:t>【解析】示例一：他具有吃苦耐劳(勤劳)的美德：祥子来到北平当人力车夫，苦干三年，凑足一百块钱，买了辆新车。</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jc w:val="both"/>
        <w:textAlignment w:val="auto"/>
        <w:rPr>
          <w:rFonts w:ascii="宋体" w:eastAsia="宋体" w:hAnsi="宋体" w:cs="宋体" w:hint="eastAsia"/>
          <w:color w:val="0000FF"/>
          <w:sz w:val="24"/>
          <w:szCs w:val="24"/>
        </w:rPr>
      </w:pPr>
      <w:r>
        <w:rPr>
          <w:rFonts w:ascii="宋体" w:eastAsia="宋体" w:hAnsi="宋体" w:cs="宋体" w:hint="eastAsia"/>
          <w:color w:val="0000FF"/>
          <w:sz w:val="24"/>
          <w:szCs w:val="24"/>
        </w:rPr>
        <w:t>示例二：他具有善良的美德：在小茶馆里，自己省吃俭用，却给饥饿的老马小马祖孙俩买肉包充饥。</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jc w:val="both"/>
        <w:textAlignment w:val="auto"/>
        <w:rPr>
          <w:rFonts w:ascii="宋体" w:eastAsia="宋体" w:hAnsi="宋体" w:cs="宋体" w:hint="eastAsia"/>
          <w:color w:val="0000FF"/>
          <w:sz w:val="24"/>
          <w:szCs w:val="24"/>
        </w:rPr>
      </w:pPr>
      <w:r>
        <w:rPr>
          <w:rFonts w:ascii="宋体" w:eastAsia="宋体" w:hAnsi="宋体" w:cs="宋体" w:hint="eastAsia"/>
          <w:color w:val="0000FF"/>
          <w:sz w:val="24"/>
          <w:szCs w:val="24"/>
        </w:rPr>
        <w:t>示例三：他具有上进的美德：孙侦探把祥子的钱敲诈走了，祥子没有气馁，重新鼓起勇气，继续挣钱买车。</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jc w:val="both"/>
        <w:textAlignment w:val="auto"/>
        <w:rPr>
          <w:rFonts w:ascii="宋体" w:eastAsia="宋体" w:hAnsi="宋体" w:cs="宋体" w:hint="eastAsia"/>
          <w:color w:val="0000FF"/>
          <w:sz w:val="24"/>
          <w:szCs w:val="24"/>
        </w:rPr>
      </w:pPr>
      <w:r>
        <w:rPr>
          <w:rFonts w:ascii="宋体" w:eastAsia="宋体" w:hAnsi="宋体" w:cs="宋体" w:hint="eastAsia"/>
          <w:color w:val="0000FF"/>
          <w:sz w:val="24"/>
          <w:szCs w:val="24"/>
        </w:rPr>
        <w:t>示例四：他富有责任心：他在曹府拉车，不小心翻了车，车和主人都损伤了，他引咎辞工，情愿把工钱退给主人作为赔偿。</w:t>
      </w:r>
    </w:p>
    <w:p>
      <w:pPr>
        <w:pStyle w:val="BodyText"/>
        <w:keepNext w:val="0"/>
        <w:keepLines w:val="0"/>
        <w:pageBreakBefore w:val="0"/>
        <w:widowControl w:val="0"/>
        <w:kinsoku/>
        <w:overflowPunct/>
        <w:topLinePunct w:val="0"/>
        <w:autoSpaceDE/>
        <w:autoSpaceDN/>
        <w:bidi w:val="0"/>
        <w:adjustRightInd/>
        <w:snapToGrid/>
        <w:spacing w:after="0" w:line="400" w:lineRule="exact"/>
        <w:textAlignment w:val="auto"/>
        <w:rPr>
          <w:rFonts w:ascii="宋体" w:eastAsia="宋体" w:hAnsi="宋体" w:cs="宋体" w:hint="eastAsia"/>
          <w:b w:val="0"/>
          <w:bCs/>
          <w:kern w:val="2"/>
          <w:sz w:val="24"/>
          <w:szCs w:val="24"/>
          <w:lang w:val="en-US" w:eastAsia="zh-CN" w:bidi="ar-SA"/>
        </w:rPr>
      </w:pPr>
      <w:r>
        <w:rPr>
          <w:rFonts w:ascii="宋体" w:eastAsia="宋体" w:hAnsi="宋体" w:cs="宋体" w:hint="eastAsia"/>
          <w:b w:val="0"/>
          <w:bCs/>
          <w:kern w:val="2"/>
          <w:sz w:val="24"/>
          <w:szCs w:val="24"/>
          <w:lang w:val="en-US" w:eastAsia="zh-CN" w:bidi="ar-SA"/>
        </w:rPr>
        <w:t>9.【乙】段中，尼摩艇长是用什么办法击退土著人的？</w:t>
      </w:r>
    </w:p>
    <w:p>
      <w:pPr>
        <w:pStyle w:val="TOC5"/>
        <w:keepNext w:val="0"/>
        <w:keepLines w:val="0"/>
        <w:pageBreakBefore w:val="0"/>
        <w:widowControl w:val="0"/>
        <w:kinsoku/>
        <w:overflowPunct/>
        <w:topLinePunct w:val="0"/>
        <w:autoSpaceDE/>
        <w:autoSpaceDN/>
        <w:bidi w:val="0"/>
        <w:adjustRightInd/>
        <w:snapToGrid/>
        <w:spacing w:line="400" w:lineRule="exact"/>
        <w:ind w:left="0" w:firstLine="0" w:leftChars="0" w:firstLineChars="0"/>
        <w:textAlignment w:val="auto"/>
        <w:rPr>
          <w:rFonts w:ascii="宋体" w:eastAsia="宋体" w:hAnsi="宋体" w:cs="宋体" w:hint="eastAsia"/>
          <w:color w:val="0000FF"/>
          <w:kern w:val="2"/>
          <w:sz w:val="24"/>
          <w:szCs w:val="24"/>
          <w:lang w:val="en-US" w:eastAsia="zh-CN" w:bidi="ar-SA"/>
        </w:rPr>
      </w:pPr>
      <w:r>
        <w:rPr>
          <w:rFonts w:ascii="宋体" w:eastAsia="宋体" w:hAnsi="宋体" w:cs="宋体" w:hint="eastAsia"/>
          <w:color w:val="0000FF"/>
          <w:sz w:val="24"/>
          <w:szCs w:val="24"/>
        </w:rPr>
        <w:t>【</w:t>
      </w:r>
      <w:r>
        <w:rPr>
          <w:rFonts w:ascii="宋体" w:eastAsia="宋体" w:hAnsi="宋体" w:cs="宋体" w:hint="eastAsia"/>
          <w:color w:val="0000FF"/>
          <w:kern w:val="2"/>
          <w:sz w:val="24"/>
          <w:szCs w:val="24"/>
          <w:lang w:val="en-US" w:eastAsia="zh-CN" w:bidi="ar-SA"/>
        </w:rPr>
        <w:t>解析】尼摩船长用他的闪电挡住土著人进入“鹦鹉螺”号</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textAlignment w:val="auto"/>
        <w:rPr>
          <w:rFonts w:ascii="宋体" w:eastAsia="宋体" w:hAnsi="宋体" w:cs="宋体" w:hint="eastAsia"/>
          <w:b/>
          <w:bCs w:val="0"/>
          <w:kern w:val="2"/>
          <w:sz w:val="24"/>
          <w:szCs w:val="24"/>
          <w:lang w:val="en-US" w:eastAsia="zh-CN" w:bidi="ar-SA"/>
        </w:rPr>
      </w:pPr>
      <w:r>
        <w:rPr>
          <w:rFonts w:ascii="宋体" w:eastAsia="宋体" w:hAnsi="宋体" w:cs="宋体" w:hint="eastAsia"/>
          <w:b/>
          <w:bCs w:val="0"/>
          <w:kern w:val="2"/>
          <w:sz w:val="24"/>
          <w:szCs w:val="24"/>
          <w:lang w:val="en-US" w:eastAsia="zh-CN" w:bidi="ar-SA"/>
        </w:rPr>
        <w:t>（二）阅读</w:t>
      </w:r>
      <w:r>
        <w:rPr>
          <w:rFonts w:ascii="宋体" w:hAnsi="宋体" w:cs="宋体" w:hint="eastAsia"/>
          <w:b/>
          <w:bCs w:val="0"/>
          <w:kern w:val="2"/>
          <w:sz w:val="24"/>
          <w:szCs w:val="24"/>
          <w:lang w:val="en-US" w:eastAsia="zh-CN" w:bidi="ar-SA"/>
        </w:rPr>
        <w:t>文章</w:t>
      </w:r>
      <w:r>
        <w:rPr>
          <w:rFonts w:ascii="宋体" w:eastAsia="宋体" w:hAnsi="宋体" w:cs="宋体" w:hint="eastAsia"/>
          <w:b/>
          <w:bCs w:val="0"/>
          <w:kern w:val="2"/>
          <w:sz w:val="24"/>
          <w:szCs w:val="24"/>
          <w:lang w:val="en-US" w:eastAsia="zh-CN" w:bidi="ar-SA"/>
        </w:rPr>
        <w:t>，完成各题。（12分，每题3分）</w:t>
      </w:r>
    </w:p>
    <w:p>
      <w:pPr>
        <w:keepNext w:val="0"/>
        <w:keepLines w:val="0"/>
        <w:pageBreakBefore w:val="0"/>
        <w:kinsoku/>
        <w:wordWrap/>
        <w:overflowPunct/>
        <w:topLinePunct w:val="0"/>
        <w:autoSpaceDE/>
        <w:autoSpaceDN/>
        <w:bidi w:val="0"/>
        <w:adjustRightInd/>
        <w:snapToGrid/>
        <w:spacing w:line="400" w:lineRule="exact"/>
        <w:ind w:left="0" w:right="0" w:firstLine="0" w:leftChars="0" w:rightChars="0" w:firstLineChars="0"/>
        <w:jc w:val="center"/>
        <w:textAlignment w:val="auto"/>
        <w:rPr>
          <w:rFonts w:ascii="黑体" w:eastAsia="黑体" w:hAnsi="黑体" w:cs="黑体" w:hint="eastAsia"/>
          <w:color w:val="000000" w:themeColor="text1"/>
          <w:sz w:val="24"/>
          <w:szCs w:val="24"/>
          <w:highlight w:val="none"/>
          <w:lang w:eastAsia="zh-CN"/>
          <w14:textFill>
            <w14:solidFill>
              <w14:schemeClr w14:val="tx1"/>
            </w14:solidFill>
          </w14:textFill>
        </w:rPr>
      </w:pPr>
      <w:r>
        <w:rPr>
          <w:rFonts w:ascii="黑体" w:eastAsia="黑体" w:hAnsi="黑体" w:cs="黑体" w:hint="eastAsia"/>
          <w:color w:val="000000" w:themeColor="text1"/>
          <w:sz w:val="24"/>
          <w:szCs w:val="24"/>
          <w:highlight w:val="none"/>
          <w:lang w:eastAsia="zh-CN"/>
          <w14:textFill>
            <w14:solidFill>
              <w14:schemeClr w14:val="tx1"/>
            </w14:solidFill>
          </w14:textFill>
        </w:rPr>
        <w:t>擦拭烈士雕像的老人</w:t>
      </w:r>
    </w:p>
    <w:p>
      <w:pPr>
        <w:keepNext w:val="0"/>
        <w:keepLines w:val="0"/>
        <w:pageBreakBefore w:val="0"/>
        <w:widowControl/>
        <w:kinsoku/>
        <w:wordWrap/>
        <w:overflowPunct/>
        <w:topLinePunct w:val="0"/>
        <w:autoSpaceDE/>
        <w:autoSpaceDN/>
        <w:bidi w:val="0"/>
        <w:adjustRightInd/>
        <w:snapToGrid/>
        <w:spacing w:line="400" w:lineRule="exact"/>
        <w:jc w:val="center"/>
        <w:textAlignment w:val="auto"/>
        <w:outlineLvl w:val="1"/>
        <w:rPr>
          <w:rFonts w:ascii="楷体" w:eastAsia="楷体" w:hAnsi="楷体" w:cs="楷体" w:hint="eastAsia"/>
          <w:color w:val="000000" w:themeColor="text1"/>
          <w:sz w:val="24"/>
          <w:szCs w:val="24"/>
          <w:lang w:eastAsia="zh-CN"/>
          <w14:textFill>
            <w14:solidFill>
              <w14:schemeClr w14:val="tx1"/>
            </w14:solidFill>
          </w14:textFill>
        </w:rPr>
      </w:pPr>
      <w:r>
        <w:rPr>
          <w:rFonts w:ascii="楷体" w:eastAsia="楷体" w:hAnsi="楷体" w:cs="Arial" w:hint="eastAsia"/>
          <w:color w:val="000000" w:themeColor="text1"/>
          <w:kern w:val="0"/>
          <w:sz w:val="24"/>
          <w:szCs w:val="24"/>
          <w14:textFill>
            <w14:solidFill>
              <w14:schemeClr w14:val="tx1"/>
            </w14:solidFill>
          </w14:textFill>
        </w:rPr>
        <w:t xml:space="preserve"> </w:t>
      </w:r>
      <w:r>
        <w:rPr>
          <w:rFonts w:ascii="楷体" w:eastAsia="楷体" w:hAnsi="楷体" w:cs="楷体" w:hint="eastAsia"/>
          <w:color w:val="000000" w:themeColor="text1"/>
          <w:sz w:val="24"/>
          <w:szCs w:val="24"/>
          <w:lang w:eastAsia="zh-CN"/>
          <w14:textFill>
            <w14:solidFill>
              <w14:schemeClr w14:val="tx1"/>
            </w14:solidFill>
          </w14:textFill>
        </w:rPr>
        <w:t>乔桦</w:t>
      </w:r>
    </w:p>
    <w:p>
      <w:pPr>
        <w:keepNext w:val="0"/>
        <w:keepLines w:val="0"/>
        <w:pageBreakBefore w:val="0"/>
        <w:widowControl/>
        <w:kinsoku/>
        <w:wordWrap/>
        <w:overflowPunct/>
        <w:topLinePunct w:val="0"/>
        <w:autoSpaceDE/>
        <w:autoSpaceDN/>
        <w:bidi w:val="0"/>
        <w:adjustRightInd/>
        <w:snapToGrid/>
        <w:spacing w:line="400" w:lineRule="exact"/>
        <w:ind w:firstLine="420"/>
        <w:jc w:val="left"/>
        <w:textAlignment w:val="auto"/>
        <w:rPr>
          <w:rFonts w:ascii="楷体" w:eastAsia="楷体" w:hAnsi="楷体" w:cs="楷体" w:hint="eastAsia"/>
          <w:color w:val="000000" w:themeColor="text1"/>
          <w:kern w:val="0"/>
          <w:sz w:val="24"/>
          <w:szCs w:val="24"/>
          <w14:textFill>
            <w14:solidFill>
              <w14:schemeClr w14:val="tx1"/>
            </w14:solidFill>
          </w14:textFill>
        </w:rPr>
      </w:pPr>
      <w:r>
        <w:rPr>
          <w:rFonts w:ascii="楷体" w:eastAsia="楷体" w:hAnsi="楷体" w:cs="楷体" w:hint="eastAsia"/>
          <w:color w:val="000000" w:themeColor="text1"/>
          <w:kern w:val="0"/>
          <w:sz w:val="24"/>
          <w:szCs w:val="24"/>
          <w14:textFill>
            <w14:solidFill>
              <w14:schemeClr w14:val="tx1"/>
            </w14:solidFill>
          </w14:textFill>
        </w:rPr>
        <w:t>①我工作调转到A城，很喜欢这里有一条穿城而过的大江。每天黄昏，我都去江边广场走走。我觉得，匍匐在城市中的大江，就像一个硕大无比的肺叶，可以让我的呼吸变得更加清新。</w:t>
      </w:r>
    </w:p>
    <w:p>
      <w:pPr>
        <w:keepNext w:val="0"/>
        <w:keepLines w:val="0"/>
        <w:pageBreakBefore w:val="0"/>
        <w:widowControl/>
        <w:kinsoku/>
        <w:wordWrap/>
        <w:overflowPunct/>
        <w:topLinePunct w:val="0"/>
        <w:autoSpaceDE/>
        <w:autoSpaceDN/>
        <w:bidi w:val="0"/>
        <w:adjustRightInd/>
        <w:snapToGrid/>
        <w:spacing w:line="400" w:lineRule="exact"/>
        <w:ind w:firstLine="420"/>
        <w:jc w:val="left"/>
        <w:textAlignment w:val="auto"/>
        <w:rPr>
          <w:rFonts w:ascii="楷体" w:eastAsia="楷体" w:hAnsi="楷体" w:cs="楷体" w:hint="eastAsia"/>
          <w:color w:val="000000" w:themeColor="text1"/>
          <w:kern w:val="0"/>
          <w:sz w:val="24"/>
          <w:szCs w:val="24"/>
          <w14:textFill>
            <w14:solidFill>
              <w14:schemeClr w14:val="tx1"/>
            </w14:solidFill>
          </w14:textFill>
        </w:rPr>
      </w:pPr>
      <w:r>
        <w:rPr>
          <w:rFonts w:ascii="楷体" w:eastAsia="楷体" w:hAnsi="楷体" w:cs="楷体" w:hint="eastAsia"/>
          <w:color w:val="000000" w:themeColor="text1"/>
          <w:kern w:val="0"/>
          <w:sz w:val="24"/>
          <w:szCs w:val="24"/>
          <w14:textFill>
            <w14:solidFill>
              <w14:schemeClr w14:val="tx1"/>
            </w14:solidFill>
          </w14:textFill>
        </w:rPr>
        <w:t>②每次来江边广场，我都会看到很多游人在瞻仰方辉烈士的雕像。“这些孩子，快去别的地方玩吧，让他们清静些。”一个极其苍老的声音，犹如秋风摇曳木门发出的咯吱声，突然飘落到我的耳朵里。 </w:t>
      </w:r>
    </w:p>
    <w:p>
      <w:pPr>
        <w:keepNext w:val="0"/>
        <w:keepLines w:val="0"/>
        <w:pageBreakBefore w:val="0"/>
        <w:widowControl/>
        <w:kinsoku/>
        <w:wordWrap/>
        <w:overflowPunct/>
        <w:topLinePunct w:val="0"/>
        <w:autoSpaceDE/>
        <w:autoSpaceDN/>
        <w:bidi w:val="0"/>
        <w:adjustRightInd/>
        <w:snapToGrid/>
        <w:spacing w:line="400" w:lineRule="exact"/>
        <w:ind w:firstLine="420"/>
        <w:jc w:val="left"/>
        <w:textAlignment w:val="auto"/>
        <w:rPr>
          <w:rFonts w:ascii="楷体" w:eastAsia="楷体" w:hAnsi="楷体" w:cs="楷体" w:hint="eastAsia"/>
          <w:color w:val="000000" w:themeColor="text1"/>
          <w:kern w:val="0"/>
          <w:sz w:val="24"/>
          <w:szCs w:val="24"/>
          <w:lang w:eastAsia="zh-CN"/>
          <w14:textFill>
            <w14:solidFill>
              <w14:schemeClr w14:val="tx1"/>
            </w14:solidFill>
          </w14:textFill>
        </w:rPr>
      </w:pPr>
      <w:r>
        <w:rPr>
          <w:rFonts w:ascii="楷体" w:eastAsia="楷体" w:hAnsi="楷体" w:cs="楷体" w:hint="eastAsia"/>
          <w:color w:val="000000" w:themeColor="text1"/>
          <w:kern w:val="0"/>
          <w:sz w:val="24"/>
          <w:szCs w:val="24"/>
          <w14:textFill>
            <w14:solidFill>
              <w14:schemeClr w14:val="tx1"/>
            </w14:solidFill>
          </w14:textFill>
        </w:rPr>
        <w:t>③顺着声音望去，我看见一位发白如雪的老太太，拄着拐杖，正朝着几个在雕像附近追逐打闹的孩子喊话。</w:t>
      </w:r>
      <w:r>
        <w:rPr>
          <w:rFonts w:ascii="楷体" w:eastAsia="楷体" w:hAnsi="楷体" w:cs="楷体" w:hint="eastAsia"/>
          <w:color w:val="000000" w:themeColor="text1"/>
          <w:kern w:val="0"/>
          <w:sz w:val="24"/>
          <w:szCs w:val="24"/>
          <w:u w:val="single"/>
          <w14:textFill>
            <w14:solidFill>
              <w14:schemeClr w14:val="tx1"/>
            </w14:solidFill>
          </w14:textFill>
        </w:rPr>
        <w:t>老人身着深蓝色衣裤，干瘪瘦弱得就像一个单薄易碎的青花瓷。</w:t>
      </w:r>
      <w:r>
        <w:rPr>
          <w:rFonts w:ascii="楷体" w:eastAsia="楷体" w:hAnsi="楷体" w:cs="楷体" w:hint="eastAsia"/>
          <w:color w:val="000000" w:themeColor="text1"/>
          <w:kern w:val="0"/>
          <w:sz w:val="24"/>
          <w:szCs w:val="24"/>
          <w14:textFill>
            <w14:solidFill>
              <w14:schemeClr w14:val="tx1"/>
            </w14:solidFill>
          </w14:textFill>
        </w:rPr>
        <w:t>江风很大，老人满头白发被风吹着，散落成一朵白菊</w:t>
      </w:r>
      <w:r>
        <w:rPr>
          <w:rFonts w:ascii="楷体" w:eastAsia="楷体" w:hAnsi="楷体" w:cs="楷体" w:hint="eastAsia"/>
          <w:color w:val="000000" w:themeColor="text1"/>
          <w:kern w:val="0"/>
          <w:sz w:val="24"/>
          <w:szCs w:val="24"/>
          <w:lang w:eastAsia="zh-CN"/>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spacing w:line="400" w:lineRule="exact"/>
        <w:ind w:firstLine="420"/>
        <w:jc w:val="left"/>
        <w:textAlignment w:val="auto"/>
        <w:rPr>
          <w:rFonts w:ascii="楷体" w:eastAsia="楷体" w:hAnsi="楷体" w:cs="楷体" w:hint="eastAsia"/>
          <w:color w:val="000000" w:themeColor="text1"/>
          <w:kern w:val="0"/>
          <w:sz w:val="24"/>
          <w:szCs w:val="24"/>
          <w:lang w:eastAsia="zh-CN"/>
          <w14:textFill>
            <w14:solidFill>
              <w14:schemeClr w14:val="tx1"/>
            </w14:solidFill>
          </w14:textFill>
        </w:rPr>
      </w:pPr>
      <w:r>
        <w:rPr>
          <w:rFonts w:ascii="楷体" w:eastAsia="楷体" w:hAnsi="楷体" w:cs="楷体" w:hint="eastAsia"/>
          <w:color w:val="000000" w:themeColor="text1"/>
          <w:kern w:val="0"/>
          <w:sz w:val="24"/>
          <w:szCs w:val="24"/>
          <w14:textFill>
            <w14:solidFill>
              <w14:schemeClr w14:val="tx1"/>
            </w14:solidFill>
          </w14:textFill>
        </w:rPr>
        <w:t>④方辉烈士是小城的抗日民族英雄，江边广场就是以她的名字命名的。广场正中，坐北朝南伫立着方辉烈士巨大的花岗石雕像。年轻的方辉梳着齐耳短发，正用坚定而热切的眼神凝望着眼前这片繁华的土地。在烈士广场的东西两侧，伫立着二十多座烈士雕像。 </w:t>
      </w:r>
    </w:p>
    <w:p>
      <w:pPr>
        <w:keepNext w:val="0"/>
        <w:keepLines w:val="0"/>
        <w:pageBreakBefore w:val="0"/>
        <w:widowControl/>
        <w:kinsoku/>
        <w:wordWrap/>
        <w:overflowPunct/>
        <w:topLinePunct w:val="0"/>
        <w:autoSpaceDE/>
        <w:autoSpaceDN/>
        <w:bidi w:val="0"/>
        <w:adjustRightInd/>
        <w:snapToGrid/>
        <w:spacing w:line="400" w:lineRule="exact"/>
        <w:ind w:firstLine="420"/>
        <w:jc w:val="left"/>
        <w:textAlignment w:val="auto"/>
        <w:rPr>
          <w:rFonts w:ascii="楷体" w:eastAsia="楷体" w:hAnsi="楷体" w:cs="楷体" w:hint="eastAsia"/>
          <w:color w:val="000000" w:themeColor="text1"/>
          <w:kern w:val="0"/>
          <w:sz w:val="24"/>
          <w:szCs w:val="24"/>
          <w:lang w:eastAsia="zh-CN"/>
          <w14:textFill>
            <w14:solidFill>
              <w14:schemeClr w14:val="tx1"/>
            </w14:solidFill>
          </w14:textFill>
        </w:rPr>
      </w:pPr>
      <w:r>
        <w:rPr>
          <w:rFonts w:ascii="楷体" w:eastAsia="楷体" w:hAnsi="楷体" w:cs="楷体" w:hint="eastAsia"/>
          <w:color w:val="000000" w:themeColor="text1"/>
          <w:kern w:val="0"/>
          <w:sz w:val="24"/>
          <w:szCs w:val="24"/>
          <w14:textFill>
            <w14:solidFill>
              <w14:schemeClr w14:val="tx1"/>
            </w14:solidFill>
          </w14:textFill>
        </w:rPr>
        <w:t>⑤我想上前跟那几个孩子说去别地玩，就在我犹犹豫豫间，一个小伙子大步流星地朝几个孩子走去。 “小伙子别着急，可别吓着孩子。”老人不放心地叮嘱小伙子，她说话有些齁喽气喘。 </w:t>
      </w:r>
    </w:p>
    <w:p>
      <w:pPr>
        <w:keepNext w:val="0"/>
        <w:keepLines w:val="0"/>
        <w:pageBreakBefore w:val="0"/>
        <w:widowControl/>
        <w:kinsoku/>
        <w:wordWrap/>
        <w:overflowPunct/>
        <w:topLinePunct w:val="0"/>
        <w:autoSpaceDE/>
        <w:autoSpaceDN/>
        <w:bidi w:val="0"/>
        <w:adjustRightInd/>
        <w:snapToGrid/>
        <w:spacing w:line="400" w:lineRule="exact"/>
        <w:ind w:firstLine="420"/>
        <w:jc w:val="left"/>
        <w:textAlignment w:val="auto"/>
        <w:rPr>
          <w:rFonts w:ascii="楷体" w:eastAsia="楷体" w:hAnsi="楷体" w:cs="楷体" w:hint="eastAsia"/>
          <w:color w:val="000000" w:themeColor="text1"/>
          <w:kern w:val="0"/>
          <w:sz w:val="24"/>
          <w:szCs w:val="24"/>
          <w:lang w:eastAsia="zh-CN"/>
          <w14:textFill>
            <w14:solidFill>
              <w14:schemeClr w14:val="tx1"/>
            </w14:solidFill>
          </w14:textFill>
        </w:rPr>
      </w:pPr>
      <w:r>
        <w:rPr>
          <w:rFonts w:ascii="楷体" w:eastAsia="楷体" w:hAnsi="楷体" w:cs="楷体" w:hint="eastAsia"/>
          <w:color w:val="000000" w:themeColor="text1"/>
          <w:kern w:val="0"/>
          <w:sz w:val="24"/>
          <w:szCs w:val="24"/>
          <w14:textFill>
            <w14:solidFill>
              <w14:schemeClr w14:val="tx1"/>
            </w14:solidFill>
          </w14:textFill>
        </w:rPr>
        <w:t>⑥“这位白发老人住在江边吗？她是干什么的？”我感到好奇，便问一个经常到江边遛弯的熟人。 “不知道，我也是第一次看到。” 孩子们在广场上一刻都没停留，他们疯闹着、追逐着，一阵风似的跑了。老人在雕像面前伫立良久。 </w:t>
      </w:r>
    </w:p>
    <w:p>
      <w:pPr>
        <w:keepNext w:val="0"/>
        <w:keepLines w:val="0"/>
        <w:pageBreakBefore w:val="0"/>
        <w:widowControl/>
        <w:kinsoku/>
        <w:wordWrap/>
        <w:overflowPunct/>
        <w:topLinePunct w:val="0"/>
        <w:autoSpaceDE/>
        <w:autoSpaceDN/>
        <w:bidi w:val="0"/>
        <w:adjustRightInd/>
        <w:snapToGrid/>
        <w:spacing w:line="400" w:lineRule="exact"/>
        <w:ind w:firstLine="420"/>
        <w:jc w:val="left"/>
        <w:textAlignment w:val="auto"/>
        <w:rPr>
          <w:rFonts w:ascii="楷体" w:eastAsia="楷体" w:hAnsi="楷体" w:cs="楷体" w:hint="eastAsia"/>
          <w:color w:val="000000" w:themeColor="text1"/>
          <w:kern w:val="0"/>
          <w:sz w:val="24"/>
          <w:szCs w:val="24"/>
          <w:lang w:eastAsia="zh-CN"/>
          <w14:textFill>
            <w14:solidFill>
              <w14:schemeClr w14:val="tx1"/>
            </w14:solidFill>
          </w14:textFill>
        </w:rPr>
      </w:pPr>
      <w:r>
        <w:rPr>
          <w:rFonts w:ascii="楷体" w:eastAsia="楷体" w:hAnsi="楷体" w:cs="楷体" w:hint="eastAsia"/>
          <w:color w:val="000000" w:themeColor="text1"/>
          <w:kern w:val="0"/>
          <w:sz w:val="24"/>
          <w:szCs w:val="24"/>
          <w14:textFill>
            <w14:solidFill>
              <w14:schemeClr w14:val="tx1"/>
            </w14:solidFill>
          </w14:textFill>
        </w:rPr>
        <w:t>⑦我把目光从广场移向江面，一艘货轮由远而近，像一个白色的大蒸汽熨斗，正把江面上金光闪闪的波纹连同刚才的一幕，都平整地熨到了越来越浓重的暮色里。 </w:t>
      </w:r>
    </w:p>
    <w:p>
      <w:pPr>
        <w:keepNext w:val="0"/>
        <w:keepLines w:val="0"/>
        <w:pageBreakBefore w:val="0"/>
        <w:widowControl/>
        <w:kinsoku/>
        <w:wordWrap/>
        <w:overflowPunct/>
        <w:topLinePunct w:val="0"/>
        <w:autoSpaceDE/>
        <w:autoSpaceDN/>
        <w:bidi w:val="0"/>
        <w:adjustRightInd/>
        <w:snapToGrid/>
        <w:spacing w:line="400" w:lineRule="exact"/>
        <w:ind w:firstLine="420"/>
        <w:jc w:val="left"/>
        <w:textAlignment w:val="auto"/>
        <w:rPr>
          <w:rFonts w:ascii="楷体" w:eastAsia="楷体" w:hAnsi="楷体" w:cs="楷体" w:hint="eastAsia"/>
          <w:color w:val="000000" w:themeColor="text1"/>
          <w:kern w:val="0"/>
          <w:sz w:val="24"/>
          <w:szCs w:val="24"/>
          <w:lang w:eastAsia="zh-CN"/>
          <w14:textFill>
            <w14:solidFill>
              <w14:schemeClr w14:val="tx1"/>
            </w14:solidFill>
          </w14:textFill>
        </w:rPr>
      </w:pPr>
      <w:r>
        <w:rPr>
          <w:rFonts w:ascii="楷体" w:eastAsia="楷体" w:hAnsi="楷体" w:cs="楷体" w:hint="eastAsia"/>
          <w:color w:val="000000" w:themeColor="text1"/>
          <w:kern w:val="0"/>
          <w:sz w:val="24"/>
          <w:szCs w:val="24"/>
          <w14:textFill>
            <w14:solidFill>
              <w14:schemeClr w14:val="tx1"/>
            </w14:solidFill>
          </w14:textFill>
        </w:rPr>
        <w:t>⑧第二天黄昏，在江边烈士广场，我又遇到了那位白发老人。</w:t>
      </w:r>
      <w:r>
        <w:rPr>
          <w:rFonts w:ascii="楷体" w:eastAsia="楷体" w:hAnsi="楷体" w:cs="楷体" w:hint="eastAsia"/>
          <w:color w:val="000000" w:themeColor="text1"/>
          <w:kern w:val="0"/>
          <w:sz w:val="24"/>
          <w:szCs w:val="24"/>
          <w:u w:val="none"/>
          <w14:textFill>
            <w14:solidFill>
              <w14:schemeClr w14:val="tx1"/>
            </w14:solidFill>
          </w14:textFill>
        </w:rPr>
        <w:t>老人</w:t>
      </w:r>
      <w:r>
        <w:rPr>
          <w:rFonts w:ascii="楷体" w:eastAsia="楷体" w:hAnsi="楷体" w:cs="楷体" w:hint="eastAsia"/>
          <w:color w:val="000000" w:themeColor="text1"/>
          <w:kern w:val="0"/>
          <w:sz w:val="24"/>
          <w:szCs w:val="24"/>
          <w:u w:val="none"/>
          <w:em w:val="dot"/>
          <w14:textFill>
            <w14:solidFill>
              <w14:schemeClr w14:val="tx1"/>
            </w14:solidFill>
          </w14:textFill>
        </w:rPr>
        <w:t>拿着</w:t>
      </w:r>
      <w:r>
        <w:rPr>
          <w:rFonts w:ascii="楷体" w:eastAsia="楷体" w:hAnsi="楷体" w:cs="楷体" w:hint="eastAsia"/>
          <w:color w:val="000000" w:themeColor="text1"/>
          <w:kern w:val="0"/>
          <w:sz w:val="24"/>
          <w:szCs w:val="24"/>
          <w:u w:val="none"/>
          <w14:textFill>
            <w14:solidFill>
              <w14:schemeClr w14:val="tx1"/>
            </w14:solidFill>
          </w14:textFill>
        </w:rPr>
        <w:t>一条湿毛巾，正一点点地</w:t>
      </w:r>
      <w:r>
        <w:rPr>
          <w:rFonts w:ascii="楷体" w:eastAsia="楷体" w:hAnsi="楷体" w:cs="楷体" w:hint="eastAsia"/>
          <w:color w:val="000000" w:themeColor="text1"/>
          <w:kern w:val="0"/>
          <w:sz w:val="24"/>
          <w:szCs w:val="24"/>
          <w:u w:val="none"/>
          <w:em w:val="dot"/>
          <w14:textFill>
            <w14:solidFill>
              <w14:schemeClr w14:val="tx1"/>
            </w14:solidFill>
          </w14:textFill>
        </w:rPr>
        <w:t>擦拭</w:t>
      </w:r>
      <w:r>
        <w:rPr>
          <w:rFonts w:ascii="楷体" w:eastAsia="楷体" w:hAnsi="楷体" w:cs="楷体" w:hint="eastAsia"/>
          <w:color w:val="000000" w:themeColor="text1"/>
          <w:kern w:val="0"/>
          <w:sz w:val="24"/>
          <w:szCs w:val="24"/>
          <w:u w:val="none"/>
          <w14:textFill>
            <w14:solidFill>
              <w14:schemeClr w14:val="tx1"/>
            </w14:solidFill>
          </w14:textFill>
        </w:rPr>
        <w:t>雕像身上的浮尘。老人擦拭完，就会一动不动地站在那里</w:t>
      </w:r>
      <w:r>
        <w:rPr>
          <w:rFonts w:ascii="楷体" w:eastAsia="楷体" w:hAnsi="楷体" w:cs="楷体" w:hint="eastAsia"/>
          <w:color w:val="000000" w:themeColor="text1"/>
          <w:kern w:val="0"/>
          <w:sz w:val="24"/>
          <w:szCs w:val="24"/>
          <w14:textFill>
            <w14:solidFill>
              <w14:schemeClr w14:val="tx1"/>
            </w14:solidFill>
          </w14:textFill>
        </w:rPr>
        <w:t>。她神情专注，在漫天落霞的辉映下，犹如一尊金色的雕像。 </w:t>
      </w:r>
    </w:p>
    <w:p>
      <w:pPr>
        <w:keepNext w:val="0"/>
        <w:keepLines w:val="0"/>
        <w:pageBreakBefore w:val="0"/>
        <w:widowControl/>
        <w:kinsoku/>
        <w:wordWrap/>
        <w:overflowPunct/>
        <w:topLinePunct w:val="0"/>
        <w:autoSpaceDE/>
        <w:autoSpaceDN/>
        <w:bidi w:val="0"/>
        <w:adjustRightInd/>
        <w:snapToGrid/>
        <w:spacing w:line="400" w:lineRule="exact"/>
        <w:ind w:firstLine="420"/>
        <w:jc w:val="left"/>
        <w:textAlignment w:val="auto"/>
        <w:rPr>
          <w:rFonts w:ascii="楷体" w:eastAsia="楷体" w:hAnsi="楷体" w:cs="楷体" w:hint="eastAsia"/>
          <w:color w:val="333333"/>
          <w:kern w:val="0"/>
          <w:sz w:val="24"/>
          <w:szCs w:val="24"/>
        </w:rPr>
      </w:pPr>
      <w:r>
        <w:rPr>
          <w:rFonts w:ascii="楷体" w:eastAsia="楷体" w:hAnsi="楷体" w:cs="楷体" w:hint="eastAsia"/>
          <w:color w:val="000000" w:themeColor="text1"/>
          <w:kern w:val="0"/>
          <w:sz w:val="24"/>
          <w:szCs w:val="24"/>
          <w14:textFill>
            <w14:solidFill>
              <w14:schemeClr w14:val="tx1"/>
            </w14:solidFill>
          </w14:textFill>
        </w:rPr>
        <w:t>⑨这青铜像上的抗联母女，我听人介绍过。当年，母亲带着幼小的女儿在小城生活过，后来参加了东北抗日联军，在一次战斗中，母女俩都牺牲了。我还知道那个孩子叫秦英子，牺牲时只有八岁。 </w:t>
      </w:r>
      <w:r>
        <w:rPr>
          <w:rFonts w:ascii="楷体" w:eastAsia="楷体" w:hAnsi="楷体" w:cs="楷体" w:hint="eastAsia"/>
          <w:color w:val="333333"/>
          <w:kern w:val="0"/>
          <w:sz w:val="24"/>
          <w:szCs w:val="24"/>
        </w:rPr>
        <w:t>　　</w:t>
      </w:r>
    </w:p>
    <w:p>
      <w:pPr>
        <w:keepNext w:val="0"/>
        <w:keepLines w:val="0"/>
        <w:pageBreakBefore w:val="0"/>
        <w:widowControl/>
        <w:kinsoku/>
        <w:wordWrap/>
        <w:overflowPunct/>
        <w:topLinePunct w:val="0"/>
        <w:autoSpaceDE/>
        <w:autoSpaceDN/>
        <w:bidi w:val="0"/>
        <w:adjustRightInd/>
        <w:snapToGrid/>
        <w:spacing w:line="400" w:lineRule="exact"/>
        <w:ind w:firstLine="420"/>
        <w:jc w:val="left"/>
        <w:textAlignment w:val="auto"/>
        <w:rPr>
          <w:rFonts w:ascii="楷体" w:eastAsia="楷体" w:hAnsi="楷体" w:cs="楷体" w:hint="eastAsia"/>
          <w:color w:val="000000" w:themeColor="text1"/>
          <w:kern w:val="0"/>
          <w:sz w:val="24"/>
          <w:szCs w:val="24"/>
          <w14:textFill>
            <w14:solidFill>
              <w14:schemeClr w14:val="tx1"/>
            </w14:solidFill>
          </w14:textFill>
        </w:rPr>
      </w:pPr>
      <w:r>
        <w:rPr>
          <w:rFonts w:ascii="楷体" w:eastAsia="楷体" w:hAnsi="楷体" w:cs="楷体" w:hint="eastAsia"/>
          <w:color w:val="000000" w:themeColor="text1"/>
          <w:kern w:val="0"/>
          <w:sz w:val="24"/>
          <w:szCs w:val="24"/>
          <w14:textFill>
            <w14:solidFill>
              <w14:schemeClr w14:val="tx1"/>
            </w14:solidFill>
          </w14:textFill>
        </w:rPr>
        <w:t>⑩我内心感动，走到老人身边轻轻地问：“老奶奶，您为何给这些烈士雕像擦灰尘？” 老人转过头，淡漠地看了我一眼，一言没发。 夏天撒着欢儿一路奔跑，转眼秋天就到了。我依然每天黄昏都去江边烈士广场上散步。几乎每次去都能看到那位白发老人在擦拭烈士雕像上的灰尘。慢慢地，我发现她成为江边广场上的一景。 </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楷体" w:eastAsia="楷体" w:hAnsi="楷体" w:cs="楷体" w:hint="eastAsia"/>
          <w:color w:val="000000" w:themeColor="text1"/>
          <w:kern w:val="0"/>
          <w:sz w:val="24"/>
          <w:szCs w:val="24"/>
          <w14:textFill>
            <w14:solidFill>
              <w14:schemeClr w14:val="tx1"/>
            </w14:solidFill>
          </w14:textFill>
        </w:rPr>
      </w:pPr>
      <w:r>
        <w:rPr>
          <w:rFonts w:ascii="楷体" w:eastAsia="楷体" w:hAnsi="楷体" w:cs="楷体" w:hint="eastAsia"/>
          <w:color w:val="000000" w:themeColor="text1"/>
          <w:kern w:val="0"/>
          <w:sz w:val="24"/>
          <w:szCs w:val="24"/>
          <w:lang w:val="zh-CN" w:eastAsia="zh-CN"/>
          <w14:textFill>
            <w14:solidFill>
              <w14:schemeClr w14:val="tx1"/>
            </w14:solidFill>
          </w14:textFill>
        </w:rPr>
        <w:t>⑪</w:t>
      </w:r>
      <w:r>
        <w:rPr>
          <w:rFonts w:ascii="楷体" w:eastAsia="楷体" w:hAnsi="楷体" w:cs="楷体" w:hint="eastAsia"/>
          <w:color w:val="000000" w:themeColor="text1"/>
          <w:kern w:val="0"/>
          <w:sz w:val="24"/>
          <w:szCs w:val="24"/>
          <w14:textFill>
            <w14:solidFill>
              <w14:schemeClr w14:val="tx1"/>
            </w14:solidFill>
          </w14:textFill>
        </w:rPr>
        <w:t>北方的冬天来得早，刚进入十一月份，一场雪就接踵另一场雪，整座城市都进入严寒之中。 这天，当我再次来到江边方辉烈士广场时，看到所有烈士雕像的脖子上，都系着一条鲜艳的红围巾。围巾是用红毛线织成的，针脚细密匀称。那些戴着红围巾的革命烈士，傲雪迎风。</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both"/>
        <w:textAlignment w:val="auto"/>
        <w:rPr>
          <w:rFonts w:ascii="楷体" w:eastAsia="楷体" w:hAnsi="楷体" w:cs="楷体" w:hint="eastAsia"/>
          <w:color w:val="000000" w:themeColor="text1"/>
          <w:kern w:val="2"/>
          <w:sz w:val="24"/>
          <w:szCs w:val="24"/>
          <w14:textFill>
            <w14:solidFill>
              <w14:schemeClr w14:val="tx1"/>
            </w14:solidFill>
          </w14:textFill>
        </w:rPr>
      </w:pPr>
      <w:r>
        <w:rPr>
          <w:rFonts w:ascii="楷体" w:eastAsia="楷体" w:hAnsi="楷体" w:cs="楷体" w:hint="eastAsia"/>
          <w:color w:val="000000" w:themeColor="text1"/>
          <w:kern w:val="0"/>
          <w:sz w:val="24"/>
          <w:szCs w:val="24"/>
          <w:lang w:val="zh-CN" w:eastAsia="zh-CN"/>
          <w14:textFill>
            <w14:solidFill>
              <w14:schemeClr w14:val="tx1"/>
            </w14:solidFill>
          </w14:textFill>
        </w:rPr>
        <w:t>⑫</w:t>
      </w:r>
      <w:r>
        <w:rPr>
          <w:rFonts w:ascii="楷体" w:eastAsia="楷体" w:hAnsi="楷体" w:cs="楷体" w:hint="eastAsia"/>
          <w:color w:val="000000" w:themeColor="text1"/>
          <w:kern w:val="0"/>
          <w:sz w:val="24"/>
          <w:szCs w:val="24"/>
          <w14:textFill>
            <w14:solidFill>
              <w14:schemeClr w14:val="tx1"/>
            </w14:solidFill>
          </w14:textFill>
        </w:rPr>
        <w:t>是谁给烈士织的红围巾？我想起了那位老人。</w:t>
      </w:r>
      <w:r>
        <w:rPr>
          <w:rFonts w:ascii="楷体" w:eastAsia="楷体" w:hAnsi="楷体" w:cs="楷体" w:hint="eastAsia"/>
          <w:color w:val="000000" w:themeColor="text1"/>
          <w:kern w:val="0"/>
          <w:sz w:val="24"/>
          <w:szCs w:val="24"/>
          <w:lang w:val="en-US" w:eastAsia="zh-CN"/>
          <w14:textFill>
            <w14:solidFill>
              <w14:schemeClr w14:val="tx1"/>
            </w14:solidFill>
          </w14:textFill>
        </w:rPr>
        <w:t>于</w:t>
      </w:r>
      <w:r>
        <w:rPr>
          <w:rFonts w:ascii="楷体" w:eastAsia="楷体" w:hAnsi="楷体" w:cs="楷体" w:hint="eastAsia"/>
          <w:color w:val="000000" w:themeColor="text1"/>
          <w:kern w:val="0"/>
          <w:sz w:val="24"/>
          <w:szCs w:val="24"/>
          <w14:textFill>
            <w14:solidFill>
              <w14:schemeClr w14:val="tx1"/>
            </w14:solidFill>
          </w14:textFill>
        </w:rPr>
        <w:t>是，我用目光搜寻广场四周，并没有看到老人那熟悉的身影，我心里有种怅然若失的感觉。此后，我再也没有看到她。 </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楷体" w:eastAsia="楷体" w:hAnsi="楷体" w:cs="楷体" w:hint="eastAsia"/>
          <w:color w:val="000000" w:themeColor="text1"/>
          <w:kern w:val="0"/>
          <w:sz w:val="24"/>
          <w:szCs w:val="24"/>
          <w:lang w:eastAsia="zh-CN"/>
          <w14:textFill>
            <w14:solidFill>
              <w14:schemeClr w14:val="tx1"/>
            </w14:solidFill>
          </w14:textFill>
        </w:rPr>
      </w:pPr>
      <w:r>
        <w:rPr>
          <w:rFonts w:ascii="楷体" w:eastAsia="楷体" w:hAnsi="楷体" w:cs="楷体" w:hint="eastAsia"/>
          <w:color w:val="000000" w:themeColor="text1"/>
          <w:kern w:val="0"/>
          <w:sz w:val="24"/>
          <w:szCs w:val="24"/>
          <w:lang w:val="zh-CN" w:eastAsia="zh-CN"/>
          <w14:textFill>
            <w14:solidFill>
              <w14:schemeClr w14:val="tx1"/>
            </w14:solidFill>
          </w14:textFill>
        </w:rPr>
        <w:t>⑬</w:t>
      </w:r>
      <w:r>
        <w:rPr>
          <w:rFonts w:ascii="楷体" w:eastAsia="楷体" w:hAnsi="楷体" w:cs="楷体" w:hint="eastAsia"/>
          <w:color w:val="000000" w:themeColor="text1"/>
          <w:kern w:val="0"/>
          <w:sz w:val="24"/>
          <w:szCs w:val="24"/>
          <w14:textFill>
            <w14:solidFill>
              <w14:schemeClr w14:val="tx1"/>
            </w14:solidFill>
          </w14:textFill>
        </w:rPr>
        <w:t>春天来了，江边烈士广场上游人如织，可那位老人再也没有出现过。没有人知道老人从哪里来，又去了哪里。 </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楷体" w:eastAsia="楷体" w:hAnsi="楷体" w:cs="楷体" w:hint="eastAsia"/>
          <w:color w:val="000000" w:themeColor="text1"/>
          <w:kern w:val="0"/>
          <w:sz w:val="24"/>
          <w:szCs w:val="24"/>
          <w:lang w:eastAsia="zh-CN"/>
          <w14:textFill>
            <w14:solidFill>
              <w14:schemeClr w14:val="tx1"/>
            </w14:solidFill>
          </w14:textFill>
        </w:rPr>
      </w:pPr>
      <w:r>
        <w:rPr>
          <w:rFonts w:ascii="楷体" w:eastAsia="楷体" w:hAnsi="楷体" w:cs="楷体" w:hint="eastAsia"/>
          <w:color w:val="000000" w:themeColor="text1"/>
          <w:kern w:val="0"/>
          <w:sz w:val="24"/>
          <w:szCs w:val="24"/>
          <w:lang w:val="zh-CN" w:eastAsia="zh-CN"/>
          <w14:textFill>
            <w14:solidFill>
              <w14:schemeClr w14:val="tx1"/>
            </w14:solidFill>
          </w14:textFill>
        </w:rPr>
        <w:t>⑭</w:t>
      </w:r>
      <w:r>
        <w:rPr>
          <w:rFonts w:ascii="楷体" w:eastAsia="楷体" w:hAnsi="楷体" w:cs="楷体" w:hint="eastAsia"/>
          <w:color w:val="000000" w:themeColor="text1"/>
          <w:kern w:val="0"/>
          <w:sz w:val="24"/>
          <w:szCs w:val="24"/>
          <w14:textFill>
            <w14:solidFill>
              <w14:schemeClr w14:val="tx1"/>
            </w14:solidFill>
          </w14:textFill>
        </w:rPr>
        <w:t>这位老人的身份，小城流传着好几个版本，但哪个版本都不能让我完全信服。 </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楷体" w:eastAsia="楷体" w:hAnsi="楷体" w:cs="楷体" w:hint="eastAsia"/>
          <w:color w:val="333333"/>
          <w:kern w:val="0"/>
          <w:sz w:val="24"/>
          <w:szCs w:val="24"/>
          <w:lang w:eastAsia="zh-CN"/>
        </w:rPr>
      </w:pPr>
      <w:r>
        <w:rPr>
          <w:rFonts w:ascii="楷体" w:eastAsia="楷体" w:hAnsi="楷体" w:cs="楷体" w:hint="eastAsia"/>
          <w:color w:val="000000" w:themeColor="text1"/>
          <w:kern w:val="0"/>
          <w:sz w:val="24"/>
          <w:szCs w:val="24"/>
          <w:lang w:val="zh-CN" w:eastAsia="zh-CN"/>
          <w14:textFill>
            <w14:solidFill>
              <w14:schemeClr w14:val="tx1"/>
            </w14:solidFill>
          </w14:textFill>
        </w:rPr>
        <w:t>⑮</w:t>
      </w:r>
      <w:r>
        <w:rPr>
          <w:rFonts w:ascii="楷体" w:eastAsia="楷体" w:hAnsi="楷体" w:cs="楷体" w:hint="eastAsia"/>
          <w:color w:val="000000" w:themeColor="text1"/>
          <w:kern w:val="0"/>
          <w:sz w:val="24"/>
          <w:szCs w:val="24"/>
          <w14:textFill>
            <w14:solidFill>
              <w14:schemeClr w14:val="tx1"/>
            </w14:solidFill>
          </w14:textFill>
        </w:rPr>
        <w:t>老人给这座城市的留白，让许许多多的市民主动拿起毛巾，接替老人去擦拭烈士雕像上的浮尘。我也成了其中的志愿者。</w:t>
      </w:r>
      <w:r>
        <w:rPr>
          <w:rFonts w:ascii="楷体" w:eastAsia="楷体" w:hAnsi="楷体" w:cs="楷体" w:hint="eastAsia"/>
          <w:color w:val="333333"/>
          <w:kern w:val="0"/>
          <w:sz w:val="24"/>
          <w:szCs w:val="24"/>
        </w:rPr>
        <w:t> </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both"/>
        <w:textAlignment w:val="auto"/>
        <w:rPr>
          <w:rFonts w:ascii="楷体" w:eastAsia="楷体" w:hAnsi="楷体" w:cs="楷体" w:hint="eastAsia"/>
          <w:color w:val="000000" w:themeColor="text1"/>
          <w:kern w:val="0"/>
          <w:sz w:val="24"/>
          <w:szCs w:val="24"/>
          <w:lang w:val="en-US" w:eastAsia="zh-CN"/>
          <w14:textFill>
            <w14:solidFill>
              <w14:schemeClr w14:val="tx1"/>
            </w14:solidFill>
          </w14:textFill>
        </w:rPr>
      </w:pPr>
      <w:r>
        <w:rPr>
          <w:rFonts w:ascii="楷体" w:eastAsia="楷体" w:hAnsi="楷体" w:cs="楷体" w:hint="eastAsia"/>
          <w:color w:val="000000" w:themeColor="text1"/>
          <w:kern w:val="0"/>
          <w:sz w:val="24"/>
          <w:szCs w:val="24"/>
          <w:lang w:val="zh-CN" w:eastAsia="zh-CN"/>
          <w14:textFill>
            <w14:solidFill>
              <w14:schemeClr w14:val="tx1"/>
            </w14:solidFill>
          </w14:textFill>
        </w:rPr>
        <w:t>⑯</w:t>
      </w:r>
      <w:r>
        <w:rPr>
          <w:rFonts w:ascii="楷体" w:eastAsia="楷体" w:hAnsi="楷体" w:cs="楷体" w:hint="eastAsia"/>
          <w:color w:val="000000" w:themeColor="text1"/>
          <w:kern w:val="0"/>
          <w:sz w:val="24"/>
          <w:szCs w:val="24"/>
          <w14:textFill>
            <w14:solidFill>
              <w14:schemeClr w14:val="tx1"/>
            </w14:solidFill>
          </w14:textFill>
        </w:rPr>
        <w:t>我是前几天在《城市晚报》上看到的老人照片，才知道那位老人是已经“牺牲”了80多年的秦英子，肃然起敬之情油然而生。当年，她在一次惨烈的战斗中幸存了下来。 那天，她在家中安详辞世，享年91岁。</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right"/>
        <w:textAlignment w:val="auto"/>
        <w:rPr>
          <w:rFonts w:ascii="楷体" w:eastAsia="楷体" w:hAnsi="楷体" w:cs="楷体" w:hint="eastAsia"/>
          <w:color w:val="000000" w:themeColor="text1"/>
          <w:kern w:val="0"/>
          <w:sz w:val="24"/>
          <w:szCs w:val="24"/>
          <w:lang w:eastAsia="zh-CN"/>
          <w14:textFill>
            <w14:solidFill>
              <w14:schemeClr w14:val="tx1"/>
            </w14:solidFill>
          </w14:textFill>
        </w:rPr>
      </w:pPr>
      <w:r>
        <w:rPr>
          <w:rFonts w:ascii="楷体" w:eastAsia="楷体" w:hAnsi="楷体" w:cs="楷体" w:hint="eastAsia"/>
          <w:color w:val="000000" w:themeColor="text1"/>
          <w:kern w:val="0"/>
          <w:sz w:val="24"/>
          <w:szCs w:val="24"/>
          <w:lang w:eastAsia="zh-CN"/>
          <w14:textFill>
            <w14:solidFill>
              <w14:schemeClr w14:val="tx1"/>
            </w14:solidFill>
          </w14:textFill>
        </w:rPr>
        <w:t>（选自</w:t>
      </w:r>
      <w:r>
        <w:rPr>
          <w:rFonts w:ascii="楷体" w:eastAsia="楷体" w:hAnsi="楷体" w:cs="楷体" w:hint="eastAsia"/>
          <w:color w:val="000000" w:themeColor="text1"/>
          <w:kern w:val="0"/>
          <w:sz w:val="24"/>
          <w:szCs w:val="24"/>
          <w14:textFill>
            <w14:solidFill>
              <w14:schemeClr w14:val="tx1"/>
            </w14:solidFill>
          </w14:textFill>
        </w:rPr>
        <w:t>《中国铁路文艺》</w:t>
      </w:r>
      <w:r>
        <w:rPr>
          <w:rFonts w:ascii="楷体" w:eastAsia="楷体" w:hAnsi="楷体" w:cs="楷体" w:hint="eastAsia"/>
          <w:color w:val="000000" w:themeColor="text1"/>
          <w:kern w:val="0"/>
          <w:sz w:val="24"/>
          <w:szCs w:val="24"/>
          <w:lang w:val="en-US" w:eastAsia="zh-CN"/>
          <w14:textFill>
            <w14:solidFill>
              <w14:schemeClr w14:val="tx1"/>
            </w14:solidFill>
          </w14:textFill>
        </w:rPr>
        <w:t>2023.3.8</w:t>
      </w:r>
      <w:r>
        <w:rPr>
          <w:rFonts w:ascii="楷体" w:eastAsia="楷体" w:hAnsi="楷体" w:cs="楷体" w:hint="eastAsia"/>
          <w:color w:val="000000" w:themeColor="text1"/>
          <w:kern w:val="0"/>
          <w:sz w:val="24"/>
          <w:szCs w:val="24"/>
          <w:lang w:eastAsia="zh-CN"/>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宋体" w:eastAsia="宋体" w:hAnsi="宋体" w:cs="宋体" w:hint="eastAsia"/>
          <w:color w:val="000000" w:themeColor="text1"/>
          <w:kern w:val="0"/>
          <w:sz w:val="24"/>
          <w:szCs w:val="24"/>
          <w14:textFill>
            <w14:solidFill>
              <w14:schemeClr w14:val="tx1"/>
            </w14:solidFill>
          </w14:textFill>
        </w:rPr>
      </w:pPr>
      <w:r>
        <w:rPr>
          <w:rFonts w:ascii="宋体" w:eastAsia="宋体" w:hAnsi="宋体" w:cs="宋体" w:hint="eastAsia"/>
          <w:color w:val="000000" w:themeColor="text1"/>
          <w:kern w:val="0"/>
          <w:sz w:val="24"/>
          <w:szCs w:val="24"/>
          <w14:textFill>
            <w14:solidFill>
              <w14:schemeClr w14:val="tx1"/>
            </w14:solidFill>
          </w14:textFill>
        </w:rPr>
        <w:t>1</w:t>
      </w:r>
      <w:r>
        <w:rPr>
          <w:rFonts w:ascii="宋体" w:eastAsia="宋体" w:hAnsi="宋体" w:cs="宋体" w:hint="eastAsia"/>
          <w:color w:val="000000" w:themeColor="text1"/>
          <w:kern w:val="0"/>
          <w:sz w:val="24"/>
          <w:szCs w:val="24"/>
          <w:lang w:val="en-US" w:eastAsia="zh-CN"/>
          <w14:textFill>
            <w14:solidFill>
              <w14:schemeClr w14:val="tx1"/>
            </w14:solidFill>
          </w14:textFill>
        </w:rPr>
        <w:t>0</w:t>
      </w:r>
      <w:r>
        <w:rPr>
          <w:rFonts w:ascii="宋体" w:eastAsia="宋体" w:hAnsi="宋体" w:cs="宋体" w:hint="eastAsia"/>
          <w:color w:val="000000" w:themeColor="text1"/>
          <w:kern w:val="0"/>
          <w:sz w:val="24"/>
          <w:szCs w:val="24"/>
          <w14:textFill>
            <w14:solidFill>
              <w14:schemeClr w14:val="tx1"/>
            </w14:solidFill>
          </w14:textFill>
        </w:rPr>
        <w:t>.阅读全文，梳理故事情节并按照提示把下列表格补充完整。</w:t>
      </w:r>
    </w:p>
    <w:tbl>
      <w:tblPr>
        <w:tblStyle w:val="TableGrid"/>
        <w:tblW w:w="9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871"/>
        <w:gridCol w:w="1871"/>
        <w:gridCol w:w="1871"/>
        <w:gridCol w:w="1871"/>
        <w:gridCol w:w="1873"/>
      </w:tblGrid>
      <w:tr>
        <w:tblPrEx>
          <w:tblW w:w="9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1002"/>
          <w:jc w:val="center"/>
        </w:trPr>
        <w:tc>
          <w:tcPr>
            <w:tcW w:w="18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宋体" w:eastAsia="宋体" w:hAnsi="宋体" w:cs="宋体" w:hint="eastAsia"/>
                <w:color w:val="000000" w:themeColor="text1"/>
                <w:kern w:val="0"/>
                <w:sz w:val="24"/>
                <w:szCs w:val="24"/>
                <w14:textFill>
                  <w14:solidFill>
                    <w14:schemeClr w14:val="tx1"/>
                  </w14:solidFill>
                </w14:textFill>
              </w:rPr>
            </w:pPr>
            <w:r>
              <w:rPr>
                <w:rFonts w:ascii="宋体" w:eastAsia="宋体" w:hAnsi="宋体" w:cs="宋体" w:hint="eastAsia"/>
                <w:color w:val="000000" w:themeColor="text1"/>
                <w:kern w:val="0"/>
                <w:sz w:val="24"/>
                <w:szCs w:val="24"/>
                <w14:textFill>
                  <w14:solidFill>
                    <w14:schemeClr w14:val="tx1"/>
                  </w14:solidFill>
                </w14:textFill>
              </w:rPr>
              <w:t>故事情节</w:t>
            </w: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宋体" w:eastAsia="宋体" w:hAnsi="宋体" w:cs="宋体" w:hint="eastAsia"/>
                <w:color w:val="000000" w:themeColor="text1"/>
                <w:kern w:val="0"/>
                <w:sz w:val="24"/>
                <w:szCs w:val="24"/>
                <w14:textFill>
                  <w14:solidFill>
                    <w14:schemeClr w14:val="tx1"/>
                  </w14:solidFill>
                </w14:textFill>
              </w:rPr>
            </w:pPr>
            <w:r>
              <w:rPr>
                <w:rFonts w:ascii="宋体" w:eastAsia="宋体" w:hAnsi="宋体" w:cs="宋体" w:hint="eastAsia"/>
                <w:color w:val="000000" w:themeColor="text1"/>
                <w:kern w:val="0"/>
                <w:sz w:val="24"/>
                <w:szCs w:val="24"/>
                <w14:textFill>
                  <w14:solidFill>
                    <w14:schemeClr w14:val="tx1"/>
                  </w14:solidFill>
                </w14:textFill>
              </w:rPr>
              <w:t>（老人）</w:t>
            </w:r>
          </w:p>
        </w:tc>
        <w:tc>
          <w:tcPr>
            <w:tcW w:w="18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宋体" w:eastAsia="宋体" w:hAnsi="宋体" w:cs="宋体" w:hint="eastAsia"/>
                <w:color w:val="000000" w:themeColor="text1"/>
                <w:kern w:val="0"/>
                <w:sz w:val="24"/>
                <w:szCs w:val="24"/>
                <w14:textFill>
                  <w14:solidFill>
                    <w14:schemeClr w14:val="tx1"/>
                  </w14:solidFill>
                </w14:textFill>
              </w:rPr>
            </w:pPr>
            <w:r>
              <w:rPr>
                <w:rFonts w:ascii="宋体" w:eastAsia="宋体" w:hAnsi="宋体" w:cs="宋体" w:hint="eastAsia"/>
                <w:color w:val="000000" w:themeColor="text1"/>
                <w:kern w:val="0"/>
                <w:sz w:val="24"/>
                <w:szCs w:val="24"/>
                <w14:textFill>
                  <w14:solidFill>
                    <w14:schemeClr w14:val="tx1"/>
                  </w14:solidFill>
                </w14:textFill>
              </w:rPr>
              <w:t>不让孩子在烈士碑前玩</w:t>
            </w:r>
          </w:p>
        </w:tc>
        <w:tc>
          <w:tcPr>
            <w:tcW w:w="18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宋体" w:eastAsia="宋体" w:hAnsi="宋体" w:cs="宋体" w:hint="eastAsia"/>
                <w:color w:val="000000" w:themeColor="text1"/>
                <w:kern w:val="0"/>
                <w:sz w:val="24"/>
                <w:szCs w:val="24"/>
                <w14:textFill>
                  <w14:solidFill>
                    <w14:schemeClr w14:val="tx1"/>
                  </w14:solidFill>
                </w14:textFill>
              </w:rPr>
            </w:pPr>
            <w:r>
              <w:rPr>
                <w:rFonts w:ascii="宋体" w:eastAsia="宋体" w:hAnsi="宋体" w:cs="宋体" w:hint="eastAsia"/>
                <w:color w:val="000000" w:themeColor="text1"/>
                <w:kern w:val="0"/>
                <w:sz w:val="24"/>
                <w:szCs w:val="24"/>
                <w14:textFill>
                  <w14:solidFill>
                    <w14:schemeClr w14:val="tx1"/>
                  </w14:solidFill>
                </w14:textFill>
              </w:rPr>
              <w:t>②</w:t>
            </w:r>
          </w:p>
        </w:tc>
        <w:tc>
          <w:tcPr>
            <w:tcW w:w="18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宋体" w:eastAsia="宋体" w:hAnsi="宋体" w:cs="宋体" w:hint="eastAsia"/>
                <w:color w:val="000000" w:themeColor="text1"/>
                <w:kern w:val="0"/>
                <w:sz w:val="24"/>
                <w:szCs w:val="24"/>
                <w14:textFill>
                  <w14:solidFill>
                    <w14:schemeClr w14:val="tx1"/>
                  </w14:solidFill>
                </w14:textFill>
              </w:rPr>
            </w:pPr>
            <w:r>
              <w:rPr>
                <w:rFonts w:ascii="宋体" w:eastAsia="宋体" w:hAnsi="宋体" w:cs="宋体" w:hint="eastAsia"/>
                <w:color w:val="000000" w:themeColor="text1"/>
                <w:kern w:val="0"/>
                <w:sz w:val="24"/>
                <w:szCs w:val="24"/>
                <w14:textFill>
                  <w14:solidFill>
                    <w14:schemeClr w14:val="tx1"/>
                  </w14:solidFill>
                </w14:textFill>
              </w:rPr>
              <w:t>没有再出现在广场</w:t>
            </w:r>
          </w:p>
        </w:tc>
        <w:tc>
          <w:tcPr>
            <w:tcW w:w="1873"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宋体" w:eastAsia="宋体" w:hAnsi="宋体" w:cs="宋体" w:hint="eastAsia"/>
                <w:color w:val="000000" w:themeColor="text1"/>
                <w:kern w:val="0"/>
                <w:sz w:val="24"/>
                <w:szCs w:val="24"/>
                <w14:textFill>
                  <w14:solidFill>
                    <w14:schemeClr w14:val="tx1"/>
                  </w14:solidFill>
                </w14:textFill>
              </w:rPr>
            </w:pPr>
            <w:r>
              <w:rPr>
                <w:rFonts w:ascii="宋体" w:eastAsia="宋体" w:hAnsi="宋体" w:cs="宋体" w:hint="eastAsia"/>
                <w:color w:val="000000" w:themeColor="text1"/>
                <w:kern w:val="0"/>
                <w:sz w:val="24"/>
                <w:szCs w:val="24"/>
                <w:lang w:val="en-US" w:eastAsia="zh-CN"/>
                <w14:textFill>
                  <w14:solidFill>
                    <w14:schemeClr w14:val="tx1"/>
                  </w14:solidFill>
                </w14:textFill>
              </w:rPr>
              <w:t>离世并被公开身份</w:t>
            </w:r>
          </w:p>
        </w:tc>
      </w:tr>
      <w:tr>
        <w:tblPrEx>
          <w:tblW w:w="9357" w:type="dxa"/>
          <w:jc w:val="center"/>
          <w:tblCellMar>
            <w:top w:w="0" w:type="dxa"/>
            <w:left w:w="108" w:type="dxa"/>
            <w:bottom w:w="0" w:type="dxa"/>
            <w:right w:w="108" w:type="dxa"/>
          </w:tblCellMar>
        </w:tblPrEx>
        <w:trPr>
          <w:trHeight w:val="983"/>
          <w:jc w:val="center"/>
        </w:trPr>
        <w:tc>
          <w:tcPr>
            <w:tcW w:w="18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宋体" w:eastAsia="宋体" w:hAnsi="宋体" w:cs="宋体" w:hint="eastAsia"/>
                <w:color w:val="000000" w:themeColor="text1"/>
                <w:kern w:val="0"/>
                <w:sz w:val="24"/>
                <w:szCs w:val="24"/>
                <w14:textFill>
                  <w14:solidFill>
                    <w14:schemeClr w14:val="tx1"/>
                  </w14:solidFill>
                </w14:textFill>
              </w:rPr>
            </w:pPr>
            <w:r>
              <w:rPr>
                <w:rFonts w:ascii="宋体" w:eastAsia="宋体" w:hAnsi="宋体" w:cs="宋体" w:hint="eastAsia"/>
                <w:color w:val="000000" w:themeColor="text1"/>
                <w:kern w:val="0"/>
                <w:sz w:val="24"/>
                <w:szCs w:val="24"/>
                <w14:textFill>
                  <w14:solidFill>
                    <w14:schemeClr w14:val="tx1"/>
                  </w14:solidFill>
                </w14:textFill>
              </w:rPr>
              <w:t>心理活动（我）</w:t>
            </w:r>
          </w:p>
        </w:tc>
        <w:tc>
          <w:tcPr>
            <w:tcW w:w="18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宋体" w:eastAsia="宋体" w:hAnsi="宋体" w:cs="宋体" w:hint="eastAsia"/>
                <w:color w:val="000000" w:themeColor="text1"/>
                <w:kern w:val="0"/>
                <w:sz w:val="24"/>
                <w:szCs w:val="24"/>
                <w14:textFill>
                  <w14:solidFill>
                    <w14:schemeClr w14:val="tx1"/>
                  </w14:solidFill>
                </w14:textFill>
              </w:rPr>
            </w:pPr>
            <w:r>
              <w:rPr>
                <w:rFonts w:ascii="宋体" w:eastAsia="宋体" w:hAnsi="宋体" w:cs="宋体" w:hint="eastAsia"/>
                <w:color w:val="000000" w:themeColor="text1"/>
                <w:kern w:val="0"/>
                <w:sz w:val="24"/>
                <w:szCs w:val="24"/>
                <w14:textFill>
                  <w14:solidFill>
                    <w14:schemeClr w14:val="tx1"/>
                  </w14:solidFill>
                </w14:textFill>
              </w:rPr>
              <w:t>①</w:t>
            </w:r>
          </w:p>
        </w:tc>
        <w:tc>
          <w:tcPr>
            <w:tcW w:w="18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宋体" w:eastAsia="宋体" w:hAnsi="宋体" w:cs="宋体" w:hint="eastAsia"/>
                <w:color w:val="000000" w:themeColor="text1"/>
                <w:kern w:val="0"/>
                <w:sz w:val="24"/>
                <w:szCs w:val="24"/>
                <w14:textFill>
                  <w14:solidFill>
                    <w14:schemeClr w14:val="tx1"/>
                  </w14:solidFill>
                </w14:textFill>
              </w:rPr>
            </w:pPr>
            <w:r>
              <w:rPr>
                <w:rFonts w:ascii="宋体" w:eastAsia="宋体" w:hAnsi="宋体" w:cs="宋体" w:hint="eastAsia"/>
                <w:color w:val="000000" w:themeColor="text1"/>
                <w:kern w:val="0"/>
                <w:sz w:val="24"/>
                <w:szCs w:val="24"/>
                <w:lang w:val="en-US" w:eastAsia="zh-CN"/>
                <w14:textFill>
                  <w14:solidFill>
                    <w14:schemeClr w14:val="tx1"/>
                  </w14:solidFill>
                </w14:textFill>
              </w:rPr>
              <w:t>内心感动</w:t>
            </w:r>
          </w:p>
        </w:tc>
        <w:tc>
          <w:tcPr>
            <w:tcW w:w="18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宋体" w:eastAsia="宋体" w:hAnsi="宋体" w:cs="宋体" w:hint="eastAsia"/>
                <w:color w:val="000000" w:themeColor="text1"/>
                <w:kern w:val="0"/>
                <w:sz w:val="24"/>
                <w:szCs w:val="24"/>
                <w14:textFill>
                  <w14:solidFill>
                    <w14:schemeClr w14:val="tx1"/>
                  </w14:solidFill>
                </w14:textFill>
              </w:rPr>
            </w:pPr>
            <w:r>
              <w:rPr>
                <w:rFonts w:ascii="宋体" w:eastAsia="宋体" w:hAnsi="宋体" w:cs="宋体" w:hint="eastAsia"/>
                <w:color w:val="000000" w:themeColor="text1"/>
                <w:kern w:val="0"/>
                <w:sz w:val="24"/>
                <w:szCs w:val="24"/>
                <w14:textFill>
                  <w14:solidFill>
                    <w14:schemeClr w14:val="tx1"/>
                  </w14:solidFill>
                </w14:textFill>
              </w:rPr>
              <w:t>③</w:t>
            </w:r>
          </w:p>
        </w:tc>
        <w:tc>
          <w:tcPr>
            <w:tcW w:w="1873"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宋体" w:eastAsia="宋体" w:hAnsi="宋体" w:cs="宋体" w:hint="eastAsia"/>
                <w:color w:val="000000" w:themeColor="text1"/>
                <w:kern w:val="0"/>
                <w:sz w:val="24"/>
                <w:szCs w:val="24"/>
                <w14:textFill>
                  <w14:solidFill>
                    <w14:schemeClr w14:val="tx1"/>
                  </w14:solidFill>
                </w14:textFill>
              </w:rPr>
            </w:pPr>
            <w:r>
              <w:rPr>
                <w:rFonts w:ascii="宋体" w:eastAsia="宋体" w:hAnsi="宋体" w:cs="宋体" w:hint="eastAsia"/>
                <w:color w:val="000000" w:themeColor="text1"/>
                <w:kern w:val="0"/>
                <w:sz w:val="24"/>
                <w:szCs w:val="24"/>
                <w14:textFill>
                  <w14:solidFill>
                    <w14:schemeClr w14:val="tx1"/>
                  </w14:solidFill>
                </w14:textFill>
              </w:rPr>
              <w:t>肃然起敬</w:t>
            </w:r>
          </w:p>
        </w:tc>
      </w:tr>
    </w:tbl>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jc w:val="both"/>
        <w:textAlignment w:val="auto"/>
        <w:rPr>
          <w:rFonts w:ascii="宋体" w:eastAsia="宋体" w:hAnsi="宋体" w:cs="宋体" w:hint="eastAsia"/>
          <w:color w:val="0000FF"/>
          <w:sz w:val="24"/>
          <w:szCs w:val="24"/>
          <w:lang w:val="en-US" w:eastAsia="zh-CN"/>
        </w:rPr>
      </w:pPr>
      <w:r>
        <w:rPr>
          <w:rFonts w:ascii="宋体" w:eastAsia="宋体" w:hAnsi="宋体" w:cs="宋体" w:hint="eastAsia"/>
          <w:color w:val="0000FF"/>
          <w:sz w:val="24"/>
          <w:szCs w:val="24"/>
        </w:rPr>
        <w:t>【</w:t>
      </w:r>
      <w:r>
        <w:rPr>
          <w:rFonts w:ascii="宋体" w:eastAsia="宋体" w:hAnsi="宋体" w:cs="宋体" w:hint="eastAsia"/>
          <w:color w:val="0000FF"/>
          <w:sz w:val="24"/>
          <w:szCs w:val="24"/>
          <w:lang w:val="en-US" w:eastAsia="zh-CN"/>
        </w:rPr>
        <w:t>解析】①感到好奇；②用湿毛巾给烈士擦拭浮尘；③怅然若失</w:t>
      </w:r>
    </w:p>
    <w:p>
      <w:pPr>
        <w:keepNext w:val="0"/>
        <w:keepLines w:val="0"/>
        <w:pageBreakBefore w:val="0"/>
        <w:numPr>
          <w:ilvl w:val="0"/>
          <w:numId w:val="0"/>
        </w:numPr>
        <w:kinsoku/>
        <w:wordWrap/>
        <w:overflowPunct/>
        <w:topLinePunct w:val="0"/>
        <w:autoSpaceDE/>
        <w:autoSpaceDN/>
        <w:bidi w:val="0"/>
        <w:adjustRightInd/>
        <w:snapToGrid/>
        <w:spacing w:line="400" w:lineRule="exact"/>
        <w:textAlignment w:val="auto"/>
        <w:rPr>
          <w:rFonts w:ascii="宋体" w:eastAsia="宋体" w:hAnsi="宋体" w:cs="宋体" w:hint="eastAsia"/>
          <w:color w:val="000000" w:themeColor="text1"/>
          <w:sz w:val="24"/>
          <w:szCs w:val="24"/>
          <w:highlight w:val="none"/>
          <w:lang w:val="en-US" w:eastAsia="zh-CN"/>
          <w14:textFill>
            <w14:solidFill>
              <w14:schemeClr w14:val="tx1"/>
            </w14:solidFill>
          </w14:textFill>
        </w:rPr>
      </w:pPr>
      <w:r>
        <w:rPr>
          <w:rFonts w:ascii="宋体" w:eastAsia="宋体" w:hAnsi="宋体" w:cs="宋体" w:hint="eastAsia"/>
          <w:sz w:val="24"/>
          <w:szCs w:val="24"/>
          <w:highlight w:val="none"/>
          <w:lang w:val="en-US" w:eastAsia="zh-CN"/>
        </w:rPr>
        <w:t>11.</w:t>
      </w:r>
      <w:r>
        <w:rPr>
          <w:rFonts w:ascii="宋体" w:eastAsia="宋体" w:hAnsi="宋体" w:cs="宋体" w:hint="eastAsia"/>
          <w:color w:val="000000" w:themeColor="text1"/>
          <w:sz w:val="24"/>
          <w:szCs w:val="24"/>
          <w:highlight w:val="none"/>
          <w:lang w:val="en-US" w:eastAsia="zh-CN"/>
          <w14:textFill>
            <w14:solidFill>
              <w14:schemeClr w14:val="tx1"/>
            </w14:solidFill>
          </w14:textFill>
        </w:rPr>
        <w:t>做批注是读书常用的方法，请根据要求完成任务。</w:t>
      </w:r>
    </w:p>
    <w:tbl>
      <w:tblPr>
        <w:tblStyle w:val="TableGrid"/>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4526"/>
        <w:gridCol w:w="4794"/>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jc w:val="center"/>
        </w:trPr>
        <w:tc>
          <w:tcPr>
            <w:tcW w:w="4526" w:type="dxa"/>
          </w:tcPr>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楷体" w:eastAsia="楷体" w:hAnsi="楷体" w:cs="楷体" w:hint="eastAsia"/>
                <w:color w:val="000000" w:themeColor="text1"/>
                <w:kern w:val="0"/>
                <w:sz w:val="24"/>
                <w:szCs w:val="24"/>
                <w14:textFill>
                  <w14:solidFill>
                    <w14:schemeClr w14:val="tx1"/>
                  </w14:solidFill>
                </w14:textFill>
              </w:rPr>
            </w:pPr>
            <w:r>
              <w:rPr>
                <w:rFonts w:ascii="楷体" w:eastAsia="楷体" w:hAnsi="楷体" w:cs="楷体" w:hint="eastAsia"/>
                <w:color w:val="000000" w:themeColor="text1"/>
                <w:kern w:val="0"/>
                <w:sz w:val="24"/>
                <w:szCs w:val="24"/>
                <w14:textFill>
                  <w14:solidFill>
                    <w14:schemeClr w14:val="tx1"/>
                  </w14:solidFill>
                </w14:textFill>
              </w:rPr>
              <w:t>老人身着深蓝色衣裤，干瘪瘦弱得就像一个单薄易碎的青花瓷。</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000000" w:themeColor="text1"/>
                <w:kern w:val="0"/>
                <w:sz w:val="24"/>
                <w:szCs w:val="24"/>
                <w14:textFill>
                  <w14:solidFill>
                    <w14:schemeClr w14:val="tx1"/>
                  </w14:solidFill>
                </w14:textFill>
              </w:rPr>
            </w:pPr>
            <w:r>
              <w:rPr>
                <w:rFonts w:ascii="楷体" w:eastAsia="楷体" w:hAnsi="楷体" w:cs="楷体" w:hint="eastAsia"/>
                <w:color w:val="000000" w:themeColor="text1"/>
                <w:kern w:val="0"/>
                <w:sz w:val="24"/>
                <w:szCs w:val="24"/>
                <w:lang w:eastAsia="zh-CN"/>
                <w14:textFill>
                  <w14:solidFill>
                    <w14:schemeClr w14:val="tx1"/>
                  </w14:solidFill>
                </w14:textFill>
              </w:rPr>
              <w:t>（</w:t>
            </w:r>
            <w:r>
              <w:rPr>
                <w:rFonts w:ascii="宋体" w:eastAsia="宋体" w:hAnsi="宋体" w:cs="宋体" w:hint="eastAsia"/>
                <w:color w:val="000000" w:themeColor="text1"/>
                <w:kern w:val="0"/>
                <w:sz w:val="24"/>
                <w:szCs w:val="24"/>
                <w:lang w:val="en-US" w:eastAsia="zh-CN"/>
                <w14:textFill>
                  <w14:solidFill>
                    <w14:schemeClr w14:val="tx1"/>
                  </w14:solidFill>
                </w14:textFill>
              </w:rPr>
              <w:t>从修辞角度赏析</w:t>
            </w:r>
            <w:r>
              <w:rPr>
                <w:rFonts w:ascii="楷体" w:eastAsia="楷体" w:hAnsi="楷体" w:cs="楷体" w:hint="eastAsia"/>
                <w:color w:val="000000" w:themeColor="text1"/>
                <w:kern w:val="0"/>
                <w:sz w:val="24"/>
                <w:szCs w:val="24"/>
                <w:lang w:eastAsia="zh-CN"/>
                <w14:textFill>
                  <w14:solidFill>
                    <w14:schemeClr w14:val="tx1"/>
                  </w14:solidFill>
                </w14:textFill>
              </w:rPr>
              <w:t>）</w:t>
            </w:r>
          </w:p>
        </w:tc>
        <w:tc>
          <w:tcPr>
            <w:tcW w:w="4794" w:type="dxa"/>
          </w:tcPr>
          <w:p>
            <w:pPr>
              <w:keepNext w:val="0"/>
              <w:keepLines w:val="0"/>
              <w:pageBreakBefore w:val="0"/>
              <w:widowControl w:val="0"/>
              <w:tabs>
                <w:tab w:val="left" w:pos="1360"/>
              </w:tabs>
              <w:kinsoku/>
              <w:wordWrap/>
              <w:overflowPunct/>
              <w:topLinePunct w:val="0"/>
              <w:autoSpaceDE/>
              <w:autoSpaceDN/>
              <w:bidi w:val="0"/>
              <w:adjustRightInd/>
              <w:snapToGrid/>
              <w:spacing w:line="400" w:lineRule="exact"/>
              <w:jc w:val="left"/>
              <w:textAlignment w:val="auto"/>
              <w:rPr>
                <w:rFonts w:ascii="宋体" w:eastAsia="宋体" w:hAnsi="宋体" w:cs="宋体" w:hint="eastAsia"/>
                <w:color w:val="000000" w:themeColor="text1"/>
                <w:kern w:val="2"/>
                <w:sz w:val="24"/>
                <w:szCs w:val="24"/>
                <w:u w:val="single"/>
                <w:vertAlign w:val="baseline"/>
                <w:lang w:val="en-US" w:eastAsia="zh-CN" w:bidi="ar-SA"/>
                <w14:textFill>
                  <w14:solidFill>
                    <w14:schemeClr w14:val="tx1"/>
                  </w14:solidFill>
                </w14:textFill>
              </w:rPr>
            </w:pPr>
            <w:r>
              <w:rPr>
                <w:rFonts w:ascii="宋体" w:eastAsia="宋体" w:hAnsi="宋体" w:cs="宋体" w:hint="eastAsia"/>
                <w:color w:val="000000" w:themeColor="text1"/>
                <w:kern w:val="2"/>
                <w:sz w:val="24"/>
                <w:szCs w:val="24"/>
                <w:vertAlign w:val="baseline"/>
                <w:lang w:val="en-US" w:eastAsia="zh-CN" w:bidi="ar-SA"/>
                <w14:textFill>
                  <w14:solidFill>
                    <w14:schemeClr w14:val="tx1"/>
                  </w14:solidFill>
                </w14:textFill>
              </w:rPr>
              <w:t>[旁批]</w:t>
            </w:r>
            <w:r>
              <w:rPr>
                <w:rFonts w:ascii="宋体" w:eastAsia="宋体" w:hAnsi="宋体" w:cs="宋体" w:hint="eastAsia"/>
                <w:color w:val="000000" w:themeColor="text1"/>
                <w:kern w:val="2"/>
                <w:sz w:val="24"/>
                <w:szCs w:val="24"/>
                <w:u w:val="single"/>
                <w:vertAlign w:val="baseline"/>
                <w:lang w:val="en-US" w:eastAsia="zh-CN" w:bidi="ar-SA"/>
                <w14:textFill>
                  <w14:solidFill>
                    <w14:schemeClr w14:val="tx1"/>
                  </w14:solidFill>
                </w14:textFill>
              </w:rPr>
              <w:t xml:space="preserve">                                      </w:t>
            </w:r>
          </w:p>
          <w:p>
            <w:pPr>
              <w:keepNext w:val="0"/>
              <w:keepLines w:val="0"/>
              <w:pageBreakBefore w:val="0"/>
              <w:widowControl w:val="0"/>
              <w:tabs>
                <w:tab w:val="left" w:pos="1360"/>
              </w:tabs>
              <w:kinsoku/>
              <w:wordWrap/>
              <w:overflowPunct/>
              <w:topLinePunct w:val="0"/>
              <w:autoSpaceDE/>
              <w:autoSpaceDN/>
              <w:bidi w:val="0"/>
              <w:adjustRightInd/>
              <w:snapToGrid/>
              <w:spacing w:line="400" w:lineRule="exact"/>
              <w:jc w:val="left"/>
              <w:textAlignment w:val="auto"/>
              <w:rPr>
                <w:rFonts w:ascii="宋体" w:eastAsia="宋体" w:hAnsi="宋体" w:cs="宋体" w:hint="eastAsia"/>
                <w:color w:val="000000" w:themeColor="text1"/>
                <w:kern w:val="2"/>
                <w:sz w:val="24"/>
                <w:szCs w:val="24"/>
                <w:u w:val="single"/>
                <w:vertAlign w:val="baseline"/>
                <w:lang w:val="en-US" w:eastAsia="zh-CN" w:bidi="ar-SA"/>
                <w14:textFill>
                  <w14:solidFill>
                    <w14:schemeClr w14:val="tx1"/>
                  </w14:solidFill>
                </w14:textFill>
              </w:rPr>
            </w:pPr>
            <w:r>
              <w:rPr>
                <w:rFonts w:ascii="宋体" w:eastAsia="宋体" w:hAnsi="宋体" w:cs="宋体" w:hint="eastAsia"/>
                <w:color w:val="000000" w:themeColor="text1"/>
                <w:kern w:val="2"/>
                <w:sz w:val="24"/>
                <w:szCs w:val="24"/>
                <w:u w:val="single"/>
                <w:vertAlign w:val="baseline"/>
                <w:lang w:val="en-US" w:eastAsia="zh-CN" w:bidi="ar-SA"/>
                <w14:textFill>
                  <w14:solidFill>
                    <w14:schemeClr w14:val="tx1"/>
                  </w14:solidFill>
                </w14:textFill>
              </w:rPr>
              <w:t xml:space="preserve">                                      </w:t>
            </w:r>
          </w:p>
        </w:tc>
      </w:tr>
    </w:tbl>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jc w:val="both"/>
        <w:textAlignment w:val="auto"/>
        <w:rPr>
          <w:rFonts w:ascii="宋体" w:eastAsia="宋体" w:hAnsi="宋体" w:cs="宋体" w:hint="default"/>
          <w:color w:val="0000FF"/>
          <w:sz w:val="24"/>
          <w:szCs w:val="24"/>
          <w:lang w:val="en-US" w:eastAsia="zh-CN"/>
        </w:rPr>
      </w:pPr>
      <w:r>
        <w:rPr>
          <w:rFonts w:ascii="宋体" w:eastAsia="宋体" w:hAnsi="宋体" w:cs="宋体" w:hint="eastAsia"/>
          <w:color w:val="0000FF"/>
          <w:sz w:val="24"/>
          <w:szCs w:val="24"/>
        </w:rPr>
        <w:t>【</w:t>
      </w:r>
      <w:r>
        <w:rPr>
          <w:rFonts w:ascii="宋体" w:eastAsia="宋体" w:hAnsi="宋体" w:cs="宋体" w:hint="eastAsia"/>
          <w:color w:val="0000FF"/>
          <w:sz w:val="24"/>
          <w:szCs w:val="24"/>
          <w:lang w:val="en-US" w:eastAsia="zh-CN"/>
        </w:rPr>
        <w:t>解析】比喻（1分），把老人比作青花瓷</w:t>
      </w:r>
      <w:r>
        <w:rPr>
          <w:rFonts w:ascii="宋体" w:hAnsi="宋体" w:cs="宋体" w:hint="eastAsia"/>
          <w:color w:val="0000FF"/>
          <w:sz w:val="24"/>
          <w:szCs w:val="24"/>
          <w:lang w:val="en-US" w:eastAsia="zh-CN"/>
        </w:rPr>
        <w:t>，</w:t>
      </w:r>
      <w:r>
        <w:rPr>
          <w:rFonts w:ascii="宋体" w:eastAsia="宋体" w:hAnsi="宋体" w:cs="宋体" w:hint="eastAsia"/>
          <w:color w:val="0000FF"/>
          <w:sz w:val="24"/>
          <w:szCs w:val="24"/>
          <w:lang w:val="en-US" w:eastAsia="zh-CN"/>
        </w:rPr>
        <w:t>生动形象地写出老人的年迈瘦弱（1分）</w:t>
      </w:r>
      <w:r>
        <w:rPr>
          <w:rFonts w:ascii="宋体" w:hAnsi="宋体" w:cs="宋体" w:hint="eastAsia"/>
          <w:color w:val="0000FF"/>
          <w:sz w:val="24"/>
          <w:szCs w:val="24"/>
          <w:lang w:val="en-US" w:eastAsia="zh-CN"/>
        </w:rPr>
        <w:t>，表达作者对老人的怜惜之情</w:t>
      </w:r>
      <w:r>
        <w:rPr>
          <w:rFonts w:ascii="宋体" w:eastAsia="宋体" w:hAnsi="宋体" w:cs="宋体" w:hint="eastAsia"/>
          <w:color w:val="0000FF"/>
          <w:sz w:val="24"/>
          <w:szCs w:val="24"/>
          <w:lang w:val="en-US" w:eastAsia="zh-CN"/>
        </w:rPr>
        <w:t>（1分）</w:t>
      </w:r>
      <w:r>
        <w:rPr>
          <w:rFonts w:ascii="宋体" w:hAnsi="宋体" w:cs="宋体" w:hint="eastAsia"/>
          <w:color w:val="0000FF"/>
          <w:sz w:val="24"/>
          <w:szCs w:val="24"/>
          <w:lang w:val="en-US" w:eastAsia="zh-CN"/>
        </w:rPr>
        <w:t>。</w:t>
      </w: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宋体" w:eastAsia="宋体" w:hAnsi="宋体" w:cs="宋体" w:hint="eastAsia"/>
          <w:color w:val="000000" w:themeColor="text1"/>
          <w:kern w:val="0"/>
          <w:sz w:val="24"/>
          <w:szCs w:val="24"/>
          <w14:textFill>
            <w14:solidFill>
              <w14:schemeClr w14:val="tx1"/>
            </w14:solidFill>
          </w14:textFill>
        </w:rPr>
      </w:pPr>
      <w:r>
        <w:rPr>
          <w:rFonts w:ascii="宋体" w:eastAsia="宋体" w:hAnsi="宋体" w:cs="宋体" w:hint="eastAsia"/>
          <w:color w:val="000000" w:themeColor="text1"/>
          <w:kern w:val="0"/>
          <w:sz w:val="24"/>
          <w:szCs w:val="24"/>
          <w:lang w:val="en-US" w:eastAsia="zh-CN"/>
          <w14:textFill>
            <w14:solidFill>
              <w14:schemeClr w14:val="tx1"/>
            </w14:solidFill>
          </w14:textFill>
        </w:rPr>
        <w:t>12</w:t>
      </w:r>
      <w:r>
        <w:rPr>
          <w:rFonts w:ascii="宋体" w:eastAsia="宋体" w:hAnsi="宋体" w:cs="宋体" w:hint="eastAsia"/>
          <w:color w:val="000000" w:themeColor="text1"/>
          <w:kern w:val="0"/>
          <w:sz w:val="24"/>
          <w:szCs w:val="24"/>
          <w14:textFill>
            <w14:solidFill>
              <w14:schemeClr w14:val="tx1"/>
            </w14:solidFill>
          </w14:textFill>
        </w:rPr>
        <w:t>.请</w:t>
      </w:r>
      <w:r>
        <w:rPr>
          <w:rFonts w:ascii="宋体" w:hAnsi="宋体" w:cs="宋体" w:hint="eastAsia"/>
          <w:color w:val="000000" w:themeColor="text1"/>
          <w:kern w:val="0"/>
          <w:sz w:val="24"/>
          <w:szCs w:val="24"/>
          <w:lang w:val="en-US" w:eastAsia="zh-CN"/>
          <w14:textFill>
            <w14:solidFill>
              <w14:schemeClr w14:val="tx1"/>
            </w14:solidFill>
          </w14:textFill>
        </w:rPr>
        <w:t>对文章结尾的作用进行</w:t>
      </w:r>
      <w:r>
        <w:rPr>
          <w:rFonts w:ascii="宋体" w:eastAsia="宋体" w:hAnsi="宋体" w:cs="宋体" w:hint="eastAsia"/>
          <w:color w:val="000000" w:themeColor="text1"/>
          <w:kern w:val="0"/>
          <w:sz w:val="24"/>
          <w:szCs w:val="24"/>
          <w14:textFill>
            <w14:solidFill>
              <w14:schemeClr w14:val="tx1"/>
            </w14:solidFill>
          </w14:textFill>
        </w:rPr>
        <w:t>作简要赏析。</w:t>
      </w: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宋体" w:eastAsia="宋体" w:hAnsi="宋体" w:cs="宋体" w:hint="eastAsia"/>
          <w:color w:val="0000FF"/>
          <w:sz w:val="24"/>
          <w:szCs w:val="24"/>
          <w:lang w:val="en-US" w:eastAsia="zh-CN"/>
        </w:rPr>
      </w:pPr>
      <w:r>
        <w:rPr>
          <w:rFonts w:ascii="宋体" w:eastAsia="宋体" w:hAnsi="宋体" w:cs="宋体" w:hint="eastAsia"/>
          <w:color w:val="0000FF"/>
          <w:sz w:val="24"/>
          <w:szCs w:val="24"/>
        </w:rPr>
        <w:t>【</w:t>
      </w:r>
      <w:r>
        <w:rPr>
          <w:rFonts w:ascii="宋体" w:eastAsia="宋体" w:hAnsi="宋体" w:cs="宋体" w:hint="eastAsia"/>
          <w:color w:val="0000FF"/>
          <w:sz w:val="24"/>
          <w:szCs w:val="24"/>
          <w:lang w:val="en-US" w:eastAsia="zh-CN"/>
        </w:rPr>
        <w:t>解析】①结构上，收束全文，</w:t>
      </w:r>
      <w:r>
        <w:rPr>
          <w:rFonts w:ascii="宋体" w:hAnsi="宋体" w:cs="宋体" w:hint="eastAsia"/>
          <w:color w:val="0000FF"/>
          <w:sz w:val="24"/>
          <w:szCs w:val="24"/>
          <w:lang w:val="en-US" w:eastAsia="zh-CN"/>
        </w:rPr>
        <w:t>揭开悬念</w:t>
      </w:r>
      <w:r>
        <w:rPr>
          <w:rFonts w:ascii="宋体" w:eastAsia="宋体" w:hAnsi="宋体" w:cs="宋体" w:hint="eastAsia"/>
          <w:color w:val="0000FF"/>
          <w:sz w:val="24"/>
          <w:szCs w:val="24"/>
          <w:lang w:val="en-US" w:eastAsia="zh-CN"/>
        </w:rPr>
        <w:t>；②内容上，结尾交代老人的身份——已经“牺牲”了的秦英子，解开了前文的悬念</w:t>
      </w:r>
      <w:r>
        <w:rPr>
          <w:rFonts w:ascii="宋体" w:hAnsi="宋体" w:cs="宋体" w:hint="eastAsia"/>
          <w:color w:val="0000FF"/>
          <w:sz w:val="24"/>
          <w:szCs w:val="24"/>
          <w:lang w:val="en-US" w:eastAsia="zh-CN"/>
        </w:rPr>
        <w:t>，</w:t>
      </w:r>
      <w:r>
        <w:rPr>
          <w:rFonts w:ascii="宋体" w:eastAsia="宋体" w:hAnsi="宋体" w:cs="宋体" w:hint="eastAsia"/>
          <w:color w:val="0000FF"/>
          <w:sz w:val="24"/>
          <w:szCs w:val="24"/>
          <w:lang w:val="en-US" w:eastAsia="zh-CN"/>
        </w:rPr>
        <w:t>出人意料，又在情理之中，具有很强的艺术感染力；③情感上，表达了作者对老人的敬意。</w:t>
      </w:r>
    </w:p>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auto"/>
        <w:rPr>
          <w:rFonts w:ascii="宋体" w:eastAsia="宋体" w:hAnsi="宋体" w:cs="宋体" w:hint="eastAsia"/>
          <w:color w:val="000000" w:themeColor="text1"/>
          <w:kern w:val="0"/>
          <w:sz w:val="24"/>
          <w:szCs w:val="24"/>
          <w14:textFill>
            <w14:solidFill>
              <w14:schemeClr w14:val="tx1"/>
            </w14:solidFill>
          </w14:textFill>
        </w:rPr>
      </w:pPr>
      <w:r>
        <w:rPr>
          <w:rFonts w:ascii="宋体" w:eastAsia="宋体" w:hAnsi="宋体" w:cs="宋体" w:hint="eastAsia"/>
          <w:color w:val="000000" w:themeColor="text1"/>
          <w:kern w:val="0"/>
          <w:sz w:val="24"/>
          <w:szCs w:val="24"/>
          <w:lang w:val="en-US" w:eastAsia="zh-CN"/>
          <w14:textFill>
            <w14:solidFill>
              <w14:schemeClr w14:val="tx1"/>
            </w14:solidFill>
          </w14:textFill>
        </w:rPr>
        <w:t>13</w:t>
      </w:r>
      <w:r>
        <w:rPr>
          <w:rFonts w:ascii="宋体" w:eastAsia="宋体" w:hAnsi="宋体" w:cs="宋体" w:hint="eastAsia"/>
          <w:color w:val="000000" w:themeColor="text1"/>
          <w:kern w:val="0"/>
          <w:sz w:val="24"/>
          <w:szCs w:val="24"/>
          <w14:textFill>
            <w14:solidFill>
              <w14:schemeClr w14:val="tx1"/>
            </w14:solidFill>
          </w14:textFill>
        </w:rPr>
        <w:t>.读了这篇小说，也许你会联想到下面这些词语：和平、幸福、尊重、弘扬、奉献、缅怀</w:t>
      </w:r>
      <w:r>
        <w:rPr>
          <w:rFonts w:ascii="宋体" w:eastAsia="宋体" w:hAnsi="宋体" w:cs="宋体" w:hint="eastAsia"/>
          <w:color w:val="000000" w:themeColor="text1"/>
          <w:kern w:val="0"/>
          <w:sz w:val="24"/>
          <w:szCs w:val="24"/>
          <w:lang w:val="en-US" w:eastAsia="zh-CN"/>
          <w14:textFill>
            <w14:solidFill>
              <w14:schemeClr w14:val="tx1"/>
            </w14:solidFill>
          </w14:textFill>
        </w:rPr>
        <w:t>……</w:t>
      </w:r>
      <w:r>
        <w:rPr>
          <w:rFonts w:ascii="宋体" w:eastAsia="宋体" w:hAnsi="宋体" w:cs="宋体" w:hint="eastAsia"/>
          <w:color w:val="000000" w:themeColor="text1"/>
          <w:kern w:val="0"/>
          <w:sz w:val="24"/>
          <w:szCs w:val="24"/>
          <w:lang w:val="en-US" w:eastAsia="zh-CN" w:bidi="ar"/>
          <w14:textFill>
            <w14:solidFill>
              <w14:schemeClr w14:val="tx1"/>
            </w14:solidFill>
          </w14:textFill>
        </w:rPr>
        <w:t>你能结合文章内容，围绕其中的一两个词语谈谈感受吗?</w:t>
      </w: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宋体" w:eastAsia="宋体" w:hAnsi="宋体" w:cs="宋体" w:hint="eastAsia"/>
          <w:color w:val="0000FF"/>
          <w:sz w:val="24"/>
          <w:szCs w:val="24"/>
          <w:lang w:val="en-US" w:eastAsia="zh-CN"/>
        </w:rPr>
      </w:pPr>
      <w:r>
        <w:rPr>
          <w:rFonts w:ascii="宋体" w:eastAsia="宋体" w:hAnsi="宋体" w:cs="宋体" w:hint="eastAsia"/>
          <w:color w:val="0000FF"/>
          <w:sz w:val="24"/>
          <w:szCs w:val="24"/>
        </w:rPr>
        <w:t>【</w:t>
      </w:r>
      <w:r>
        <w:rPr>
          <w:rFonts w:ascii="宋体" w:eastAsia="宋体" w:hAnsi="宋体" w:cs="宋体" w:hint="eastAsia"/>
          <w:color w:val="0000FF"/>
          <w:sz w:val="24"/>
          <w:szCs w:val="24"/>
          <w:lang w:val="en-US" w:eastAsia="zh-CN"/>
        </w:rPr>
        <w:t>解析】示例：先辈们抛头颅洒热血，才换来了今天和平安定的生活。我们要缅怀先烈，致敬英雄，弘扬他们的革命精神，努力学习，为中华民族的伟大复兴奉献自己的力量。</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textAlignment w:val="auto"/>
        <w:rPr>
          <w:rFonts w:ascii="宋体" w:eastAsia="宋体" w:hAnsi="宋体" w:cs="宋体" w:hint="eastAsia"/>
          <w:color w:val="000000"/>
          <w:kern w:val="0"/>
          <w:sz w:val="24"/>
          <w:szCs w:val="24"/>
          <w:lang w:val="en-US" w:eastAsia="zh-CN" w:bidi="ar"/>
        </w:rPr>
      </w:pPr>
      <w:r>
        <w:rPr>
          <w:rFonts w:ascii="宋体" w:eastAsia="宋体" w:hAnsi="宋体" w:cs="宋体" w:hint="eastAsia"/>
          <w:b/>
          <w:bCs w:val="0"/>
          <w:kern w:val="2"/>
          <w:sz w:val="24"/>
          <w:szCs w:val="24"/>
          <w:lang w:val="en-US" w:eastAsia="zh-CN" w:bidi="ar-SA"/>
        </w:rPr>
        <w:t>（三）阅读</w:t>
      </w:r>
      <w:r>
        <w:rPr>
          <w:rFonts w:ascii="宋体" w:hAnsi="宋体" w:cs="宋体" w:hint="eastAsia"/>
          <w:b/>
          <w:bCs w:val="0"/>
          <w:kern w:val="2"/>
          <w:sz w:val="24"/>
          <w:szCs w:val="24"/>
          <w:lang w:val="en-US" w:eastAsia="zh-CN" w:bidi="ar-SA"/>
        </w:rPr>
        <w:t>文章</w:t>
      </w:r>
      <w:r>
        <w:rPr>
          <w:rFonts w:ascii="宋体" w:eastAsia="宋体" w:hAnsi="宋体" w:cs="宋体" w:hint="eastAsia"/>
          <w:b/>
          <w:bCs w:val="0"/>
          <w:kern w:val="2"/>
          <w:sz w:val="24"/>
          <w:szCs w:val="24"/>
          <w:lang w:val="en-US" w:eastAsia="zh-CN" w:bidi="ar-SA"/>
        </w:rPr>
        <w:t>，完成各题。（12分，每题3分）</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黑体" w:eastAsia="黑体" w:hAnsi="黑体" w:cs="黑体" w:hint="eastAsia"/>
          <w:color w:val="FF0000"/>
          <w:sz w:val="24"/>
          <w:szCs w:val="24"/>
          <w:lang w:eastAsia="zh-CN"/>
        </w:rPr>
      </w:pPr>
      <w:r>
        <w:rPr>
          <w:rFonts w:ascii="黑体" w:eastAsia="黑体" w:hAnsi="黑体" w:cs="黑体" w:hint="eastAsia"/>
          <w:color w:val="000000" w:themeColor="text1"/>
          <w:sz w:val="24"/>
          <w:szCs w:val="24"/>
          <w14:textFill>
            <w14:solidFill>
              <w14:schemeClr w14:val="tx1"/>
            </w14:solidFill>
          </w14:textFill>
        </w:rPr>
        <w:t>主任的茶杯</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楷体" w:eastAsia="楷体" w:hAnsi="楷体" w:cs="楷体" w:hint="eastAsia"/>
          <w:color w:val="000000" w:themeColor="text1"/>
          <w:sz w:val="24"/>
          <w:szCs w:val="24"/>
          <w14:textFill>
            <w14:solidFill>
              <w14:schemeClr w14:val="tx1"/>
            </w14:solidFill>
          </w14:textFill>
        </w:rPr>
      </w:pPr>
      <w:r>
        <w:rPr>
          <w:rFonts w:ascii="楷体" w:eastAsia="楷体" w:hAnsi="楷体" w:cs="楷体" w:hint="eastAsia"/>
          <w:color w:val="000000" w:themeColor="text1"/>
          <w:sz w:val="24"/>
          <w:szCs w:val="24"/>
          <w14:textFill>
            <w14:solidFill>
              <w14:schemeClr w14:val="tx1"/>
            </w14:solidFill>
          </w14:textFill>
        </w:rPr>
        <w:t>夏兴初</w:t>
      </w:r>
    </w:p>
    <w:p>
      <w:pPr>
        <w:keepNext w:val="0"/>
        <w:keepLines w:val="0"/>
        <w:pageBreakBefore w:val="0"/>
        <w:widowControl w:val="0"/>
        <w:kinsoku/>
        <w:wordWrap/>
        <w:overflowPunct/>
        <w:topLinePunct w:val="0"/>
        <w:autoSpaceDE/>
        <w:autoSpaceDN/>
        <w:bidi w:val="0"/>
        <w:adjustRightInd/>
        <w:snapToGrid/>
        <w:spacing w:line="400" w:lineRule="exact"/>
        <w:ind w:firstLine="420"/>
        <w:textAlignment w:val="auto"/>
        <w:rPr>
          <w:rFonts w:ascii="楷体" w:eastAsia="楷体" w:hAnsi="楷体" w:cs="楷体" w:hint="eastAsia"/>
          <w:color w:val="000000" w:themeColor="text1"/>
          <w:sz w:val="24"/>
          <w:szCs w:val="24"/>
          <w14:textFill>
            <w14:solidFill>
              <w14:schemeClr w14:val="tx1"/>
            </w14:solidFill>
          </w14:textFill>
        </w:rPr>
      </w:pPr>
      <w:r>
        <w:rPr>
          <w:rFonts w:ascii="楷体" w:eastAsia="楷体" w:hAnsi="楷体" w:cs="楷体" w:hint="eastAsia"/>
          <w:color w:val="000000" w:themeColor="text1"/>
          <w:sz w:val="24"/>
          <w:szCs w:val="24"/>
          <w:lang w:val="en-US" w:eastAsia="zh-CN"/>
          <w14:textFill>
            <w14:solidFill>
              <w14:schemeClr w14:val="tx1"/>
            </w14:solidFill>
          </w14:textFill>
        </w:rPr>
        <w:t>①</w:t>
      </w:r>
      <w:r>
        <w:rPr>
          <w:rFonts w:ascii="楷体" w:eastAsia="楷体" w:hAnsi="楷体" w:cs="楷体" w:hint="eastAsia"/>
          <w:color w:val="000000" w:themeColor="text1"/>
          <w:sz w:val="24"/>
          <w:szCs w:val="24"/>
          <w14:textFill>
            <w14:solidFill>
              <w14:schemeClr w14:val="tx1"/>
            </w14:solidFill>
          </w14:textFill>
        </w:rPr>
        <w:t>早上八点钟，办公室张主任刚刚泡上茶，退休工人老刘就“嘿嘿”地点头哈腰走了进来。一向谨小慎微的老刘初次来见上任不久的主任，一走进办公室就显得更加拘谨，手微微有些发抖。主任见老刘的窘态，赶紧招呼老刘坐。可老刘连声说：“站着好，站着好！”主任又招呼老刘坐，老刘才颤巍巍地坐在主任对面的椅子上。</w:t>
      </w:r>
    </w:p>
    <w:p>
      <w:pPr>
        <w:keepNext w:val="0"/>
        <w:keepLines w:val="0"/>
        <w:pageBreakBefore w:val="0"/>
        <w:widowControl w:val="0"/>
        <w:kinsoku/>
        <w:wordWrap/>
        <w:overflowPunct/>
        <w:topLinePunct w:val="0"/>
        <w:autoSpaceDE/>
        <w:autoSpaceDN/>
        <w:bidi w:val="0"/>
        <w:adjustRightInd/>
        <w:snapToGrid/>
        <w:spacing w:line="400" w:lineRule="exact"/>
        <w:ind w:firstLine="420"/>
        <w:textAlignment w:val="auto"/>
        <w:rPr>
          <w:rFonts w:ascii="楷体" w:eastAsia="楷体" w:hAnsi="楷体" w:cs="楷体" w:hint="eastAsia"/>
          <w:color w:val="000000" w:themeColor="text1"/>
          <w:sz w:val="24"/>
          <w:szCs w:val="24"/>
          <w14:textFill>
            <w14:solidFill>
              <w14:schemeClr w14:val="tx1"/>
            </w14:solidFill>
          </w14:textFill>
        </w:rPr>
      </w:pPr>
      <w:r>
        <w:rPr>
          <w:rFonts w:ascii="楷体" w:eastAsia="楷体" w:hAnsi="楷体" w:cs="楷体" w:hint="eastAsia"/>
          <w:color w:val="000000" w:themeColor="text1"/>
          <w:sz w:val="24"/>
          <w:szCs w:val="24"/>
          <w:lang w:val="en-US" w:eastAsia="zh-CN"/>
          <w14:textFill>
            <w14:solidFill>
              <w14:schemeClr w14:val="tx1"/>
            </w14:solidFill>
          </w14:textFill>
        </w:rPr>
        <w:t>②</w:t>
      </w:r>
      <w:r>
        <w:rPr>
          <w:rFonts w:ascii="楷体" w:eastAsia="楷体" w:hAnsi="楷体" w:cs="楷体" w:hint="eastAsia"/>
          <w:color w:val="000000" w:themeColor="text1"/>
          <w:sz w:val="24"/>
          <w:szCs w:val="24"/>
          <w14:textFill>
            <w14:solidFill>
              <w14:schemeClr w14:val="tx1"/>
            </w14:solidFill>
          </w14:textFill>
        </w:rPr>
        <w:t>隔着主任宽大的办公桌，老刘伸着颈项：“主任，我……我……不，我们向您请求个事情。”张主任起身，找来一只纸杯，为老刘边装茶叶边问：“啥事？大清早的，老刘？”老刘说：“主任，本来这事儿副主任就能办，可他说还是找您稳妥些，就叫我来找您。”</w:t>
      </w:r>
    </w:p>
    <w:p>
      <w:pPr>
        <w:keepNext w:val="0"/>
        <w:keepLines w:val="0"/>
        <w:pageBreakBefore w:val="0"/>
        <w:widowControl w:val="0"/>
        <w:kinsoku/>
        <w:wordWrap/>
        <w:overflowPunct/>
        <w:topLinePunct w:val="0"/>
        <w:autoSpaceDE/>
        <w:autoSpaceDN/>
        <w:bidi w:val="0"/>
        <w:adjustRightInd/>
        <w:snapToGrid/>
        <w:spacing w:line="400" w:lineRule="exact"/>
        <w:ind w:firstLine="420"/>
        <w:textAlignment w:val="auto"/>
        <w:rPr>
          <w:rFonts w:ascii="楷体" w:eastAsia="楷体" w:hAnsi="楷体" w:cs="楷体" w:hint="eastAsia"/>
          <w:color w:val="000000" w:themeColor="text1"/>
          <w:sz w:val="24"/>
          <w:szCs w:val="24"/>
          <w14:textFill>
            <w14:solidFill>
              <w14:schemeClr w14:val="tx1"/>
            </w14:solidFill>
          </w14:textFill>
        </w:rPr>
      </w:pPr>
      <w:r>
        <w:rPr>
          <w:rFonts w:ascii="楷体" w:eastAsia="楷体" w:hAnsi="楷体" w:cs="楷体" w:hint="eastAsia"/>
          <w:color w:val="000000" w:themeColor="text1"/>
          <w:sz w:val="24"/>
          <w:szCs w:val="24"/>
          <w:lang w:val="en-US" w:eastAsia="zh-CN"/>
          <w14:textFill>
            <w14:solidFill>
              <w14:schemeClr w14:val="tx1"/>
            </w14:solidFill>
          </w14:textFill>
        </w:rPr>
        <w:t>③</w:t>
      </w:r>
      <w:r>
        <w:rPr>
          <w:rFonts w:ascii="楷体" w:eastAsia="楷体" w:hAnsi="楷体" w:cs="楷体" w:hint="eastAsia"/>
          <w:color w:val="000000" w:themeColor="text1"/>
          <w:sz w:val="24"/>
          <w:szCs w:val="24"/>
          <w14:textFill>
            <w14:solidFill>
              <w14:schemeClr w14:val="tx1"/>
            </w14:solidFill>
          </w14:textFill>
        </w:rPr>
        <w:t>张主任瞟了一眼墙角的饮水机，水正“嚯嚯”地烧着，没开，便回到办公桌前，和老刘相对而坐。“啥事？说吧。”主任又问。“首先申明一点，这个事情不是我一个人的想法。”老刘憋红着脸。“究竟是啥事儿，你说吧，老刘！”主任提高了声音说道，接着又瞟了一眼饮水机，水还在“嚯嚯”地叫着。主任突然抬高的声音，把老刘吓了一跳，他猛地抖了一下：“算了，主任，要是有些难办，就算了。”</w:t>
      </w:r>
    </w:p>
    <w:p>
      <w:pPr>
        <w:keepNext w:val="0"/>
        <w:keepLines w:val="0"/>
        <w:pageBreakBefore w:val="0"/>
        <w:widowControl w:val="0"/>
        <w:kinsoku/>
        <w:wordWrap/>
        <w:overflowPunct/>
        <w:topLinePunct w:val="0"/>
        <w:autoSpaceDE/>
        <w:autoSpaceDN/>
        <w:bidi w:val="0"/>
        <w:adjustRightInd/>
        <w:snapToGrid/>
        <w:spacing w:line="400" w:lineRule="exact"/>
        <w:ind w:firstLine="420"/>
        <w:textAlignment w:val="auto"/>
        <w:rPr>
          <w:rFonts w:ascii="楷体" w:eastAsia="楷体" w:hAnsi="楷体" w:cs="楷体" w:hint="eastAsia"/>
          <w:color w:val="000000" w:themeColor="text1"/>
          <w:sz w:val="24"/>
          <w:szCs w:val="24"/>
          <w14:textFill>
            <w14:solidFill>
              <w14:schemeClr w14:val="tx1"/>
            </w14:solidFill>
          </w14:textFill>
        </w:rPr>
      </w:pPr>
      <w:r>
        <w:rPr>
          <w:rFonts w:ascii="楷体" w:eastAsia="楷体" w:hAnsi="楷体" w:cs="楷体" w:hint="eastAsia"/>
          <w:color w:val="000000" w:themeColor="text1"/>
          <w:sz w:val="24"/>
          <w:szCs w:val="24"/>
          <w:lang w:val="en-US" w:eastAsia="zh-CN"/>
          <w14:textFill>
            <w14:solidFill>
              <w14:schemeClr w14:val="tx1"/>
            </w14:solidFill>
          </w14:textFill>
        </w:rPr>
        <w:t>④</w:t>
      </w:r>
      <w:r>
        <w:rPr>
          <w:rFonts w:ascii="楷体" w:eastAsia="楷体" w:hAnsi="楷体" w:cs="楷体" w:hint="eastAsia"/>
          <w:color w:val="000000" w:themeColor="text1"/>
          <w:sz w:val="24"/>
          <w:szCs w:val="24"/>
          <w14:textFill>
            <w14:solidFill>
              <w14:schemeClr w14:val="tx1"/>
            </w14:solidFill>
          </w14:textFill>
        </w:rPr>
        <w:t>“是啥事你总得说出来我才知道难办不难办呀。你说吧，老刘。”主任看着老刘，一脸真诚。</w:t>
      </w:r>
    </w:p>
    <w:p>
      <w:pPr>
        <w:keepNext w:val="0"/>
        <w:keepLines w:val="0"/>
        <w:pageBreakBefore w:val="0"/>
        <w:widowControl w:val="0"/>
        <w:kinsoku/>
        <w:wordWrap/>
        <w:overflowPunct/>
        <w:topLinePunct w:val="0"/>
        <w:autoSpaceDE/>
        <w:autoSpaceDN/>
        <w:bidi w:val="0"/>
        <w:adjustRightInd/>
        <w:snapToGrid/>
        <w:spacing w:line="400" w:lineRule="exact"/>
        <w:ind w:firstLine="420"/>
        <w:textAlignment w:val="auto"/>
        <w:rPr>
          <w:rFonts w:ascii="楷体" w:eastAsia="楷体" w:hAnsi="楷体" w:cs="楷体" w:hint="eastAsia"/>
          <w:color w:val="000000" w:themeColor="text1"/>
          <w:sz w:val="24"/>
          <w:szCs w:val="24"/>
          <w14:textFill>
            <w14:solidFill>
              <w14:schemeClr w14:val="tx1"/>
            </w14:solidFill>
          </w14:textFill>
        </w:rPr>
      </w:pPr>
      <w:r>
        <w:rPr>
          <w:rFonts w:ascii="楷体" w:eastAsia="楷体" w:hAnsi="楷体" w:cs="楷体" w:hint="eastAsia"/>
          <w:color w:val="000000" w:themeColor="text1"/>
          <w:sz w:val="24"/>
          <w:szCs w:val="24"/>
          <w:lang w:val="en-US" w:eastAsia="zh-CN"/>
          <w14:textFill>
            <w14:solidFill>
              <w14:schemeClr w14:val="tx1"/>
            </w14:solidFill>
          </w14:textFill>
        </w:rPr>
        <w:t>⑤</w:t>
      </w:r>
      <w:r>
        <w:rPr>
          <w:rFonts w:ascii="楷体" w:eastAsia="楷体" w:hAnsi="楷体" w:cs="楷体" w:hint="eastAsia"/>
          <w:color w:val="000000" w:themeColor="text1"/>
          <w:sz w:val="24"/>
          <w:szCs w:val="24"/>
          <w14:textFill>
            <w14:solidFill>
              <w14:schemeClr w14:val="tx1"/>
            </w14:solidFill>
          </w14:textFill>
        </w:rPr>
        <w:t>老刘看了看主任的眼神，“咳咳”地清了清喉咙：“是这样的，主任，春暖花开了，我们……”老刘总感觉舌头有些僵直干腻，哆嗦半天话总不出口，就顺手抓过桌边的一只茶杯，猛喝了几口，话终于说了出来：“我们几个退休职工想搞个活动，到外面去看一看……”老刘的话还没说完，主任一惊，盯着老刘“啊”的一声。</w:t>
      </w:r>
    </w:p>
    <w:p>
      <w:pPr>
        <w:keepNext w:val="0"/>
        <w:keepLines w:val="0"/>
        <w:pageBreakBefore w:val="0"/>
        <w:widowControl w:val="0"/>
        <w:kinsoku/>
        <w:wordWrap/>
        <w:overflowPunct/>
        <w:topLinePunct w:val="0"/>
        <w:autoSpaceDE/>
        <w:autoSpaceDN/>
        <w:bidi w:val="0"/>
        <w:adjustRightInd/>
        <w:snapToGrid/>
        <w:spacing w:line="400" w:lineRule="exact"/>
        <w:ind w:firstLine="420"/>
        <w:textAlignment w:val="auto"/>
        <w:rPr>
          <w:rFonts w:ascii="楷体" w:eastAsia="楷体" w:hAnsi="楷体" w:cs="楷体" w:hint="eastAsia"/>
          <w:color w:val="000000" w:themeColor="text1"/>
          <w:sz w:val="24"/>
          <w:szCs w:val="24"/>
          <w14:textFill>
            <w14:solidFill>
              <w14:schemeClr w14:val="tx1"/>
            </w14:solidFill>
          </w14:textFill>
        </w:rPr>
      </w:pPr>
      <w:r>
        <w:rPr>
          <w:rFonts w:ascii="楷体" w:eastAsia="楷体" w:hAnsi="楷体" w:cs="楷体" w:hint="eastAsia"/>
          <w:color w:val="000000" w:themeColor="text1"/>
          <w:sz w:val="24"/>
          <w:szCs w:val="24"/>
          <w:lang w:val="en-US" w:eastAsia="zh-CN"/>
          <w14:textFill>
            <w14:solidFill>
              <w14:schemeClr w14:val="tx1"/>
            </w14:solidFill>
          </w14:textFill>
        </w:rPr>
        <w:t>⑥</w:t>
      </w:r>
      <w:r>
        <w:rPr>
          <w:rFonts w:ascii="楷体" w:eastAsia="楷体" w:hAnsi="楷体" w:cs="楷体" w:hint="eastAsia"/>
          <w:color w:val="000000" w:themeColor="text1"/>
          <w:sz w:val="24"/>
          <w:szCs w:val="24"/>
          <w14:textFill>
            <w14:solidFill>
              <w14:schemeClr w14:val="tx1"/>
            </w14:solidFill>
          </w14:textFill>
        </w:rPr>
        <w:t>“主任，这不是我一个人的主意，是他们委托我来找您的。”老刘看着主任的神情，一下子慌了。主任猛地站起身，双手一把</w:t>
      </w:r>
      <w:r>
        <w:rPr>
          <w:rFonts w:ascii="楷体" w:eastAsia="楷体" w:hAnsi="楷体" w:cs="楷体" w:hint="eastAsia"/>
          <w:color w:val="000000" w:themeColor="text1"/>
          <w:sz w:val="24"/>
          <w:szCs w:val="24"/>
          <w:em w:val="dot"/>
          <w14:textFill>
            <w14:solidFill>
              <w14:schemeClr w14:val="tx1"/>
            </w14:solidFill>
          </w14:textFill>
        </w:rPr>
        <w:t>夺过</w:t>
      </w:r>
      <w:r>
        <w:rPr>
          <w:rFonts w:ascii="楷体" w:eastAsia="楷体" w:hAnsi="楷体" w:cs="楷体" w:hint="eastAsia"/>
          <w:color w:val="000000" w:themeColor="text1"/>
          <w:sz w:val="24"/>
          <w:szCs w:val="24"/>
          <w14:textFill>
            <w14:solidFill>
              <w14:schemeClr w14:val="tx1"/>
            </w14:solidFill>
          </w14:textFill>
        </w:rPr>
        <w:t>老刘手中的茶杯：“你怎么能随便用我的茶杯？”“啊？是您的茶杯啊！对不起，主任，我去给您洗干净。”老刘像惹了祸的孩子，连忙站起身来抓主任的茶杯。主任一把按住茶杯，叫道：“洗了也没有用啊！老刘！”老刘伸出的双手僵在空中，盯着主任傻了。</w:t>
      </w:r>
    </w:p>
    <w:p>
      <w:pPr>
        <w:keepNext w:val="0"/>
        <w:keepLines w:val="0"/>
        <w:pageBreakBefore w:val="0"/>
        <w:widowControl w:val="0"/>
        <w:kinsoku/>
        <w:wordWrap/>
        <w:overflowPunct/>
        <w:topLinePunct w:val="0"/>
        <w:autoSpaceDE/>
        <w:autoSpaceDN/>
        <w:bidi w:val="0"/>
        <w:adjustRightInd/>
        <w:snapToGrid/>
        <w:spacing w:line="400" w:lineRule="exact"/>
        <w:ind w:firstLine="420"/>
        <w:textAlignment w:val="auto"/>
        <w:rPr>
          <w:rFonts w:ascii="楷体" w:eastAsia="楷体" w:hAnsi="楷体" w:cs="楷体" w:hint="eastAsia"/>
          <w:color w:val="000000" w:themeColor="text1"/>
          <w:sz w:val="24"/>
          <w:szCs w:val="24"/>
          <w14:textFill>
            <w14:solidFill>
              <w14:schemeClr w14:val="tx1"/>
            </w14:solidFill>
          </w14:textFill>
        </w:rPr>
      </w:pPr>
      <w:r>
        <w:rPr>
          <w:rFonts w:ascii="楷体" w:eastAsia="楷体" w:hAnsi="楷体" w:cs="楷体" w:hint="eastAsia"/>
          <w:color w:val="000000" w:themeColor="text1"/>
          <w:sz w:val="24"/>
          <w:szCs w:val="24"/>
          <w:lang w:val="en-US" w:eastAsia="zh-CN"/>
          <w14:textFill>
            <w14:solidFill>
              <w14:schemeClr w14:val="tx1"/>
            </w14:solidFill>
          </w14:textFill>
        </w:rPr>
        <w:t>⑦</w:t>
      </w:r>
      <w:r>
        <w:rPr>
          <w:rFonts w:ascii="楷体" w:eastAsia="楷体" w:hAnsi="楷体" w:cs="楷体" w:hint="eastAsia"/>
          <w:color w:val="000000" w:themeColor="text1"/>
          <w:sz w:val="24"/>
          <w:szCs w:val="24"/>
          <w14:textFill>
            <w14:solidFill>
              <w14:schemeClr w14:val="tx1"/>
            </w14:solidFill>
          </w14:textFill>
        </w:rPr>
        <w:t>主任立即抄起桌上的电话，“啪啪啪”拨了一串号码</w:t>
      </w:r>
      <w:r>
        <w:rPr>
          <w:rFonts w:ascii="楷体" w:eastAsia="楷体" w:hAnsi="楷体" w:cs="楷体" w:hint="eastAsia"/>
          <w:color w:val="000000" w:themeColor="text1"/>
          <w:sz w:val="24"/>
          <w:szCs w:val="24"/>
          <w:lang w:eastAsia="zh-CN"/>
          <w14:textFill>
            <w14:solidFill>
              <w14:schemeClr w14:val="tx1"/>
            </w14:solidFill>
          </w14:textFill>
        </w:rPr>
        <w:t>，</w:t>
      </w:r>
      <w:r>
        <w:rPr>
          <w:rFonts w:ascii="楷体" w:eastAsia="楷体" w:hAnsi="楷体" w:cs="楷体" w:hint="eastAsia"/>
          <w:color w:val="000000" w:themeColor="text1"/>
          <w:sz w:val="24"/>
          <w:szCs w:val="24"/>
          <w14:textFill>
            <w14:solidFill>
              <w14:schemeClr w14:val="tx1"/>
            </w14:solidFill>
          </w14:textFill>
        </w:rPr>
        <w:t>喊道：“小王，快来把老刘送医院去做个检查。”“主任，这……”老刘有点蒙。“你必须先到医院去一趟，活动的事后面再考虑！”主任说道。“主任，我……我没病，你看，我身体结实得很，你放心吧！”老刘双手立刻握成拳，“咚咚咚”地擂着胸脯。然而小王已快步赶来，不由分说拉拽着老刘出了主任的办公室，接着推上车往医院送。“主任，我，我没有病啊！”老刘趴在车窗上，向着主任办公室大声叫道。老刘的叫喊声，一下子引出公司各个办公室的员工。大伙站在阳台边，你看我，我看你，不知何故。</w:t>
      </w:r>
    </w:p>
    <w:p>
      <w:pPr>
        <w:keepNext w:val="0"/>
        <w:keepLines w:val="0"/>
        <w:pageBreakBefore w:val="0"/>
        <w:widowControl w:val="0"/>
        <w:kinsoku/>
        <w:wordWrap/>
        <w:overflowPunct/>
        <w:topLinePunct w:val="0"/>
        <w:autoSpaceDE/>
        <w:autoSpaceDN/>
        <w:bidi w:val="0"/>
        <w:adjustRightInd/>
        <w:snapToGrid/>
        <w:spacing w:line="400" w:lineRule="exact"/>
        <w:ind w:firstLine="420"/>
        <w:textAlignment w:val="auto"/>
        <w:rPr>
          <w:rFonts w:ascii="楷体" w:eastAsia="楷体" w:hAnsi="楷体" w:cs="楷体" w:hint="eastAsia"/>
          <w:color w:val="000000" w:themeColor="text1"/>
          <w:sz w:val="24"/>
          <w:szCs w:val="24"/>
          <w14:textFill>
            <w14:solidFill>
              <w14:schemeClr w14:val="tx1"/>
            </w14:solidFill>
          </w14:textFill>
        </w:rPr>
      </w:pPr>
      <w:r>
        <w:rPr>
          <w:rFonts w:ascii="楷体" w:eastAsia="楷体" w:hAnsi="楷体" w:cs="楷体" w:hint="eastAsia"/>
          <w:color w:val="000000" w:themeColor="text1"/>
          <w:sz w:val="24"/>
          <w:szCs w:val="24"/>
          <w:lang w:val="en-US" w:eastAsia="zh-CN"/>
          <w14:textFill>
            <w14:solidFill>
              <w14:schemeClr w14:val="tx1"/>
            </w14:solidFill>
          </w14:textFill>
        </w:rPr>
        <w:t>⑧</w:t>
      </w:r>
      <w:r>
        <w:rPr>
          <w:rFonts w:ascii="楷体" w:eastAsia="楷体" w:hAnsi="楷体" w:cs="楷体" w:hint="eastAsia"/>
          <w:color w:val="000000" w:themeColor="text1"/>
          <w:sz w:val="24"/>
          <w:szCs w:val="24"/>
          <w14:textFill>
            <w14:solidFill>
              <w14:schemeClr w14:val="tx1"/>
            </w14:solidFill>
          </w14:textFill>
        </w:rPr>
        <w:t>这事儿很快传到了总经理那里，总经理立即打电话给张主任：“一个退休员工不小心喝了你茶杯的一口茶水，你竟然那么做，太过分了，我要处分你！”主任一听，急了：“总经理，您听我解释！”“事情都明摆着的，你还有什么可解释的？”总经理厉声问道。主任也严肃地说道：“您不知道，我的茶杯除了我，谁也不能用，包括我的老婆、孩子。”</w:t>
      </w:r>
      <w:r>
        <w:rPr>
          <w:rFonts w:ascii="楷体" w:eastAsia="楷体" w:hAnsi="楷体" w:cs="楷体" w:hint="eastAsia"/>
          <w:color w:val="000000" w:themeColor="text1"/>
          <w:sz w:val="24"/>
          <w:szCs w:val="24"/>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20"/>
        <w:textAlignment w:val="auto"/>
        <w:rPr>
          <w:rFonts w:ascii="楷体" w:eastAsia="楷体" w:hAnsi="楷体" w:cs="楷体" w:hint="eastAsia"/>
          <w:color w:val="000000" w:themeColor="text1"/>
          <w:sz w:val="24"/>
          <w:szCs w:val="24"/>
          <w14:textFill>
            <w14:solidFill>
              <w14:schemeClr w14:val="tx1"/>
            </w14:solidFill>
          </w14:textFill>
        </w:rPr>
      </w:pPr>
      <w:r>
        <w:rPr>
          <w:rFonts w:ascii="楷体" w:eastAsia="楷体" w:hAnsi="楷体" w:cs="楷体" w:hint="eastAsia"/>
          <w:color w:val="000000" w:themeColor="text1"/>
          <w:sz w:val="24"/>
          <w:szCs w:val="24"/>
          <w:lang w:val="en-US" w:eastAsia="zh-CN"/>
          <w14:textFill>
            <w14:solidFill>
              <w14:schemeClr w14:val="tx1"/>
            </w14:solidFill>
          </w14:textFill>
        </w:rPr>
        <w:t>⑨</w:t>
      </w:r>
      <w:r>
        <w:rPr>
          <w:rFonts w:ascii="楷体" w:eastAsia="楷体" w:hAnsi="楷体" w:cs="楷体" w:hint="eastAsia"/>
          <w:color w:val="000000" w:themeColor="text1"/>
          <w:sz w:val="24"/>
          <w:szCs w:val="24"/>
          <w14:textFill>
            <w14:solidFill>
              <w14:schemeClr w14:val="tx1"/>
            </w14:solidFill>
          </w14:textFill>
        </w:rPr>
        <w:t>“咋啦？”总经理惊愕。</w:t>
      </w:r>
    </w:p>
    <w:p>
      <w:pPr>
        <w:keepNext w:val="0"/>
        <w:keepLines w:val="0"/>
        <w:pageBreakBefore w:val="0"/>
        <w:widowControl w:val="0"/>
        <w:kinsoku/>
        <w:wordWrap/>
        <w:overflowPunct/>
        <w:topLinePunct w:val="0"/>
        <w:autoSpaceDE/>
        <w:autoSpaceDN/>
        <w:bidi w:val="0"/>
        <w:adjustRightInd/>
        <w:snapToGrid/>
        <w:spacing w:line="400" w:lineRule="exact"/>
        <w:ind w:firstLine="420"/>
        <w:textAlignment w:val="auto"/>
        <w:rPr>
          <w:rFonts w:ascii="楷体" w:eastAsia="楷体" w:hAnsi="楷体" w:cs="楷体" w:hint="eastAsia"/>
          <w:color w:val="000000" w:themeColor="text1"/>
          <w:sz w:val="24"/>
          <w:szCs w:val="24"/>
          <w14:textFill>
            <w14:solidFill>
              <w14:schemeClr w14:val="tx1"/>
            </w14:solidFill>
          </w14:textFill>
        </w:rPr>
      </w:pPr>
      <w:r>
        <w:rPr>
          <w:rFonts w:ascii="楷体" w:eastAsia="楷体" w:hAnsi="楷体" w:cs="楷体" w:hint="eastAsia"/>
          <w:color w:val="000000" w:themeColor="text1"/>
          <w:sz w:val="24"/>
          <w:szCs w:val="24"/>
          <w:lang w:val="en-US" w:eastAsia="zh-CN"/>
          <w14:textFill>
            <w14:solidFill>
              <w14:schemeClr w14:val="tx1"/>
            </w14:solidFill>
          </w14:textFill>
        </w:rPr>
        <w:t>⑩</w:t>
      </w:r>
      <w:r>
        <w:rPr>
          <w:rFonts w:ascii="楷体" w:eastAsia="楷体" w:hAnsi="楷体" w:cs="楷体" w:hint="eastAsia"/>
          <w:color w:val="000000" w:themeColor="text1"/>
          <w:sz w:val="24"/>
          <w:szCs w:val="24"/>
          <w14:textFill>
            <w14:solidFill>
              <w14:schemeClr w14:val="tx1"/>
            </w14:solidFill>
          </w14:textFill>
        </w:rPr>
        <w:t>“我得了肝炎，目前正在治疗，我怕传染给别人呀。”主任平静地说道。</w:t>
      </w:r>
    </w:p>
    <w:p>
      <w:pPr>
        <w:keepNext w:val="0"/>
        <w:keepLines w:val="0"/>
        <w:pageBreakBefore w:val="0"/>
        <w:widowControl w:val="0"/>
        <w:kinsoku/>
        <w:wordWrap/>
        <w:overflowPunct/>
        <w:topLinePunct w:val="0"/>
        <w:autoSpaceDE/>
        <w:autoSpaceDN/>
        <w:bidi w:val="0"/>
        <w:adjustRightInd/>
        <w:snapToGrid/>
        <w:spacing w:line="400" w:lineRule="exact"/>
        <w:ind w:firstLine="420"/>
        <w:textAlignment w:val="auto"/>
        <w:rPr>
          <w:rFonts w:ascii="楷体" w:eastAsia="楷体" w:hAnsi="楷体" w:cs="楷体" w:hint="eastAsia"/>
          <w:color w:val="000000" w:themeColor="text1"/>
          <w:sz w:val="24"/>
          <w:szCs w:val="24"/>
          <w:lang w:val="en-US" w:eastAsia="zh-CN"/>
          <w14:textFill>
            <w14:solidFill>
              <w14:schemeClr w14:val="tx1"/>
            </w14:solidFill>
          </w14:textFill>
        </w:rPr>
      </w:pPr>
      <w:r>
        <w:rPr>
          <w:rFonts w:ascii="楷体" w:eastAsia="楷体" w:hAnsi="楷体" w:cs="楷体" w:hint="eastAsia"/>
          <w:color w:val="000000" w:themeColor="text1"/>
          <w:sz w:val="24"/>
          <w:szCs w:val="24"/>
          <w:lang w:val="en-US" w:eastAsia="zh-CN"/>
          <w14:textFill>
            <w14:solidFill>
              <w14:schemeClr w14:val="tx1"/>
            </w14:solidFill>
          </w14:textFill>
        </w:rPr>
        <w:t>⑪</w:t>
      </w:r>
      <w:r>
        <w:rPr>
          <w:rFonts w:ascii="楷体" w:eastAsia="楷体" w:hAnsi="楷体" w:cs="楷体" w:hint="eastAsia"/>
          <w:color w:val="000000" w:themeColor="text1"/>
          <w:sz w:val="24"/>
          <w:szCs w:val="24"/>
          <w14:textFill>
            <w14:solidFill>
              <w14:schemeClr w14:val="tx1"/>
            </w14:solidFill>
          </w14:textFill>
        </w:rPr>
        <w:t>电话那头，突然沉默了。</w:t>
      </w:r>
      <w:r>
        <w:rPr>
          <w:rFonts w:ascii="楷体" w:eastAsia="楷体" w:hAnsi="楷体" w:cs="楷体" w:hint="eastAsia"/>
          <w:color w:val="000000" w:themeColor="text1"/>
          <w:sz w:val="24"/>
          <w:szCs w:val="24"/>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400" w:lineRule="exact"/>
        <w:ind w:right="0"/>
        <w:jc w:val="right"/>
        <w:textAlignment w:val="auto"/>
        <w:rPr>
          <w:rFonts w:ascii="楷体" w:eastAsia="楷体" w:hAnsi="楷体" w:cs="楷体" w:hint="eastAsia"/>
          <w:color w:val="000000" w:themeColor="text1"/>
          <w:sz w:val="24"/>
          <w:szCs w:val="24"/>
          <w:lang w:eastAsia="zh-CN"/>
          <w14:textFill>
            <w14:solidFill>
              <w14:schemeClr w14:val="tx1"/>
            </w14:solidFill>
          </w14:textFill>
        </w:rPr>
      </w:pPr>
      <w:r>
        <w:rPr>
          <w:rFonts w:ascii="楷体" w:eastAsia="楷体" w:hAnsi="楷体" w:cs="楷体" w:hint="eastAsia"/>
          <w:color w:val="000000" w:themeColor="text1"/>
          <w:sz w:val="24"/>
          <w:szCs w:val="24"/>
          <w:lang w:val="en-US" w:eastAsia="zh-CN"/>
          <w14:textFill>
            <w14:solidFill>
              <w14:schemeClr w14:val="tx1"/>
            </w14:solidFill>
          </w14:textFill>
        </w:rPr>
        <w:t xml:space="preserve">  </w:t>
      </w:r>
      <w:r>
        <w:rPr>
          <w:rFonts w:ascii="楷体" w:eastAsia="楷体" w:hAnsi="楷体" w:cs="楷体" w:hint="eastAsia"/>
          <w:color w:val="000000" w:themeColor="text1"/>
          <w:sz w:val="24"/>
          <w:szCs w:val="24"/>
          <w:lang w:eastAsia="zh-CN"/>
          <w14:textFill>
            <w14:solidFill>
              <w14:schemeClr w14:val="tx1"/>
            </w14:solidFill>
          </w14:textFill>
        </w:rPr>
        <w:t>（</w:t>
      </w:r>
      <w:r>
        <w:rPr>
          <w:rFonts w:ascii="楷体" w:eastAsia="楷体" w:hAnsi="楷体" w:cs="楷体" w:hint="eastAsia"/>
          <w:color w:val="000000" w:themeColor="text1"/>
          <w:sz w:val="24"/>
          <w:szCs w:val="24"/>
          <w:lang w:val="en-US" w:eastAsia="zh-CN"/>
          <w14:textFill>
            <w14:solidFill>
              <w14:schemeClr w14:val="tx1"/>
            </w14:solidFill>
          </w14:textFill>
        </w:rPr>
        <w:t>选自《参花》</w:t>
      </w:r>
      <w:r>
        <w:rPr>
          <w:rFonts w:ascii="楷体" w:eastAsia="楷体" w:hAnsi="楷体" w:cs="楷体" w:hint="eastAsia"/>
          <w:color w:val="000000" w:themeColor="text1"/>
          <w:sz w:val="24"/>
          <w:szCs w:val="24"/>
          <w:lang w:eastAsia="zh-CN"/>
          <w14:textFill>
            <w14:solidFill>
              <w14:schemeClr w14:val="tx1"/>
            </w14:solidFill>
          </w14:textFill>
        </w:rPr>
        <w:t>2023</w:t>
      </w:r>
      <w:r>
        <w:rPr>
          <w:rFonts w:ascii="楷体" w:eastAsia="楷体" w:hAnsi="楷体" w:cs="楷体" w:hint="eastAsia"/>
          <w:color w:val="000000" w:themeColor="text1"/>
          <w:sz w:val="24"/>
          <w:szCs w:val="24"/>
          <w:lang w:val="en-US" w:eastAsia="zh-CN"/>
          <w14:textFill>
            <w14:solidFill>
              <w14:schemeClr w14:val="tx1"/>
            </w14:solidFill>
          </w14:textFill>
        </w:rPr>
        <w:t>.</w:t>
      </w:r>
      <w:r>
        <w:rPr>
          <w:rFonts w:ascii="楷体" w:eastAsia="楷体" w:hAnsi="楷体" w:cs="楷体" w:hint="eastAsia"/>
          <w:color w:val="000000" w:themeColor="text1"/>
          <w:sz w:val="24"/>
          <w:szCs w:val="24"/>
          <w:lang w:eastAsia="zh-CN"/>
          <w14:textFill>
            <w14:solidFill>
              <w14:schemeClr w14:val="tx1"/>
            </w14:solidFill>
          </w14:textFill>
        </w:rPr>
        <w:t>2）</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你班准备将上面的小说拍成微电影，参加学校艺术节展评。你作为导演，需要完成下列任务。</w:t>
      </w:r>
    </w:p>
    <w:p>
      <w:pPr>
        <w:keepNext w:val="0"/>
        <w:keepLines w:val="0"/>
        <w:pageBreakBefore w:val="0"/>
        <w:widowControl w:val="0"/>
        <w:kinsoku/>
        <w:wordWrap/>
        <w:overflowPunct/>
        <w:topLinePunct w:val="0"/>
        <w:autoSpaceDE/>
        <w:autoSpaceDN/>
        <w:bidi w:val="0"/>
        <w:adjustRightInd/>
        <w:snapToGrid/>
        <w:spacing w:line="400" w:lineRule="exact"/>
        <w:ind w:firstLine="0" w:firstLineChars="0"/>
        <w:textAlignment w:val="auto"/>
        <w:rPr>
          <w:rFonts w:ascii="宋体" w:eastAsia="宋体" w:hAnsi="宋体" w:cs="宋体" w:hint="eastAsia"/>
          <w:sz w:val="24"/>
          <w:szCs w:val="24"/>
        </w:rPr>
      </w:pPr>
      <w:r>
        <w:rPr>
          <w:rFonts w:ascii="宋体" w:eastAsia="宋体" w:hAnsi="宋体" w:cs="宋体" w:hint="eastAsia"/>
          <w:sz w:val="24"/>
          <w:szCs w:val="24"/>
        </w:rPr>
        <w:t>【导演说戏】</w:t>
      </w:r>
    </w:p>
    <w:p>
      <w:pPr>
        <w:keepNext w:val="0"/>
        <w:keepLines w:val="0"/>
        <w:pageBreakBefore w:val="0"/>
        <w:widowControl w:val="0"/>
        <w:kinsoku/>
        <w:wordWrap/>
        <w:overflowPunct/>
        <w:topLinePunct w:val="0"/>
        <w:autoSpaceDE/>
        <w:autoSpaceDN/>
        <w:bidi w:val="0"/>
        <w:adjustRightInd/>
        <w:snapToGrid/>
        <w:spacing w:line="400" w:lineRule="exact"/>
        <w:ind w:firstLine="0" w:firstLineChars="0"/>
        <w:textAlignment w:val="auto"/>
        <w:rPr>
          <w:rFonts w:ascii="宋体" w:eastAsia="宋体" w:hAnsi="宋体" w:cs="宋体" w:hint="eastAsia"/>
          <w:sz w:val="24"/>
          <w:szCs w:val="24"/>
          <w:lang w:eastAsia="zh-CN"/>
        </w:rPr>
      </w:pPr>
      <w:r>
        <w:rPr>
          <w:rFonts w:ascii="宋体" w:eastAsia="宋体" w:hAnsi="宋体" w:cs="宋体" w:hint="eastAsia"/>
          <w:sz w:val="24"/>
          <w:szCs w:val="24"/>
          <w:lang w:val="en-US" w:eastAsia="zh-CN"/>
        </w:rPr>
        <w:t>14</w:t>
      </w:r>
      <w:r>
        <w:rPr>
          <w:rFonts w:ascii="宋体" w:eastAsia="宋体" w:hAnsi="宋体" w:cs="宋体" w:hint="eastAsia"/>
          <w:sz w:val="24"/>
          <w:szCs w:val="24"/>
          <w:lang w:eastAsia="zh-CN"/>
        </w:rPr>
        <w:t>.副导演为你准备了一份关于小说内容和艺术特色的分析鉴赏报告，你觉得哪项不正确</w:t>
      </w:r>
      <w:r>
        <w:rPr>
          <w:rFonts w:ascii="宋体" w:eastAsia="宋体" w:hAnsi="宋体" w:cs="宋体" w:hint="eastAsia"/>
          <w:color w:val="000000" w:themeColor="text1"/>
          <w:kern w:val="2"/>
          <w:sz w:val="24"/>
          <w:szCs w:val="24"/>
          <w:lang w:val="en-US" w:eastAsia="zh-CN" w:bidi="ar-SA"/>
          <w14:textFill>
            <w14:solidFill>
              <w14:schemeClr w14:val="tx1"/>
            </w14:solidFill>
          </w14:textFill>
        </w:rPr>
        <w:t>（▲）</w:t>
      </w:r>
    </w:p>
    <w:p>
      <w:pPr>
        <w:pStyle w:val="BodyText"/>
        <w:keepNext w:val="0"/>
        <w:keepLines w:val="0"/>
        <w:pageBreakBefore w:val="0"/>
        <w:widowControl w:val="0"/>
        <w:kinsoku/>
        <w:wordWrap/>
        <w:overflowPunct/>
        <w:topLinePunct w:val="0"/>
        <w:autoSpaceDE/>
        <w:autoSpaceDN/>
        <w:bidi w:val="0"/>
        <w:adjustRightInd/>
        <w:snapToGrid/>
        <w:spacing w:after="0" w:line="400" w:lineRule="exact"/>
        <w:textAlignment w:val="auto"/>
        <w:rPr>
          <w:rFonts w:ascii="宋体" w:eastAsia="宋体" w:hAnsi="宋体" w:cs="宋体" w:hint="eastAsia"/>
          <w:sz w:val="24"/>
          <w:szCs w:val="24"/>
          <w:lang w:val="en-US" w:eastAsia="zh-CN"/>
        </w:rPr>
      </w:pPr>
      <w:r>
        <w:rPr>
          <w:rFonts w:ascii="宋体" w:eastAsia="宋体" w:hAnsi="宋体" w:cs="宋体" w:hint="eastAsia"/>
          <w:i w:val="0"/>
          <w:iCs w:val="0"/>
          <w:caps w:val="0"/>
          <w:color w:val="auto"/>
          <w:spacing w:val="0"/>
          <w:sz w:val="24"/>
          <w:szCs w:val="24"/>
          <w:shd w:val="clear" w:color="auto" w:fill="FFFFFF"/>
          <w:lang w:val="en-US" w:eastAsia="zh-CN"/>
        </w:rPr>
        <w:t>A.</w:t>
      </w:r>
      <w:r>
        <w:rPr>
          <w:rFonts w:ascii="宋体" w:eastAsia="宋体" w:hAnsi="宋体" w:cs="宋体" w:hint="eastAsia"/>
          <w:i w:val="0"/>
          <w:iCs w:val="0"/>
          <w:caps w:val="0"/>
          <w:color w:val="auto"/>
          <w:spacing w:val="0"/>
          <w:sz w:val="24"/>
          <w:szCs w:val="24"/>
          <w:shd w:val="clear" w:color="auto" w:fill="FFFFFF"/>
        </w:rPr>
        <w:t>小说开头就交代了时间、地点、人物，并通过老刘的窘态设置了悬念。</w:t>
      </w:r>
      <w:r>
        <w:rPr>
          <w:rFonts w:ascii="宋体" w:eastAsia="宋体" w:hAnsi="宋体" w:cs="宋体" w:hint="eastAsia"/>
          <w:i w:val="0"/>
          <w:iCs w:val="0"/>
          <w:caps w:val="0"/>
          <w:color w:val="auto"/>
          <w:spacing w:val="0"/>
          <w:sz w:val="24"/>
          <w:szCs w:val="24"/>
          <w:shd w:val="clear" w:color="auto" w:fill="FFFFFF"/>
        </w:rPr>
        <w:br/>
      </w:r>
      <w:r>
        <w:rPr>
          <w:rFonts w:ascii="宋体" w:eastAsia="宋体" w:hAnsi="宋体" w:cs="宋体" w:hint="eastAsia"/>
          <w:i w:val="0"/>
          <w:iCs w:val="0"/>
          <w:caps w:val="0"/>
          <w:color w:val="auto"/>
          <w:spacing w:val="0"/>
          <w:sz w:val="24"/>
          <w:szCs w:val="24"/>
          <w:shd w:val="clear" w:color="auto" w:fill="FFFFFF"/>
        </w:rPr>
        <w:t>B.小说通过神态和语言描写，可以看出老刘是一个热心厚道，胆小拘谨的人。</w:t>
      </w:r>
      <w:r>
        <w:rPr>
          <w:rFonts w:ascii="宋体" w:eastAsia="宋体" w:hAnsi="宋体" w:cs="宋体" w:hint="eastAsia"/>
          <w:i w:val="0"/>
          <w:iCs w:val="0"/>
          <w:caps w:val="0"/>
          <w:color w:val="auto"/>
          <w:spacing w:val="0"/>
          <w:sz w:val="24"/>
          <w:szCs w:val="24"/>
          <w:shd w:val="clear" w:color="auto" w:fill="FFFFFF"/>
        </w:rPr>
        <w:br/>
      </w:r>
      <w:r>
        <w:rPr>
          <w:rFonts w:ascii="宋体" w:eastAsia="宋体" w:hAnsi="宋体" w:cs="宋体" w:hint="eastAsia"/>
          <w:i w:val="0"/>
          <w:iCs w:val="0"/>
          <w:caps w:val="0"/>
          <w:color w:val="auto"/>
          <w:spacing w:val="0"/>
          <w:sz w:val="24"/>
          <w:szCs w:val="24"/>
          <w:shd w:val="clear" w:color="auto" w:fill="FFFFFF"/>
        </w:rPr>
        <w:t>C.小说结尾“电话那头，突然沉默了”，原因是经理听到这个消息害怕了，担心自己被传染。</w:t>
      </w:r>
      <w:r>
        <w:rPr>
          <w:rFonts w:ascii="宋体" w:eastAsia="宋体" w:hAnsi="宋体" w:cs="宋体" w:hint="eastAsia"/>
          <w:i w:val="0"/>
          <w:iCs w:val="0"/>
          <w:caps w:val="0"/>
          <w:color w:val="auto"/>
          <w:spacing w:val="0"/>
          <w:sz w:val="24"/>
          <w:szCs w:val="24"/>
          <w:shd w:val="clear" w:color="auto" w:fill="FFFFFF"/>
        </w:rPr>
        <w:br/>
      </w:r>
      <w:r>
        <w:rPr>
          <w:rFonts w:ascii="宋体" w:eastAsia="宋体" w:hAnsi="宋体" w:cs="宋体" w:hint="eastAsia"/>
          <w:i w:val="0"/>
          <w:iCs w:val="0"/>
          <w:caps w:val="0"/>
          <w:color w:val="auto"/>
          <w:spacing w:val="0"/>
          <w:sz w:val="24"/>
          <w:szCs w:val="24"/>
          <w:shd w:val="clear" w:color="auto" w:fill="FFFFFF"/>
        </w:rPr>
        <w:t>D.小说中的张主任无论是对待家人和员工，都是一个有良知和责任心的好干部。</w:t>
      </w:r>
      <w:r>
        <w:rPr>
          <w:rFonts w:ascii="宋体" w:eastAsia="宋体" w:hAnsi="宋体" w:cs="宋体" w:hint="eastAsia"/>
          <w:i w:val="0"/>
          <w:iCs w:val="0"/>
          <w:caps w:val="0"/>
          <w:color w:val="auto"/>
          <w:spacing w:val="0"/>
          <w:sz w:val="24"/>
          <w:szCs w:val="24"/>
          <w:shd w:val="clear" w:color="auto" w:fill="FFFFFF"/>
        </w:rPr>
        <w:br/>
      </w:r>
      <w:r>
        <w:rPr>
          <w:rFonts w:ascii="宋体" w:eastAsia="宋体" w:hAnsi="宋体" w:cs="宋体" w:hint="eastAsia"/>
          <w:color w:val="0000FF"/>
          <w:sz w:val="24"/>
          <w:szCs w:val="24"/>
        </w:rPr>
        <w:t>【</w:t>
      </w:r>
      <w:r>
        <w:rPr>
          <w:rFonts w:ascii="宋体" w:eastAsia="宋体" w:hAnsi="宋体" w:cs="宋体" w:hint="eastAsia"/>
          <w:color w:val="0000FF"/>
          <w:sz w:val="24"/>
          <w:szCs w:val="24"/>
          <w:lang w:val="en-US" w:eastAsia="zh-CN"/>
        </w:rPr>
        <w:t>解析】C。</w:t>
      </w:r>
    </w:p>
    <w:p>
      <w:pPr>
        <w:keepNext w:val="0"/>
        <w:keepLines w:val="0"/>
        <w:pageBreakBefore w:val="0"/>
        <w:widowControl w:val="0"/>
        <w:kinsoku/>
        <w:wordWrap/>
        <w:overflowPunct/>
        <w:topLinePunct w:val="0"/>
        <w:autoSpaceDE/>
        <w:autoSpaceDN/>
        <w:bidi w:val="0"/>
        <w:adjustRightInd/>
        <w:snapToGrid/>
        <w:spacing w:line="400" w:lineRule="exact"/>
        <w:ind w:firstLine="0" w:firstLineChars="0"/>
        <w:textAlignment w:val="auto"/>
        <w:rPr>
          <w:rFonts w:ascii="宋体" w:eastAsia="宋体" w:hAnsi="宋体" w:cs="宋体" w:hint="eastAsia"/>
          <w:sz w:val="24"/>
          <w:szCs w:val="24"/>
        </w:rPr>
      </w:pPr>
      <w:r>
        <w:rPr>
          <w:rFonts w:ascii="宋体" w:eastAsia="宋体" w:hAnsi="宋体" w:cs="宋体" w:hint="eastAsia"/>
          <w:sz w:val="24"/>
          <w:szCs w:val="24"/>
          <w:lang w:val="en-US" w:eastAsia="zh-CN"/>
        </w:rPr>
        <w:t>15.</w:t>
      </w:r>
      <w:r>
        <w:rPr>
          <w:rFonts w:ascii="宋体" w:eastAsia="宋体" w:hAnsi="宋体" w:cs="宋体" w:hint="eastAsia"/>
          <w:sz w:val="24"/>
          <w:szCs w:val="24"/>
          <w:lang w:eastAsia="zh-CN"/>
        </w:rPr>
        <w:t>作为导演的你，你觉得电影名直接使用“主任的茶杯”，可以起到什么作用</w:t>
      </w:r>
      <w:r>
        <w:rPr>
          <w:rFonts w:ascii="宋体" w:eastAsia="宋体" w:hAnsi="宋体" w:cs="宋体" w:hint="eastAsia"/>
          <w:sz w:val="24"/>
          <w:szCs w:val="24"/>
        </w:rPr>
        <w:t>。</w:t>
      </w:r>
    </w:p>
    <w:p>
      <w:pPr>
        <w:pStyle w:val="BodyText"/>
        <w:keepNext w:val="0"/>
        <w:keepLines w:val="0"/>
        <w:pageBreakBefore w:val="0"/>
        <w:widowControl w:val="0"/>
        <w:kinsoku/>
        <w:wordWrap/>
        <w:overflowPunct/>
        <w:topLinePunct w:val="0"/>
        <w:autoSpaceDE/>
        <w:autoSpaceDN/>
        <w:bidi w:val="0"/>
        <w:adjustRightInd/>
        <w:snapToGrid/>
        <w:spacing w:after="0" w:line="400" w:lineRule="exact"/>
        <w:textAlignment w:val="auto"/>
        <w:rPr>
          <w:rFonts w:ascii="宋体" w:eastAsia="宋体" w:hAnsi="宋体" w:cs="宋体" w:hint="eastAsia"/>
          <w:i w:val="0"/>
          <w:iCs w:val="0"/>
          <w:caps w:val="0"/>
          <w:color w:val="0000FF"/>
          <w:spacing w:val="0"/>
          <w:sz w:val="24"/>
          <w:szCs w:val="24"/>
          <w:shd w:val="clear" w:color="auto" w:fill="FFFFFF"/>
          <w:lang w:eastAsia="zh-CN"/>
        </w:rPr>
      </w:pPr>
      <w:r>
        <w:rPr>
          <w:rFonts w:ascii="宋体" w:eastAsia="宋体" w:hAnsi="宋体" w:cs="宋体" w:hint="eastAsia"/>
          <w:color w:val="0000FF"/>
          <w:sz w:val="24"/>
          <w:szCs w:val="24"/>
        </w:rPr>
        <w:t>【</w:t>
      </w:r>
      <w:r>
        <w:rPr>
          <w:rFonts w:ascii="宋体" w:eastAsia="宋体" w:hAnsi="宋体" w:cs="宋体" w:hint="eastAsia"/>
          <w:color w:val="0000FF"/>
          <w:sz w:val="24"/>
          <w:szCs w:val="24"/>
          <w:lang w:val="en-US" w:eastAsia="zh-CN"/>
        </w:rPr>
        <w:t>解析】“主任”</w:t>
      </w:r>
      <w:r>
        <w:rPr>
          <w:rFonts w:ascii="宋体" w:eastAsia="宋体" w:hAnsi="宋体" w:cs="宋体" w:hint="eastAsia"/>
          <w:i w:val="0"/>
          <w:iCs w:val="0"/>
          <w:caps w:val="0"/>
          <w:color w:val="0000FF"/>
          <w:spacing w:val="0"/>
          <w:sz w:val="24"/>
          <w:szCs w:val="24"/>
          <w:shd w:val="clear" w:color="auto" w:fill="FFFFFF"/>
        </w:rPr>
        <w:t>交代了人物，强调茶杯的对象是官员，耐人寻味；</w:t>
      </w:r>
      <w:r>
        <w:rPr>
          <w:rFonts w:ascii="宋体" w:eastAsia="宋体" w:hAnsi="宋体" w:cs="宋体" w:hint="eastAsia"/>
          <w:i w:val="0"/>
          <w:iCs w:val="0"/>
          <w:caps w:val="0"/>
          <w:color w:val="0000FF"/>
          <w:spacing w:val="0"/>
          <w:sz w:val="24"/>
          <w:szCs w:val="24"/>
          <w:shd w:val="clear" w:color="auto" w:fill="FFFFFF"/>
          <w:lang w:eastAsia="zh-CN"/>
        </w:rPr>
        <w:t>“茶杯”是文章的行文线索，</w:t>
      </w:r>
      <w:r>
        <w:rPr>
          <w:rFonts w:ascii="宋体" w:eastAsia="宋体" w:hAnsi="宋体" w:cs="宋体" w:hint="eastAsia"/>
          <w:i w:val="0"/>
          <w:iCs w:val="0"/>
          <w:caps w:val="0"/>
          <w:color w:val="0000FF"/>
          <w:spacing w:val="0"/>
          <w:sz w:val="24"/>
          <w:szCs w:val="24"/>
          <w:shd w:val="clear" w:color="auto" w:fill="FFFFFF"/>
        </w:rPr>
        <w:t>暗示了情节与“茶杯”有关；吸引读者的阅读兴趣</w:t>
      </w:r>
      <w:r>
        <w:rPr>
          <w:rFonts w:ascii="宋体" w:eastAsia="宋体" w:hAnsi="宋体" w:cs="宋体" w:hint="eastAsia"/>
          <w:i w:val="0"/>
          <w:iCs w:val="0"/>
          <w:caps w:val="0"/>
          <w:color w:val="0000FF"/>
          <w:spacing w:val="0"/>
          <w:sz w:val="24"/>
          <w:szCs w:val="24"/>
          <w:shd w:val="clear" w:color="auto" w:fill="FFFFFF"/>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firstLine="0" w:firstLineChars="0"/>
        <w:textAlignment w:val="auto"/>
        <w:rPr>
          <w:rFonts w:ascii="宋体" w:eastAsia="宋体" w:hAnsi="宋体" w:cs="宋体" w:hint="eastAsia"/>
          <w:sz w:val="24"/>
          <w:szCs w:val="24"/>
        </w:rPr>
      </w:pPr>
      <w:r>
        <w:rPr>
          <w:rFonts w:ascii="宋体" w:eastAsia="宋体" w:hAnsi="宋体" w:cs="宋体" w:hint="eastAsia"/>
          <w:sz w:val="24"/>
          <w:szCs w:val="24"/>
        </w:rPr>
        <w:t>【电影拍摄】</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eastAsia="宋体" w:hAnsi="宋体" w:cs="宋体" w:hint="eastAsia"/>
          <w:sz w:val="24"/>
          <w:szCs w:val="24"/>
          <w:lang w:eastAsia="zh-CN"/>
        </w:rPr>
      </w:pPr>
      <w:r>
        <w:rPr>
          <w:rFonts w:ascii="宋体" w:eastAsia="宋体" w:hAnsi="宋体" w:cs="宋体" w:hint="eastAsia"/>
          <w:sz w:val="24"/>
          <w:szCs w:val="24"/>
          <w:lang w:val="en-US" w:eastAsia="zh-CN"/>
        </w:rPr>
        <w:t>16.</w:t>
      </w:r>
      <w:r>
        <w:rPr>
          <w:rFonts w:ascii="宋体" w:eastAsia="宋体" w:hAnsi="宋体" w:cs="宋体" w:hint="eastAsia"/>
          <w:sz w:val="24"/>
          <w:szCs w:val="24"/>
        </w:rPr>
        <w:t>在拍摄的过程中</w:t>
      </w:r>
      <w:r>
        <w:rPr>
          <w:rFonts w:ascii="宋体" w:eastAsia="宋体" w:hAnsi="宋体" w:cs="宋体" w:hint="eastAsia"/>
          <w:sz w:val="24"/>
          <w:szCs w:val="24"/>
          <w:lang w:eastAsia="zh-CN"/>
        </w:rPr>
        <w:t>，你需要指导演员演活人物，请你对下列这个内容进行揣摩。</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eastAsia="宋体" w:hAnsi="宋体" w:cs="宋体" w:hint="eastAsia"/>
          <w:sz w:val="24"/>
          <w:szCs w:val="24"/>
        </w:rPr>
      </w:pPr>
      <w:r>
        <w:rPr>
          <w:rFonts w:ascii="楷体" w:eastAsia="楷体" w:hAnsi="楷体" w:cs="楷体" w:hint="eastAsia"/>
          <w:sz w:val="24"/>
          <w:szCs w:val="24"/>
        </w:rPr>
        <w:t>主任猛地站起身，双手一把夺过老刘手中的茶杯：“你怎么能随便用我的茶杯？”</w:t>
      </w:r>
    </w:p>
    <w:p>
      <w:pPr>
        <w:pStyle w:val="BodyText"/>
        <w:keepNext w:val="0"/>
        <w:keepLines w:val="0"/>
        <w:pageBreakBefore w:val="0"/>
        <w:widowControl w:val="0"/>
        <w:kinsoku/>
        <w:wordWrap/>
        <w:overflowPunct/>
        <w:topLinePunct w:val="0"/>
        <w:autoSpaceDE/>
        <w:autoSpaceDN/>
        <w:bidi w:val="0"/>
        <w:adjustRightInd/>
        <w:snapToGrid/>
        <w:spacing w:after="0" w:line="400" w:lineRule="exact"/>
        <w:textAlignment w:val="auto"/>
        <w:rPr>
          <w:rFonts w:ascii="宋体" w:eastAsia="宋体" w:hAnsi="宋体" w:cs="宋体" w:hint="eastAsia"/>
          <w:color w:val="0000FF"/>
          <w:sz w:val="24"/>
          <w:szCs w:val="24"/>
          <w:lang w:val="en-US" w:eastAsia="zh-CN"/>
        </w:rPr>
      </w:pPr>
      <w:r>
        <w:rPr>
          <w:rFonts w:ascii="宋体" w:eastAsia="宋体" w:hAnsi="宋体" w:cs="宋体" w:hint="eastAsia"/>
          <w:color w:val="0000FF"/>
          <w:sz w:val="24"/>
          <w:szCs w:val="24"/>
        </w:rPr>
        <w:t>【</w:t>
      </w:r>
      <w:r>
        <w:rPr>
          <w:rFonts w:ascii="宋体" w:eastAsia="宋体" w:hAnsi="宋体" w:cs="宋体" w:hint="eastAsia"/>
          <w:color w:val="0000FF"/>
          <w:sz w:val="24"/>
          <w:szCs w:val="24"/>
          <w:lang w:val="en-US" w:eastAsia="zh-CN"/>
        </w:rPr>
        <w:t>解析】通过动作和语言描写，表现出主任急切与焦躁的情感，暗示出对老刘的担心，推动情节进一步发展。</w:t>
      </w:r>
    </w:p>
    <w:p>
      <w:pPr>
        <w:keepNext w:val="0"/>
        <w:keepLines w:val="0"/>
        <w:pageBreakBefore w:val="0"/>
        <w:widowControl w:val="0"/>
        <w:kinsoku/>
        <w:wordWrap/>
        <w:overflowPunct/>
        <w:topLinePunct w:val="0"/>
        <w:autoSpaceDE/>
        <w:autoSpaceDN/>
        <w:bidi w:val="0"/>
        <w:adjustRightInd/>
        <w:snapToGrid/>
        <w:spacing w:line="400" w:lineRule="exact"/>
        <w:ind w:firstLine="0" w:firstLineChars="0"/>
        <w:textAlignment w:val="auto"/>
        <w:rPr>
          <w:rFonts w:ascii="宋体" w:eastAsia="宋体" w:hAnsi="宋体" w:cs="宋体" w:hint="eastAsia"/>
          <w:sz w:val="24"/>
          <w:szCs w:val="24"/>
          <w:lang w:eastAsia="zh-CN"/>
        </w:rPr>
      </w:pPr>
      <w:r>
        <w:rPr>
          <w:rFonts w:ascii="宋体" w:eastAsia="宋体" w:hAnsi="宋体" w:cs="宋体" w:hint="eastAsia"/>
          <w:sz w:val="24"/>
          <w:szCs w:val="24"/>
          <w:lang w:val="en-US" w:eastAsia="zh-CN"/>
        </w:rPr>
        <w:t>17.</w:t>
      </w:r>
      <w:r>
        <w:rPr>
          <w:rFonts w:ascii="宋体" w:eastAsia="宋体" w:hAnsi="宋体" w:cs="宋体" w:hint="eastAsia"/>
          <w:sz w:val="24"/>
          <w:szCs w:val="24"/>
          <w:lang w:eastAsia="zh-CN"/>
        </w:rPr>
        <w:t>副导演根据小说内容，对电影主要拍摄情节进行了归纳</w:t>
      </w:r>
      <w:r>
        <w:rPr>
          <w:rFonts w:ascii="宋体" w:eastAsia="宋体" w:hAnsi="宋体" w:cs="宋体" w:hint="eastAsia"/>
          <w:sz w:val="24"/>
          <w:szCs w:val="24"/>
        </w:rPr>
        <w:t>，</w:t>
      </w:r>
      <w:r>
        <w:rPr>
          <w:rFonts w:ascii="宋体" w:eastAsia="宋体" w:hAnsi="宋体" w:cs="宋体" w:hint="eastAsia"/>
          <w:sz w:val="24"/>
          <w:szCs w:val="24"/>
          <w:lang w:eastAsia="zh-CN"/>
        </w:rPr>
        <w:t>但有些地方不知如何归纳。请作为导演的你帮一帮副导演。</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楷体" w:eastAsia="楷体" w:hAnsi="楷体" w:cs="楷体" w:hint="eastAsia"/>
          <w:sz w:val="24"/>
          <w:szCs w:val="24"/>
          <w:lang w:eastAsia="zh-CN"/>
        </w:rPr>
      </w:pPr>
      <w:r>
        <w:rPr>
          <w:rFonts w:ascii="楷体" w:eastAsia="楷体" w:hAnsi="楷体" w:cs="楷体" w:hint="eastAsia"/>
          <w:sz w:val="24"/>
          <w:szCs w:val="24"/>
          <w:lang w:eastAsia="zh-CN"/>
        </w:rPr>
        <w:t>老刘初见主任，拘谨发抖→</w:t>
      </w:r>
      <w:r>
        <w:rPr>
          <w:rFonts w:ascii="楷体" w:eastAsia="楷体" w:hAnsi="楷体" w:cs="楷体" w:hint="eastAsia"/>
          <w:color w:val="1E1E1E"/>
          <w:kern w:val="0"/>
          <w:sz w:val="24"/>
          <w:szCs w:val="24"/>
        </w:rPr>
        <w:t>①</w:t>
      </w:r>
      <w:r>
        <w:rPr>
          <w:rFonts w:ascii="楷体" w:eastAsia="楷体" w:hAnsi="楷体" w:cs="楷体" w:hint="eastAsia"/>
          <w:b w:val="0"/>
          <w:bCs w:val="0"/>
          <w:color w:val="000000"/>
          <w:kern w:val="0"/>
          <w:sz w:val="24"/>
          <w:szCs w:val="24"/>
          <w:u w:val="none"/>
          <w:lang w:val="en-US" w:eastAsia="zh-CN" w:bidi="ar-SA"/>
        </w:rPr>
        <w:t>_____▲_____</w:t>
      </w:r>
      <w:r>
        <w:rPr>
          <w:rFonts w:ascii="楷体" w:eastAsia="楷体" w:hAnsi="楷体" w:cs="楷体" w:hint="eastAsia"/>
          <w:sz w:val="24"/>
          <w:szCs w:val="24"/>
          <w:lang w:eastAsia="zh-CN"/>
        </w:rPr>
        <w:t>→老刘申请办事，欲说还休→</w:t>
      </w:r>
      <w:r>
        <w:rPr>
          <w:rFonts w:ascii="楷体" w:eastAsia="楷体" w:hAnsi="楷体" w:cs="楷体" w:hint="eastAsia"/>
          <w:color w:val="1E1E1E"/>
          <w:kern w:val="0"/>
          <w:sz w:val="24"/>
          <w:szCs w:val="24"/>
          <w:lang w:val="en-US" w:eastAsia="zh-CN"/>
        </w:rPr>
        <w:t>②</w:t>
      </w:r>
      <w:r>
        <w:rPr>
          <w:rFonts w:ascii="楷体" w:eastAsia="楷体" w:hAnsi="楷体" w:cs="楷体" w:hint="eastAsia"/>
          <w:b w:val="0"/>
          <w:bCs w:val="0"/>
          <w:color w:val="000000"/>
          <w:kern w:val="0"/>
          <w:sz w:val="24"/>
          <w:szCs w:val="24"/>
          <w:u w:val="none"/>
          <w:lang w:val="en-US" w:eastAsia="zh-CN" w:bidi="ar-SA"/>
        </w:rPr>
        <w:t>_____▲_____</w:t>
      </w:r>
      <w:r>
        <w:rPr>
          <w:rFonts w:ascii="楷体" w:eastAsia="楷体" w:hAnsi="楷体" w:cs="楷体" w:hint="eastAsia"/>
          <w:sz w:val="24"/>
          <w:szCs w:val="24"/>
          <w:lang w:eastAsia="zh-CN"/>
        </w:rPr>
        <w:t>→老刘紧张口干，抓杯喝水→主任突然恐慌，夺过茶杯，质问老刘→</w:t>
      </w:r>
      <w:r>
        <w:rPr>
          <w:rFonts w:ascii="楷体" w:eastAsia="楷体" w:hAnsi="楷体" w:cs="楷体" w:hint="eastAsia"/>
          <w:spacing w:val="18"/>
          <w:sz w:val="24"/>
          <w:szCs w:val="24"/>
        </w:rPr>
        <w:t>③</w:t>
      </w:r>
      <w:r>
        <w:rPr>
          <w:rFonts w:ascii="楷体" w:eastAsia="楷体" w:hAnsi="楷体" w:cs="楷体" w:hint="eastAsia"/>
          <w:b w:val="0"/>
          <w:bCs w:val="0"/>
          <w:color w:val="000000"/>
          <w:kern w:val="0"/>
          <w:sz w:val="24"/>
          <w:szCs w:val="24"/>
          <w:u w:val="none"/>
          <w:lang w:val="en-US" w:eastAsia="zh-CN" w:bidi="ar-SA"/>
        </w:rPr>
        <w:t>_____▲_____</w:t>
      </w:r>
      <w:r>
        <w:rPr>
          <w:rFonts w:ascii="楷体" w:eastAsia="楷体" w:hAnsi="楷体" w:cs="楷体" w:hint="eastAsia"/>
          <w:sz w:val="24"/>
          <w:szCs w:val="24"/>
          <w:lang w:eastAsia="zh-CN"/>
        </w:rPr>
        <w:t>→老刘大喊健康，惊动总经理→总经理责问，主任说明原委。</w:t>
      </w:r>
    </w:p>
    <w:p>
      <w:pPr>
        <w:keepNext w:val="0"/>
        <w:keepLines w:val="0"/>
        <w:pageBreakBefore w:val="0"/>
        <w:widowControl w:val="0"/>
        <w:kinsoku/>
        <w:wordWrap/>
        <w:overflowPunct/>
        <w:topLinePunct w:val="0"/>
        <w:autoSpaceDE/>
        <w:autoSpaceDN/>
        <w:bidi w:val="0"/>
        <w:adjustRightInd/>
        <w:snapToGrid/>
        <w:spacing w:line="400" w:lineRule="exact"/>
        <w:ind w:firstLine="0" w:firstLineChars="0"/>
        <w:textAlignment w:val="auto"/>
        <w:rPr>
          <w:rFonts w:ascii="宋体" w:eastAsia="宋体" w:hAnsi="宋体" w:cs="宋体" w:hint="eastAsia"/>
          <w:color w:val="0000FF"/>
          <w:sz w:val="24"/>
          <w:szCs w:val="24"/>
          <w:lang w:val="en-US" w:eastAsia="zh-CN"/>
        </w:rPr>
      </w:pPr>
      <w:r>
        <w:rPr>
          <w:rFonts w:ascii="宋体" w:eastAsia="宋体" w:hAnsi="宋体" w:cs="宋体" w:hint="eastAsia"/>
          <w:color w:val="0000FF"/>
          <w:sz w:val="24"/>
          <w:szCs w:val="24"/>
        </w:rPr>
        <w:t>【</w:t>
      </w:r>
      <w:r>
        <w:rPr>
          <w:rFonts w:ascii="宋体" w:eastAsia="宋体" w:hAnsi="宋体" w:cs="宋体" w:hint="eastAsia"/>
          <w:color w:val="0000FF"/>
          <w:sz w:val="24"/>
          <w:szCs w:val="24"/>
          <w:lang w:val="en-US" w:eastAsia="zh-CN"/>
        </w:rPr>
        <w:t>解</w:t>
      </w:r>
      <w:r>
        <w:rPr>
          <w:rFonts w:ascii="宋体" w:eastAsia="宋体" w:hAnsi="宋体" w:cs="宋体" w:hint="eastAsia"/>
          <w:color w:val="0000FF"/>
          <w:kern w:val="2"/>
          <w:sz w:val="24"/>
          <w:szCs w:val="24"/>
          <w:lang w:val="en-US" w:eastAsia="zh-CN" w:bidi="ar-SA"/>
        </w:rPr>
        <w:t>析</w:t>
      </w:r>
      <w:r>
        <w:rPr>
          <w:rFonts w:ascii="宋体" w:eastAsia="宋体" w:hAnsi="宋体" w:cs="宋体" w:hint="eastAsia"/>
          <w:color w:val="0000FF"/>
          <w:sz w:val="24"/>
          <w:szCs w:val="24"/>
          <w:lang w:val="en-US" w:eastAsia="zh-CN"/>
        </w:rPr>
        <w:t>】</w:t>
      </w:r>
      <w:r>
        <w:rPr>
          <w:rFonts w:ascii="宋体" w:eastAsia="宋体" w:hAnsi="宋体" w:cs="宋体" w:hint="eastAsia"/>
          <w:color w:val="0000FF"/>
          <w:sz w:val="24"/>
          <w:szCs w:val="24"/>
        </w:rPr>
        <w:t>①</w:t>
      </w:r>
      <w:r>
        <w:rPr>
          <w:rFonts w:ascii="宋体" w:eastAsia="宋体" w:hAnsi="宋体" w:cs="宋体" w:hint="eastAsia"/>
          <w:color w:val="0000FF"/>
          <w:sz w:val="24"/>
          <w:szCs w:val="24"/>
          <w:lang w:val="en-US" w:eastAsia="zh-CN"/>
        </w:rPr>
        <w:t>主任一再招呼，老刘落座；②主任等水泡茶，热情询问；</w:t>
      </w:r>
      <w:r>
        <w:rPr>
          <w:rFonts w:ascii="宋体" w:eastAsia="宋体" w:hAnsi="宋体" w:cs="宋体" w:hint="eastAsia"/>
          <w:color w:val="0000FF"/>
          <w:sz w:val="24"/>
          <w:szCs w:val="24"/>
        </w:rPr>
        <w:t>③</w:t>
      </w:r>
      <w:r>
        <w:rPr>
          <w:rFonts w:ascii="宋体" w:eastAsia="宋体" w:hAnsi="宋体" w:cs="宋体" w:hint="eastAsia"/>
          <w:color w:val="0000FF"/>
          <w:sz w:val="24"/>
          <w:szCs w:val="24"/>
          <w:lang w:val="en-US" w:eastAsia="zh-CN"/>
        </w:rPr>
        <w:t>老刘欲洗茶杯，却被送医。</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textAlignment w:val="auto"/>
        <w:rPr>
          <w:rFonts w:ascii="宋体" w:eastAsia="宋体" w:hAnsi="宋体" w:cs="宋体" w:hint="eastAsia"/>
          <w:b/>
          <w:bCs w:val="0"/>
          <w:kern w:val="2"/>
          <w:sz w:val="24"/>
          <w:szCs w:val="24"/>
          <w:lang w:val="en-US" w:eastAsia="zh-CN" w:bidi="ar-SA"/>
        </w:rPr>
      </w:pPr>
      <w:r>
        <w:rPr>
          <w:rFonts w:ascii="宋体" w:eastAsia="宋体" w:hAnsi="宋体" w:cs="宋体" w:hint="eastAsia"/>
          <w:b/>
          <w:bCs w:val="0"/>
          <w:kern w:val="2"/>
          <w:sz w:val="24"/>
          <w:szCs w:val="24"/>
          <w:lang w:val="en-US" w:eastAsia="zh-CN" w:bidi="ar-SA"/>
        </w:rPr>
        <w:t>（四）诗文联读，按要求完成各题。（18-23题，每题2分；24题，4分；共16分）</w:t>
      </w:r>
    </w:p>
    <w:p>
      <w:pPr>
        <w:keepNext w:val="0"/>
        <w:keepLines w:val="0"/>
        <w:pageBreakBefore w:val="0"/>
        <w:widowControl w:val="0"/>
        <w:shd w:val="clear" w:color="auto" w:fill="FFFFFF"/>
        <w:kinsoku/>
        <w:wordWrap/>
        <w:overflowPunct/>
        <w:topLinePunct w:val="0"/>
        <w:autoSpaceDE/>
        <w:autoSpaceDN/>
        <w:bidi w:val="0"/>
        <w:adjustRightInd/>
        <w:snapToGrid/>
        <w:spacing w:line="400" w:lineRule="exact"/>
        <w:jc w:val="center"/>
        <w:textAlignment w:val="center"/>
        <w:rPr>
          <w:rFonts w:ascii="楷体" w:eastAsia="楷体" w:hAnsi="楷体" w:cs="楷体" w:hint="eastAsia"/>
          <w:sz w:val="24"/>
          <w:szCs w:val="24"/>
          <w:lang w:val="en-US" w:eastAsia="zh-CN"/>
        </w:rPr>
      </w:pPr>
      <w:r>
        <w:rPr>
          <w:rFonts w:ascii="黑体" w:eastAsia="黑体" w:hAnsi="黑体" w:cs="黑体" w:hint="eastAsia"/>
          <w:sz w:val="24"/>
          <w:szCs w:val="24"/>
        </w:rPr>
        <w:t>【甲】</w:t>
      </w:r>
      <w:r>
        <w:rPr>
          <w:rFonts w:ascii="黑体" w:eastAsia="黑体" w:hAnsi="黑体" w:cs="黑体" w:hint="eastAsia"/>
          <w:sz w:val="24"/>
          <w:szCs w:val="24"/>
          <w:lang w:val="en-US" w:eastAsia="zh-CN"/>
        </w:rPr>
        <w:t>己亥杂诗·其五</w:t>
      </w:r>
    </w:p>
    <w:p>
      <w:pPr>
        <w:keepNext w:val="0"/>
        <w:keepLines w:val="0"/>
        <w:pageBreakBefore w:val="0"/>
        <w:widowControl w:val="0"/>
        <w:shd w:val="clear" w:color="auto" w:fill="FFFFFF"/>
        <w:kinsoku/>
        <w:wordWrap/>
        <w:overflowPunct/>
        <w:topLinePunct w:val="0"/>
        <w:autoSpaceDE/>
        <w:autoSpaceDN/>
        <w:bidi w:val="0"/>
        <w:adjustRightInd/>
        <w:snapToGrid/>
        <w:spacing w:line="400" w:lineRule="exact"/>
        <w:jc w:val="center"/>
        <w:textAlignment w:val="center"/>
        <w:rPr>
          <w:rFonts w:ascii="楷体" w:eastAsia="楷体" w:hAnsi="楷体" w:cs="楷体" w:hint="eastAsia"/>
          <w:sz w:val="24"/>
          <w:szCs w:val="24"/>
          <w:lang w:val="en-US" w:eastAsia="zh-CN"/>
        </w:rPr>
      </w:pPr>
      <w:hyperlink r:id="rId6" w:history="1">
        <w:r>
          <w:rPr>
            <w:rFonts w:ascii="楷体" w:eastAsia="楷体" w:hAnsi="楷体" w:cs="楷体" w:hint="eastAsia"/>
            <w:sz w:val="24"/>
            <w:szCs w:val="24"/>
            <w:lang w:val="en-US" w:eastAsia="zh-CN"/>
          </w:rPr>
          <w:t>龚自珍</w:t>
        </w:r>
      </w:hyperlink>
      <w:hyperlink r:id="rId7" w:history="1"/>
    </w:p>
    <w:p>
      <w:pPr>
        <w:keepNext w:val="0"/>
        <w:keepLines w:val="0"/>
        <w:pageBreakBefore w:val="0"/>
        <w:widowControl w:val="0"/>
        <w:shd w:val="clear" w:color="auto" w:fill="FFFFFF"/>
        <w:kinsoku/>
        <w:wordWrap/>
        <w:overflowPunct/>
        <w:topLinePunct w:val="0"/>
        <w:autoSpaceDE/>
        <w:autoSpaceDN/>
        <w:bidi w:val="0"/>
        <w:adjustRightInd/>
        <w:snapToGrid/>
        <w:spacing w:line="400" w:lineRule="exact"/>
        <w:ind w:firstLine="420"/>
        <w:jc w:val="center"/>
        <w:textAlignment w:val="center"/>
        <w:rPr>
          <w:rFonts w:ascii="楷体" w:eastAsia="楷体" w:hAnsi="楷体" w:cs="楷体" w:hint="eastAsia"/>
          <w:sz w:val="24"/>
          <w:szCs w:val="24"/>
          <w:lang w:val="en-US" w:eastAsia="zh-CN"/>
        </w:rPr>
      </w:pPr>
      <w:r>
        <w:rPr>
          <w:rFonts w:ascii="楷体" w:eastAsia="楷体" w:hAnsi="楷体" w:cs="楷体" w:hint="eastAsia"/>
          <w:sz w:val="24"/>
          <w:szCs w:val="24"/>
          <w:lang w:val="en-US" w:eastAsia="zh-CN"/>
        </w:rPr>
        <w:t>浩荡离愁白日斜，吟鞭东指即天涯。</w:t>
      </w:r>
    </w:p>
    <w:p>
      <w:pPr>
        <w:keepNext w:val="0"/>
        <w:keepLines w:val="0"/>
        <w:pageBreakBefore w:val="0"/>
        <w:widowControl w:val="0"/>
        <w:shd w:val="clear" w:color="auto" w:fill="FFFFFF"/>
        <w:kinsoku/>
        <w:wordWrap/>
        <w:overflowPunct/>
        <w:topLinePunct w:val="0"/>
        <w:autoSpaceDE/>
        <w:autoSpaceDN/>
        <w:bidi w:val="0"/>
        <w:adjustRightInd/>
        <w:snapToGrid/>
        <w:spacing w:line="400" w:lineRule="exact"/>
        <w:ind w:firstLine="420"/>
        <w:jc w:val="center"/>
        <w:textAlignment w:val="center"/>
        <w:rPr>
          <w:rFonts w:ascii="楷体" w:eastAsia="楷体" w:hAnsi="楷体" w:cs="楷体" w:hint="eastAsia"/>
          <w:sz w:val="24"/>
          <w:szCs w:val="24"/>
          <w:lang w:val="en-US" w:eastAsia="zh-CN"/>
        </w:rPr>
      </w:pPr>
      <w:r>
        <w:rPr>
          <w:rFonts w:ascii="楷体" w:eastAsia="楷体" w:hAnsi="楷体" w:cs="楷体" w:hint="eastAsia"/>
          <w:sz w:val="24"/>
          <w:szCs w:val="24"/>
          <w:lang w:val="en-US" w:eastAsia="zh-CN"/>
        </w:rPr>
        <w:t>落红不是无情物，化作春泥更护花。</w:t>
      </w:r>
    </w:p>
    <w:p>
      <w:pPr>
        <w:keepNext w:val="0"/>
        <w:keepLines w:val="0"/>
        <w:pageBreakBefore w:val="0"/>
        <w:widowControl w:val="0"/>
        <w:shd w:val="clear" w:color="auto" w:fill="FFFFFF"/>
        <w:kinsoku/>
        <w:wordWrap/>
        <w:overflowPunct/>
        <w:topLinePunct w:val="0"/>
        <w:autoSpaceDE/>
        <w:autoSpaceDN/>
        <w:bidi w:val="0"/>
        <w:adjustRightInd/>
        <w:snapToGrid/>
        <w:spacing w:line="400" w:lineRule="exact"/>
        <w:ind w:firstLine="420"/>
        <w:jc w:val="left"/>
        <w:textAlignment w:val="center"/>
        <w:rPr>
          <w:rFonts w:ascii="楷体" w:eastAsia="楷体" w:hAnsi="楷体" w:cs="楷体" w:hint="eastAsia"/>
          <w:sz w:val="24"/>
          <w:szCs w:val="24"/>
        </w:rPr>
      </w:pPr>
    </w:p>
    <w:p>
      <w:pPr>
        <w:keepNext w:val="0"/>
        <w:keepLines w:val="0"/>
        <w:pageBreakBefore w:val="0"/>
        <w:widowControl w:val="0"/>
        <w:shd w:val="clear" w:color="auto" w:fill="FFFFFF"/>
        <w:kinsoku/>
        <w:wordWrap/>
        <w:overflowPunct/>
        <w:topLinePunct w:val="0"/>
        <w:autoSpaceDE/>
        <w:autoSpaceDN/>
        <w:bidi w:val="0"/>
        <w:adjustRightInd/>
        <w:snapToGrid/>
        <w:spacing w:line="400" w:lineRule="exact"/>
        <w:jc w:val="center"/>
        <w:textAlignment w:val="center"/>
        <w:rPr>
          <w:rFonts w:ascii="楷体" w:eastAsia="楷体" w:hAnsi="楷体" w:cs="楷体" w:hint="eastAsia"/>
          <w:sz w:val="24"/>
          <w:szCs w:val="24"/>
        </w:rPr>
      </w:pPr>
      <w:r>
        <w:rPr>
          <w:rFonts w:ascii="黑体" w:eastAsia="黑体" w:hAnsi="黑体" w:cs="黑体" w:hint="eastAsia"/>
          <w:sz w:val="24"/>
          <w:szCs w:val="24"/>
        </w:rPr>
        <w:t>【乙】爱莲说</w:t>
      </w:r>
    </w:p>
    <w:p>
      <w:pPr>
        <w:pStyle w:val="BodyText"/>
        <w:jc w:val="center"/>
        <w:rPr>
          <w:rFonts w:hint="eastAsia"/>
        </w:rPr>
      </w:pPr>
      <w:r>
        <w:rPr>
          <w:rFonts w:ascii="楷体" w:eastAsia="楷体" w:hAnsi="楷体" w:cs="楷体" w:hint="eastAsia"/>
          <w:sz w:val="24"/>
          <w:szCs w:val="24"/>
        </w:rPr>
        <w:t>周敦颐</w:t>
      </w:r>
    </w:p>
    <w:p>
      <w:pPr>
        <w:keepNext w:val="0"/>
        <w:keepLines w:val="0"/>
        <w:pageBreakBefore w:val="0"/>
        <w:widowControl w:val="0"/>
        <w:shd w:val="clear" w:color="auto" w:fill="FFFFFF"/>
        <w:kinsoku/>
        <w:wordWrap/>
        <w:overflowPunct/>
        <w:topLinePunct w:val="0"/>
        <w:autoSpaceDE/>
        <w:autoSpaceDN/>
        <w:bidi w:val="0"/>
        <w:adjustRightInd/>
        <w:snapToGrid/>
        <w:spacing w:line="400" w:lineRule="exact"/>
        <w:ind w:firstLine="420"/>
        <w:jc w:val="left"/>
        <w:textAlignment w:val="center"/>
        <w:rPr>
          <w:rFonts w:ascii="楷体" w:eastAsia="楷体" w:hAnsi="楷体" w:cs="楷体" w:hint="eastAsia"/>
          <w:sz w:val="24"/>
          <w:szCs w:val="24"/>
        </w:rPr>
      </w:pPr>
      <w:r>
        <w:rPr>
          <w:rFonts w:ascii="楷体" w:eastAsia="楷体" w:hAnsi="楷体" w:cs="楷体" w:hint="eastAsia"/>
          <w:sz w:val="24"/>
          <w:szCs w:val="24"/>
        </w:rPr>
        <w:t>水陆草木之花，可爱者甚蕃。晋陶渊明独爱菊。自李唐来，世人甚爱牡丹。予独爱莲之出淤泥而不染，濯清涟而不妖，中通外直，不蔓不枝，香远益清，亭亭净植，可远观而不可亵玩焉。</w:t>
      </w:r>
    </w:p>
    <w:p>
      <w:pPr>
        <w:keepNext w:val="0"/>
        <w:keepLines w:val="0"/>
        <w:pageBreakBefore w:val="0"/>
        <w:widowControl w:val="0"/>
        <w:shd w:val="clear" w:color="auto" w:fill="FFFFFF"/>
        <w:kinsoku/>
        <w:wordWrap/>
        <w:overflowPunct/>
        <w:topLinePunct w:val="0"/>
        <w:autoSpaceDE/>
        <w:autoSpaceDN/>
        <w:bidi w:val="0"/>
        <w:adjustRightInd/>
        <w:snapToGrid/>
        <w:spacing w:line="400" w:lineRule="exact"/>
        <w:ind w:firstLine="420"/>
        <w:jc w:val="left"/>
        <w:textAlignment w:val="center"/>
        <w:rPr>
          <w:rFonts w:ascii="楷体" w:eastAsia="楷体" w:hAnsi="楷体" w:cs="楷体" w:hint="eastAsia"/>
          <w:sz w:val="24"/>
          <w:szCs w:val="24"/>
        </w:rPr>
      </w:pPr>
      <w:r>
        <w:rPr>
          <w:rFonts w:ascii="楷体" w:eastAsia="楷体" w:hAnsi="楷体" w:cs="楷体" w:hint="eastAsia"/>
          <w:sz w:val="24"/>
          <w:szCs w:val="24"/>
        </w:rPr>
        <w:t>予谓菊，花之隐逸者也；牡丹，花之富贵者也；莲，花之君子者也。噫！菊之爱，陶后鲜有闻。莲之爱，同予者何人？牡丹之爱，宜乎众矣。</w:t>
      </w:r>
    </w:p>
    <w:p>
      <w:pPr>
        <w:keepNext w:val="0"/>
        <w:keepLines w:val="0"/>
        <w:pageBreakBefore w:val="0"/>
        <w:shd w:val="clear" w:color="auto" w:fill="FFFFFF"/>
        <w:kinsoku/>
        <w:wordWrap/>
        <w:overflowPunct/>
        <w:topLinePunct w:val="0"/>
        <w:autoSpaceDE/>
        <w:autoSpaceDN/>
        <w:bidi w:val="0"/>
        <w:adjustRightInd/>
        <w:snapToGrid/>
        <w:spacing w:line="400" w:lineRule="exact"/>
        <w:jc w:val="center"/>
        <w:textAlignment w:val="center"/>
        <w:rPr>
          <w:rFonts w:ascii="楷体" w:eastAsia="楷体" w:hAnsi="楷体" w:cs="楷体" w:hint="eastAsia"/>
          <w:sz w:val="24"/>
          <w:szCs w:val="24"/>
        </w:rPr>
      </w:pPr>
      <w:r>
        <w:rPr>
          <w:rFonts w:ascii="黑体" w:eastAsia="黑体" w:hAnsi="黑体" w:cs="黑体" w:hint="eastAsia"/>
          <w:sz w:val="24"/>
          <w:szCs w:val="24"/>
        </w:rPr>
        <w:t>【</w:t>
      </w:r>
      <w:r>
        <w:rPr>
          <w:rFonts w:ascii="黑体" w:eastAsia="黑体" w:hAnsi="黑体" w:cs="黑体" w:hint="eastAsia"/>
          <w:sz w:val="24"/>
          <w:szCs w:val="24"/>
          <w:lang w:eastAsia="zh-CN"/>
        </w:rPr>
        <w:t>丙</w:t>
      </w:r>
      <w:r>
        <w:rPr>
          <w:rFonts w:ascii="黑体" w:eastAsia="黑体" w:hAnsi="黑体" w:cs="黑体" w:hint="eastAsia"/>
          <w:sz w:val="24"/>
          <w:szCs w:val="24"/>
        </w:rPr>
        <w:t>】夏日赏荷</w:t>
      </w:r>
    </w:p>
    <w:p>
      <w:pPr>
        <w:pStyle w:val="BodyText"/>
        <w:jc w:val="center"/>
        <w:rPr>
          <w:rFonts w:hint="eastAsia"/>
        </w:rPr>
      </w:pPr>
      <w:r>
        <w:rPr>
          <w:rFonts w:ascii="楷体" w:eastAsia="楷体" w:hAnsi="楷体" w:cs="楷体" w:hint="eastAsia"/>
          <w:sz w:val="24"/>
          <w:szCs w:val="24"/>
        </w:rPr>
        <w:t>李盛仙</w:t>
      </w:r>
    </w:p>
    <w:p>
      <w:pPr>
        <w:keepNext w:val="0"/>
        <w:keepLines w:val="0"/>
        <w:pageBreakBefore w:val="0"/>
        <w:shd w:val="clear" w:color="auto" w:fill="FFFFFF"/>
        <w:kinsoku/>
        <w:wordWrap/>
        <w:overflowPunct/>
        <w:topLinePunct w:val="0"/>
        <w:autoSpaceDE/>
        <w:autoSpaceDN/>
        <w:bidi w:val="0"/>
        <w:adjustRightInd/>
        <w:snapToGrid/>
        <w:spacing w:line="400" w:lineRule="exact"/>
        <w:ind w:firstLine="420"/>
        <w:jc w:val="left"/>
        <w:textAlignment w:val="center"/>
        <w:rPr>
          <w:rFonts w:ascii="楷体" w:eastAsia="楷体" w:hAnsi="楷体" w:cs="楷体" w:hint="eastAsia"/>
          <w:sz w:val="24"/>
          <w:szCs w:val="24"/>
        </w:rPr>
      </w:pPr>
      <w:r>
        <w:rPr>
          <w:rFonts w:ascii="楷体" w:eastAsia="楷体" w:hAnsi="楷体" w:cs="楷体" w:hint="eastAsia"/>
          <w:sz w:val="24"/>
          <w:szCs w:val="24"/>
        </w:rPr>
        <w:t>余忆年少时，住西湖。每至夏日，临</w:t>
      </w:r>
      <w:r>
        <w:rPr>
          <w:rFonts w:ascii="楷体" w:eastAsia="楷体" w:hAnsi="楷体" w:cs="楷体" w:hint="eastAsia"/>
          <w:color w:val="1E1E1E"/>
          <w:kern w:val="0"/>
          <w:sz w:val="24"/>
          <w:szCs w:val="24"/>
          <w:vertAlign w:val="superscript"/>
        </w:rPr>
        <w:t>①</w:t>
      </w:r>
      <w:r>
        <w:rPr>
          <w:rFonts w:ascii="楷体" w:eastAsia="楷体" w:hAnsi="楷体" w:cs="楷体" w:hint="eastAsia"/>
          <w:sz w:val="24"/>
          <w:szCs w:val="24"/>
        </w:rPr>
        <w:t>湖赏荷，便欣然忘食。一日，偕</w:t>
      </w:r>
      <w:r>
        <w:rPr>
          <w:rFonts w:ascii="楷体" w:eastAsia="楷体" w:hAnsi="楷体" w:cs="楷体" w:hint="eastAsia"/>
          <w:color w:val="1E1E1E"/>
          <w:kern w:val="0"/>
          <w:sz w:val="24"/>
          <w:szCs w:val="24"/>
          <w:vertAlign w:val="superscript"/>
          <w:lang w:val="en-US" w:eastAsia="zh-CN"/>
        </w:rPr>
        <w:t>②</w:t>
      </w:r>
      <w:r>
        <w:rPr>
          <w:rFonts w:ascii="楷体" w:eastAsia="楷体" w:hAnsi="楷体" w:cs="楷体" w:hint="eastAsia"/>
          <w:sz w:val="24"/>
          <w:szCs w:val="24"/>
        </w:rPr>
        <w:t>数友，观荷于湖边亭中。</w:t>
      </w:r>
      <w:r>
        <w:rPr>
          <w:rFonts w:ascii="楷体" w:eastAsia="楷体" w:hAnsi="楷体" w:cs="楷体" w:hint="eastAsia"/>
          <w:sz w:val="24"/>
          <w:szCs w:val="24"/>
          <w:u w:val="wave"/>
        </w:rPr>
        <w:t>兴正浓忽有大雨倾盆而至湖中荷花尽作飘摇之态</w:t>
      </w:r>
      <w:r>
        <w:rPr>
          <w:rFonts w:ascii="楷体" w:eastAsia="楷体" w:hAnsi="楷体" w:cs="楷体" w:hint="eastAsia"/>
          <w:sz w:val="24"/>
          <w:szCs w:val="24"/>
        </w:rPr>
        <w:t>。少时，雨过天晴，波澜不惊，湖天一色。荷花为雨所洗，鲜妍明媚，袅娜多姿，清丽雅致，实为花中仙子也。李太白诗云“清水出芙蓉，天然去雕饰”，余以为妙绝。</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line="400" w:lineRule="exact"/>
        <w:ind w:left="0" w:right="0" w:firstLine="480" w:firstLineChars="200"/>
        <w:textAlignment w:val="auto"/>
        <w:rPr>
          <w:rFonts w:ascii="黑体" w:eastAsia="黑体" w:hAnsi="黑体" w:cs="黑体" w:hint="eastAsia"/>
          <w:i w:val="0"/>
          <w:iCs w:val="0"/>
          <w:caps w:val="0"/>
          <w:color w:val="333333"/>
          <w:spacing w:val="0"/>
          <w:sz w:val="24"/>
          <w:szCs w:val="24"/>
        </w:rPr>
      </w:pPr>
      <w:r>
        <w:rPr>
          <w:rFonts w:ascii="黑体" w:eastAsia="黑体" w:hAnsi="黑体" w:cs="黑体" w:hint="eastAsia"/>
          <w:color w:val="1E1E1E"/>
          <w:kern w:val="0"/>
          <w:sz w:val="24"/>
          <w:szCs w:val="24"/>
          <w:lang w:eastAsia="zh-CN"/>
        </w:rPr>
        <w:t>【注释】</w:t>
      </w:r>
      <w:r>
        <w:rPr>
          <w:rFonts w:ascii="黑体" w:eastAsia="黑体" w:hAnsi="黑体" w:cs="黑体" w:hint="eastAsia"/>
          <w:color w:val="1E1E1E"/>
          <w:kern w:val="0"/>
          <w:sz w:val="24"/>
          <w:szCs w:val="24"/>
        </w:rPr>
        <w:t>①</w:t>
      </w:r>
      <w:r>
        <w:rPr>
          <w:rFonts w:ascii="黑体" w:eastAsia="黑体" w:hAnsi="黑体" w:cs="黑体" w:hint="eastAsia"/>
          <w:i w:val="0"/>
          <w:iCs w:val="0"/>
          <w:caps w:val="0"/>
          <w:color w:val="333333"/>
          <w:spacing w:val="0"/>
          <w:sz w:val="24"/>
          <w:szCs w:val="24"/>
          <w:shd w:val="clear" w:color="auto" w:fill="FFFFFF"/>
        </w:rPr>
        <w:t>临:临近。</w:t>
      </w:r>
      <w:r>
        <w:rPr>
          <w:rFonts w:ascii="黑体" w:eastAsia="黑体" w:hAnsi="黑体" w:cs="黑体" w:hint="eastAsia"/>
          <w:color w:val="1E1E1E"/>
          <w:kern w:val="0"/>
          <w:sz w:val="24"/>
          <w:szCs w:val="24"/>
          <w:lang w:val="en-US" w:eastAsia="zh-CN"/>
        </w:rPr>
        <w:t>②</w:t>
      </w:r>
      <w:r>
        <w:rPr>
          <w:rFonts w:ascii="黑体" w:eastAsia="黑体" w:hAnsi="黑体" w:cs="黑体" w:hint="eastAsia"/>
          <w:i w:val="0"/>
          <w:iCs w:val="0"/>
          <w:caps w:val="0"/>
          <w:color w:val="333333"/>
          <w:spacing w:val="0"/>
          <w:sz w:val="24"/>
          <w:szCs w:val="24"/>
          <w:shd w:val="clear" w:color="auto" w:fill="FFFFFF"/>
        </w:rPr>
        <w:t>偕:陪同。</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firstLine="0"/>
        <w:rPr>
          <w:rFonts w:ascii="宋体" w:eastAsia="宋体" w:hAnsi="宋体" w:cs="宋体" w:hint="eastAsia"/>
          <w:color w:val="000000" w:themeColor="text1"/>
          <w:kern w:val="2"/>
          <w:sz w:val="24"/>
          <w:szCs w:val="24"/>
          <w:lang w:val="en-US" w:eastAsia="zh-CN" w:bidi="ar-SA"/>
          <w14:textFill>
            <w14:solidFill>
              <w14:schemeClr w14:val="tx1"/>
            </w14:solidFill>
          </w14:textFill>
        </w:rPr>
      </w:pPr>
      <w:r>
        <w:rPr>
          <w:rFonts w:ascii="宋体" w:eastAsia="宋体" w:hAnsi="宋体" w:cs="宋体" w:hint="eastAsia"/>
          <w:sz w:val="24"/>
          <w:szCs w:val="24"/>
          <w:lang w:val="en-US" w:eastAsia="zh-CN"/>
        </w:rPr>
        <w:t>18.</w:t>
      </w:r>
      <w:r>
        <w:rPr>
          <w:rFonts w:ascii="宋体" w:eastAsia="宋体" w:hAnsi="宋体" w:cs="宋体" w:hint="eastAsia"/>
          <w:sz w:val="24"/>
          <w:szCs w:val="24"/>
        </w:rPr>
        <w:t>对【甲】这首诗的分析有误的一项是</w:t>
      </w:r>
      <w:r>
        <w:rPr>
          <w:rFonts w:ascii="宋体" w:eastAsia="宋体" w:hAnsi="宋体" w:cs="宋体" w:hint="eastAsia"/>
          <w:color w:val="000000" w:themeColor="text1"/>
          <w:kern w:val="2"/>
          <w:sz w:val="24"/>
          <w:szCs w:val="24"/>
          <w:lang w:val="en-US" w:eastAsia="zh-CN" w:bidi="ar-SA"/>
          <w14:textFill>
            <w14:solidFill>
              <w14:schemeClr w14:val="tx1"/>
            </w14:solidFill>
          </w14:textFill>
        </w:rPr>
        <w:t>（▲）</w:t>
      </w:r>
    </w:p>
    <w:p>
      <w:pPr>
        <w:pStyle w:val="NormalWeb"/>
        <w:keepNext w:val="0"/>
        <w:keepLines w:val="0"/>
        <w:widowControl/>
        <w:suppressLineNumbers w:val="0"/>
        <w:spacing w:before="0" w:beforeAutospacing="0" w:after="0" w:afterAutospacing="0"/>
        <w:ind w:left="0" w:right="0" w:firstLine="0"/>
      </w:pPr>
      <w:r>
        <w:rPr>
          <w:rFonts w:ascii="宋体" w:eastAsia="宋体" w:hAnsi="宋体" w:cs="宋体" w:hint="eastAsia"/>
          <w:sz w:val="24"/>
          <w:szCs w:val="24"/>
        </w:rPr>
        <w:t>A.</w:t>
      </w:r>
      <w:r>
        <w:t>“浩荡离愁”,指离别京都的愁思浩如水波，也指作者心潮不平。</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firstLine="0"/>
      </w:pPr>
      <w:r>
        <w:rPr>
          <w:rFonts w:ascii="宋体" w:eastAsia="宋体" w:hAnsi="宋体" w:cs="宋体" w:hint="eastAsia"/>
          <w:sz w:val="24"/>
          <w:szCs w:val="24"/>
        </w:rPr>
        <w:t>B.</w:t>
      </w:r>
      <w:r>
        <w:rPr>
          <w:rFonts w:hint="eastAsia"/>
          <w:lang w:eastAsia="zh-CN"/>
        </w:rPr>
        <w:t>“</w:t>
      </w:r>
      <w:r>
        <w:rPr>
          <w:rFonts w:hint="eastAsia"/>
          <w:lang w:val="en-US" w:eastAsia="zh-CN"/>
        </w:rPr>
        <w:t>白</w:t>
      </w:r>
      <w:r>
        <w:rPr>
          <w:rFonts w:ascii="宋体" w:eastAsia="宋体" w:hAnsi="宋体" w:cs="宋体" w:hint="eastAsia"/>
          <w:sz w:val="24"/>
          <w:szCs w:val="24"/>
          <w:lang w:val="en-US" w:eastAsia="zh-CN"/>
        </w:rPr>
        <w:t>日斜</w:t>
      </w:r>
      <w:r>
        <w:rPr>
          <w:rFonts w:ascii="宋体" w:eastAsia="宋体" w:hAnsi="宋体" w:cs="宋体" w:hint="eastAsia"/>
          <w:sz w:val="24"/>
          <w:szCs w:val="24"/>
        </w:rPr>
        <w:t>”</w:t>
      </w:r>
      <w:r>
        <w:rPr>
          <w:rFonts w:ascii="宋体" w:eastAsia="宋体" w:hAnsi="宋体" w:cs="宋体" w:hint="eastAsia"/>
          <w:sz w:val="24"/>
          <w:szCs w:val="24"/>
          <w:lang w:val="en-US" w:eastAsia="zh-CN"/>
        </w:rPr>
        <w:t>即是</w:t>
      </w:r>
      <w:r>
        <w:t>自然现象</w:t>
      </w:r>
      <w:r>
        <w:rPr>
          <w:rFonts w:hint="eastAsia"/>
          <w:lang w:eastAsia="zh-CN"/>
        </w:rPr>
        <w:t>，</w:t>
      </w:r>
      <w:r>
        <w:rPr>
          <w:rFonts w:hint="eastAsia"/>
          <w:lang w:val="en-US" w:eastAsia="zh-CN"/>
        </w:rPr>
        <w:t>又指</w:t>
      </w:r>
      <w:r>
        <w:t>韶光易逝</w:t>
      </w:r>
      <w:r>
        <w:rPr>
          <w:rFonts w:hint="eastAsia"/>
          <w:lang w:eastAsia="zh-CN"/>
        </w:rPr>
        <w:t>，</w:t>
      </w:r>
      <w:r>
        <w:t>诗人用双</w:t>
      </w:r>
      <w:r>
        <w:rPr>
          <w:rFonts w:hint="eastAsia"/>
          <w:lang w:val="en-US" w:eastAsia="zh-CN"/>
        </w:rPr>
        <w:t>关</w:t>
      </w:r>
      <w:r>
        <w:t>手法来显示别离之苦。</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firstLine="0"/>
      </w:pPr>
      <w:r>
        <w:rPr>
          <w:rFonts w:ascii="宋体" w:eastAsia="宋体" w:hAnsi="宋体" w:cs="宋体" w:hint="eastAsia"/>
          <w:sz w:val="24"/>
          <w:szCs w:val="24"/>
        </w:rPr>
        <w:t>C.“吟鞭东指即天涯”流露了诗人挣脱束缚之后的轻松愉快之感。</w:t>
      </w:r>
    </w:p>
    <w:p>
      <w:pPr>
        <w:pStyle w:val="NormalWeb"/>
        <w:keepNext w:val="0"/>
        <w:keepLines w:val="0"/>
        <w:widowControl/>
        <w:suppressLineNumbers w:val="0"/>
        <w:spacing w:before="0" w:beforeAutospacing="0" w:after="0" w:afterAutospacing="0"/>
        <w:ind w:left="0" w:right="0" w:firstLine="0"/>
      </w:pPr>
      <w:r>
        <w:rPr>
          <w:rFonts w:ascii="宋体" w:eastAsia="宋体" w:hAnsi="宋体" w:cs="宋体" w:hint="eastAsia"/>
          <w:sz w:val="24"/>
          <w:szCs w:val="24"/>
        </w:rPr>
        <w:t>D.</w:t>
      </w:r>
      <w:r>
        <w:t>这首诗将抒情</w:t>
      </w:r>
      <w:r>
        <w:rPr>
          <w:rFonts w:hint="eastAsia"/>
          <w:lang w:eastAsia="zh-CN"/>
        </w:rPr>
        <w:t>、</w:t>
      </w:r>
      <w:r>
        <w:rPr>
          <w:rFonts w:hint="eastAsia"/>
          <w:lang w:val="en-US" w:eastAsia="zh-CN"/>
        </w:rPr>
        <w:t>说明</w:t>
      </w:r>
      <w:r>
        <w:t>和</w:t>
      </w:r>
      <w:r>
        <w:rPr>
          <w:rFonts w:hint="eastAsia"/>
          <w:lang w:val="en-US" w:eastAsia="zh-CN"/>
        </w:rPr>
        <w:t>议论</w:t>
      </w:r>
      <w:r>
        <w:t>有机结合，表现了诗人辞官离京的复杂感情。</w:t>
      </w:r>
    </w:p>
    <w:p>
      <w:pPr>
        <w:keepNext w:val="0"/>
        <w:keepLines w:val="0"/>
        <w:pageBreakBefore w:val="0"/>
        <w:shd w:val="clear" w:color="auto" w:fill="FFFFFF"/>
        <w:kinsoku/>
        <w:wordWrap/>
        <w:overflowPunct/>
        <w:topLinePunct w:val="0"/>
        <w:autoSpaceDE/>
        <w:autoSpaceDN/>
        <w:bidi w:val="0"/>
        <w:adjustRightInd/>
        <w:snapToGrid/>
        <w:spacing w:line="400" w:lineRule="exact"/>
        <w:jc w:val="left"/>
        <w:textAlignment w:val="center"/>
        <w:rPr>
          <w:rFonts w:ascii="宋体" w:eastAsia="宋体" w:hAnsi="宋体" w:cs="宋体" w:hint="eastAsia"/>
          <w:sz w:val="24"/>
          <w:szCs w:val="24"/>
          <w:lang w:val="en-US" w:eastAsia="zh-CN"/>
        </w:rPr>
      </w:pPr>
      <w:r>
        <w:rPr>
          <w:rFonts w:ascii="宋体" w:eastAsia="宋体" w:hAnsi="宋体" w:cs="宋体" w:hint="eastAsia"/>
          <w:color w:val="0000FF"/>
          <w:sz w:val="24"/>
          <w:szCs w:val="24"/>
        </w:rPr>
        <w:t>【</w:t>
      </w:r>
      <w:r>
        <w:rPr>
          <w:rFonts w:ascii="宋体" w:eastAsia="宋体" w:hAnsi="宋体" w:cs="宋体" w:hint="eastAsia"/>
          <w:color w:val="0000FF"/>
          <w:sz w:val="24"/>
          <w:szCs w:val="24"/>
          <w:lang w:val="en-US" w:eastAsia="zh-CN"/>
        </w:rPr>
        <w:t>解析】</w:t>
      </w:r>
      <w:r>
        <w:rPr>
          <w:rFonts w:ascii="宋体" w:hAnsi="宋体" w:cs="宋体" w:hint="eastAsia"/>
          <w:color w:val="0000FF"/>
          <w:sz w:val="24"/>
          <w:szCs w:val="24"/>
          <w:lang w:val="en-US" w:eastAsia="zh-CN"/>
        </w:rPr>
        <w:t>D</w:t>
      </w:r>
      <w:r>
        <w:rPr>
          <w:rFonts w:ascii="宋体" w:eastAsia="宋体" w:hAnsi="宋体" w:cs="宋体" w:hint="eastAsia"/>
          <w:color w:val="0000FF"/>
          <w:sz w:val="24"/>
          <w:szCs w:val="24"/>
          <w:lang w:val="en-US" w:eastAsia="zh-CN"/>
        </w:rPr>
        <w:t>。</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firstLine="0"/>
        <w:rPr>
          <w:rFonts w:ascii="宋体" w:eastAsia="宋体" w:hAnsi="宋体" w:cs="宋体" w:hint="eastAsia"/>
          <w:sz w:val="24"/>
          <w:szCs w:val="24"/>
        </w:rPr>
      </w:pPr>
      <w:r>
        <w:rPr>
          <w:rFonts w:ascii="宋体" w:eastAsia="宋体" w:hAnsi="宋体" w:cs="宋体" w:hint="eastAsia"/>
          <w:sz w:val="24"/>
          <w:szCs w:val="24"/>
          <w:lang w:val="en-US" w:eastAsia="zh-CN"/>
        </w:rPr>
        <w:t>19.</w:t>
      </w:r>
      <w:r>
        <w:rPr>
          <w:rFonts w:ascii="宋体" w:eastAsia="宋体" w:hAnsi="宋体" w:cs="宋体" w:hint="eastAsia"/>
          <w:sz w:val="24"/>
          <w:szCs w:val="24"/>
        </w:rPr>
        <w:t>以下对《爱莲说》理解不恰当的一项是</w:t>
      </w:r>
      <w:r>
        <w:rPr>
          <w:rFonts w:ascii="宋体" w:eastAsia="宋体" w:hAnsi="宋体" w:cs="宋体" w:hint="eastAsia"/>
          <w:color w:val="000000" w:themeColor="text1"/>
          <w:kern w:val="2"/>
          <w:sz w:val="24"/>
          <w:szCs w:val="24"/>
          <w:lang w:val="en-US" w:eastAsia="zh-CN" w:bidi="ar-SA"/>
          <w14:textFill>
            <w14:solidFill>
              <w14:schemeClr w14:val="tx1"/>
            </w14:solidFill>
          </w14:textFill>
        </w:rPr>
        <w:t>（▲）</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firstLine="0"/>
        <w:rPr>
          <w:rFonts w:ascii="宋体" w:eastAsia="宋体" w:hAnsi="宋体" w:cs="宋体" w:hint="eastAsia"/>
          <w:sz w:val="24"/>
          <w:szCs w:val="24"/>
        </w:rPr>
      </w:pPr>
      <w:r>
        <w:rPr>
          <w:rFonts w:ascii="宋体" w:eastAsia="宋体" w:hAnsi="宋体" w:cs="宋体" w:hint="eastAsia"/>
          <w:sz w:val="24"/>
          <w:szCs w:val="24"/>
          <w:lang w:val="en-US" w:eastAsia="zh-CN"/>
        </w:rPr>
        <w:t>A.</w:t>
      </w:r>
      <w:r>
        <w:rPr>
          <w:rFonts w:ascii="宋体" w:eastAsia="宋体" w:hAnsi="宋体" w:cs="宋体" w:hint="eastAsia"/>
          <w:sz w:val="24"/>
          <w:szCs w:val="24"/>
        </w:rPr>
        <w:t>“说”是古代的一种文体，可以说明事物，也可以发表议论或记叙事物。</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firstLine="0"/>
        <w:rPr>
          <w:rFonts w:ascii="宋体" w:eastAsia="宋体" w:hAnsi="宋体" w:cs="宋体" w:hint="eastAsia"/>
          <w:sz w:val="24"/>
          <w:szCs w:val="24"/>
        </w:rPr>
      </w:pPr>
      <w:r>
        <w:rPr>
          <w:rFonts w:ascii="宋体" w:eastAsia="宋体" w:hAnsi="宋体" w:cs="宋体" w:hint="eastAsia"/>
          <w:sz w:val="24"/>
          <w:szCs w:val="24"/>
        </w:rPr>
        <w:t>B</w:t>
      </w:r>
      <w:r>
        <w:rPr>
          <w:rFonts w:ascii="宋体" w:eastAsia="宋体" w:hAnsi="宋体" w:cs="宋体" w:hint="eastAsia"/>
          <w:sz w:val="24"/>
          <w:szCs w:val="24"/>
          <w:lang w:val="en-US" w:eastAsia="zh-CN"/>
        </w:rPr>
        <w:t>.</w:t>
      </w:r>
      <w:r>
        <w:rPr>
          <w:rFonts w:ascii="宋体" w:eastAsia="宋体" w:hAnsi="宋体" w:cs="宋体" w:hint="eastAsia"/>
          <w:sz w:val="24"/>
          <w:szCs w:val="24"/>
        </w:rPr>
        <w:t>“中通外直，不蔓不枝”写出了莲花的洁身自爱的可贵精神。</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firstLine="0"/>
        <w:rPr>
          <w:rFonts w:ascii="宋体" w:eastAsia="宋体" w:hAnsi="宋体" w:cs="宋体" w:hint="eastAsia"/>
          <w:sz w:val="24"/>
          <w:szCs w:val="24"/>
        </w:rPr>
      </w:pPr>
      <w:r>
        <w:rPr>
          <w:rFonts w:ascii="宋体" w:eastAsia="宋体" w:hAnsi="宋体" w:cs="宋体" w:hint="eastAsia"/>
          <w:sz w:val="24"/>
          <w:szCs w:val="24"/>
        </w:rPr>
        <w:t>C</w:t>
      </w:r>
      <w:r>
        <w:rPr>
          <w:rFonts w:ascii="宋体" w:eastAsia="宋体" w:hAnsi="宋体" w:cs="宋体" w:hint="eastAsia"/>
          <w:sz w:val="24"/>
          <w:szCs w:val="24"/>
          <w:lang w:val="en-US" w:eastAsia="zh-CN"/>
        </w:rPr>
        <w:t>.</w:t>
      </w:r>
      <w:r>
        <w:rPr>
          <w:rFonts w:ascii="宋体" w:eastAsia="宋体" w:hAnsi="宋体" w:cs="宋体" w:hint="eastAsia"/>
          <w:sz w:val="24"/>
          <w:szCs w:val="24"/>
        </w:rPr>
        <w:t>文中把菊花、牡丹和莲花相比，表明了作者的处世原则和生活态度。</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firstLine="0"/>
        <w:rPr>
          <w:rFonts w:ascii="宋体" w:eastAsia="宋体" w:hAnsi="宋体" w:cs="宋体" w:hint="eastAsia"/>
          <w:sz w:val="24"/>
          <w:szCs w:val="24"/>
        </w:rPr>
      </w:pPr>
      <w:r>
        <w:rPr>
          <w:rFonts w:ascii="宋体" w:eastAsia="宋体" w:hAnsi="宋体" w:cs="宋体" w:hint="eastAsia"/>
          <w:sz w:val="24"/>
          <w:szCs w:val="24"/>
        </w:rPr>
        <w:t>D</w:t>
      </w:r>
      <w:r>
        <w:rPr>
          <w:rFonts w:ascii="宋体" w:eastAsia="宋体" w:hAnsi="宋体" w:cs="宋体" w:hint="eastAsia"/>
          <w:sz w:val="24"/>
          <w:szCs w:val="24"/>
          <w:lang w:val="en-US" w:eastAsia="zh-CN"/>
        </w:rPr>
        <w:t>.</w:t>
      </w:r>
      <w:r>
        <w:rPr>
          <w:rFonts w:ascii="宋体" w:eastAsia="宋体" w:hAnsi="宋体" w:cs="宋体" w:hint="eastAsia"/>
          <w:sz w:val="24"/>
          <w:szCs w:val="24"/>
        </w:rPr>
        <w:t>全文在写作时运用了衬托和比喻的手法。</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firstLine="0"/>
        <w:rPr>
          <w:rFonts w:ascii="宋体" w:eastAsia="宋体" w:hAnsi="宋体" w:cs="宋体" w:hint="eastAsia"/>
          <w:color w:val="0000FF"/>
          <w:kern w:val="2"/>
          <w:sz w:val="24"/>
          <w:szCs w:val="24"/>
          <w:lang w:val="en-US" w:eastAsia="zh-CN" w:bidi="ar-SA"/>
        </w:rPr>
      </w:pPr>
      <w:r>
        <w:rPr>
          <w:rFonts w:ascii="宋体" w:eastAsia="宋体" w:hAnsi="宋体" w:cs="宋体" w:hint="eastAsia"/>
          <w:color w:val="0000FF"/>
          <w:kern w:val="2"/>
          <w:sz w:val="24"/>
          <w:szCs w:val="24"/>
          <w:lang w:val="en-US" w:eastAsia="zh-CN" w:bidi="ar-SA"/>
        </w:rPr>
        <w:t>【解析】B应该是写出了莲花行为正直，表里如一，不拉拢勾结的高尚品质。</w:t>
      </w:r>
    </w:p>
    <w:p>
      <w:pPr>
        <w:keepNext w:val="0"/>
        <w:keepLines w:val="0"/>
        <w:pageBreakBefore w:val="0"/>
        <w:shd w:val="clear" w:color="auto" w:fill="FFFFFF"/>
        <w:kinsoku/>
        <w:wordWrap/>
        <w:overflowPunct/>
        <w:topLinePunct w:val="0"/>
        <w:autoSpaceDE/>
        <w:autoSpaceDN/>
        <w:bidi w:val="0"/>
        <w:adjustRightInd/>
        <w:snapToGrid/>
        <w:spacing w:line="400" w:lineRule="exact"/>
        <w:jc w:val="left"/>
        <w:textAlignment w:val="center"/>
        <w:rPr>
          <w:rFonts w:ascii="宋体" w:eastAsia="宋体" w:hAnsi="宋体" w:cs="宋体" w:hint="eastAsia"/>
          <w:sz w:val="24"/>
          <w:szCs w:val="24"/>
        </w:rPr>
      </w:pPr>
      <w:r>
        <w:rPr>
          <w:rFonts w:ascii="宋体" w:eastAsia="宋体" w:hAnsi="宋体" w:cs="宋体" w:hint="eastAsia"/>
          <w:sz w:val="24"/>
          <w:szCs w:val="24"/>
          <w:lang w:val="en-US" w:eastAsia="zh-CN"/>
        </w:rPr>
        <w:t>20.</w:t>
      </w:r>
      <w:r>
        <w:rPr>
          <w:rFonts w:ascii="宋体" w:eastAsia="宋体" w:hAnsi="宋体" w:cs="宋体" w:hint="eastAsia"/>
          <w:sz w:val="24"/>
          <w:szCs w:val="24"/>
          <w:lang w:eastAsia="zh-CN"/>
        </w:rPr>
        <w:t>下列加点字的意思和用法不同的一项是</w:t>
      </w:r>
      <w:r>
        <w:rPr>
          <w:rFonts w:ascii="宋体" w:eastAsia="宋体" w:hAnsi="宋体" w:cs="宋体" w:hint="eastAsia"/>
          <w:color w:val="000000" w:themeColor="text1"/>
          <w:kern w:val="2"/>
          <w:sz w:val="24"/>
          <w:szCs w:val="24"/>
          <w:lang w:val="en-US" w:eastAsia="zh-CN" w:bidi="ar-SA"/>
          <w14:textFill>
            <w14:solidFill>
              <w14:schemeClr w14:val="tx1"/>
            </w14:solidFill>
          </w14:textFill>
        </w:rPr>
        <w:t>（▲）</w:t>
      </w:r>
    </w:p>
    <w:p>
      <w:pPr>
        <w:keepNext w:val="0"/>
        <w:keepLines w:val="0"/>
        <w:pageBreakBefore w:val="0"/>
        <w:shd w:val="clear" w:color="auto" w:fill="FFFFFF"/>
        <w:kinsoku/>
        <w:wordWrap/>
        <w:overflowPunct/>
        <w:topLinePunct w:val="0"/>
        <w:autoSpaceDE/>
        <w:autoSpaceDN/>
        <w:bidi w:val="0"/>
        <w:adjustRightInd/>
        <w:snapToGrid/>
        <w:spacing w:line="400" w:lineRule="exact"/>
        <w:jc w:val="left"/>
        <w:textAlignment w:val="center"/>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A.</w:t>
      </w:r>
      <w:r>
        <w:rPr>
          <w:rFonts w:ascii="宋体" w:eastAsia="宋体" w:hAnsi="宋体" w:cs="宋体" w:hint="eastAsia"/>
          <w:sz w:val="24"/>
          <w:szCs w:val="24"/>
        </w:rPr>
        <w:t>予独爱莲</w:t>
      </w:r>
      <w:r>
        <w:rPr>
          <w:rFonts w:ascii="宋体" w:eastAsia="宋体" w:hAnsi="宋体" w:cs="宋体" w:hint="eastAsia"/>
          <w:sz w:val="24"/>
          <w:szCs w:val="24"/>
          <w:em w:val="dot"/>
        </w:rPr>
        <w:t>之</w:t>
      </w:r>
      <w:r>
        <w:rPr>
          <w:rFonts w:ascii="宋体" w:eastAsia="宋体" w:hAnsi="宋体" w:cs="宋体" w:hint="eastAsia"/>
          <w:sz w:val="24"/>
          <w:szCs w:val="24"/>
        </w:rPr>
        <w:t>出淤泥而不染</w:t>
      </w:r>
      <w:r>
        <w:rPr>
          <w:rFonts w:ascii="宋体" w:eastAsia="宋体" w:hAnsi="宋体" w:cs="宋体" w:hint="eastAsia"/>
          <w:sz w:val="24"/>
          <w:szCs w:val="24"/>
          <w:lang w:val="en-US" w:eastAsia="zh-CN"/>
        </w:rPr>
        <w:t xml:space="preserve">  /  无丝竹</w:t>
      </w:r>
      <w:r>
        <w:rPr>
          <w:rFonts w:ascii="宋体" w:eastAsia="宋体" w:hAnsi="宋体" w:cs="宋体" w:hint="eastAsia"/>
          <w:sz w:val="24"/>
          <w:szCs w:val="24"/>
          <w:em w:val="dot"/>
        </w:rPr>
        <w:t>之</w:t>
      </w:r>
      <w:r>
        <w:rPr>
          <w:rFonts w:ascii="宋体" w:eastAsia="宋体" w:hAnsi="宋体" w:cs="宋体" w:hint="eastAsia"/>
          <w:sz w:val="24"/>
          <w:szCs w:val="24"/>
          <w:lang w:val="en-US" w:eastAsia="zh-CN"/>
        </w:rPr>
        <w:t>乱耳</w:t>
      </w:r>
    </w:p>
    <w:p>
      <w:pPr>
        <w:keepNext w:val="0"/>
        <w:keepLines w:val="0"/>
        <w:pageBreakBefore w:val="0"/>
        <w:shd w:val="clear" w:color="auto" w:fill="FFFFFF"/>
        <w:kinsoku/>
        <w:wordWrap/>
        <w:overflowPunct/>
        <w:topLinePunct w:val="0"/>
        <w:autoSpaceDE/>
        <w:autoSpaceDN/>
        <w:bidi w:val="0"/>
        <w:adjustRightInd/>
        <w:snapToGrid/>
        <w:spacing w:line="400" w:lineRule="exact"/>
        <w:jc w:val="left"/>
        <w:textAlignment w:val="center"/>
        <w:rPr>
          <w:rFonts w:ascii="宋体" w:eastAsia="宋体" w:hAnsi="宋体" w:cs="宋体" w:hint="eastAsia"/>
          <w:sz w:val="24"/>
          <w:szCs w:val="24"/>
          <w:em w:val="dot"/>
        </w:rPr>
      </w:pPr>
      <w:r>
        <w:rPr>
          <w:rFonts w:ascii="宋体" w:eastAsia="宋体" w:hAnsi="宋体" w:cs="宋体" w:hint="eastAsia"/>
          <w:sz w:val="24"/>
          <w:szCs w:val="24"/>
          <w:lang w:val="en-US" w:eastAsia="zh-CN"/>
        </w:rPr>
        <w:t>B.</w:t>
      </w:r>
      <w:r>
        <w:rPr>
          <w:rFonts w:ascii="宋体" w:eastAsia="宋体" w:hAnsi="宋体" w:cs="宋体" w:hint="eastAsia"/>
          <w:sz w:val="24"/>
          <w:szCs w:val="24"/>
        </w:rPr>
        <w:t>莲</w:t>
      </w:r>
      <w:r>
        <w:rPr>
          <w:rFonts w:ascii="宋体" w:eastAsia="宋体" w:hAnsi="宋体" w:cs="宋体" w:hint="eastAsia"/>
          <w:sz w:val="24"/>
          <w:szCs w:val="24"/>
          <w:em w:val="dot"/>
        </w:rPr>
        <w:t>之</w:t>
      </w:r>
      <w:r>
        <w:rPr>
          <w:rFonts w:ascii="宋体" w:eastAsia="宋体" w:hAnsi="宋体" w:cs="宋体" w:hint="eastAsia"/>
          <w:sz w:val="24"/>
          <w:szCs w:val="24"/>
        </w:rPr>
        <w:t>爱，同予者何人</w:t>
      </w:r>
      <w:r>
        <w:rPr>
          <w:rFonts w:ascii="宋体" w:eastAsia="宋体" w:hAnsi="宋体" w:cs="宋体" w:hint="eastAsia"/>
          <w:sz w:val="24"/>
          <w:szCs w:val="24"/>
          <w:lang w:val="en-US" w:eastAsia="zh-CN"/>
        </w:rPr>
        <w:t xml:space="preserve">  /  </w:t>
      </w:r>
      <w:r>
        <w:rPr>
          <w:rFonts w:ascii="宋体" w:eastAsia="宋体" w:hAnsi="宋体" w:cs="宋体" w:hint="eastAsia"/>
          <w:sz w:val="24"/>
          <w:szCs w:val="24"/>
        </w:rPr>
        <w:t>水陆草木</w:t>
      </w:r>
      <w:r>
        <w:rPr>
          <w:rFonts w:ascii="宋体" w:eastAsia="宋体" w:hAnsi="宋体" w:cs="宋体" w:hint="eastAsia"/>
          <w:sz w:val="24"/>
          <w:szCs w:val="24"/>
          <w:em w:val="dot"/>
        </w:rPr>
        <w:t>之</w:t>
      </w:r>
      <w:r>
        <w:rPr>
          <w:rFonts w:ascii="宋体" w:eastAsia="宋体" w:hAnsi="宋体" w:cs="宋体" w:hint="eastAsia"/>
          <w:sz w:val="24"/>
          <w:szCs w:val="24"/>
        </w:rPr>
        <w:t>花</w:t>
      </w:r>
    </w:p>
    <w:p>
      <w:pPr>
        <w:keepNext w:val="0"/>
        <w:keepLines w:val="0"/>
        <w:pageBreakBefore w:val="0"/>
        <w:shd w:val="clear" w:color="auto" w:fill="FFFFFF"/>
        <w:kinsoku/>
        <w:wordWrap/>
        <w:overflowPunct/>
        <w:topLinePunct w:val="0"/>
        <w:autoSpaceDE/>
        <w:autoSpaceDN/>
        <w:bidi w:val="0"/>
        <w:adjustRightInd/>
        <w:snapToGrid/>
        <w:spacing w:line="400" w:lineRule="exact"/>
        <w:jc w:val="left"/>
        <w:textAlignment w:val="center"/>
        <w:rPr>
          <w:rFonts w:ascii="宋体" w:eastAsia="宋体" w:hAnsi="宋体" w:cs="宋体" w:hint="eastAsia"/>
          <w:sz w:val="24"/>
          <w:szCs w:val="24"/>
          <w:em w:val="dot"/>
        </w:rPr>
      </w:pPr>
      <w:r>
        <w:rPr>
          <w:rFonts w:ascii="宋体" w:eastAsia="宋体" w:hAnsi="宋体" w:cs="宋体" w:hint="eastAsia"/>
          <w:kern w:val="2"/>
          <w:sz w:val="24"/>
          <w:szCs w:val="24"/>
          <w:lang w:val="en-US" w:eastAsia="zh-CN" w:bidi="ar-SA"/>
        </w:rPr>
        <w:t>C.</w:t>
      </w:r>
      <w:r>
        <w:rPr>
          <w:rFonts w:ascii="宋体" w:eastAsia="宋体" w:hAnsi="宋体" w:cs="宋体" w:hint="eastAsia"/>
          <w:sz w:val="24"/>
          <w:szCs w:val="24"/>
        </w:rPr>
        <w:t>可远观</w:t>
      </w:r>
      <w:r>
        <w:rPr>
          <w:rFonts w:ascii="宋体" w:eastAsia="宋体" w:hAnsi="宋体" w:cs="宋体" w:hint="eastAsia"/>
          <w:sz w:val="24"/>
          <w:szCs w:val="24"/>
          <w:em w:val="dot"/>
        </w:rPr>
        <w:t>而</w:t>
      </w:r>
      <w:r>
        <w:rPr>
          <w:rFonts w:ascii="宋体" w:eastAsia="宋体" w:hAnsi="宋体" w:cs="宋体" w:hint="eastAsia"/>
          <w:sz w:val="24"/>
          <w:szCs w:val="24"/>
        </w:rPr>
        <w:t>不可亵玩焉</w:t>
      </w:r>
      <w:r>
        <w:rPr>
          <w:rFonts w:ascii="宋体" w:eastAsia="宋体" w:hAnsi="宋体" w:cs="宋体" w:hint="eastAsia"/>
          <w:sz w:val="24"/>
          <w:szCs w:val="24"/>
          <w:lang w:val="en-US" w:eastAsia="zh-CN"/>
        </w:rPr>
        <w:t xml:space="preserve">  /  </w:t>
      </w:r>
      <w:r>
        <w:rPr>
          <w:rFonts w:ascii="宋体" w:eastAsia="宋体" w:hAnsi="宋体" w:cs="宋体" w:hint="eastAsia"/>
          <w:sz w:val="24"/>
          <w:szCs w:val="24"/>
        </w:rPr>
        <w:t>濯清涟</w:t>
      </w:r>
      <w:r>
        <w:rPr>
          <w:rFonts w:ascii="宋体" w:eastAsia="宋体" w:hAnsi="宋体" w:cs="宋体" w:hint="eastAsia"/>
          <w:sz w:val="24"/>
          <w:szCs w:val="24"/>
          <w:em w:val="dot"/>
        </w:rPr>
        <w:t>而</w:t>
      </w:r>
      <w:r>
        <w:rPr>
          <w:rFonts w:ascii="宋体" w:eastAsia="宋体" w:hAnsi="宋体" w:cs="宋体" w:hint="eastAsia"/>
          <w:sz w:val="24"/>
          <w:szCs w:val="24"/>
        </w:rPr>
        <w:t>不妖</w:t>
      </w:r>
    </w:p>
    <w:p>
      <w:pPr>
        <w:pStyle w:val="BodyText"/>
        <w:keepNext w:val="0"/>
        <w:keepLines w:val="0"/>
        <w:pageBreakBefore w:val="0"/>
        <w:kinsoku/>
        <w:wordWrap/>
        <w:overflowPunct/>
        <w:topLinePunct w:val="0"/>
        <w:autoSpaceDE/>
        <w:autoSpaceDN/>
        <w:bidi w:val="0"/>
        <w:adjustRightInd/>
        <w:snapToGrid/>
        <w:spacing w:after="0" w:line="400" w:lineRule="exact"/>
        <w:rPr>
          <w:rFonts w:ascii="宋体" w:eastAsia="宋体" w:hAnsi="宋体" w:cs="宋体" w:hint="eastAsia"/>
          <w:sz w:val="24"/>
          <w:szCs w:val="24"/>
        </w:rPr>
      </w:pPr>
      <w:r>
        <w:rPr>
          <w:rFonts w:ascii="宋体" w:eastAsia="宋体" w:hAnsi="宋体" w:cs="宋体" w:hint="eastAsia"/>
          <w:kern w:val="2"/>
          <w:sz w:val="24"/>
          <w:szCs w:val="24"/>
          <w:lang w:val="en-US" w:eastAsia="zh-CN" w:bidi="ar-SA"/>
        </w:rPr>
        <w:t>D.</w:t>
      </w:r>
      <w:r>
        <w:rPr>
          <w:rFonts w:ascii="宋体" w:eastAsia="宋体" w:hAnsi="宋体" w:cs="宋体" w:hint="eastAsia"/>
          <w:i w:val="0"/>
          <w:iCs w:val="0"/>
          <w:caps w:val="0"/>
          <w:color w:val="000000"/>
          <w:spacing w:val="0"/>
          <w:sz w:val="24"/>
          <w:szCs w:val="24"/>
        </w:rPr>
        <w:t>康肃笑</w:t>
      </w:r>
      <w:r>
        <w:rPr>
          <w:rFonts w:ascii="宋体" w:eastAsia="宋体" w:hAnsi="宋体" w:cs="宋体" w:hint="eastAsia"/>
          <w:sz w:val="24"/>
          <w:szCs w:val="24"/>
          <w:em w:val="dot"/>
        </w:rPr>
        <w:t>而</w:t>
      </w:r>
      <w:r>
        <w:rPr>
          <w:rFonts w:ascii="宋体" w:eastAsia="宋体" w:hAnsi="宋体" w:cs="宋体" w:hint="eastAsia"/>
          <w:i w:val="0"/>
          <w:iCs w:val="0"/>
          <w:caps w:val="0"/>
          <w:color w:val="000000"/>
          <w:spacing w:val="0"/>
          <w:sz w:val="24"/>
          <w:szCs w:val="24"/>
        </w:rPr>
        <w:t>遣之</w:t>
      </w:r>
      <w:r>
        <w:rPr>
          <w:rFonts w:ascii="宋体" w:eastAsia="宋体" w:hAnsi="宋体" w:cs="宋体" w:hint="eastAsia"/>
          <w:sz w:val="24"/>
          <w:szCs w:val="24"/>
          <w:lang w:val="en-US" w:eastAsia="zh-CN"/>
        </w:rPr>
        <w:t xml:space="preserve"> /  </w:t>
      </w:r>
      <w:r>
        <w:rPr>
          <w:rFonts w:ascii="宋体" w:eastAsia="宋体" w:hAnsi="宋体" w:cs="宋体" w:hint="eastAsia"/>
          <w:sz w:val="24"/>
          <w:szCs w:val="24"/>
        </w:rPr>
        <w:t>忽有大雨倾盆</w:t>
      </w:r>
      <w:r>
        <w:rPr>
          <w:rFonts w:ascii="宋体" w:eastAsia="宋体" w:hAnsi="宋体" w:cs="宋体" w:hint="eastAsia"/>
          <w:sz w:val="24"/>
          <w:szCs w:val="24"/>
          <w:em w:val="dot"/>
        </w:rPr>
        <w:t>而</w:t>
      </w:r>
      <w:r>
        <w:rPr>
          <w:rFonts w:ascii="宋体" w:eastAsia="宋体" w:hAnsi="宋体" w:cs="宋体" w:hint="eastAsia"/>
          <w:sz w:val="24"/>
          <w:szCs w:val="24"/>
        </w:rPr>
        <w:t>至</w:t>
      </w:r>
    </w:p>
    <w:p>
      <w:pPr>
        <w:keepNext w:val="0"/>
        <w:keepLines w:val="0"/>
        <w:pageBreakBefore w:val="0"/>
        <w:kinsoku/>
        <w:wordWrap/>
        <w:overflowPunct/>
        <w:topLinePunct w:val="0"/>
        <w:autoSpaceDE/>
        <w:autoSpaceDN/>
        <w:bidi w:val="0"/>
        <w:adjustRightInd/>
        <w:snapToGrid/>
        <w:spacing w:line="400" w:lineRule="exact"/>
        <w:rPr>
          <w:rFonts w:ascii="宋体" w:eastAsia="宋体" w:hAnsi="宋体" w:cs="宋体" w:hint="default"/>
          <w:sz w:val="24"/>
          <w:szCs w:val="24"/>
          <w:lang w:val="en-US" w:eastAsia="zh-CN"/>
        </w:rPr>
      </w:pPr>
      <w:r>
        <w:rPr>
          <w:rFonts w:ascii="宋体" w:eastAsia="宋体" w:hAnsi="宋体" w:cs="宋体" w:hint="eastAsia"/>
          <w:color w:val="0000FF"/>
          <w:sz w:val="24"/>
          <w:szCs w:val="24"/>
        </w:rPr>
        <w:t>【</w:t>
      </w:r>
      <w:r>
        <w:rPr>
          <w:rFonts w:ascii="宋体" w:eastAsia="宋体" w:hAnsi="宋体" w:cs="宋体" w:hint="eastAsia"/>
          <w:color w:val="0000FF"/>
          <w:sz w:val="24"/>
          <w:szCs w:val="24"/>
          <w:lang w:val="en-US" w:eastAsia="zh-CN"/>
        </w:rPr>
        <w:t>解析】B</w:t>
      </w:r>
      <w:r>
        <w:rPr>
          <w:rFonts w:ascii="宋体" w:hAnsi="宋体" w:cs="宋体" w:hint="eastAsia"/>
          <w:color w:val="0000FF"/>
          <w:sz w:val="24"/>
          <w:szCs w:val="24"/>
          <w:lang w:val="en-US" w:eastAsia="zh-CN"/>
        </w:rPr>
        <w:t>。A取独；B宾前，的；C却；D修饰。</w:t>
      </w:r>
    </w:p>
    <w:p>
      <w:pPr>
        <w:keepNext w:val="0"/>
        <w:keepLines w:val="0"/>
        <w:pageBreakBefore w:val="0"/>
        <w:shd w:val="clear" w:color="auto" w:fill="FFFFFF"/>
        <w:kinsoku/>
        <w:wordWrap/>
        <w:overflowPunct/>
        <w:topLinePunct w:val="0"/>
        <w:autoSpaceDE/>
        <w:autoSpaceDN/>
        <w:bidi w:val="0"/>
        <w:adjustRightInd/>
        <w:snapToGrid/>
        <w:spacing w:line="400" w:lineRule="exact"/>
        <w:jc w:val="left"/>
        <w:textAlignment w:val="center"/>
        <w:rPr>
          <w:rFonts w:ascii="宋体" w:eastAsia="宋体" w:hAnsi="宋体" w:cs="宋体" w:hint="eastAsia"/>
          <w:sz w:val="24"/>
          <w:szCs w:val="24"/>
        </w:rPr>
      </w:pPr>
      <w:r>
        <w:rPr>
          <w:rFonts w:ascii="宋体" w:eastAsia="宋体" w:hAnsi="宋体" w:cs="宋体" w:hint="eastAsia"/>
          <w:sz w:val="24"/>
          <w:szCs w:val="24"/>
          <w:lang w:val="en-US" w:eastAsia="zh-CN"/>
        </w:rPr>
        <w:t>21.下列说法</w:t>
      </w:r>
      <w:r>
        <w:rPr>
          <w:rFonts w:ascii="宋体" w:eastAsia="宋体" w:hAnsi="宋体" w:cs="宋体" w:hint="eastAsia"/>
          <w:sz w:val="24"/>
          <w:szCs w:val="24"/>
        </w:rPr>
        <w:t>解释下列句子中加点词的含义。</w:t>
      </w:r>
    </w:p>
    <w:p>
      <w:pPr>
        <w:keepNext w:val="0"/>
        <w:keepLines w:val="0"/>
        <w:pageBreakBefore w:val="0"/>
        <w:shd w:val="clear" w:color="auto" w:fill="FFFFFF"/>
        <w:kinsoku/>
        <w:wordWrap/>
        <w:overflowPunct/>
        <w:topLinePunct w:val="0"/>
        <w:autoSpaceDE/>
        <w:autoSpaceDN/>
        <w:bidi w:val="0"/>
        <w:adjustRightInd/>
        <w:snapToGrid/>
        <w:spacing w:line="400" w:lineRule="exact"/>
        <w:jc w:val="left"/>
        <w:textAlignment w:val="center"/>
        <w:rPr>
          <w:rFonts w:ascii="宋体" w:eastAsia="宋体" w:hAnsi="宋体" w:cs="宋体" w:hint="eastAsia"/>
          <w:sz w:val="24"/>
          <w:szCs w:val="24"/>
          <w:lang w:val="en-US" w:eastAsia="zh-CN"/>
        </w:rPr>
      </w:pPr>
      <w:r>
        <w:rPr>
          <w:rFonts w:ascii="宋体" w:eastAsia="宋体" w:hAnsi="宋体" w:cs="宋体" w:hint="eastAsia"/>
          <w:color w:val="1E1E1E"/>
          <w:kern w:val="0"/>
          <w:sz w:val="24"/>
          <w:szCs w:val="24"/>
        </w:rPr>
        <w:t>①</w:t>
      </w:r>
      <w:r>
        <w:rPr>
          <w:rFonts w:ascii="宋体" w:eastAsia="宋体" w:hAnsi="宋体" w:cs="宋体" w:hint="eastAsia"/>
          <w:sz w:val="24"/>
          <w:szCs w:val="24"/>
        </w:rPr>
        <w:t>可爱</w:t>
      </w:r>
      <w:r>
        <w:rPr>
          <w:rFonts w:ascii="宋体" w:eastAsia="宋体" w:hAnsi="宋体" w:cs="宋体" w:hint="eastAsia"/>
          <w:color w:val="auto"/>
          <w:sz w:val="24"/>
          <w:szCs w:val="24"/>
        </w:rPr>
        <w:t>者甚</w:t>
      </w:r>
      <w:r>
        <w:rPr>
          <w:rFonts w:ascii="宋体" w:eastAsia="宋体" w:hAnsi="宋体" w:cs="宋体" w:hint="eastAsia"/>
          <w:color w:val="auto"/>
          <w:sz w:val="24"/>
          <w:szCs w:val="24"/>
          <w:em w:val="dot"/>
        </w:rPr>
        <w:t>蕃</w:t>
      </w:r>
      <w:r>
        <w:rPr>
          <w:rFonts w:ascii="宋体" w:eastAsia="宋体" w:hAnsi="宋体" w:cs="宋体" w:hint="eastAsia"/>
          <w:color w:val="auto"/>
          <w:sz w:val="24"/>
          <w:szCs w:val="24"/>
          <w:lang w:val="en-US" w:eastAsia="zh-CN"/>
        </w:rPr>
        <w:t>；②</w:t>
      </w:r>
      <w:r>
        <w:rPr>
          <w:rFonts w:ascii="宋体" w:eastAsia="宋体" w:hAnsi="宋体" w:cs="宋体" w:hint="eastAsia"/>
          <w:color w:val="auto"/>
          <w:sz w:val="24"/>
          <w:szCs w:val="24"/>
        </w:rPr>
        <w:t>不</w:t>
      </w:r>
      <w:r>
        <w:rPr>
          <w:rFonts w:ascii="宋体" w:eastAsia="宋体" w:hAnsi="宋体" w:cs="宋体" w:hint="eastAsia"/>
          <w:color w:val="auto"/>
          <w:sz w:val="24"/>
          <w:szCs w:val="24"/>
          <w:em w:val="dot"/>
        </w:rPr>
        <w:t>蔓</w:t>
      </w:r>
      <w:r>
        <w:rPr>
          <w:rFonts w:ascii="宋体" w:eastAsia="宋体" w:hAnsi="宋体" w:cs="宋体" w:hint="eastAsia"/>
          <w:color w:val="auto"/>
          <w:sz w:val="24"/>
          <w:szCs w:val="24"/>
        </w:rPr>
        <w:t>不枝</w:t>
      </w:r>
      <w:r>
        <w:rPr>
          <w:rFonts w:ascii="宋体" w:eastAsia="宋体" w:hAnsi="宋体" w:cs="宋体" w:hint="eastAsia"/>
          <w:color w:val="auto"/>
          <w:sz w:val="24"/>
          <w:szCs w:val="24"/>
          <w:lang w:val="en-US" w:eastAsia="zh-CN"/>
        </w:rPr>
        <w:t>；③</w:t>
      </w:r>
      <w:r>
        <w:rPr>
          <w:rFonts w:ascii="宋体" w:eastAsia="宋体" w:hAnsi="宋体" w:cs="宋体" w:hint="eastAsia"/>
          <w:color w:val="auto"/>
          <w:sz w:val="24"/>
          <w:szCs w:val="24"/>
        </w:rPr>
        <w:t>陶后</w:t>
      </w:r>
      <w:r>
        <w:rPr>
          <w:rFonts w:ascii="宋体" w:eastAsia="宋体" w:hAnsi="宋体" w:cs="宋体" w:hint="eastAsia"/>
          <w:color w:val="auto"/>
          <w:sz w:val="24"/>
          <w:szCs w:val="24"/>
          <w:em w:val="dot"/>
        </w:rPr>
        <w:t>鲜</w:t>
      </w:r>
      <w:r>
        <w:rPr>
          <w:rFonts w:ascii="宋体" w:eastAsia="宋体" w:hAnsi="宋体" w:cs="宋体" w:hint="eastAsia"/>
          <w:color w:val="auto"/>
          <w:sz w:val="24"/>
          <w:szCs w:val="24"/>
        </w:rPr>
        <w:t>有闻</w:t>
      </w:r>
      <w:r>
        <w:rPr>
          <w:rFonts w:ascii="宋体" w:eastAsia="宋体" w:hAnsi="宋体" w:cs="宋体" w:hint="eastAsia"/>
          <w:color w:val="auto"/>
          <w:sz w:val="24"/>
          <w:szCs w:val="24"/>
          <w:lang w:val="en-US" w:eastAsia="zh-CN"/>
        </w:rPr>
        <w:t>；④</w:t>
      </w:r>
      <w:r>
        <w:rPr>
          <w:rFonts w:ascii="宋体" w:eastAsia="宋体" w:hAnsi="宋体" w:cs="宋体" w:hint="eastAsia"/>
          <w:color w:val="auto"/>
          <w:sz w:val="24"/>
          <w:szCs w:val="24"/>
        </w:rPr>
        <w:t>荷花</w:t>
      </w:r>
      <w:r>
        <w:rPr>
          <w:rFonts w:ascii="宋体" w:eastAsia="宋体" w:hAnsi="宋体" w:cs="宋体" w:hint="eastAsia"/>
          <w:color w:val="auto"/>
          <w:sz w:val="24"/>
          <w:szCs w:val="24"/>
          <w:em w:val="dot"/>
        </w:rPr>
        <w:t>为</w:t>
      </w:r>
      <w:r>
        <w:rPr>
          <w:rFonts w:ascii="宋体" w:eastAsia="宋体" w:hAnsi="宋体" w:cs="宋体" w:hint="eastAsia"/>
          <w:color w:val="auto"/>
          <w:sz w:val="24"/>
          <w:szCs w:val="24"/>
        </w:rPr>
        <w:t>雨</w:t>
      </w:r>
      <w:r>
        <w:rPr>
          <w:rFonts w:ascii="宋体" w:eastAsia="宋体" w:hAnsi="宋体" w:cs="宋体" w:hint="eastAsia"/>
          <w:sz w:val="24"/>
          <w:szCs w:val="24"/>
        </w:rPr>
        <w:t>所洗</w:t>
      </w:r>
    </w:p>
    <w:p>
      <w:pPr>
        <w:keepNext w:val="0"/>
        <w:keepLines w:val="0"/>
        <w:pageBreakBefore w:val="0"/>
        <w:shd w:val="clear" w:color="auto" w:fill="FFFFFF"/>
        <w:kinsoku/>
        <w:wordWrap/>
        <w:overflowPunct/>
        <w:topLinePunct w:val="0"/>
        <w:autoSpaceDE/>
        <w:autoSpaceDN/>
        <w:bidi w:val="0"/>
        <w:adjustRightInd/>
        <w:snapToGrid/>
        <w:spacing w:line="400" w:lineRule="exact"/>
        <w:jc w:val="left"/>
        <w:textAlignment w:val="center"/>
        <w:rPr>
          <w:rFonts w:ascii="宋体" w:eastAsia="宋体" w:hAnsi="宋体" w:cs="宋体" w:hint="eastAsia"/>
          <w:color w:val="0000FF"/>
          <w:sz w:val="24"/>
          <w:szCs w:val="24"/>
          <w:lang w:val="en-US" w:eastAsia="zh-CN"/>
        </w:rPr>
      </w:pPr>
      <w:r>
        <w:rPr>
          <w:rFonts w:ascii="宋体" w:eastAsia="宋体" w:hAnsi="宋体" w:cs="宋体" w:hint="eastAsia"/>
          <w:color w:val="0000FF"/>
          <w:sz w:val="24"/>
          <w:szCs w:val="24"/>
        </w:rPr>
        <w:t>【</w:t>
      </w:r>
      <w:r>
        <w:rPr>
          <w:rFonts w:ascii="宋体" w:eastAsia="宋体" w:hAnsi="宋体" w:cs="宋体" w:hint="eastAsia"/>
          <w:color w:val="0000FF"/>
          <w:sz w:val="24"/>
          <w:szCs w:val="24"/>
          <w:lang w:val="en-US" w:eastAsia="zh-CN"/>
        </w:rPr>
        <w:t>解析】①蕃：多；②蔓：横生藤蔓；③鲜：少；④为：被</w:t>
      </w:r>
    </w:p>
    <w:p>
      <w:pPr>
        <w:keepNext w:val="0"/>
        <w:keepLines w:val="0"/>
        <w:pageBreakBefore w:val="0"/>
        <w:shd w:val="clear" w:color="auto" w:fill="FFFFFF"/>
        <w:kinsoku/>
        <w:wordWrap/>
        <w:overflowPunct/>
        <w:topLinePunct w:val="0"/>
        <w:autoSpaceDE/>
        <w:autoSpaceDN/>
        <w:bidi w:val="0"/>
        <w:adjustRightInd/>
        <w:snapToGrid/>
        <w:spacing w:line="400" w:lineRule="exact"/>
        <w:jc w:val="left"/>
        <w:textAlignment w:val="center"/>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22.用“/”为【丙】文中划波浪线的句子划分节奏，限两处。</w:t>
      </w:r>
    </w:p>
    <w:p>
      <w:pPr>
        <w:keepNext w:val="0"/>
        <w:keepLines w:val="0"/>
        <w:pageBreakBefore w:val="0"/>
        <w:widowControl w:val="0"/>
        <w:shd w:val="clear" w:color="auto" w:fill="FFFFFF"/>
        <w:kinsoku/>
        <w:wordWrap/>
        <w:overflowPunct/>
        <w:topLinePunct w:val="0"/>
        <w:autoSpaceDE/>
        <w:autoSpaceDN/>
        <w:bidi w:val="0"/>
        <w:adjustRightInd/>
        <w:snapToGrid/>
        <w:spacing w:line="400" w:lineRule="exact"/>
        <w:ind w:firstLine="480" w:firstLineChars="200"/>
        <w:jc w:val="left"/>
        <w:textAlignment w:val="center"/>
        <w:rPr>
          <w:rFonts w:ascii="楷体" w:eastAsia="楷体" w:hAnsi="楷体" w:cs="楷体" w:hint="eastAsia"/>
          <w:color w:val="auto"/>
          <w:sz w:val="24"/>
          <w:szCs w:val="24"/>
          <w:lang w:val="en-US" w:eastAsia="zh-CN"/>
        </w:rPr>
      </w:pPr>
      <w:r>
        <w:rPr>
          <w:rFonts w:ascii="楷体" w:eastAsia="楷体" w:hAnsi="楷体" w:cs="楷体" w:hint="eastAsia"/>
          <w:color w:val="auto"/>
          <w:sz w:val="24"/>
          <w:szCs w:val="24"/>
        </w:rPr>
        <w:t>兴</w:t>
      </w:r>
      <w:r>
        <w:rPr>
          <w:rFonts w:ascii="楷体" w:eastAsia="楷体" w:hAnsi="楷体" w:cs="楷体" w:hint="eastAsia"/>
          <w:color w:val="auto"/>
          <w:sz w:val="24"/>
          <w:szCs w:val="24"/>
          <w:lang w:val="en-US" w:eastAsia="zh-CN"/>
        </w:rPr>
        <w:t xml:space="preserve"> </w:t>
      </w:r>
      <w:r>
        <w:rPr>
          <w:rFonts w:ascii="楷体" w:eastAsia="楷体" w:hAnsi="楷体" w:cs="楷体" w:hint="eastAsia"/>
          <w:color w:val="auto"/>
          <w:sz w:val="24"/>
          <w:szCs w:val="24"/>
        </w:rPr>
        <w:t>正</w:t>
      </w:r>
      <w:r>
        <w:rPr>
          <w:rFonts w:ascii="楷体" w:eastAsia="楷体" w:hAnsi="楷体" w:cs="楷体" w:hint="eastAsia"/>
          <w:color w:val="auto"/>
          <w:sz w:val="24"/>
          <w:szCs w:val="24"/>
          <w:lang w:val="en-US" w:eastAsia="zh-CN"/>
        </w:rPr>
        <w:t xml:space="preserve"> </w:t>
      </w:r>
      <w:r>
        <w:rPr>
          <w:rFonts w:ascii="楷体" w:eastAsia="楷体" w:hAnsi="楷体" w:cs="楷体" w:hint="eastAsia"/>
          <w:color w:val="auto"/>
          <w:sz w:val="24"/>
          <w:szCs w:val="24"/>
        </w:rPr>
        <w:t>浓</w:t>
      </w:r>
      <w:r>
        <w:rPr>
          <w:rFonts w:ascii="楷体" w:eastAsia="楷体" w:hAnsi="楷体" w:cs="楷体" w:hint="eastAsia"/>
          <w:color w:val="auto"/>
          <w:sz w:val="24"/>
          <w:szCs w:val="24"/>
          <w:lang w:val="en-US" w:eastAsia="zh-CN"/>
        </w:rPr>
        <w:t xml:space="preserve"> </w:t>
      </w:r>
      <w:r>
        <w:rPr>
          <w:rFonts w:ascii="楷体" w:eastAsia="楷体" w:hAnsi="楷体" w:cs="楷体" w:hint="eastAsia"/>
          <w:color w:val="auto"/>
          <w:sz w:val="24"/>
          <w:szCs w:val="24"/>
        </w:rPr>
        <w:t>忽</w:t>
      </w:r>
      <w:r>
        <w:rPr>
          <w:rFonts w:ascii="楷体" w:eastAsia="楷体" w:hAnsi="楷体" w:cs="楷体" w:hint="eastAsia"/>
          <w:color w:val="auto"/>
          <w:sz w:val="24"/>
          <w:szCs w:val="24"/>
          <w:lang w:val="en-US" w:eastAsia="zh-CN"/>
        </w:rPr>
        <w:t xml:space="preserve"> </w:t>
      </w:r>
      <w:r>
        <w:rPr>
          <w:rFonts w:ascii="楷体" w:eastAsia="楷体" w:hAnsi="楷体" w:cs="楷体" w:hint="eastAsia"/>
          <w:color w:val="auto"/>
          <w:sz w:val="24"/>
          <w:szCs w:val="24"/>
        </w:rPr>
        <w:t>有</w:t>
      </w:r>
      <w:r>
        <w:rPr>
          <w:rFonts w:ascii="楷体" w:eastAsia="楷体" w:hAnsi="楷体" w:cs="楷体" w:hint="eastAsia"/>
          <w:color w:val="auto"/>
          <w:sz w:val="24"/>
          <w:szCs w:val="24"/>
          <w:lang w:val="en-US" w:eastAsia="zh-CN"/>
        </w:rPr>
        <w:t xml:space="preserve"> </w:t>
      </w:r>
      <w:r>
        <w:rPr>
          <w:rFonts w:ascii="楷体" w:eastAsia="楷体" w:hAnsi="楷体" w:cs="楷体" w:hint="eastAsia"/>
          <w:color w:val="auto"/>
          <w:sz w:val="24"/>
          <w:szCs w:val="24"/>
        </w:rPr>
        <w:t>大</w:t>
      </w:r>
      <w:r>
        <w:rPr>
          <w:rFonts w:ascii="楷体" w:eastAsia="楷体" w:hAnsi="楷体" w:cs="楷体" w:hint="eastAsia"/>
          <w:color w:val="auto"/>
          <w:sz w:val="24"/>
          <w:szCs w:val="24"/>
          <w:lang w:val="en-US" w:eastAsia="zh-CN"/>
        </w:rPr>
        <w:t xml:space="preserve"> </w:t>
      </w:r>
      <w:r>
        <w:rPr>
          <w:rFonts w:ascii="楷体" w:eastAsia="楷体" w:hAnsi="楷体" w:cs="楷体" w:hint="eastAsia"/>
          <w:color w:val="auto"/>
          <w:sz w:val="24"/>
          <w:szCs w:val="24"/>
        </w:rPr>
        <w:t>雨</w:t>
      </w:r>
      <w:r>
        <w:rPr>
          <w:rFonts w:ascii="楷体" w:eastAsia="楷体" w:hAnsi="楷体" w:cs="楷体" w:hint="eastAsia"/>
          <w:color w:val="auto"/>
          <w:sz w:val="24"/>
          <w:szCs w:val="24"/>
          <w:lang w:val="en-US" w:eastAsia="zh-CN"/>
        </w:rPr>
        <w:t xml:space="preserve"> </w:t>
      </w:r>
      <w:r>
        <w:rPr>
          <w:rFonts w:ascii="楷体" w:eastAsia="楷体" w:hAnsi="楷体" w:cs="楷体" w:hint="eastAsia"/>
          <w:color w:val="auto"/>
          <w:sz w:val="24"/>
          <w:szCs w:val="24"/>
        </w:rPr>
        <w:t>倾</w:t>
      </w:r>
      <w:r>
        <w:rPr>
          <w:rFonts w:ascii="楷体" w:eastAsia="楷体" w:hAnsi="楷体" w:cs="楷体" w:hint="eastAsia"/>
          <w:color w:val="auto"/>
          <w:sz w:val="24"/>
          <w:szCs w:val="24"/>
          <w:lang w:val="en-US" w:eastAsia="zh-CN"/>
        </w:rPr>
        <w:t xml:space="preserve"> </w:t>
      </w:r>
      <w:r>
        <w:rPr>
          <w:rFonts w:ascii="楷体" w:eastAsia="楷体" w:hAnsi="楷体" w:cs="楷体" w:hint="eastAsia"/>
          <w:color w:val="auto"/>
          <w:sz w:val="24"/>
          <w:szCs w:val="24"/>
        </w:rPr>
        <w:t>盆</w:t>
      </w:r>
      <w:r>
        <w:rPr>
          <w:rFonts w:ascii="楷体" w:eastAsia="楷体" w:hAnsi="楷体" w:cs="楷体" w:hint="eastAsia"/>
          <w:color w:val="auto"/>
          <w:sz w:val="24"/>
          <w:szCs w:val="24"/>
          <w:lang w:val="en-US" w:eastAsia="zh-CN"/>
        </w:rPr>
        <w:t xml:space="preserve"> </w:t>
      </w:r>
      <w:r>
        <w:rPr>
          <w:rFonts w:ascii="楷体" w:eastAsia="楷体" w:hAnsi="楷体" w:cs="楷体" w:hint="eastAsia"/>
          <w:color w:val="auto"/>
          <w:sz w:val="24"/>
          <w:szCs w:val="24"/>
        </w:rPr>
        <w:t>而</w:t>
      </w:r>
      <w:r>
        <w:rPr>
          <w:rFonts w:ascii="楷体" w:eastAsia="楷体" w:hAnsi="楷体" w:cs="楷体" w:hint="eastAsia"/>
          <w:color w:val="auto"/>
          <w:sz w:val="24"/>
          <w:szCs w:val="24"/>
          <w:lang w:val="en-US" w:eastAsia="zh-CN"/>
        </w:rPr>
        <w:t xml:space="preserve"> </w:t>
      </w:r>
      <w:r>
        <w:rPr>
          <w:rFonts w:ascii="楷体" w:eastAsia="楷体" w:hAnsi="楷体" w:cs="楷体" w:hint="eastAsia"/>
          <w:color w:val="auto"/>
          <w:sz w:val="24"/>
          <w:szCs w:val="24"/>
        </w:rPr>
        <w:t>至</w:t>
      </w:r>
      <w:r>
        <w:rPr>
          <w:rFonts w:ascii="楷体" w:eastAsia="楷体" w:hAnsi="楷体" w:cs="楷体" w:hint="eastAsia"/>
          <w:color w:val="auto"/>
          <w:sz w:val="24"/>
          <w:szCs w:val="24"/>
          <w:lang w:val="en-US" w:eastAsia="zh-CN"/>
        </w:rPr>
        <w:t xml:space="preserve"> </w:t>
      </w:r>
      <w:r>
        <w:rPr>
          <w:rFonts w:ascii="楷体" w:eastAsia="楷体" w:hAnsi="楷体" w:cs="楷体" w:hint="eastAsia"/>
          <w:color w:val="auto"/>
          <w:sz w:val="24"/>
          <w:szCs w:val="24"/>
        </w:rPr>
        <w:t>湖</w:t>
      </w:r>
      <w:r>
        <w:rPr>
          <w:rFonts w:ascii="楷体" w:eastAsia="楷体" w:hAnsi="楷体" w:cs="楷体" w:hint="eastAsia"/>
          <w:color w:val="auto"/>
          <w:sz w:val="24"/>
          <w:szCs w:val="24"/>
          <w:lang w:val="en-US" w:eastAsia="zh-CN"/>
        </w:rPr>
        <w:t xml:space="preserve"> </w:t>
      </w:r>
      <w:r>
        <w:rPr>
          <w:rFonts w:ascii="楷体" w:eastAsia="楷体" w:hAnsi="楷体" w:cs="楷体" w:hint="eastAsia"/>
          <w:color w:val="auto"/>
          <w:sz w:val="24"/>
          <w:szCs w:val="24"/>
        </w:rPr>
        <w:t>中</w:t>
      </w:r>
      <w:r>
        <w:rPr>
          <w:rFonts w:ascii="楷体" w:eastAsia="楷体" w:hAnsi="楷体" w:cs="楷体" w:hint="eastAsia"/>
          <w:color w:val="auto"/>
          <w:sz w:val="24"/>
          <w:szCs w:val="24"/>
          <w:lang w:val="en-US" w:eastAsia="zh-CN"/>
        </w:rPr>
        <w:t xml:space="preserve"> </w:t>
      </w:r>
      <w:r>
        <w:rPr>
          <w:rFonts w:ascii="楷体" w:eastAsia="楷体" w:hAnsi="楷体" w:cs="楷体" w:hint="eastAsia"/>
          <w:color w:val="auto"/>
          <w:sz w:val="24"/>
          <w:szCs w:val="24"/>
        </w:rPr>
        <w:t>荷</w:t>
      </w:r>
      <w:r>
        <w:rPr>
          <w:rFonts w:ascii="楷体" w:eastAsia="楷体" w:hAnsi="楷体" w:cs="楷体" w:hint="eastAsia"/>
          <w:color w:val="auto"/>
          <w:sz w:val="24"/>
          <w:szCs w:val="24"/>
          <w:lang w:val="en-US" w:eastAsia="zh-CN"/>
        </w:rPr>
        <w:t xml:space="preserve"> </w:t>
      </w:r>
      <w:r>
        <w:rPr>
          <w:rFonts w:ascii="楷体" w:eastAsia="楷体" w:hAnsi="楷体" w:cs="楷体" w:hint="eastAsia"/>
          <w:color w:val="auto"/>
          <w:sz w:val="24"/>
          <w:szCs w:val="24"/>
        </w:rPr>
        <w:t>花</w:t>
      </w:r>
      <w:r>
        <w:rPr>
          <w:rFonts w:ascii="楷体" w:eastAsia="楷体" w:hAnsi="楷体" w:cs="楷体" w:hint="eastAsia"/>
          <w:color w:val="auto"/>
          <w:sz w:val="24"/>
          <w:szCs w:val="24"/>
          <w:lang w:val="en-US" w:eastAsia="zh-CN"/>
        </w:rPr>
        <w:t xml:space="preserve"> </w:t>
      </w:r>
      <w:r>
        <w:rPr>
          <w:rFonts w:ascii="楷体" w:eastAsia="楷体" w:hAnsi="楷体" w:cs="楷体" w:hint="eastAsia"/>
          <w:color w:val="auto"/>
          <w:sz w:val="24"/>
          <w:szCs w:val="24"/>
        </w:rPr>
        <w:t>尽</w:t>
      </w:r>
      <w:r>
        <w:rPr>
          <w:rFonts w:ascii="楷体" w:eastAsia="楷体" w:hAnsi="楷体" w:cs="楷体" w:hint="eastAsia"/>
          <w:color w:val="auto"/>
          <w:sz w:val="24"/>
          <w:szCs w:val="24"/>
          <w:lang w:val="en-US" w:eastAsia="zh-CN"/>
        </w:rPr>
        <w:t xml:space="preserve"> </w:t>
      </w:r>
      <w:r>
        <w:rPr>
          <w:rFonts w:ascii="楷体" w:eastAsia="楷体" w:hAnsi="楷体" w:cs="楷体" w:hint="eastAsia"/>
          <w:color w:val="auto"/>
          <w:sz w:val="24"/>
          <w:szCs w:val="24"/>
        </w:rPr>
        <w:t>作</w:t>
      </w:r>
      <w:r>
        <w:rPr>
          <w:rFonts w:ascii="楷体" w:eastAsia="楷体" w:hAnsi="楷体" w:cs="楷体" w:hint="eastAsia"/>
          <w:color w:val="auto"/>
          <w:sz w:val="24"/>
          <w:szCs w:val="24"/>
          <w:lang w:val="en-US" w:eastAsia="zh-CN"/>
        </w:rPr>
        <w:t xml:space="preserve"> </w:t>
      </w:r>
      <w:r>
        <w:rPr>
          <w:rFonts w:ascii="楷体" w:eastAsia="楷体" w:hAnsi="楷体" w:cs="楷体" w:hint="eastAsia"/>
          <w:color w:val="auto"/>
          <w:sz w:val="24"/>
          <w:szCs w:val="24"/>
        </w:rPr>
        <w:t>飘</w:t>
      </w:r>
      <w:r>
        <w:rPr>
          <w:rFonts w:ascii="楷体" w:eastAsia="楷体" w:hAnsi="楷体" w:cs="楷体" w:hint="eastAsia"/>
          <w:color w:val="auto"/>
          <w:sz w:val="24"/>
          <w:szCs w:val="24"/>
          <w:lang w:val="en-US" w:eastAsia="zh-CN"/>
        </w:rPr>
        <w:t xml:space="preserve"> </w:t>
      </w:r>
      <w:r>
        <w:rPr>
          <w:rFonts w:ascii="楷体" w:eastAsia="楷体" w:hAnsi="楷体" w:cs="楷体" w:hint="eastAsia"/>
          <w:color w:val="auto"/>
          <w:sz w:val="24"/>
          <w:szCs w:val="24"/>
        </w:rPr>
        <w:t>摇</w:t>
      </w:r>
      <w:r>
        <w:rPr>
          <w:rFonts w:ascii="楷体" w:eastAsia="楷体" w:hAnsi="楷体" w:cs="楷体" w:hint="eastAsia"/>
          <w:color w:val="auto"/>
          <w:sz w:val="24"/>
          <w:szCs w:val="24"/>
          <w:lang w:val="en-US" w:eastAsia="zh-CN"/>
        </w:rPr>
        <w:t xml:space="preserve"> </w:t>
      </w:r>
      <w:r>
        <w:rPr>
          <w:rFonts w:ascii="楷体" w:eastAsia="楷体" w:hAnsi="楷体" w:cs="楷体" w:hint="eastAsia"/>
          <w:color w:val="auto"/>
          <w:sz w:val="24"/>
          <w:szCs w:val="24"/>
        </w:rPr>
        <w:t>之</w:t>
      </w:r>
      <w:r>
        <w:rPr>
          <w:rFonts w:ascii="楷体" w:eastAsia="楷体" w:hAnsi="楷体" w:cs="楷体" w:hint="eastAsia"/>
          <w:color w:val="auto"/>
          <w:sz w:val="24"/>
          <w:szCs w:val="24"/>
          <w:lang w:val="en-US" w:eastAsia="zh-CN"/>
        </w:rPr>
        <w:t xml:space="preserve"> </w:t>
      </w:r>
      <w:r>
        <w:rPr>
          <w:rFonts w:ascii="楷体" w:eastAsia="楷体" w:hAnsi="楷体" w:cs="楷体" w:hint="eastAsia"/>
          <w:color w:val="auto"/>
          <w:sz w:val="24"/>
          <w:szCs w:val="24"/>
        </w:rPr>
        <w:t>态</w:t>
      </w:r>
    </w:p>
    <w:p>
      <w:pPr>
        <w:keepNext w:val="0"/>
        <w:keepLines w:val="0"/>
        <w:pageBreakBefore w:val="0"/>
        <w:shd w:val="clear" w:color="auto" w:fill="FFFFFF"/>
        <w:kinsoku/>
        <w:wordWrap/>
        <w:overflowPunct/>
        <w:topLinePunct w:val="0"/>
        <w:autoSpaceDE/>
        <w:autoSpaceDN/>
        <w:bidi w:val="0"/>
        <w:adjustRightInd/>
        <w:snapToGrid/>
        <w:spacing w:line="400" w:lineRule="exact"/>
        <w:jc w:val="left"/>
        <w:textAlignment w:val="center"/>
        <w:rPr>
          <w:rFonts w:ascii="宋体" w:eastAsia="宋体" w:hAnsi="宋体" w:cs="宋体" w:hint="eastAsia"/>
          <w:color w:val="0000FF"/>
          <w:sz w:val="24"/>
          <w:szCs w:val="24"/>
          <w:lang w:val="en-US" w:eastAsia="zh-CN"/>
        </w:rPr>
      </w:pPr>
      <w:r>
        <w:rPr>
          <w:rFonts w:ascii="宋体" w:eastAsia="宋体" w:hAnsi="宋体" w:cs="宋体" w:hint="eastAsia"/>
          <w:color w:val="0000FF"/>
          <w:sz w:val="24"/>
          <w:szCs w:val="24"/>
        </w:rPr>
        <w:t>【</w:t>
      </w:r>
      <w:r>
        <w:rPr>
          <w:rFonts w:ascii="宋体" w:eastAsia="宋体" w:hAnsi="宋体" w:cs="宋体" w:hint="eastAsia"/>
          <w:color w:val="0000FF"/>
          <w:sz w:val="24"/>
          <w:szCs w:val="24"/>
          <w:lang w:val="en-US" w:eastAsia="zh-CN"/>
        </w:rPr>
        <w:t>解析】兴正浓</w:t>
      </w:r>
      <w:r>
        <w:rPr>
          <w:rFonts w:ascii="宋体" w:hAnsi="宋体" w:cs="宋体" w:hint="eastAsia"/>
          <w:color w:val="0000FF"/>
          <w:sz w:val="24"/>
          <w:szCs w:val="24"/>
          <w:lang w:val="en-US" w:eastAsia="zh-CN"/>
        </w:rPr>
        <w:t xml:space="preserve"> </w:t>
      </w:r>
      <w:r>
        <w:rPr>
          <w:rFonts w:ascii="宋体" w:eastAsia="宋体" w:hAnsi="宋体" w:cs="宋体" w:hint="eastAsia"/>
          <w:color w:val="0000FF"/>
          <w:sz w:val="24"/>
          <w:szCs w:val="24"/>
          <w:lang w:val="en-US" w:eastAsia="zh-CN"/>
        </w:rPr>
        <w:t>/</w:t>
      </w:r>
      <w:r>
        <w:rPr>
          <w:rFonts w:ascii="宋体" w:hAnsi="宋体" w:cs="宋体" w:hint="eastAsia"/>
          <w:color w:val="0000FF"/>
          <w:sz w:val="24"/>
          <w:szCs w:val="24"/>
          <w:lang w:val="en-US" w:eastAsia="zh-CN"/>
        </w:rPr>
        <w:t xml:space="preserve"> </w:t>
      </w:r>
      <w:r>
        <w:rPr>
          <w:rFonts w:ascii="宋体" w:eastAsia="宋体" w:hAnsi="宋体" w:cs="宋体" w:hint="eastAsia"/>
          <w:color w:val="0000FF"/>
          <w:sz w:val="24"/>
          <w:szCs w:val="24"/>
          <w:lang w:val="en-US" w:eastAsia="zh-CN"/>
        </w:rPr>
        <w:t>忽有大雨倾盆而至</w:t>
      </w:r>
      <w:r>
        <w:rPr>
          <w:rFonts w:ascii="宋体" w:hAnsi="宋体" w:cs="宋体" w:hint="eastAsia"/>
          <w:color w:val="0000FF"/>
          <w:sz w:val="24"/>
          <w:szCs w:val="24"/>
          <w:lang w:val="en-US" w:eastAsia="zh-CN"/>
        </w:rPr>
        <w:t xml:space="preserve"> </w:t>
      </w:r>
      <w:r>
        <w:rPr>
          <w:rFonts w:ascii="宋体" w:eastAsia="宋体" w:hAnsi="宋体" w:cs="宋体" w:hint="eastAsia"/>
          <w:color w:val="0000FF"/>
          <w:sz w:val="24"/>
          <w:szCs w:val="24"/>
          <w:lang w:val="en-US" w:eastAsia="zh-CN"/>
        </w:rPr>
        <w:t>/</w:t>
      </w:r>
      <w:r>
        <w:rPr>
          <w:rFonts w:ascii="宋体" w:hAnsi="宋体" w:cs="宋体" w:hint="eastAsia"/>
          <w:color w:val="0000FF"/>
          <w:sz w:val="24"/>
          <w:szCs w:val="24"/>
          <w:lang w:val="en-US" w:eastAsia="zh-CN"/>
        </w:rPr>
        <w:t xml:space="preserve"> </w:t>
      </w:r>
      <w:r>
        <w:rPr>
          <w:rFonts w:ascii="宋体" w:eastAsia="宋体" w:hAnsi="宋体" w:cs="宋体" w:hint="eastAsia"/>
          <w:color w:val="0000FF"/>
          <w:sz w:val="24"/>
          <w:szCs w:val="24"/>
          <w:lang w:val="en-US" w:eastAsia="zh-CN"/>
        </w:rPr>
        <w:t>湖中荷花尽作飘摇之态</w:t>
      </w:r>
    </w:p>
    <w:p>
      <w:pPr>
        <w:keepNext w:val="0"/>
        <w:keepLines w:val="0"/>
        <w:pageBreakBefore w:val="0"/>
        <w:shd w:val="clear" w:color="auto" w:fill="FFFFFF"/>
        <w:kinsoku/>
        <w:wordWrap/>
        <w:overflowPunct/>
        <w:topLinePunct w:val="0"/>
        <w:autoSpaceDE/>
        <w:autoSpaceDN/>
        <w:bidi w:val="0"/>
        <w:adjustRightInd/>
        <w:snapToGrid/>
        <w:spacing w:line="400" w:lineRule="exact"/>
        <w:jc w:val="left"/>
        <w:textAlignment w:val="center"/>
        <w:rPr>
          <w:rFonts w:ascii="宋体" w:eastAsia="宋体" w:hAnsi="宋体" w:cs="宋体" w:hint="eastAsia"/>
          <w:sz w:val="24"/>
          <w:szCs w:val="24"/>
        </w:rPr>
      </w:pPr>
      <w:r>
        <w:rPr>
          <w:rFonts w:ascii="宋体" w:eastAsia="宋体" w:hAnsi="宋体" w:cs="宋体" w:hint="eastAsia"/>
          <w:sz w:val="24"/>
          <w:szCs w:val="24"/>
          <w:lang w:val="en-US" w:eastAsia="zh-CN"/>
        </w:rPr>
        <w:t>23.</w:t>
      </w:r>
      <w:r>
        <w:rPr>
          <w:rFonts w:ascii="宋体" w:eastAsia="宋体" w:hAnsi="宋体" w:cs="宋体" w:hint="eastAsia"/>
          <w:sz w:val="24"/>
          <w:szCs w:val="24"/>
        </w:rPr>
        <w:t>请将下面的句子翻译成现代汉语。</w:t>
      </w:r>
    </w:p>
    <w:p>
      <w:pPr>
        <w:keepNext w:val="0"/>
        <w:keepLines w:val="0"/>
        <w:pageBreakBefore w:val="0"/>
        <w:shd w:val="clear" w:color="auto" w:fill="FFFFFF"/>
        <w:kinsoku/>
        <w:wordWrap/>
        <w:overflowPunct/>
        <w:topLinePunct w:val="0"/>
        <w:autoSpaceDE/>
        <w:autoSpaceDN/>
        <w:bidi w:val="0"/>
        <w:adjustRightInd/>
        <w:snapToGrid/>
        <w:spacing w:line="400" w:lineRule="exact"/>
        <w:jc w:val="left"/>
        <w:textAlignment w:val="center"/>
        <w:rPr>
          <w:rFonts w:ascii="楷体" w:eastAsia="楷体" w:hAnsi="楷体" w:cs="楷体" w:hint="eastAsia"/>
          <w:color w:val="auto"/>
          <w:sz w:val="24"/>
          <w:szCs w:val="24"/>
        </w:rPr>
      </w:pPr>
      <w:r>
        <w:rPr>
          <w:rFonts w:ascii="楷体" w:eastAsia="楷体" w:hAnsi="楷体" w:cs="楷体" w:hint="eastAsia"/>
          <w:color w:val="auto"/>
          <w:kern w:val="0"/>
          <w:sz w:val="24"/>
          <w:szCs w:val="24"/>
        </w:rPr>
        <w:t>①</w:t>
      </w:r>
      <w:r>
        <w:rPr>
          <w:rFonts w:ascii="楷体" w:eastAsia="楷体" w:hAnsi="楷体" w:cs="楷体" w:hint="eastAsia"/>
          <w:color w:val="auto"/>
          <w:sz w:val="24"/>
          <w:szCs w:val="24"/>
        </w:rPr>
        <w:t>予独爱莲之出淤泥而不染，濯清涟而不妖。</w:t>
      </w:r>
    </w:p>
    <w:p>
      <w:pPr>
        <w:keepNext w:val="0"/>
        <w:keepLines w:val="0"/>
        <w:pageBreakBefore w:val="0"/>
        <w:shd w:val="clear" w:color="auto" w:fill="FFFFFF"/>
        <w:kinsoku/>
        <w:wordWrap/>
        <w:overflowPunct/>
        <w:topLinePunct w:val="0"/>
        <w:autoSpaceDE/>
        <w:autoSpaceDN/>
        <w:bidi w:val="0"/>
        <w:adjustRightInd/>
        <w:snapToGrid/>
        <w:spacing w:line="400" w:lineRule="exact"/>
        <w:jc w:val="left"/>
        <w:textAlignment w:val="center"/>
        <w:rPr>
          <w:rFonts w:ascii="宋体" w:eastAsia="宋体" w:hAnsi="宋体" w:cs="宋体" w:hint="eastAsia"/>
          <w:color w:val="0000FF"/>
          <w:sz w:val="24"/>
          <w:szCs w:val="24"/>
          <w:lang w:val="en-US" w:eastAsia="zh-CN"/>
        </w:rPr>
      </w:pPr>
      <w:r>
        <w:rPr>
          <w:rFonts w:ascii="宋体" w:eastAsia="宋体" w:hAnsi="宋体" w:cs="宋体" w:hint="eastAsia"/>
          <w:color w:val="0000FF"/>
          <w:sz w:val="24"/>
          <w:szCs w:val="24"/>
        </w:rPr>
        <w:t>【</w:t>
      </w:r>
      <w:r>
        <w:rPr>
          <w:rFonts w:ascii="宋体" w:eastAsia="宋体" w:hAnsi="宋体" w:cs="宋体" w:hint="eastAsia"/>
          <w:color w:val="0000FF"/>
          <w:sz w:val="24"/>
          <w:szCs w:val="24"/>
          <w:lang w:val="en-US" w:eastAsia="zh-CN"/>
        </w:rPr>
        <w:t>解析】我唯独喜爱莲花从淤泥中长出却不被污染，经过清水的洗涤却不显得妖艳。</w:t>
      </w:r>
    </w:p>
    <w:p>
      <w:pPr>
        <w:keepNext w:val="0"/>
        <w:keepLines w:val="0"/>
        <w:pageBreakBefore w:val="0"/>
        <w:shd w:val="clear" w:color="auto" w:fill="FFFFFF"/>
        <w:kinsoku/>
        <w:wordWrap/>
        <w:overflowPunct/>
        <w:topLinePunct w:val="0"/>
        <w:autoSpaceDE/>
        <w:autoSpaceDN/>
        <w:bidi w:val="0"/>
        <w:adjustRightInd/>
        <w:snapToGrid/>
        <w:spacing w:line="400" w:lineRule="exact"/>
        <w:jc w:val="left"/>
        <w:textAlignment w:val="center"/>
        <w:rPr>
          <w:rFonts w:ascii="楷体" w:eastAsia="楷体" w:hAnsi="楷体" w:cs="楷体" w:hint="eastAsia"/>
          <w:color w:val="auto"/>
          <w:sz w:val="24"/>
          <w:szCs w:val="24"/>
        </w:rPr>
      </w:pPr>
      <w:r>
        <w:rPr>
          <w:rFonts w:ascii="楷体" w:eastAsia="楷体" w:hAnsi="楷体" w:cs="楷体" w:hint="eastAsia"/>
          <w:color w:val="auto"/>
          <w:sz w:val="24"/>
          <w:szCs w:val="24"/>
          <w:lang w:val="en-US" w:eastAsia="zh-CN"/>
        </w:rPr>
        <w:t>②</w:t>
      </w:r>
      <w:r>
        <w:rPr>
          <w:rFonts w:ascii="楷体" w:eastAsia="楷体" w:hAnsi="楷体" w:cs="楷体" w:hint="eastAsia"/>
          <w:color w:val="auto"/>
          <w:sz w:val="24"/>
          <w:szCs w:val="24"/>
        </w:rPr>
        <w:t>余以为妙绝。</w:t>
      </w:r>
    </w:p>
    <w:p>
      <w:pPr>
        <w:pStyle w:val="BodyText"/>
        <w:keepNext w:val="0"/>
        <w:keepLines w:val="0"/>
        <w:pageBreakBefore w:val="0"/>
        <w:kinsoku/>
        <w:wordWrap/>
        <w:overflowPunct/>
        <w:topLinePunct w:val="0"/>
        <w:autoSpaceDE/>
        <w:autoSpaceDN/>
        <w:bidi w:val="0"/>
        <w:adjustRightInd/>
        <w:snapToGrid/>
        <w:spacing w:after="0" w:line="400" w:lineRule="exact"/>
        <w:rPr>
          <w:rFonts w:ascii="宋体" w:eastAsia="宋体" w:hAnsi="宋体" w:cs="宋体" w:hint="default"/>
          <w:sz w:val="24"/>
          <w:szCs w:val="24"/>
          <w:lang w:val="en-US"/>
        </w:rPr>
      </w:pPr>
      <w:r>
        <w:rPr>
          <w:rFonts w:ascii="宋体" w:eastAsia="宋体" w:hAnsi="宋体" w:cs="宋体" w:hint="eastAsia"/>
          <w:color w:val="0000FF"/>
          <w:sz w:val="24"/>
          <w:szCs w:val="24"/>
        </w:rPr>
        <w:t>【</w:t>
      </w:r>
      <w:r>
        <w:rPr>
          <w:rFonts w:ascii="宋体" w:eastAsia="宋体" w:hAnsi="宋体" w:cs="宋体" w:hint="eastAsia"/>
          <w:color w:val="0000FF"/>
          <w:sz w:val="24"/>
          <w:szCs w:val="24"/>
          <w:lang w:val="en-US" w:eastAsia="zh-CN"/>
        </w:rPr>
        <w:t>解</w:t>
      </w:r>
      <w:r>
        <w:rPr>
          <w:rFonts w:ascii="宋体" w:eastAsia="宋体" w:hAnsi="宋体" w:cs="宋体" w:hint="eastAsia"/>
          <w:color w:val="0000FF"/>
          <w:kern w:val="2"/>
          <w:sz w:val="24"/>
          <w:szCs w:val="24"/>
          <w:lang w:val="en-US" w:eastAsia="zh-CN" w:bidi="ar-SA"/>
        </w:rPr>
        <w:t>析】我认为</w:t>
      </w:r>
      <w:r>
        <w:rPr>
          <w:rFonts w:ascii="宋体" w:hAnsi="宋体" w:cs="宋体" w:hint="eastAsia"/>
          <w:color w:val="0000FF"/>
          <w:kern w:val="2"/>
          <w:sz w:val="24"/>
          <w:szCs w:val="24"/>
          <w:lang w:val="en-US" w:eastAsia="zh-CN" w:bidi="ar-SA"/>
        </w:rPr>
        <w:t>这</w:t>
      </w:r>
      <w:r>
        <w:rPr>
          <w:rFonts w:ascii="宋体" w:eastAsia="宋体" w:hAnsi="宋体" w:cs="宋体" w:hint="eastAsia"/>
          <w:color w:val="0000FF"/>
          <w:kern w:val="2"/>
          <w:sz w:val="24"/>
          <w:szCs w:val="24"/>
          <w:lang w:val="en-US" w:eastAsia="zh-CN" w:bidi="ar-SA"/>
        </w:rPr>
        <w:t>妙（好）极了</w:t>
      </w:r>
      <w:r>
        <w:rPr>
          <w:rFonts w:ascii="宋体" w:hAnsi="宋体" w:cs="宋体" w:hint="eastAsia"/>
          <w:color w:val="0000FF"/>
          <w:kern w:val="2"/>
          <w:sz w:val="24"/>
          <w:szCs w:val="24"/>
          <w:lang w:val="en-US" w:eastAsia="zh-CN" w:bidi="ar-SA"/>
        </w:rPr>
        <w:t>，或我认为这十分好。</w:t>
      </w:r>
    </w:p>
    <w:p>
      <w:pPr>
        <w:keepNext w:val="0"/>
        <w:keepLines w:val="0"/>
        <w:pageBreakBefore w:val="0"/>
        <w:shd w:val="clear" w:color="auto" w:fill="FFFFFF"/>
        <w:kinsoku/>
        <w:wordWrap/>
        <w:overflowPunct/>
        <w:topLinePunct w:val="0"/>
        <w:autoSpaceDE/>
        <w:autoSpaceDN/>
        <w:bidi w:val="0"/>
        <w:adjustRightInd/>
        <w:snapToGrid/>
        <w:spacing w:line="400" w:lineRule="exact"/>
        <w:jc w:val="left"/>
        <w:textAlignment w:val="center"/>
        <w:rPr>
          <w:rFonts w:ascii="宋体" w:eastAsia="宋体" w:hAnsi="宋体" w:cs="宋体" w:hint="eastAsia"/>
          <w:sz w:val="24"/>
          <w:szCs w:val="24"/>
          <w:lang w:eastAsia="zh-CN"/>
        </w:rPr>
      </w:pPr>
      <w:r>
        <w:rPr>
          <w:rFonts w:ascii="宋体" w:eastAsia="宋体" w:hAnsi="宋体" w:cs="宋体" w:hint="eastAsia"/>
          <w:sz w:val="24"/>
          <w:szCs w:val="24"/>
          <w:lang w:val="en-US" w:eastAsia="zh-CN"/>
        </w:rPr>
        <w:t>24</w:t>
      </w:r>
      <w:r>
        <w:rPr>
          <w:rFonts w:ascii="宋体" w:eastAsia="宋体" w:hAnsi="宋体" w:cs="宋体" w:hint="eastAsia"/>
          <w:sz w:val="24"/>
          <w:szCs w:val="24"/>
        </w:rPr>
        <w:t>.</w:t>
      </w:r>
      <w:r>
        <w:rPr>
          <w:rFonts w:ascii="宋体" w:eastAsia="宋体" w:hAnsi="宋体" w:cs="宋体" w:hint="eastAsia"/>
          <w:sz w:val="24"/>
          <w:szCs w:val="24"/>
          <w:lang w:eastAsia="zh-CN"/>
        </w:rPr>
        <w:t>理解文章内容。</w:t>
      </w:r>
    </w:p>
    <w:p>
      <w:pPr>
        <w:keepNext w:val="0"/>
        <w:keepLines w:val="0"/>
        <w:pageBreakBefore w:val="0"/>
        <w:widowControl w:val="0"/>
        <w:shd w:val="clear" w:color="auto" w:fill="FFFFFF"/>
        <w:kinsoku/>
        <w:wordWrap/>
        <w:overflowPunct/>
        <w:topLinePunct w:val="0"/>
        <w:autoSpaceDE/>
        <w:autoSpaceDN/>
        <w:bidi w:val="0"/>
        <w:adjustRightInd/>
        <w:snapToGrid/>
        <w:spacing w:line="400" w:lineRule="exact"/>
        <w:ind w:firstLine="480" w:firstLineChars="200"/>
        <w:jc w:val="left"/>
        <w:textAlignment w:val="center"/>
        <w:rPr>
          <w:rFonts w:ascii="宋体" w:eastAsia="宋体" w:hAnsi="宋体" w:cs="宋体" w:hint="eastAsia"/>
          <w:color w:val="auto"/>
          <w:sz w:val="24"/>
          <w:szCs w:val="24"/>
        </w:rPr>
      </w:pPr>
      <w:r>
        <w:rPr>
          <w:rFonts w:ascii="宋体" w:hAnsi="宋体" w:cs="宋体" w:hint="eastAsia"/>
          <w:sz w:val="24"/>
          <w:szCs w:val="24"/>
          <w:lang w:eastAsia="zh-CN"/>
        </w:rPr>
        <w:t>【</w:t>
      </w:r>
      <w:r>
        <w:rPr>
          <w:rFonts w:ascii="宋体" w:hAnsi="宋体" w:cs="宋体" w:hint="eastAsia"/>
          <w:sz w:val="24"/>
          <w:szCs w:val="24"/>
          <w:lang w:val="en-US" w:eastAsia="zh-CN"/>
        </w:rPr>
        <w:t>甲</w:t>
      </w:r>
      <w:r>
        <w:rPr>
          <w:rFonts w:ascii="宋体" w:hAnsi="宋体" w:cs="宋体" w:hint="eastAsia"/>
          <w:sz w:val="24"/>
          <w:szCs w:val="24"/>
          <w:lang w:eastAsia="zh-CN"/>
        </w:rPr>
        <w:t>】</w:t>
      </w:r>
      <w:r>
        <w:rPr>
          <w:rFonts w:ascii="宋体" w:eastAsia="宋体" w:hAnsi="宋体" w:cs="宋体" w:hint="eastAsia"/>
          <w:sz w:val="24"/>
          <w:szCs w:val="24"/>
        </w:rPr>
        <w:t>【乙】</w:t>
      </w:r>
      <w:r>
        <w:rPr>
          <w:rFonts w:ascii="宋体" w:hAnsi="宋体" w:cs="宋体" w:hint="eastAsia"/>
          <w:sz w:val="24"/>
          <w:szCs w:val="24"/>
          <w:lang w:val="en-US" w:eastAsia="zh-CN"/>
        </w:rPr>
        <w:t>都采用了</w:t>
      </w:r>
      <w:r>
        <w:rPr>
          <w:rFonts w:ascii="宋体" w:eastAsia="宋体" w:hAnsi="宋体" w:cs="宋体" w:hint="eastAsia"/>
          <w:color w:val="auto"/>
          <w:kern w:val="0"/>
          <w:sz w:val="24"/>
          <w:szCs w:val="24"/>
        </w:rPr>
        <w:t>①</w:t>
      </w:r>
      <w:r>
        <w:rPr>
          <w:rFonts w:ascii="宋体" w:eastAsia="宋体" w:hAnsi="宋体" w:cs="宋体" w:hint="eastAsia"/>
          <w:b w:val="0"/>
          <w:bCs w:val="0"/>
          <w:color w:val="auto"/>
          <w:kern w:val="0"/>
          <w:sz w:val="24"/>
          <w:szCs w:val="24"/>
          <w:u w:val="none"/>
          <w:lang w:val="en-US" w:eastAsia="zh-CN" w:bidi="ar-SA"/>
        </w:rPr>
        <w:t>____▲____</w:t>
      </w:r>
      <w:r>
        <w:rPr>
          <w:rFonts w:ascii="宋体" w:hAnsi="宋体" w:cs="宋体" w:hint="eastAsia"/>
          <w:sz w:val="24"/>
          <w:szCs w:val="24"/>
          <w:lang w:val="en-US" w:eastAsia="zh-CN"/>
        </w:rPr>
        <w:t>写作手法。</w:t>
      </w:r>
      <w:r>
        <w:rPr>
          <w:rFonts w:ascii="宋体" w:hAnsi="宋体" w:cs="宋体" w:hint="eastAsia"/>
          <w:sz w:val="24"/>
          <w:szCs w:val="24"/>
          <w:lang w:eastAsia="zh-CN"/>
        </w:rPr>
        <w:t>【</w:t>
      </w:r>
      <w:r>
        <w:rPr>
          <w:rFonts w:ascii="宋体" w:hAnsi="宋体" w:cs="宋体" w:hint="eastAsia"/>
          <w:sz w:val="24"/>
          <w:szCs w:val="24"/>
          <w:lang w:val="en-US" w:eastAsia="zh-CN"/>
        </w:rPr>
        <w:t>甲</w:t>
      </w:r>
      <w:r>
        <w:rPr>
          <w:rFonts w:ascii="宋体" w:hAnsi="宋体" w:cs="宋体" w:hint="eastAsia"/>
          <w:sz w:val="24"/>
          <w:szCs w:val="24"/>
          <w:lang w:eastAsia="zh-CN"/>
        </w:rPr>
        <w:t>】</w:t>
      </w:r>
      <w:r>
        <w:rPr>
          <w:rFonts w:ascii="宋体" w:hAnsi="宋体" w:cs="宋体" w:hint="eastAsia"/>
          <w:sz w:val="24"/>
          <w:szCs w:val="24"/>
          <w:lang w:val="en-US" w:eastAsia="zh-CN"/>
        </w:rPr>
        <w:t>借用“落红”，抒发了作者</w:t>
      </w:r>
      <w:r>
        <w:rPr>
          <w:rFonts w:ascii="宋体" w:eastAsia="宋体" w:hAnsi="宋体" w:cs="宋体" w:hint="eastAsia"/>
          <w:color w:val="auto"/>
          <w:sz w:val="24"/>
          <w:szCs w:val="24"/>
          <w:lang w:val="en-US" w:eastAsia="zh-CN"/>
        </w:rPr>
        <w:t>②</w:t>
      </w:r>
      <w:r>
        <w:rPr>
          <w:rFonts w:ascii="宋体" w:eastAsia="宋体" w:hAnsi="宋体" w:cs="宋体" w:hint="eastAsia"/>
          <w:b w:val="0"/>
          <w:bCs w:val="0"/>
          <w:color w:val="auto"/>
          <w:kern w:val="0"/>
          <w:sz w:val="24"/>
          <w:szCs w:val="24"/>
          <w:u w:val="none"/>
          <w:lang w:val="en-US" w:eastAsia="zh-CN" w:bidi="ar-SA"/>
        </w:rPr>
        <w:t>____▲____</w:t>
      </w:r>
      <w:r>
        <w:rPr>
          <w:rFonts w:ascii="宋体" w:hAnsi="宋体" w:cs="宋体" w:hint="eastAsia"/>
          <w:sz w:val="24"/>
          <w:szCs w:val="24"/>
          <w:lang w:val="en-US" w:eastAsia="zh-CN"/>
        </w:rPr>
        <w:t>的志向；</w:t>
      </w:r>
      <w:r>
        <w:rPr>
          <w:rFonts w:ascii="宋体" w:eastAsia="宋体" w:hAnsi="宋体" w:cs="宋体" w:hint="eastAsia"/>
          <w:sz w:val="24"/>
          <w:szCs w:val="24"/>
        </w:rPr>
        <w:t>【乙】文中“莲，花之君子者也”最能概</w:t>
      </w:r>
      <w:r>
        <w:rPr>
          <w:rFonts w:ascii="宋体" w:eastAsia="宋体" w:hAnsi="宋体" w:cs="宋体" w:hint="eastAsia"/>
          <w:color w:val="auto"/>
          <w:sz w:val="24"/>
          <w:szCs w:val="24"/>
        </w:rPr>
        <w:t>括莲花的品质，全文表现了作者</w:t>
      </w:r>
      <w:r>
        <w:rPr>
          <w:rFonts w:ascii="宋体" w:eastAsia="宋体" w:hAnsi="宋体" w:cs="宋体" w:hint="eastAsia"/>
          <w:color w:val="auto"/>
          <w:sz w:val="24"/>
          <w:szCs w:val="24"/>
          <w:lang w:val="en-US" w:eastAsia="zh-CN"/>
        </w:rPr>
        <w:t>③</w:t>
      </w:r>
      <w:r>
        <w:rPr>
          <w:rFonts w:ascii="宋体" w:eastAsia="宋体" w:hAnsi="宋体" w:cs="宋体" w:hint="eastAsia"/>
          <w:b w:val="0"/>
          <w:bCs w:val="0"/>
          <w:color w:val="auto"/>
          <w:kern w:val="0"/>
          <w:sz w:val="24"/>
          <w:szCs w:val="24"/>
          <w:u w:val="none"/>
          <w:lang w:val="en-US" w:eastAsia="zh-CN" w:bidi="ar-SA"/>
        </w:rPr>
        <w:t>____▲____</w:t>
      </w:r>
      <w:r>
        <w:rPr>
          <w:rFonts w:ascii="宋体" w:eastAsia="宋体" w:hAnsi="宋体" w:cs="宋体" w:hint="eastAsia"/>
          <w:color w:val="auto"/>
          <w:sz w:val="24"/>
          <w:szCs w:val="24"/>
        </w:rPr>
        <w:t xml:space="preserve"> 的品质；【</w:t>
      </w:r>
      <w:r>
        <w:rPr>
          <w:rFonts w:ascii="宋体" w:eastAsia="宋体" w:hAnsi="宋体" w:cs="宋体" w:hint="eastAsia"/>
          <w:color w:val="auto"/>
          <w:sz w:val="24"/>
          <w:szCs w:val="24"/>
          <w:lang w:eastAsia="zh-CN"/>
        </w:rPr>
        <w:t>丙</w:t>
      </w:r>
      <w:r>
        <w:rPr>
          <w:rFonts w:ascii="宋体" w:eastAsia="宋体" w:hAnsi="宋体" w:cs="宋体" w:hint="eastAsia"/>
          <w:color w:val="auto"/>
          <w:sz w:val="24"/>
          <w:szCs w:val="24"/>
        </w:rPr>
        <w:t>】文中“</w:t>
      </w:r>
      <w:r>
        <w:rPr>
          <w:rFonts w:ascii="宋体" w:eastAsia="宋体" w:hAnsi="宋体" w:cs="宋体" w:hint="eastAsia"/>
          <w:color w:val="auto"/>
          <w:sz w:val="24"/>
          <w:szCs w:val="24"/>
          <w:lang w:val="en-US" w:eastAsia="zh-CN"/>
        </w:rPr>
        <w:t>④</w:t>
      </w:r>
      <w:r>
        <w:rPr>
          <w:rFonts w:ascii="宋体" w:eastAsia="宋体" w:hAnsi="宋体" w:cs="宋体" w:hint="eastAsia"/>
          <w:b w:val="0"/>
          <w:bCs w:val="0"/>
          <w:color w:val="auto"/>
          <w:kern w:val="0"/>
          <w:sz w:val="24"/>
          <w:szCs w:val="24"/>
          <w:u w:val="none"/>
          <w:lang w:val="en-US" w:eastAsia="zh-CN" w:bidi="ar-SA"/>
        </w:rPr>
        <w:t>____▲____</w:t>
      </w:r>
      <w:r>
        <w:rPr>
          <w:rFonts w:ascii="宋体" w:eastAsia="宋体" w:hAnsi="宋体" w:cs="宋体" w:hint="eastAsia"/>
          <w:color w:val="auto"/>
          <w:sz w:val="24"/>
          <w:szCs w:val="24"/>
        </w:rPr>
        <w:t xml:space="preserve"> ”</w:t>
      </w:r>
      <w:r>
        <w:rPr>
          <w:rFonts w:ascii="宋体" w:eastAsia="宋体" w:hAnsi="宋体" w:cs="宋体" w:hint="eastAsia"/>
          <w:color w:val="auto"/>
          <w:sz w:val="24"/>
          <w:szCs w:val="24"/>
          <w:lang w:eastAsia="zh-CN"/>
        </w:rPr>
        <w:t>（用原文填）</w:t>
      </w:r>
      <w:r>
        <w:rPr>
          <w:rFonts w:ascii="宋体" w:eastAsia="宋体" w:hAnsi="宋体" w:cs="宋体" w:hint="eastAsia"/>
          <w:color w:val="auto"/>
          <w:sz w:val="24"/>
          <w:szCs w:val="24"/>
        </w:rPr>
        <w:t>最能概括荷花的外形，文章抒发了作者对雨后夏荷的赞美之情。</w:t>
      </w:r>
    </w:p>
    <w:p>
      <w:pPr>
        <w:keepNext w:val="0"/>
        <w:keepLines w:val="0"/>
        <w:pageBreakBefore w:val="0"/>
        <w:shd w:val="clear" w:color="auto" w:fill="FFFFFF"/>
        <w:kinsoku/>
        <w:wordWrap/>
        <w:overflowPunct/>
        <w:topLinePunct w:val="0"/>
        <w:autoSpaceDE/>
        <w:autoSpaceDN/>
        <w:bidi w:val="0"/>
        <w:adjustRightInd/>
        <w:snapToGrid/>
        <w:spacing w:line="400" w:lineRule="exact"/>
        <w:jc w:val="left"/>
        <w:textAlignment w:val="center"/>
        <w:rPr>
          <w:rFonts w:ascii="宋体" w:eastAsia="宋体" w:hAnsi="宋体" w:cs="宋体" w:hint="eastAsia"/>
          <w:color w:val="0000FF"/>
          <w:sz w:val="24"/>
          <w:szCs w:val="24"/>
          <w:lang w:eastAsia="zh-CN"/>
        </w:rPr>
      </w:pPr>
      <w:r>
        <w:rPr>
          <w:rFonts w:ascii="宋体" w:eastAsia="宋体" w:hAnsi="宋体" w:cs="宋体" w:hint="eastAsia"/>
          <w:color w:val="0000FF"/>
          <w:sz w:val="24"/>
          <w:szCs w:val="24"/>
        </w:rPr>
        <w:t>【</w:t>
      </w:r>
      <w:r>
        <w:rPr>
          <w:rFonts w:ascii="宋体" w:eastAsia="宋体" w:hAnsi="宋体" w:cs="宋体" w:hint="eastAsia"/>
          <w:color w:val="0000FF"/>
          <w:sz w:val="24"/>
          <w:szCs w:val="24"/>
          <w:lang w:val="en-US" w:eastAsia="zh-CN"/>
        </w:rPr>
        <w:t>解析】</w:t>
      </w:r>
      <w:r>
        <w:rPr>
          <w:rFonts w:ascii="宋体" w:eastAsia="宋体" w:hAnsi="宋体" w:cs="宋体" w:hint="eastAsia"/>
          <w:color w:val="0000FF"/>
          <w:sz w:val="24"/>
          <w:szCs w:val="24"/>
        </w:rPr>
        <w:t>①</w:t>
      </w:r>
      <w:r>
        <w:rPr>
          <w:rFonts w:ascii="宋体" w:hAnsi="宋体" w:cs="宋体" w:hint="eastAsia"/>
          <w:color w:val="0000FF"/>
          <w:sz w:val="24"/>
          <w:szCs w:val="24"/>
          <w:lang w:val="en-US" w:eastAsia="zh-CN"/>
        </w:rPr>
        <w:t>托物言志或议论或抒情或借物喻人</w:t>
      </w:r>
      <w:r>
        <w:rPr>
          <w:rFonts w:ascii="宋体" w:eastAsia="宋体" w:hAnsi="宋体" w:cs="宋体" w:hint="eastAsia"/>
          <w:color w:val="0000FF"/>
          <w:sz w:val="24"/>
          <w:szCs w:val="24"/>
          <w:lang w:eastAsia="zh-CN"/>
        </w:rPr>
        <w:t>；</w:t>
      </w:r>
      <w:r>
        <w:rPr>
          <w:rFonts w:ascii="宋体" w:eastAsia="宋体" w:hAnsi="宋体" w:cs="宋体" w:hint="eastAsia"/>
          <w:color w:val="0000FF"/>
          <w:sz w:val="24"/>
          <w:szCs w:val="24"/>
          <w:lang w:val="en-US" w:eastAsia="zh-CN"/>
        </w:rPr>
        <w:t>②</w:t>
      </w:r>
      <w:r>
        <w:rPr>
          <w:rFonts w:ascii="宋体" w:hAnsi="宋体" w:cs="宋体" w:hint="eastAsia"/>
          <w:color w:val="0000FF"/>
          <w:sz w:val="24"/>
          <w:szCs w:val="24"/>
          <w:lang w:val="en-US" w:eastAsia="zh-CN"/>
        </w:rPr>
        <w:t>虽脱离官场，仍关心国家命运，不忘报国的</w:t>
      </w:r>
      <w:r>
        <w:rPr>
          <w:rFonts w:ascii="宋体" w:eastAsia="宋体" w:hAnsi="宋体" w:cs="宋体" w:hint="eastAsia"/>
          <w:color w:val="0000FF"/>
          <w:sz w:val="24"/>
          <w:szCs w:val="24"/>
          <w:lang w:eastAsia="zh-CN"/>
        </w:rPr>
        <w:t>；</w:t>
      </w:r>
      <w:r>
        <w:rPr>
          <w:rFonts w:ascii="宋体" w:eastAsia="宋体" w:hAnsi="宋体" w:cs="宋体" w:hint="eastAsia"/>
          <w:color w:val="0000FF"/>
          <w:sz w:val="24"/>
          <w:szCs w:val="24"/>
          <w:lang w:val="en-US" w:eastAsia="zh-CN"/>
        </w:rPr>
        <w:t>③</w:t>
      </w:r>
      <w:r>
        <w:rPr>
          <w:rFonts w:ascii="宋体" w:eastAsia="宋体" w:hAnsi="宋体" w:cs="宋体" w:hint="eastAsia"/>
          <w:color w:val="0000FF"/>
          <w:sz w:val="24"/>
          <w:szCs w:val="24"/>
        </w:rPr>
        <w:t>洁身自好，不慕名利，不与世俗同流合污</w:t>
      </w:r>
      <w:r>
        <w:rPr>
          <w:rFonts w:ascii="宋体" w:hAnsi="宋体" w:cs="宋体" w:hint="eastAsia"/>
          <w:color w:val="0000FF"/>
          <w:sz w:val="24"/>
          <w:szCs w:val="24"/>
          <w:lang w:val="en-US" w:eastAsia="zh-CN"/>
        </w:rPr>
        <w:t>；</w:t>
      </w:r>
      <w:r>
        <w:rPr>
          <w:rFonts w:ascii="宋体" w:eastAsia="宋体" w:hAnsi="宋体" w:cs="宋体" w:hint="eastAsia"/>
          <w:color w:val="0000FF"/>
          <w:sz w:val="24"/>
          <w:szCs w:val="24"/>
          <w:lang w:val="en-US" w:eastAsia="zh-CN"/>
        </w:rPr>
        <w:t>④</w:t>
      </w:r>
      <w:r>
        <w:rPr>
          <w:rFonts w:ascii="宋体" w:eastAsia="宋体" w:hAnsi="宋体" w:cs="宋体" w:hint="eastAsia"/>
          <w:color w:val="0000FF"/>
          <w:sz w:val="24"/>
          <w:szCs w:val="24"/>
        </w:rPr>
        <w:t>实为花中仙子也</w:t>
      </w:r>
      <w:r>
        <w:rPr>
          <w:rFonts w:ascii="宋体" w:hAnsi="宋体" w:cs="宋体" w:hint="eastAsia"/>
          <w:color w:val="0000FF"/>
          <w:sz w:val="24"/>
          <w:szCs w:val="24"/>
          <w:lang w:eastAsia="zh-CN"/>
        </w:rPr>
        <w:t>。</w:t>
      </w:r>
    </w:p>
    <w:p>
      <w:pPr>
        <w:pStyle w:val="NormalWeb"/>
        <w:keepNext w:val="0"/>
        <w:keepLines w:val="0"/>
        <w:pageBreakBefore w:val="0"/>
        <w:widowControl/>
        <w:suppressLineNumbers w:val="0"/>
        <w:kinsoku/>
        <w:overflowPunct/>
        <w:topLinePunct w:val="0"/>
        <w:autoSpaceDE/>
        <w:autoSpaceDN/>
        <w:bidi w:val="0"/>
        <w:adjustRightInd/>
        <w:snapToGrid/>
        <w:spacing w:before="0" w:beforeAutospacing="0" w:after="0" w:afterAutospacing="0" w:line="400" w:lineRule="exact"/>
        <w:ind w:left="0" w:right="0" w:firstLine="0"/>
        <w:rPr>
          <w:rFonts w:ascii="宋体" w:eastAsia="宋体" w:hAnsi="宋体" w:cs="宋体" w:hint="eastAsia"/>
          <w:color w:val="0000FF"/>
          <w:kern w:val="2"/>
          <w:sz w:val="24"/>
          <w:szCs w:val="24"/>
          <w:lang w:val="en-US" w:eastAsia="zh-CN" w:bidi="ar-SA"/>
        </w:rPr>
      </w:pPr>
      <w:r>
        <w:rPr>
          <w:rFonts w:ascii="宋体" w:eastAsia="宋体" w:hAnsi="宋体" w:cs="宋体" w:hint="eastAsia"/>
          <w:color w:val="0000FF"/>
          <w:kern w:val="2"/>
          <w:sz w:val="24"/>
          <w:szCs w:val="24"/>
          <w:lang w:val="en-US" w:eastAsia="zh-CN" w:bidi="ar-SA"/>
        </w:rPr>
        <w:t>【丙】译文：我回忆年轻的时候，居住在西湖边。每当到了夏天，便到湖边欣赏荷花，就会高兴得忘了吃饭。有一天，我和几个好友，在湖边的亭子中观赏荷花。（当我看得）兴致正浓时，忽然（天上）有大雨倾盆（似的）降下来，湖中荷花全部显现出飘动摇摆的姿态。不一会儿，雨过天晴，湖中波澜不起，湖面和天空呈现出相同的颜色，荷花被雨水所冲洗，光彩艳丽，明丽妩媚，荷花枝叶柔软摇曳，形态多样，清秀美丽，优雅别致，真是花中的仙子啊。李白诗中说“清水出芙蓉，天然去雕饰”，我认为绝妙极了。</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textAlignment w:val="auto"/>
        <w:rPr>
          <w:rFonts w:ascii="宋体" w:eastAsia="宋体" w:hAnsi="宋体" w:cs="宋体" w:hint="eastAsia"/>
          <w:b/>
          <w:kern w:val="2"/>
          <w:sz w:val="24"/>
          <w:szCs w:val="24"/>
          <w:lang w:val="en-US" w:eastAsia="zh-CN" w:bidi="ar-SA"/>
        </w:rPr>
      </w:pPr>
      <w:r>
        <w:rPr>
          <w:rFonts w:ascii="宋体" w:eastAsia="宋体" w:hAnsi="宋体" w:cs="宋体" w:hint="eastAsia"/>
          <w:b/>
          <w:kern w:val="2"/>
          <w:sz w:val="24"/>
          <w:szCs w:val="24"/>
          <w:lang w:val="en-US" w:eastAsia="zh-CN" w:bidi="ar-SA"/>
        </w:rPr>
        <w:t>四、综合性学习（6分，每题</w:t>
      </w:r>
      <w:r>
        <w:rPr>
          <w:rFonts w:ascii="宋体" w:hAnsi="宋体" w:cs="宋体" w:hint="eastAsia"/>
          <w:b/>
          <w:kern w:val="2"/>
          <w:sz w:val="24"/>
          <w:szCs w:val="24"/>
          <w:lang w:val="en-US" w:eastAsia="zh-CN" w:bidi="ar-SA"/>
        </w:rPr>
        <w:t>2</w:t>
      </w:r>
      <w:r>
        <w:rPr>
          <w:rFonts w:ascii="宋体" w:eastAsia="宋体" w:hAnsi="宋体" w:cs="宋体" w:hint="eastAsia"/>
          <w:b/>
          <w:kern w:val="2"/>
          <w:sz w:val="24"/>
          <w:szCs w:val="24"/>
          <w:lang w:val="en-US" w:eastAsia="zh-CN" w:bidi="ar-SA"/>
        </w:rPr>
        <w:t>分）</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ascii="宋体" w:eastAsia="宋体" w:hAnsi="宋体" w:cs="宋体" w:hint="eastAsia"/>
          <w:sz w:val="24"/>
          <w:szCs w:val="24"/>
        </w:rPr>
      </w:pPr>
      <w:r>
        <w:rPr>
          <w:rFonts w:ascii="宋体" w:eastAsia="宋体" w:hAnsi="宋体" w:cs="宋体" w:hint="eastAsia"/>
          <w:kern w:val="2"/>
          <w:sz w:val="24"/>
          <w:szCs w:val="24"/>
          <w:lang w:val="en-US" w:eastAsia="zh-CN" w:bidi="ar-SA"/>
        </w:rPr>
        <w:t>25.</w:t>
      </w:r>
      <w:r>
        <w:rPr>
          <w:rFonts w:ascii="宋体" w:eastAsia="宋体" w:hAnsi="宋体" w:cs="宋体" w:hint="eastAsia"/>
          <w:sz w:val="24"/>
          <w:szCs w:val="24"/>
        </w:rPr>
        <w:t>习近平总书记说：“博大精深的中华优秀传统文化是我们在世界文化激荡中站住脚跟的根基。”为了弘扬“孝文化”，</w:t>
      </w:r>
      <w:r>
        <w:rPr>
          <w:rFonts w:ascii="宋体" w:eastAsia="宋体" w:hAnsi="宋体" w:cs="宋体" w:hint="eastAsia"/>
          <w:sz w:val="24"/>
          <w:szCs w:val="24"/>
          <w:lang w:eastAsia="zh-CN"/>
        </w:rPr>
        <w:t>我</w:t>
      </w:r>
      <w:r>
        <w:rPr>
          <w:rFonts w:ascii="宋体" w:eastAsia="宋体" w:hAnsi="宋体" w:cs="宋体" w:hint="eastAsia"/>
          <w:sz w:val="24"/>
          <w:szCs w:val="24"/>
        </w:rPr>
        <w:t>校七年级组织开展“孝亲敬老，从我做起”的综合实践活动。请完成下列任务。</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ascii="宋体" w:eastAsia="宋体" w:hAnsi="宋体" w:cs="宋体" w:hint="eastAsia"/>
          <w:sz w:val="24"/>
          <w:szCs w:val="24"/>
        </w:rPr>
      </w:pPr>
      <w:r>
        <w:rPr>
          <w:rFonts w:ascii="宋体" w:eastAsia="宋体" w:hAnsi="宋体" w:cs="宋体" w:hint="eastAsia"/>
          <w:color w:val="auto"/>
          <w:kern w:val="0"/>
          <w:sz w:val="24"/>
          <w:szCs w:val="24"/>
        </w:rPr>
        <w:t>①</w:t>
      </w:r>
      <w:r>
        <w:rPr>
          <w:rFonts w:ascii="黑体" w:eastAsia="黑体" w:hAnsi="黑体" w:cs="黑体" w:hint="eastAsia"/>
          <w:sz w:val="24"/>
          <w:szCs w:val="24"/>
        </w:rPr>
        <w:t>【名言我来</w:t>
      </w:r>
      <w:r>
        <w:rPr>
          <w:rFonts w:ascii="黑体" w:eastAsia="黑体" w:hAnsi="黑体" w:cs="黑体" w:hint="eastAsia"/>
          <w:sz w:val="24"/>
          <w:szCs w:val="24"/>
          <w:lang w:val="en-US" w:eastAsia="zh-CN"/>
        </w:rPr>
        <w:t>写</w:t>
      </w:r>
      <w:r>
        <w:rPr>
          <w:rFonts w:ascii="黑体" w:eastAsia="黑体" w:hAnsi="黑体" w:cs="黑体" w:hint="eastAsia"/>
          <w:sz w:val="24"/>
          <w:szCs w:val="24"/>
        </w:rPr>
        <w:t>】</w:t>
      </w:r>
      <w:r>
        <w:rPr>
          <w:rFonts w:ascii="宋体" w:eastAsia="宋体" w:hAnsi="宋体" w:cs="宋体" w:hint="eastAsia"/>
          <w:sz w:val="24"/>
          <w:szCs w:val="24"/>
        </w:rPr>
        <w:t>为更好地开展活动，你们组</w:t>
      </w:r>
      <w:r>
        <w:rPr>
          <w:rFonts w:ascii="宋体" w:eastAsia="宋体" w:hAnsi="宋体" w:cs="宋体" w:hint="eastAsia"/>
          <w:sz w:val="24"/>
          <w:szCs w:val="24"/>
          <w:lang w:eastAsia="zh-CN"/>
        </w:rPr>
        <w:t>要</w:t>
      </w:r>
      <w:r>
        <w:rPr>
          <w:rFonts w:ascii="宋体" w:eastAsia="宋体" w:hAnsi="宋体" w:cs="宋体" w:hint="eastAsia"/>
          <w:sz w:val="24"/>
          <w:szCs w:val="24"/>
        </w:rPr>
        <w:t>收集到了有关孝亲的名</w:t>
      </w:r>
      <w:r>
        <w:rPr>
          <w:rFonts w:ascii="宋体" w:eastAsia="宋体" w:hAnsi="宋体" w:cs="宋体" w:hint="eastAsia"/>
          <w:sz w:val="24"/>
          <w:szCs w:val="24"/>
          <w:lang w:eastAsia="zh-CN"/>
        </w:rPr>
        <w:t>言或诗句</w:t>
      </w:r>
      <w:r>
        <w:rPr>
          <w:rFonts w:ascii="宋体" w:eastAsia="宋体" w:hAnsi="宋体" w:cs="宋体" w:hint="eastAsia"/>
          <w:sz w:val="24"/>
          <w:szCs w:val="24"/>
        </w:rPr>
        <w:t>，你</w:t>
      </w:r>
      <w:r>
        <w:rPr>
          <w:rFonts w:ascii="宋体" w:eastAsia="宋体" w:hAnsi="宋体" w:cs="宋体" w:hint="eastAsia"/>
          <w:sz w:val="24"/>
          <w:szCs w:val="24"/>
          <w:lang w:eastAsia="zh-CN"/>
        </w:rPr>
        <w:t>写出</w:t>
      </w:r>
      <w:r>
        <w:rPr>
          <w:rFonts w:ascii="宋体" w:eastAsia="宋体" w:hAnsi="宋体" w:cs="宋体" w:hint="eastAsia"/>
          <w:sz w:val="24"/>
          <w:szCs w:val="24"/>
        </w:rPr>
        <w:t>一句。</w:t>
      </w:r>
    </w:p>
    <w:p>
      <w:pPr>
        <w:pStyle w:val="BodyText"/>
        <w:keepNext w:val="0"/>
        <w:keepLines w:val="0"/>
        <w:pageBreakBefore w:val="0"/>
        <w:kinsoku/>
        <w:overflowPunct/>
        <w:topLinePunct w:val="0"/>
        <w:autoSpaceDE/>
        <w:autoSpaceDN/>
        <w:bidi w:val="0"/>
        <w:adjustRightInd/>
        <w:snapToGrid/>
        <w:spacing w:after="0" w:line="400" w:lineRule="exact"/>
        <w:rPr>
          <w:rFonts w:hint="eastAsia"/>
          <w:sz w:val="24"/>
          <w:szCs w:val="24"/>
        </w:rPr>
      </w:pPr>
      <w:r>
        <w:rPr>
          <w:rFonts w:ascii="宋体" w:eastAsia="宋体" w:hAnsi="宋体" w:cs="宋体" w:hint="eastAsia"/>
          <w:color w:val="0000FF"/>
          <w:sz w:val="24"/>
          <w:szCs w:val="24"/>
        </w:rPr>
        <w:t>【</w:t>
      </w:r>
      <w:r>
        <w:rPr>
          <w:rFonts w:ascii="宋体" w:eastAsia="宋体" w:hAnsi="宋体" w:cs="宋体" w:hint="eastAsia"/>
          <w:color w:val="0000FF"/>
          <w:sz w:val="24"/>
          <w:szCs w:val="24"/>
          <w:lang w:val="en-US" w:eastAsia="zh-CN"/>
        </w:rPr>
        <w:t>解析】百善孝为先；谁言寸草心，报得三春晖；养儿方知父母恩</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ascii="宋体" w:eastAsia="宋体" w:hAnsi="宋体" w:cs="宋体" w:hint="eastAsia"/>
          <w:sz w:val="24"/>
          <w:szCs w:val="24"/>
        </w:rPr>
      </w:pPr>
      <w:r>
        <w:rPr>
          <w:rFonts w:ascii="宋体" w:eastAsia="宋体" w:hAnsi="宋体" w:cs="宋体" w:hint="eastAsia"/>
          <w:color w:val="auto"/>
          <w:sz w:val="24"/>
          <w:szCs w:val="24"/>
          <w:lang w:val="en-US" w:eastAsia="zh-CN"/>
        </w:rPr>
        <w:t>②</w:t>
      </w:r>
      <w:r>
        <w:rPr>
          <w:rFonts w:ascii="黑体" w:eastAsia="黑体" w:hAnsi="黑体" w:cs="黑体" w:hint="eastAsia"/>
          <w:sz w:val="24"/>
          <w:szCs w:val="24"/>
        </w:rPr>
        <w:t>【对联我来辨】</w:t>
      </w:r>
      <w:r>
        <w:rPr>
          <w:rFonts w:ascii="宋体" w:eastAsia="宋体" w:hAnsi="宋体" w:cs="宋体" w:hint="eastAsia"/>
          <w:sz w:val="24"/>
          <w:szCs w:val="24"/>
        </w:rPr>
        <w:t>在老师的带领下同学们来到敬老院，但门口的对联因为年代久远已经模糊不清，仅依稀可辨其中的上联，请你选出合适的下联</w:t>
      </w:r>
      <w:r>
        <w:rPr>
          <w:rFonts w:ascii="宋体" w:eastAsia="宋体" w:hAnsi="宋体" w:cs="宋体" w:hint="eastAsia"/>
          <w:color w:val="000000" w:themeColor="text1"/>
          <w:kern w:val="2"/>
          <w:sz w:val="24"/>
          <w:szCs w:val="24"/>
          <w:lang w:val="en-US" w:eastAsia="zh-CN" w:bidi="ar-SA"/>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ascii="宋体" w:eastAsia="宋体" w:hAnsi="宋体" w:cs="宋体" w:hint="eastAsia"/>
          <w:sz w:val="24"/>
          <w:szCs w:val="24"/>
        </w:rPr>
      </w:pPr>
      <w:r>
        <w:rPr>
          <w:rFonts w:ascii="宋体" w:eastAsia="宋体" w:hAnsi="宋体" w:cs="宋体" w:hint="eastAsia"/>
          <w:sz w:val="24"/>
          <w:szCs w:val="24"/>
        </w:rPr>
        <w:t>上联：孝亲似锦心中系，</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ascii="宋体" w:eastAsia="宋体" w:hAnsi="宋体" w:cs="宋体" w:hint="eastAsia"/>
          <w:sz w:val="24"/>
          <w:szCs w:val="24"/>
        </w:rPr>
      </w:pPr>
      <w:r>
        <w:rPr>
          <w:rFonts w:ascii="宋体" w:eastAsia="宋体" w:hAnsi="宋体" w:cs="宋体" w:hint="eastAsia"/>
          <w:sz w:val="24"/>
          <w:szCs w:val="24"/>
        </w:rPr>
        <w:t>下联：</w:t>
      </w:r>
      <w:r>
        <w:rPr>
          <w:rFonts w:ascii="宋体" w:eastAsia="宋体" w:hAnsi="宋体" w:cs="宋体" w:hint="eastAsia"/>
          <w:b w:val="0"/>
          <w:bCs w:val="0"/>
          <w:color w:val="auto"/>
          <w:kern w:val="0"/>
          <w:sz w:val="24"/>
          <w:szCs w:val="24"/>
          <w:u w:val="none"/>
          <w:lang w:val="en-US" w:eastAsia="zh-CN" w:bidi="ar-SA"/>
        </w:rPr>
        <w:t>______▲______</w:t>
      </w:r>
      <w:r>
        <w:rPr>
          <w:rFonts w:ascii="宋体" w:eastAsia="宋体" w:hAnsi="宋体" w:cs="宋体" w:hint="eastAsia"/>
          <w:sz w:val="24"/>
          <w:szCs w:val="24"/>
        </w:rPr>
        <w:t>。</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ascii="宋体" w:eastAsia="宋体" w:hAnsi="宋体" w:cs="宋体" w:hint="eastAsia"/>
          <w:sz w:val="24"/>
          <w:szCs w:val="24"/>
        </w:rPr>
      </w:pPr>
      <w:r>
        <w:rPr>
          <w:rFonts w:ascii="宋体" w:eastAsia="宋体" w:hAnsi="宋体" w:cs="宋体" w:hint="eastAsia"/>
          <w:sz w:val="24"/>
          <w:szCs w:val="24"/>
        </w:rPr>
        <w:t>A</w:t>
      </w:r>
      <w:r>
        <w:rPr>
          <w:rFonts w:ascii="宋体" w:eastAsia="宋体" w:hAnsi="宋体" w:cs="宋体" w:hint="eastAsia"/>
          <w:sz w:val="24"/>
          <w:szCs w:val="24"/>
          <w:lang w:val="en-US" w:eastAsia="zh-CN"/>
        </w:rPr>
        <w:t>.</w:t>
      </w:r>
      <w:r>
        <w:rPr>
          <w:rFonts w:ascii="宋体" w:eastAsia="宋体" w:hAnsi="宋体" w:cs="宋体" w:hint="eastAsia"/>
          <w:sz w:val="24"/>
          <w:szCs w:val="24"/>
        </w:rPr>
        <w:t>颐养春风拂面来</w:t>
      </w:r>
      <w:r>
        <w:rPr>
          <w:rFonts w:ascii="宋体" w:eastAsia="宋体" w:hAnsi="宋体" w:cs="宋体" w:hint="eastAsia"/>
          <w:sz w:val="24"/>
          <w:szCs w:val="24"/>
        </w:rPr>
        <w:tab/>
      </w:r>
      <w:r>
        <w:rPr>
          <w:rFonts w:ascii="宋体" w:eastAsia="宋体" w:hAnsi="宋体" w:cs="宋体" w:hint="eastAsia"/>
          <w:sz w:val="24"/>
          <w:szCs w:val="24"/>
        </w:rPr>
        <w:t>B</w:t>
      </w:r>
      <w:r>
        <w:rPr>
          <w:rFonts w:ascii="宋体" w:eastAsia="宋体" w:hAnsi="宋体" w:cs="宋体" w:hint="eastAsia"/>
          <w:sz w:val="24"/>
          <w:szCs w:val="24"/>
          <w:lang w:val="en-US" w:eastAsia="zh-CN"/>
        </w:rPr>
        <w:t>.</w:t>
      </w:r>
      <w:r>
        <w:rPr>
          <w:rFonts w:ascii="宋体" w:eastAsia="宋体" w:hAnsi="宋体" w:cs="宋体" w:hint="eastAsia"/>
          <w:sz w:val="24"/>
          <w:szCs w:val="24"/>
        </w:rPr>
        <w:t>敬老如花脸上开</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ascii="宋体" w:eastAsia="宋体" w:hAnsi="宋体" w:cs="宋体" w:hint="eastAsia"/>
          <w:sz w:val="24"/>
          <w:szCs w:val="24"/>
        </w:rPr>
      </w:pPr>
      <w:r>
        <w:rPr>
          <w:rFonts w:ascii="宋体" w:eastAsia="宋体" w:hAnsi="宋体" w:cs="宋体" w:hint="eastAsia"/>
          <w:sz w:val="24"/>
          <w:szCs w:val="24"/>
        </w:rPr>
        <w:t>C</w:t>
      </w:r>
      <w:r>
        <w:rPr>
          <w:rFonts w:ascii="宋体" w:eastAsia="宋体" w:hAnsi="宋体" w:cs="宋体" w:hint="eastAsia"/>
          <w:sz w:val="24"/>
          <w:szCs w:val="24"/>
          <w:lang w:val="en-US" w:eastAsia="zh-CN"/>
        </w:rPr>
        <w:t>.</w:t>
      </w:r>
      <w:r>
        <w:rPr>
          <w:rFonts w:ascii="宋体" w:eastAsia="宋体" w:hAnsi="宋体" w:cs="宋体" w:hint="eastAsia"/>
          <w:sz w:val="24"/>
          <w:szCs w:val="24"/>
        </w:rPr>
        <w:t>情融孝道沐春晖</w:t>
      </w:r>
      <w:r>
        <w:rPr>
          <w:rFonts w:ascii="宋体" w:eastAsia="宋体" w:hAnsi="宋体" w:cs="宋体" w:hint="eastAsia"/>
          <w:sz w:val="24"/>
          <w:szCs w:val="24"/>
        </w:rPr>
        <w:tab/>
      </w:r>
      <w:r>
        <w:rPr>
          <w:rFonts w:ascii="宋体" w:eastAsia="宋体" w:hAnsi="宋体" w:cs="宋体" w:hint="eastAsia"/>
          <w:sz w:val="24"/>
          <w:szCs w:val="24"/>
        </w:rPr>
        <w:t>D</w:t>
      </w:r>
      <w:r>
        <w:rPr>
          <w:rFonts w:ascii="宋体" w:eastAsia="宋体" w:hAnsi="宋体" w:cs="宋体" w:hint="eastAsia"/>
          <w:sz w:val="24"/>
          <w:szCs w:val="24"/>
          <w:lang w:val="en-US" w:eastAsia="zh-CN"/>
        </w:rPr>
        <w:t>.</w:t>
      </w:r>
      <w:r>
        <w:rPr>
          <w:rFonts w:ascii="宋体" w:eastAsia="宋体" w:hAnsi="宋体" w:cs="宋体" w:hint="eastAsia"/>
          <w:sz w:val="24"/>
          <w:szCs w:val="24"/>
        </w:rPr>
        <w:t>敬老尊老崇大义</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ascii="宋体" w:eastAsia="宋体" w:hAnsi="宋体" w:cs="宋体" w:hint="default"/>
          <w:color w:val="auto"/>
          <w:sz w:val="24"/>
          <w:szCs w:val="24"/>
          <w:lang w:val="en-US" w:eastAsia="zh-CN"/>
        </w:rPr>
      </w:pPr>
      <w:r>
        <w:rPr>
          <w:rFonts w:ascii="宋体" w:eastAsia="宋体" w:hAnsi="宋体" w:cs="宋体" w:hint="eastAsia"/>
          <w:color w:val="0000FF"/>
          <w:sz w:val="24"/>
          <w:szCs w:val="24"/>
        </w:rPr>
        <w:t>【</w:t>
      </w:r>
      <w:r>
        <w:rPr>
          <w:rFonts w:ascii="宋体" w:eastAsia="宋体" w:hAnsi="宋体" w:cs="宋体" w:hint="eastAsia"/>
          <w:color w:val="0000FF"/>
          <w:sz w:val="24"/>
          <w:szCs w:val="24"/>
          <w:lang w:val="en-US" w:eastAsia="zh-CN"/>
        </w:rPr>
        <w:t>解析】B。</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ascii="宋体" w:eastAsia="宋体" w:hAnsi="宋体" w:cs="宋体" w:hint="eastAsia"/>
          <w:sz w:val="24"/>
          <w:szCs w:val="24"/>
        </w:rPr>
      </w:pPr>
      <w:r>
        <w:rPr>
          <w:rFonts w:ascii="宋体" w:eastAsia="宋体" w:hAnsi="宋体" w:cs="宋体" w:hint="eastAsia"/>
          <w:color w:val="auto"/>
          <w:sz w:val="24"/>
          <w:szCs w:val="24"/>
          <w:lang w:val="en-US" w:eastAsia="zh-CN"/>
        </w:rPr>
        <w:t>③</w:t>
      </w:r>
      <w:r>
        <w:rPr>
          <w:rFonts w:ascii="黑体" w:eastAsia="黑体" w:hAnsi="黑体" w:cs="黑体" w:hint="eastAsia"/>
          <w:sz w:val="24"/>
          <w:szCs w:val="24"/>
        </w:rPr>
        <w:t>【观点我来说】</w:t>
      </w:r>
      <w:r>
        <w:rPr>
          <w:rFonts w:ascii="宋体" w:eastAsia="宋体" w:hAnsi="宋体" w:cs="宋体" w:hint="eastAsia"/>
          <w:sz w:val="24"/>
          <w:szCs w:val="24"/>
        </w:rPr>
        <w:t>“我学习工作忙，我钱赚的还太少，我的父母身体都还健康，等我将来有时间了，等我将来有能力，等我的父母老了，身体不好，我再来尽孝”，针对这种“将来再尽孝”观点，你怎么看？请谈谈你的看法</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ascii="宋体" w:eastAsia="宋体" w:hAnsi="宋体" w:cs="宋体" w:hint="eastAsia"/>
          <w:color w:val="0000FF"/>
          <w:sz w:val="24"/>
          <w:szCs w:val="24"/>
          <w:lang w:val="en-US" w:eastAsia="zh-CN"/>
        </w:rPr>
      </w:pPr>
      <w:r>
        <w:rPr>
          <w:rFonts w:ascii="宋体" w:eastAsia="宋体" w:hAnsi="宋体" w:cs="宋体" w:hint="eastAsia"/>
          <w:color w:val="0000FF"/>
          <w:sz w:val="24"/>
          <w:szCs w:val="24"/>
        </w:rPr>
        <w:t>【</w:t>
      </w:r>
      <w:r>
        <w:rPr>
          <w:rFonts w:ascii="宋体" w:eastAsia="宋体" w:hAnsi="宋体" w:cs="宋体" w:hint="eastAsia"/>
          <w:color w:val="0000FF"/>
          <w:sz w:val="24"/>
          <w:szCs w:val="24"/>
          <w:lang w:val="en-US" w:eastAsia="zh-CN"/>
        </w:rPr>
        <w:t>解析】我不赞同“将来再尽孝”的观点，行孝要趁早，行孝要从现在做起，而不是等待将来。多陪伴父母，常为父母做些力所能及的事，都是行孝，一个人总等待将来行孝的人是不会真正行孝的。</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ascii="宋体" w:eastAsia="宋体" w:hAnsi="宋体" w:cs="宋体" w:hint="eastAsia"/>
          <w:b/>
          <w:kern w:val="2"/>
          <w:sz w:val="24"/>
          <w:szCs w:val="24"/>
          <w:lang w:val="en-US" w:eastAsia="zh-CN" w:bidi="ar-SA"/>
        </w:rPr>
      </w:pPr>
      <w:r>
        <w:rPr>
          <w:rFonts w:ascii="宋体" w:eastAsia="宋体" w:hAnsi="宋体" w:cs="宋体" w:hint="eastAsia"/>
          <w:b/>
          <w:kern w:val="2"/>
          <w:sz w:val="24"/>
          <w:szCs w:val="24"/>
          <w:lang w:val="en-US" w:eastAsia="zh-CN" w:bidi="ar-SA"/>
        </w:rPr>
        <w:t>五、个性表达（50分）</w:t>
      </w:r>
    </w:p>
    <w:p>
      <w:pPr>
        <w:keepNext w:val="0"/>
        <w:keepLines w:val="0"/>
        <w:pageBreakBefore w:val="0"/>
        <w:widowControl w:val="0"/>
        <w:kinsoku/>
        <w:wordWrap/>
        <w:overflowPunct/>
        <w:topLinePunct w:val="0"/>
        <w:autoSpaceDE/>
        <w:autoSpaceDN/>
        <w:bidi w:val="0"/>
        <w:adjustRightInd/>
        <w:snapToGrid/>
        <w:spacing w:line="400" w:lineRule="exact"/>
        <w:ind w:left="0"/>
        <w:textAlignment w:val="auto"/>
        <w:rPr>
          <w:rFonts w:ascii="宋体" w:eastAsia="宋体" w:hAnsi="宋体" w:cs="宋体" w:hint="eastAsia"/>
          <w:sz w:val="24"/>
          <w:szCs w:val="24"/>
          <w:lang w:val="en-US" w:eastAsia="zh-CN"/>
        </w:rPr>
      </w:pPr>
      <w:r>
        <w:rPr>
          <w:rFonts w:ascii="宋体" w:eastAsia="宋体" w:hAnsi="宋体" w:cs="宋体" w:hint="eastAsia"/>
          <w:b w:val="0"/>
          <w:bCs/>
          <w:kern w:val="2"/>
          <w:sz w:val="24"/>
          <w:szCs w:val="24"/>
          <w:lang w:val="en-US" w:eastAsia="zh-CN" w:bidi="ar-SA"/>
        </w:rPr>
        <w:t>26.任选一题，按要求写一篇作文。</w:t>
      </w:r>
    </w:p>
    <w:p>
      <w:pPr>
        <w:keepNext w:val="0"/>
        <w:keepLines w:val="0"/>
        <w:pageBreakBefore w:val="0"/>
        <w:widowControl w:val="0"/>
        <w:kinsoku/>
        <w:wordWrap/>
        <w:overflowPunct/>
        <w:topLinePunct w:val="0"/>
        <w:autoSpaceDE/>
        <w:autoSpaceDN/>
        <w:bidi w:val="0"/>
        <w:adjustRightInd/>
        <w:snapToGrid/>
        <w:spacing w:line="400" w:lineRule="exact"/>
        <w:ind w:left="0"/>
        <w:jc w:val="left"/>
        <w:textAlignment w:val="center"/>
        <w:rPr>
          <w:rFonts w:ascii="宋体" w:eastAsia="宋体" w:hAnsi="宋体" w:cs="宋体" w:hint="eastAsia"/>
          <w:sz w:val="24"/>
          <w:szCs w:val="24"/>
          <w:lang w:val="en-US" w:eastAsia="zh-CN"/>
        </w:rPr>
      </w:pPr>
      <w:r>
        <w:rPr>
          <w:rFonts w:ascii="宋体" w:eastAsia="宋体" w:hAnsi="宋体" w:cs="宋体" w:hint="eastAsia"/>
          <w:color w:val="auto"/>
          <w:kern w:val="0"/>
          <w:sz w:val="24"/>
          <w:szCs w:val="24"/>
        </w:rPr>
        <w:t>①</w:t>
      </w:r>
      <w:r>
        <w:rPr>
          <w:rFonts w:ascii="宋体" w:eastAsia="宋体" w:hAnsi="宋体" w:cs="宋体" w:hint="eastAsia"/>
          <w:sz w:val="24"/>
          <w:szCs w:val="24"/>
          <w:lang w:val="en-US" w:eastAsia="zh-CN"/>
        </w:rPr>
        <w:t>【半命题作文】</w:t>
      </w:r>
    </w:p>
    <w:p>
      <w:pPr>
        <w:keepNext w:val="0"/>
        <w:keepLines w:val="0"/>
        <w:pageBreakBefore w:val="0"/>
        <w:widowControl w:val="0"/>
        <w:kinsoku/>
        <w:wordWrap/>
        <w:overflowPunct/>
        <w:topLinePunct w:val="0"/>
        <w:autoSpaceDE/>
        <w:autoSpaceDN/>
        <w:bidi w:val="0"/>
        <w:adjustRightInd/>
        <w:snapToGrid/>
        <w:spacing w:line="400" w:lineRule="exact"/>
        <w:ind w:left="0" w:firstLine="480" w:firstLineChars="200"/>
        <w:jc w:val="left"/>
        <w:textAlignment w:val="center"/>
        <w:rPr>
          <w:rFonts w:ascii="宋体" w:eastAsia="宋体" w:hAnsi="宋体" w:cs="宋体" w:hint="eastAsia"/>
          <w:sz w:val="24"/>
          <w:szCs w:val="24"/>
          <w:lang w:val="en-US" w:eastAsia="zh-CN"/>
        </w:rPr>
      </w:pPr>
      <w:r>
        <w:rPr>
          <w:rFonts w:ascii="宋体" w:eastAsia="宋体" w:hAnsi="宋体" w:cs="宋体" w:hint="eastAsia"/>
          <w:sz w:val="24"/>
          <w:szCs w:val="24"/>
        </w:rPr>
        <w:t>我们的记忆中总会有许多难忘的时刻。所谓难忘，可能是惊喜、兴奋、有趣，也可能是惭愧、尴尬，甚至是难堪。回忆一个自己难忘的时刻，并以《</w:t>
      </w:r>
      <w:r>
        <w:rPr>
          <w:rFonts w:ascii="宋体" w:eastAsia="宋体" w:hAnsi="宋体" w:cs="宋体" w:hint="eastAsia"/>
          <w:b w:val="0"/>
          <w:bCs w:val="0"/>
          <w:color w:val="auto"/>
          <w:kern w:val="0"/>
          <w:sz w:val="24"/>
          <w:szCs w:val="24"/>
          <w:u w:val="none"/>
          <w:lang w:val="en-US" w:eastAsia="zh-CN" w:bidi="ar-SA"/>
        </w:rPr>
        <w:t>___▲___</w:t>
      </w:r>
      <w:r>
        <w:rPr>
          <w:rFonts w:ascii="宋体" w:eastAsia="宋体" w:hAnsi="宋体" w:cs="宋体" w:hint="eastAsia"/>
          <w:sz w:val="24"/>
          <w:szCs w:val="24"/>
        </w:rPr>
        <w:t>的那一刻》为题，写一篇</w:t>
      </w:r>
      <w:r>
        <w:rPr>
          <w:rFonts w:cs="宋体" w:hint="eastAsia"/>
          <w:kern w:val="2"/>
          <w:sz w:val="24"/>
          <w:szCs w:val="24"/>
          <w:lang w:val="en-US" w:eastAsia="zh-CN" w:bidi="ar-SA"/>
        </w:rPr>
        <w:t>记叙文</w:t>
      </w:r>
      <w:r>
        <w:rPr>
          <w:rFonts w:ascii="宋体" w:eastAsia="宋体" w:hAnsi="宋体" w:cs="宋体" w:hint="eastAsia"/>
          <w:sz w:val="24"/>
          <w:szCs w:val="24"/>
          <w:lang w:eastAsia="zh-CN"/>
        </w:rPr>
        <w:t>，</w:t>
      </w:r>
      <w:r>
        <w:rPr>
          <w:rFonts w:ascii="宋体" w:eastAsia="宋体" w:hAnsi="宋体" w:cs="宋体" w:hint="eastAsia"/>
          <w:sz w:val="24"/>
          <w:szCs w:val="24"/>
        </w:rPr>
        <w:t>不少于</w:t>
      </w:r>
      <w:r>
        <w:rPr>
          <w:rFonts w:ascii="宋体" w:eastAsia="宋体" w:hAnsi="宋体" w:cs="宋体" w:hint="eastAsia"/>
          <w:sz w:val="24"/>
          <w:szCs w:val="24"/>
          <w:lang w:val="en-US" w:eastAsia="zh-CN"/>
        </w:rPr>
        <w:t>6</w:t>
      </w:r>
      <w:r>
        <w:rPr>
          <w:rFonts w:ascii="宋体" w:eastAsia="宋体" w:hAnsi="宋体" w:cs="宋体" w:hint="eastAsia"/>
          <w:sz w:val="24"/>
          <w:szCs w:val="24"/>
        </w:rPr>
        <w:t>00字。</w:t>
      </w:r>
    </w:p>
    <w:p>
      <w:pPr>
        <w:keepNext w:val="0"/>
        <w:keepLines w:val="0"/>
        <w:pageBreakBefore w:val="0"/>
        <w:widowControl w:val="0"/>
        <w:kinsoku/>
        <w:wordWrap/>
        <w:overflowPunct/>
        <w:topLinePunct w:val="0"/>
        <w:autoSpaceDE/>
        <w:autoSpaceDN/>
        <w:bidi w:val="0"/>
        <w:adjustRightInd/>
        <w:snapToGrid/>
        <w:spacing w:line="400" w:lineRule="exact"/>
        <w:ind w:left="0"/>
        <w:jc w:val="left"/>
        <w:textAlignment w:val="center"/>
        <w:rPr>
          <w:rFonts w:ascii="宋体" w:eastAsia="宋体" w:hAnsi="宋体" w:cs="宋体" w:hint="eastAsia"/>
          <w:sz w:val="24"/>
          <w:szCs w:val="24"/>
          <w:lang w:val="en-US" w:eastAsia="zh-CN"/>
        </w:rPr>
      </w:pPr>
      <w:r>
        <w:rPr>
          <w:rFonts w:ascii="宋体" w:eastAsia="宋体" w:hAnsi="宋体" w:cs="宋体" w:hint="eastAsia"/>
          <w:color w:val="auto"/>
          <w:sz w:val="24"/>
          <w:szCs w:val="24"/>
          <w:lang w:val="en-US" w:eastAsia="zh-CN"/>
        </w:rPr>
        <w:t>②</w:t>
      </w:r>
      <w:r>
        <w:rPr>
          <w:rFonts w:ascii="宋体" w:eastAsia="宋体" w:hAnsi="宋体" w:cs="宋体" w:hint="eastAsia"/>
          <w:sz w:val="24"/>
          <w:szCs w:val="24"/>
          <w:lang w:val="en-US" w:eastAsia="zh-CN"/>
        </w:rPr>
        <w:t>【</w:t>
      </w:r>
      <w:r>
        <w:rPr>
          <w:rFonts w:ascii="宋体" w:hAnsi="宋体" w:cs="宋体" w:hint="eastAsia"/>
          <w:sz w:val="24"/>
          <w:szCs w:val="24"/>
          <w:lang w:val="en-US" w:eastAsia="zh-CN"/>
        </w:rPr>
        <w:t>材料作文</w:t>
      </w:r>
      <w:r>
        <w:rPr>
          <w:rFonts w:ascii="宋体" w:eastAsia="宋体" w:hAnsi="宋体" w:cs="宋体" w:hint="eastAsia"/>
          <w:sz w:val="24"/>
          <w:szCs w:val="24"/>
          <w:lang w:val="en-US" w:eastAsia="zh-CN"/>
        </w:rPr>
        <w:t>】</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firstLine="480" w:firstLineChars="200"/>
        <w:textAlignment w:val="auto"/>
        <w:rPr>
          <w:rFonts w:ascii="楷体" w:eastAsia="楷体" w:hAnsi="楷体" w:cs="楷体" w:hint="eastAsia"/>
          <w:sz w:val="24"/>
          <w:szCs w:val="24"/>
        </w:rPr>
      </w:pPr>
      <w:r>
        <w:rPr>
          <w:rFonts w:ascii="楷体" w:eastAsia="楷体" w:hAnsi="楷体" w:cs="楷体" w:hint="eastAsia"/>
          <w:sz w:val="24"/>
          <w:szCs w:val="24"/>
        </w:rPr>
        <w:t>每一次选择都必须是一次超越，否则就不要选择；每一次放弃都必须是一次升华，否则就不要放弃。</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firstLine="480" w:firstLineChars="200"/>
        <w:textAlignment w:val="auto"/>
        <w:rPr>
          <w:rFonts w:ascii="宋体" w:eastAsia="宋体" w:hAnsi="宋体" w:cs="宋体" w:hint="eastAsia"/>
          <w:kern w:val="2"/>
          <w:sz w:val="24"/>
          <w:szCs w:val="24"/>
          <w:lang w:val="en-US" w:eastAsia="zh-CN" w:bidi="ar-SA"/>
        </w:rPr>
        <w:sectPr>
          <w:headerReference w:type="even" r:id="rId8"/>
          <w:headerReference w:type="default" r:id="rId9"/>
          <w:footerReference w:type="even" r:id="rId10"/>
          <w:footerReference w:type="default" r:id="rId11"/>
          <w:pgSz w:w="23814" w:h="16840" w:orient="landscape"/>
          <w:pgMar w:top="1134" w:right="771" w:bottom="1134" w:left="2727" w:header="851" w:footer="692" w:gutter="0"/>
          <w:cols w:num="2" w:sep="1" w:space="708" w:equalWidth="0">
            <w:col w:w="9945" w:space="425"/>
            <w:col w:w="9945"/>
          </w:cols>
          <w:docGrid w:type="lines" w:linePitch="312" w:charSpace="0"/>
        </w:sectPr>
      </w:pPr>
      <w:r>
        <w:rPr>
          <w:rFonts w:ascii="宋体" w:eastAsia="宋体" w:hAnsi="宋体" w:cs="宋体" w:hint="eastAsia"/>
          <w:kern w:val="2"/>
          <w:sz w:val="24"/>
          <w:szCs w:val="24"/>
          <w:lang w:val="en-US" w:eastAsia="zh-CN" w:bidi="ar-SA"/>
        </w:rPr>
        <w:t>请以“</w:t>
      </w:r>
      <w:r>
        <w:rPr>
          <w:rFonts w:ascii="黑体" w:eastAsia="黑体" w:hAnsi="黑体" w:cs="黑体" w:hint="eastAsia"/>
          <w:kern w:val="2"/>
          <w:sz w:val="24"/>
          <w:szCs w:val="24"/>
          <w:lang w:val="en-US" w:eastAsia="zh-CN" w:bidi="ar-SA"/>
        </w:rPr>
        <w:t>我选择，我超越</w:t>
      </w:r>
      <w:r>
        <w:rPr>
          <w:rFonts w:ascii="宋体" w:eastAsia="宋体" w:hAnsi="宋体" w:cs="宋体" w:hint="eastAsia"/>
          <w:kern w:val="2"/>
          <w:sz w:val="24"/>
          <w:szCs w:val="24"/>
          <w:lang w:val="en-US" w:eastAsia="zh-CN" w:bidi="ar-SA"/>
        </w:rPr>
        <w:t>”或“</w:t>
      </w:r>
      <w:r>
        <w:rPr>
          <w:rFonts w:ascii="黑体" w:eastAsia="黑体" w:hAnsi="黑体" w:cs="黑体" w:hint="eastAsia"/>
          <w:kern w:val="2"/>
          <w:sz w:val="24"/>
          <w:szCs w:val="24"/>
          <w:lang w:val="en-US" w:eastAsia="zh-CN" w:bidi="ar-SA"/>
        </w:rPr>
        <w:t>我放弃，我升华</w:t>
      </w:r>
      <w:r>
        <w:rPr>
          <w:rFonts w:ascii="宋体" w:eastAsia="宋体" w:hAnsi="宋体" w:cs="宋体" w:hint="eastAsia"/>
          <w:kern w:val="2"/>
          <w:sz w:val="24"/>
          <w:szCs w:val="24"/>
          <w:lang w:val="en-US" w:eastAsia="zh-CN" w:bidi="ar-SA"/>
        </w:rPr>
        <w:t>”为题，写一篇</w:t>
      </w:r>
      <w:r>
        <w:rPr>
          <w:rFonts w:cs="宋体" w:hint="eastAsia"/>
          <w:kern w:val="2"/>
          <w:sz w:val="24"/>
          <w:szCs w:val="24"/>
          <w:lang w:val="en-US" w:eastAsia="zh-CN" w:bidi="ar-SA"/>
        </w:rPr>
        <w:t>记叙文</w:t>
      </w:r>
      <w:r>
        <w:rPr>
          <w:rFonts w:ascii="宋体" w:eastAsia="宋体" w:hAnsi="宋体" w:cs="宋体" w:hint="eastAsia"/>
          <w:kern w:val="2"/>
          <w:sz w:val="24"/>
          <w:szCs w:val="24"/>
          <w:lang w:val="en-US" w:eastAsia="zh-CN" w:bidi="ar-SA"/>
        </w:rPr>
        <w:t>，不少于600字。</w:t>
      </w:r>
      <w:bookmarkEnd w:id="1"/>
    </w:p>
    <w:p>
      <w:r>
        <w:rPr>
          <w:rFonts w:ascii="宋体" w:eastAsia="宋体" w:hAnsi="宋体" w:cs="宋体" w:hint="eastAsia"/>
          <w:kern w:val="2"/>
          <w:sz w:val="24"/>
          <w:szCs w:val="24"/>
          <w:lang w:val="en-US" w:eastAsia="zh-CN" w:bidi="ar-SA"/>
        </w:rPr>
        <w:drawing>
          <wp:inline>
            <wp:extent cx="6315075" cy="7557719"/>
            <wp:docPr id="100035"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0878696" name=""/>
                    <pic:cNvPicPr>
                      <a:picLocks noChangeAspect="1"/>
                    </pic:cNvPicPr>
                  </pic:nvPicPr>
                  <pic:blipFill>
                    <a:blip xmlns:r="http://schemas.openxmlformats.org/officeDocument/2006/relationships" r:embed="rId12"/>
                    <a:stretch>
                      <a:fillRect/>
                    </a:stretch>
                  </pic:blipFill>
                  <pic:spPr>
                    <a:xfrm>
                      <a:off x="0" y="0"/>
                      <a:ext cx="6315075" cy="7557719"/>
                    </a:xfrm>
                    <a:prstGeom prst="rect">
                      <a:avLst/>
                    </a:prstGeom>
                  </pic:spPr>
                </pic:pic>
              </a:graphicData>
            </a:graphic>
          </wp:inline>
        </w:drawing>
      </w:r>
    </w:p>
    <w:sectPr>
      <w:pgSz w:w="23814" w:h="16840"/>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1"/>
    <w:family w:val="roman"/>
    <w:pitch w:val="variable"/>
    <w:sig w:usb0="E0002EFF" w:usb1="C000785B" w:usb2="00000009" w:usb3="00000000" w:csb0="400001FF" w:csb1="FFFF0000"/>
  </w:font>
  <w:font w:name="宋体">
    <w:altName w:val="SimSun"/>
    <w:panose1 w:val="02010600030101010101"/>
    <w:charset w:val="50"/>
    <w:family w:val="auto"/>
    <w:pitch w:val="variable"/>
    <w:sig w:usb0="00000003" w:usb1="288F0000" w:usb2="00000006" w:usb3="00000000" w:csb0="00040001"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Calibri">
    <w:panose1 w:val="020F0502020204030204"/>
    <w:charset w:val="00"/>
    <w:family w:val="swiss"/>
    <w:pitch w:val="variable"/>
    <w:sig w:usb0="E4002EFF" w:usb1="C000247B" w:usb2="00000009" w:usb3="00000000" w:csb0="200001FF" w:csb1="00000000"/>
    <w:embedRegular r:id="rId1" w:subsetted="1" w:fontKey="{B5BB1B69-AD6B-492A-BA06-C9BF05C045B0}"/>
  </w:font>
  <w:font w:name="Time New Romans">
    <w:altName w:val="Calibri"/>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DengXian">
    <w:charset w:val="00"/>
    <w:family w:val="auto"/>
    <w:pitch w:val="default"/>
    <w:sig w:usb0="00000000" w:usb1="00000000" w:usb2="00000000" w:usb3="00000000" w:csb0="00000001" w:csb1="00000000"/>
    <w:embedBold r:id="rId2" w:subsetted="1" w:fontKey="{68115B66-5A76-4DC9-8E59-0823A5542613}"/>
  </w:font>
  <w:font w:name="DengXian Light">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rPr>
        <w:rFonts w:hint="eastAsia"/>
      </w:rPr>
      <w:instrText>=</w:instrText>
    </w:r>
    <w:r>
      <w:fldChar w:fldCharType="begin"/>
    </w:r>
    <w:r>
      <w:instrText xml:space="preserve"> PAGE </w:instrText>
    </w:r>
    <w:r>
      <w:fldChar w:fldCharType="separate"/>
    </w:r>
    <w:r>
      <w:instrText>2</w:instrText>
    </w:r>
    <w:r>
      <w:fldChar w:fldCharType="end"/>
    </w:r>
    <w:r>
      <w:rPr>
        <w:rFonts w:hint="eastAsia"/>
      </w:rPr>
      <w:instrText>*2-1</w:instrText>
    </w:r>
    <w:r>
      <w:instrText xml:space="preserve"> </w:instrText>
    </w:r>
    <w:r>
      <w:fldChar w:fldCharType="separate"/>
    </w:r>
    <w:r>
      <w:t>3</w:t>
    </w:r>
    <w:r>
      <w:fldChar w:fldCharType="end"/>
    </w:r>
    <w:r>
      <w:rPr>
        <w:rFonts w:hint="eastAsia"/>
      </w:rPr>
      <w:t>页 共</w:t>
    </w:r>
    <w:r>
      <w:fldChar w:fldCharType="begin"/>
    </w:r>
    <w:r>
      <w:instrText xml:space="preserve"> </w:instrText>
    </w:r>
    <w:r>
      <w:rPr>
        <w:rFonts w:hint="eastAsia"/>
      </w:rPr>
      <w:instrText>=</w:instrText>
    </w:r>
    <w:r>
      <w:fldChar w:fldCharType="begin"/>
    </w:r>
    <w:r>
      <w:instrText xml:space="preserve"> SECTIONPAGES </w:instrText>
    </w:r>
    <w:r>
      <w:fldChar w:fldCharType="separate"/>
    </w:r>
    <w:r>
      <w:instrText>8</w:instrText>
    </w:r>
    <w:r>
      <w:fldChar w:fldCharType="end"/>
    </w:r>
    <w:r>
      <w:rPr>
        <w:rFonts w:hint="eastAsia"/>
      </w:rPr>
      <w:instrText>*2</w:instrText>
    </w:r>
    <w:r>
      <w:instrText xml:space="preserve">  </w:instrText>
    </w:r>
    <w:r>
      <w:fldChar w:fldCharType="separate"/>
    </w:r>
    <w:r>
      <w:t>16</w:t>
    </w:r>
    <w:r>
      <w:fldChar w:fldCharType="end"/>
    </w:r>
    <w:r>
      <w:rPr>
        <w:rFonts w:hint="eastAsia"/>
      </w:rPr>
      <w:t xml:space="preserve">页          </w:t>
    </w:r>
    <w:r>
      <w:rPr>
        <w:rFonts w:ascii="宋体" w:hAnsi="宋体" w:hint="eastAsia"/>
      </w:rPr>
      <w:t>◎</w:t>
    </w:r>
    <w:r>
      <w:rPr>
        <w:rFonts w:hint="eastAsia"/>
      </w:rPr>
      <w:t xml:space="preserve">          第</w:t>
    </w:r>
    <w:r>
      <w:fldChar w:fldCharType="begin"/>
    </w:r>
    <w:r>
      <w:instrText xml:space="preserve"> </w:instrText>
    </w:r>
    <w:r>
      <w:rPr>
        <w:rFonts w:hint="eastAsia"/>
      </w:rPr>
      <w:instrText>=</w:instrText>
    </w:r>
    <w:r>
      <w:fldChar w:fldCharType="begin"/>
    </w:r>
    <w:r>
      <w:instrText xml:space="preserve"> PAGE </w:instrText>
    </w:r>
    <w:r>
      <w:fldChar w:fldCharType="separate"/>
    </w:r>
    <w:r>
      <w:instrText>2</w:instrText>
    </w:r>
    <w:r>
      <w:fldChar w:fldCharType="end"/>
    </w:r>
    <w:r>
      <w:rPr>
        <w:rFonts w:hint="eastAsia"/>
      </w:rPr>
      <w:instrText>*2</w:instrText>
    </w:r>
    <w:r>
      <w:instrText xml:space="preserve"> </w:instrText>
    </w:r>
    <w:r>
      <w:fldChar w:fldCharType="separate"/>
    </w:r>
    <w:r>
      <w:t>4</w:t>
    </w:r>
    <w:r>
      <w:fldChar w:fldCharType="end"/>
    </w:r>
    <w:r>
      <w:rPr>
        <w:rFonts w:hint="eastAsia"/>
      </w:rPr>
      <w:t>页 共</w:t>
    </w:r>
    <w:r>
      <w:fldChar w:fldCharType="begin"/>
    </w:r>
    <w:r>
      <w:instrText xml:space="preserve"> </w:instrText>
    </w:r>
    <w:r>
      <w:rPr>
        <w:rFonts w:hint="eastAsia"/>
      </w:rPr>
      <w:instrText>=</w:instrText>
    </w:r>
    <w:r>
      <w:fldChar w:fldCharType="begin"/>
    </w:r>
    <w:r>
      <w:instrText xml:space="preserve"> SECTIONPAGES </w:instrText>
    </w:r>
    <w:r>
      <w:fldChar w:fldCharType="separate"/>
    </w:r>
    <w:r>
      <w:instrText>8</w:instrText>
    </w:r>
    <w:r>
      <w:fldChar w:fldCharType="end"/>
    </w:r>
    <w:r>
      <w:rPr>
        <w:rFonts w:hint="eastAsia"/>
      </w:rPr>
      <w:instrText>*2</w:instrText>
    </w:r>
    <w:r>
      <w:instrText xml:space="preserve">  </w:instrText>
    </w:r>
    <w:r>
      <w:fldChar w:fldCharType="separate"/>
    </w:r>
    <w:r>
      <w:t>16</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rPr>
        <w:rFonts w:hint="eastAsia"/>
      </w:rPr>
      <w:instrText>=</w:instrText>
    </w:r>
    <w:r>
      <w:fldChar w:fldCharType="begin"/>
    </w:r>
    <w:r>
      <w:instrText xml:space="preserve"> PAGE </w:instrText>
    </w:r>
    <w:r>
      <w:fldChar w:fldCharType="separate"/>
    </w:r>
    <w:r>
      <w:instrText>1</w:instrText>
    </w:r>
    <w:r>
      <w:fldChar w:fldCharType="end"/>
    </w:r>
    <w:r>
      <w:rPr>
        <w:rFonts w:hint="eastAsia"/>
      </w:rPr>
      <w:instrText>*2-1</w:instrText>
    </w:r>
    <w:r>
      <w:instrText xml:space="preserve"> </w:instrText>
    </w:r>
    <w:r>
      <w:fldChar w:fldCharType="separate"/>
    </w:r>
    <w:r>
      <w:t>1</w:t>
    </w:r>
    <w:r>
      <w:fldChar w:fldCharType="end"/>
    </w:r>
    <w:r>
      <w:rPr>
        <w:rFonts w:hint="eastAsia"/>
      </w:rPr>
      <w:t>页 共</w:t>
    </w:r>
    <w:r>
      <w:fldChar w:fldCharType="begin"/>
    </w:r>
    <w:r>
      <w:instrText xml:space="preserve"> </w:instrText>
    </w:r>
    <w:r>
      <w:rPr>
        <w:rFonts w:hint="eastAsia"/>
      </w:rPr>
      <w:instrText>=</w:instrText>
    </w:r>
    <w:r>
      <w:fldChar w:fldCharType="begin"/>
    </w:r>
    <w:r>
      <w:instrText xml:space="preserve"> SECTIONPAGES </w:instrText>
    </w:r>
    <w:r>
      <w:fldChar w:fldCharType="separate"/>
    </w:r>
    <w:r>
      <w:instrText>8</w:instrText>
    </w:r>
    <w:r>
      <w:fldChar w:fldCharType="end"/>
    </w:r>
    <w:r>
      <w:rPr>
        <w:rFonts w:hint="eastAsia"/>
      </w:rPr>
      <w:instrText>*2</w:instrText>
    </w:r>
    <w:r>
      <w:instrText xml:space="preserve">  </w:instrText>
    </w:r>
    <w:r>
      <w:fldChar w:fldCharType="separate"/>
    </w:r>
    <w:r>
      <w:t>16</w:t>
    </w:r>
    <w:r>
      <w:fldChar w:fldCharType="end"/>
    </w:r>
    <w:r>
      <w:rPr>
        <w:rFonts w:hint="eastAsia"/>
      </w:rPr>
      <w:t xml:space="preserve">页          </w:t>
    </w:r>
    <w:r>
      <w:rPr>
        <w:rFonts w:ascii="宋体" w:hAnsi="宋体" w:hint="eastAsia"/>
      </w:rPr>
      <w:t>◎</w:t>
    </w:r>
    <w:r>
      <w:rPr>
        <w:rFonts w:hint="eastAsia"/>
      </w:rPr>
      <w:t xml:space="preserve">          第</w:t>
    </w:r>
    <w:r>
      <w:fldChar w:fldCharType="begin"/>
    </w:r>
    <w:r>
      <w:instrText xml:space="preserve"> </w:instrText>
    </w:r>
    <w:r>
      <w:rPr>
        <w:rFonts w:hint="eastAsia"/>
      </w:rPr>
      <w:instrText>=</w:instrText>
    </w:r>
    <w:r>
      <w:fldChar w:fldCharType="begin"/>
    </w:r>
    <w:r>
      <w:instrText xml:space="preserve"> PAGE </w:instrText>
    </w:r>
    <w:r>
      <w:fldChar w:fldCharType="separate"/>
    </w:r>
    <w:r>
      <w:instrText>1</w:instrText>
    </w:r>
    <w:r>
      <w:fldChar w:fldCharType="end"/>
    </w:r>
    <w:r>
      <w:rPr>
        <w:rFonts w:hint="eastAsia"/>
      </w:rPr>
      <w:instrText>*2</w:instrText>
    </w:r>
    <w:r>
      <w:instrText xml:space="preserve"> </w:instrText>
    </w:r>
    <w:r>
      <w:fldChar w:fldCharType="separate"/>
    </w:r>
    <w:r>
      <w:t>2</w:t>
    </w:r>
    <w:r>
      <w:fldChar w:fldCharType="end"/>
    </w:r>
    <w:r>
      <w:rPr>
        <w:rFonts w:hint="eastAsia"/>
      </w:rPr>
      <w:t>页 共</w:t>
    </w:r>
    <w:r>
      <w:fldChar w:fldCharType="begin"/>
    </w:r>
    <w:r>
      <w:instrText xml:space="preserve"> </w:instrText>
    </w:r>
    <w:r>
      <w:rPr>
        <w:rFonts w:hint="eastAsia"/>
      </w:rPr>
      <w:instrText>=</w:instrText>
    </w:r>
    <w:r>
      <w:fldChar w:fldCharType="begin"/>
    </w:r>
    <w:r>
      <w:instrText xml:space="preserve"> SECTIONPAGES </w:instrText>
    </w:r>
    <w:r>
      <w:fldChar w:fldCharType="separate"/>
    </w:r>
    <w:r>
      <w:instrText>8</w:instrText>
    </w:r>
    <w:r>
      <w:fldChar w:fldCharType="end"/>
    </w:r>
    <w:r>
      <w:rPr>
        <w:rFonts w:hint="eastAsia"/>
      </w:rPr>
      <w:instrText>*2</w:instrText>
    </w:r>
    <w:r>
      <w:instrText xml:space="preserve">  </w:instrText>
    </w:r>
    <w:r>
      <w:fldChar w:fldCharType="separate"/>
    </w:r>
    <w:r>
      <w:t>16</w:t>
    </w:r>
    <w:r>
      <w:fldChar w:fldCharType="end"/>
    </w:r>
    <w:r>
      <w:rPr>
        <w:rFonts w:hint="eastAsia"/>
      </w:rPr>
      <w:t>页</w:t>
    </w:r>
  </w:p>
  <w:p w:rsidR="004151FC">
    <w:pPr>
      <w:tabs>
        <w:tab w:val="center" w:pos="4153"/>
        <w:tab w:val="right" w:pos="8306"/>
      </w:tabs>
      <w:snapToGrid w:val="0"/>
      <w:rPr>
        <w:rFonts w:ascii="Times New Roman" w:hAnsi="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6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62" type="#_x0000_t75" alt="学科网 zxxk.com" style="width:0.05pt;height:0.05pt;margin-top:-20.75pt;margin-left:64.05pt;position:absolute;z-index:251664384" filled="f" stroked="f">
          <v:imagedata r:id="rId1" r:href="rId2" o:title=""/>
          <v:path o:extrusionok="f"/>
          <o:lock v:ext="edit" aspectratio="t"/>
        </v:shape>
      </w:pict>
    </w:r>
    <w:r>
      <w:rPr>
        <w:rFonts w:ascii="Times New Roman" w:hAnsi="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bottom w:val="none" w:sz="0" w:space="0" w:color="auto"/>
      </w:pBdr>
    </w:pPr>
    <w:r>
      <mc:AlternateContent>
        <mc:Choice Requires="wps">
          <w:drawing>
            <wp:anchor distT="0" distB="0" distL="114300" distR="114300" simplePos="0" relativeHeight="251669504" behindDoc="0" locked="0" layoutInCell="1" allowOverlap="1">
              <wp:simplePos x="0" y="0"/>
              <wp:positionH relativeFrom="column">
                <wp:posOffset>13157200</wp:posOffset>
              </wp:positionH>
              <wp:positionV relativeFrom="paragraph">
                <wp:posOffset>-546100</wp:posOffset>
              </wp:positionV>
              <wp:extent cx="330200" cy="10706100"/>
              <wp:effectExtent l="0" t="0" r="12700" b="12700"/>
              <wp:wrapNone/>
              <wp:docPr id="43" name="文本框 43"/>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330200" cy="10706100"/>
                      </a:xfrm>
                      <a:prstGeom prst="rect">
                        <a:avLst/>
                      </a:prstGeom>
                      <a:solidFill>
                        <a:srgbClr val="FFFFFF"/>
                      </a:solidFill>
                      <a:ln w="9525">
                        <a:solidFill>
                          <a:srgbClr val="000000"/>
                        </a:solidFill>
                        <a:miter lim="800000"/>
                      </a:ln>
                    </wps:spPr>
                    <wps:txbx>
                      <w:txbxContent>
                        <w:p>
                          <w:pPr>
                            <w:jc w:val="distribute"/>
                          </w:pPr>
                          <w:r>
                            <w:rPr>
                              <w:rFonts w:hint="eastAsia"/>
                            </w:rPr>
                            <w:t>…………○…………内…………○…………装…………○…………订…………○…………线…………○…………</w:t>
                          </w:r>
                        </w:p>
                      </w:txbxContent>
                    </wps:txbx>
                    <wps:bodyPr rot="0" vert="vert270" wrap="square" anchor="ctr" anchorCtr="0" upright="1"/>
                  </wps:wsp>
                </a:graphicData>
              </a:graphic>
            </wp:anchor>
          </w:drawing>
        </mc:Choice>
        <mc:Fallback>
          <w:pict>
            <v:shapetype id="_x0000_t202" coordsize="21600,21600" o:spt="202" path="m,l,21600r21600,l21600,xe">
              <v:stroke joinstyle="miter"/>
              <v:path gradientshapeok="t" o:connecttype="rect"/>
            </v:shapetype>
            <v:shape id="_x0000_s1026" o:spid="_x0000_s2049" type="#_x0000_t202" style="width:26pt;height:843pt;margin-top:-43pt;margin-left:1036pt;mso-height-relative:page;mso-width-relative:page;position:absolute;v-text-anchor:middle;z-index:251670528" coordsize="21600,21600" filled="t" fillcolor="white" stroked="t" strokecolor="black">
              <v:stroke joinstyle="miter"/>
              <o:lock v:ext="edit" aspectratio="f"/>
              <v:textbox style="layout-flow:vertical;mso-layout-flow-alt:bottom-to-top">
                <w:txbxContent>
                  <w:p>
                    <w:pPr>
                      <w:jc w:val="distribute"/>
                    </w:pPr>
                    <w:r>
                      <w:rPr>
                        <w:rFonts w:hint="eastAsia"/>
                      </w:rPr>
                      <w:t>…………○…………内…………○…………装…………○…………订…………○…………线…………○…………</w:t>
                    </w:r>
                  </w:p>
                </w:txbxContent>
              </v:textbox>
            </v:shape>
          </w:pict>
        </mc:Fallback>
      </mc:AlternateContent>
    </w:r>
    <w:r>
      <mc:AlternateContent>
        <mc:Choice Requires="wps">
          <w:drawing>
            <wp:anchor distT="0" distB="0" distL="114300" distR="114300" simplePos="0" relativeHeight="251665408" behindDoc="0" locked="0" layoutInCell="1" allowOverlap="1">
              <wp:simplePos x="0" y="0"/>
              <wp:positionH relativeFrom="column">
                <wp:posOffset>13487400</wp:posOffset>
              </wp:positionH>
              <wp:positionV relativeFrom="paragraph">
                <wp:posOffset>-546100</wp:posOffset>
              </wp:positionV>
              <wp:extent cx="673100" cy="10706100"/>
              <wp:effectExtent l="0" t="0" r="12700" b="12700"/>
              <wp:wrapNone/>
              <wp:docPr id="42" name="文本框 42"/>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673100" cy="10706100"/>
                      </a:xfrm>
                      <a:prstGeom prst="rect">
                        <a:avLst/>
                      </a:prstGeom>
                      <a:solidFill>
                        <a:srgbClr val="D8D8D8"/>
                      </a:solidFill>
                      <a:ln w="9525">
                        <a:solidFill>
                          <a:srgbClr val="000000"/>
                        </a:solidFill>
                        <a:miter lim="800000"/>
                      </a:ln>
                    </wps:spPr>
                    <wps:txbx>
                      <w:txbxContent>
                        <w:p>
                          <w:pPr>
                            <w:jc w:val="center"/>
                          </w:pPr>
                          <w:r>
                            <w:rPr>
                              <w:rFonts w:hint="eastAsia"/>
                            </w:rPr>
                            <w:t>※※请※※不※※要※※在※※装※※订※※线※※内※※答※※题※※</w:t>
                          </w:r>
                        </w:p>
                      </w:txbxContent>
                    </wps:txbx>
                    <wps:bodyPr rot="0" vert="vert270" wrap="square" anchor="ctr" anchorCtr="0" upright="1"/>
                  </wps:wsp>
                </a:graphicData>
              </a:graphic>
            </wp:anchor>
          </w:drawing>
        </mc:Choice>
        <mc:Fallback>
          <w:pict>
            <v:shape id="_x0000_s1026" o:spid="_x0000_s2050" type="#_x0000_t202" style="width:53pt;height:843pt;margin-top:-43pt;margin-left:1062pt;mso-height-relative:page;mso-width-relative:page;position:absolute;v-text-anchor:middle;z-index:251666432" coordsize="21600,21600" filled="t" fillcolor="#d8d8d8" stroked="t" strokecolor="black">
              <v:stroke joinstyle="miter"/>
              <o:lock v:ext="edit" aspectratio="f"/>
              <v:textbox style="layout-flow:vertical;mso-layout-flow-alt:bottom-to-top">
                <w:txbxContent>
                  <w:p>
                    <w:pPr>
                      <w:jc w:val="center"/>
                    </w:pPr>
                    <w:r>
                      <w:rPr>
                        <w:rFonts w:hint="eastAsia"/>
                      </w:rPr>
                      <w:t>※※请※※不※※要※※在※※装※※订※※线※※内※※答※※题※※</w:t>
                    </w:r>
                  </w:p>
                </w:txbxContent>
              </v:textbox>
            </v:shape>
          </w:pict>
        </mc:Fallback>
      </mc:AlternateContent>
    </w:r>
    <w:r>
      <mc:AlternateContent>
        <mc:Choice Requires="wps">
          <w:drawing>
            <wp:anchor distT="0" distB="0" distL="114300" distR="114300" simplePos="0" relativeHeight="251673600" behindDoc="0" locked="0" layoutInCell="1" allowOverlap="1">
              <wp:simplePos x="0" y="0"/>
              <wp:positionH relativeFrom="column">
                <wp:posOffset>13487400</wp:posOffset>
              </wp:positionH>
              <wp:positionV relativeFrom="paragraph">
                <wp:posOffset>-546100</wp:posOffset>
              </wp:positionV>
              <wp:extent cx="673100" cy="723900"/>
              <wp:effectExtent l="0" t="0" r="12700" b="12700"/>
              <wp:wrapNone/>
              <wp:docPr id="41" name="矩形 41"/>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673100" cy="723900"/>
                      </a:xfrm>
                      <a:prstGeom prst="rect">
                        <a:avLst/>
                      </a:prstGeom>
                      <a:solidFill>
                        <a:srgbClr val="808080"/>
                      </a:solidFill>
                      <a:ln w="9525">
                        <a:solidFill>
                          <a:srgbClr val="000000"/>
                        </a:solidFill>
                        <a:miter lim="800000"/>
                      </a:ln>
                    </wps:spPr>
                    <wps:bodyPr rot="0" vert="horz" wrap="square" anchor="t" anchorCtr="0" upright="1"/>
                  </wps:wsp>
                </a:graphicData>
              </a:graphic>
            </wp:anchor>
          </w:drawing>
        </mc:Choice>
        <mc:Fallback>
          <w:pict>
            <v:rect id="_x0000_s1026" o:spid="_x0000_s2051" style="width:53pt;height:57pt;margin-top:-43pt;margin-left:1062pt;mso-height-relative:page;mso-width-relative:page;position:absolute;z-index:251674624" coordsize="21600,21600" filled="t" fillcolor="gray" stroked="t" strokecolor="black">
              <v:stroke joinstyle="miter"/>
              <o:lock v:ext="edit" aspectratio="f"/>
            </v:rect>
          </w:pict>
        </mc:Fallback>
      </mc:AlternateContent>
    </w:r>
    <w:r>
      <mc:AlternateContent>
        <mc:Choice Requires="wps">
          <w:drawing>
            <wp:anchor distT="0" distB="0" distL="114300" distR="114300" simplePos="0" relativeHeight="251675648" behindDoc="0" locked="0" layoutInCell="1" allowOverlap="1">
              <wp:simplePos x="0" y="0"/>
              <wp:positionH relativeFrom="column">
                <wp:posOffset>13487400</wp:posOffset>
              </wp:positionH>
              <wp:positionV relativeFrom="paragraph">
                <wp:posOffset>9436100</wp:posOffset>
              </wp:positionV>
              <wp:extent cx="673100" cy="723900"/>
              <wp:effectExtent l="0" t="0" r="12700" b="12700"/>
              <wp:wrapNone/>
              <wp:docPr id="40" name="矩形 40"/>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673100" cy="723900"/>
                      </a:xfrm>
                      <a:prstGeom prst="rect">
                        <a:avLst/>
                      </a:prstGeom>
                      <a:solidFill>
                        <a:srgbClr val="808080"/>
                      </a:solidFill>
                      <a:ln w="9525">
                        <a:solidFill>
                          <a:srgbClr val="000000"/>
                        </a:solidFill>
                        <a:miter lim="800000"/>
                      </a:ln>
                    </wps:spPr>
                    <wps:bodyPr rot="0" vert="horz" wrap="square" anchor="t" anchorCtr="0" upright="1"/>
                  </wps:wsp>
                </a:graphicData>
              </a:graphic>
            </wp:anchor>
          </w:drawing>
        </mc:Choice>
        <mc:Fallback>
          <w:pict>
            <v:rect id="_x0000_s1026" o:spid="_x0000_s2052" style="width:53pt;height:57pt;margin-top:743pt;margin-left:1062pt;mso-height-relative:page;mso-width-relative:page;position:absolute;z-index:251676672" coordsize="21600,21600" filled="t" fillcolor="gray" stroked="t" strokecolor="black">
              <v:stroke joinstyle="miter"/>
              <o:lock v:ext="edit" aspectratio="f"/>
            </v:rect>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14160500</wp:posOffset>
              </wp:positionH>
              <wp:positionV relativeFrom="paragraph">
                <wp:posOffset>-546100</wp:posOffset>
              </wp:positionV>
              <wp:extent cx="330200" cy="10706100"/>
              <wp:effectExtent l="0" t="0" r="12700" b="12700"/>
              <wp:wrapNone/>
              <wp:docPr id="39" name="文本框 39"/>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330200" cy="10706100"/>
                      </a:xfrm>
                      <a:prstGeom prst="rect">
                        <a:avLst/>
                      </a:prstGeom>
                      <a:solidFill>
                        <a:srgbClr val="FFFFFF"/>
                      </a:solidFill>
                      <a:ln w="9525">
                        <a:solidFill>
                          <a:srgbClr val="000000"/>
                        </a:solidFill>
                        <a:miter lim="800000"/>
                      </a:ln>
                    </wps:spPr>
                    <wps:txbx>
                      <w:txbxContent>
                        <w:p>
                          <w:pPr>
                            <w:jc w:val="distribute"/>
                          </w:pPr>
                          <w:r>
                            <w:rPr>
                              <w:rFonts w:hint="eastAsia"/>
                            </w:rPr>
                            <w:t>…………○…………外…………○…………装…………○…………订…………○…………线…………○…………</w:t>
                          </w:r>
                        </w:p>
                      </w:txbxContent>
                    </wps:txbx>
                    <wps:bodyPr rot="0" vert="vert270" wrap="square" anchor="ctr" anchorCtr="0" upright="1"/>
                  </wps:wsp>
                </a:graphicData>
              </a:graphic>
            </wp:anchor>
          </w:drawing>
        </mc:Choice>
        <mc:Fallback>
          <w:pict>
            <v:shape id="_x0000_s1026" o:spid="_x0000_s2053" type="#_x0000_t202" style="width:26pt;height:843pt;margin-top:-43pt;margin-left:1115pt;mso-height-relative:page;mso-width-relative:page;position:absolute;v-text-anchor:middle;z-index:251660288" coordsize="21600,21600" filled="t" fillcolor="white" stroked="t" strokecolor="black">
              <v:stroke joinstyle="miter"/>
              <o:lock v:ext="edit" aspectratio="f"/>
              <v:textbox style="layout-flow:vertical;mso-layout-flow-alt:bottom-to-top">
                <w:txbxContent>
                  <w:p>
                    <w:pPr>
                      <w:jc w:val="distribute"/>
                    </w:pPr>
                    <w:r>
                      <w:rPr>
                        <w:rFonts w:hint="eastAsia"/>
                      </w:rPr>
                      <w:t>…………○…………外…………○…………装…………○…………订…………○…………线…………○…………</w:t>
                    </w: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bottom w:val="none" w:sz="0" w:space="0" w:color="auto"/>
      </w:pBdr>
    </w:pPr>
    <w:r>
      <mc:AlternateContent>
        <mc:Choice Requires="wps">
          <w:drawing>
            <wp:anchor distT="0" distB="0" distL="114300" distR="114300" simplePos="0" relativeHeight="251671552" behindDoc="0" locked="0" layoutInCell="1" allowOverlap="1">
              <wp:simplePos x="0" y="0"/>
              <wp:positionH relativeFrom="column">
                <wp:posOffset>-584200</wp:posOffset>
              </wp:positionH>
              <wp:positionV relativeFrom="paragraph">
                <wp:posOffset>-546100</wp:posOffset>
              </wp:positionV>
              <wp:extent cx="330200" cy="10706100"/>
              <wp:effectExtent l="0" t="0" r="12700" b="12700"/>
              <wp:wrapNone/>
              <wp:docPr id="38" name="文本框 38"/>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330200" cy="10706100"/>
                      </a:xfrm>
                      <a:prstGeom prst="rect">
                        <a:avLst/>
                      </a:prstGeom>
                      <a:solidFill>
                        <a:srgbClr val="FFFFFF"/>
                      </a:solidFill>
                      <a:ln w="9525">
                        <a:solidFill>
                          <a:srgbClr val="000000"/>
                        </a:solidFill>
                        <a:miter lim="800000"/>
                      </a:ln>
                    </wps:spPr>
                    <wps:txbx>
                      <w:txbxContent>
                        <w:p>
                          <w:pPr>
                            <w:jc w:val="distribute"/>
                          </w:pPr>
                          <w:r>
                            <w:rPr>
                              <w:rFonts w:hint="eastAsia"/>
                            </w:rPr>
                            <w:t>…………○…………内…………○…………装…………○…………订…………○…………线…………○…………</w:t>
                          </w:r>
                        </w:p>
                      </w:txbxContent>
                    </wps:txbx>
                    <wps:bodyPr rot="0" vert="vert270" wrap="square" anchor="ctr" anchorCtr="0" upright="1"/>
                  </wps:wsp>
                </a:graphicData>
              </a:graphic>
            </wp:anchor>
          </w:drawing>
        </mc:Choice>
        <mc:Fallback>
          <w:pict>
            <v:shapetype id="_x0000_t202" coordsize="21600,21600" o:spt="202" path="m,l,21600r21600,l21600,xe">
              <v:stroke joinstyle="miter"/>
              <v:path gradientshapeok="t" o:connecttype="rect"/>
            </v:shapetype>
            <v:shape id="_x0000_s1026" o:spid="_x0000_s2054" type="#_x0000_t202" style="width:26pt;height:843pt;margin-top:-43pt;margin-left:-46pt;mso-height-relative:page;mso-width-relative:page;position:absolute;v-text-anchor:middle;z-index:251672576" coordsize="21600,21600" filled="t" fillcolor="white" stroked="t" strokecolor="black">
              <v:stroke joinstyle="miter"/>
              <o:lock v:ext="edit" aspectratio="f"/>
              <v:textbox style="layout-flow:vertical;mso-layout-flow-alt:bottom-to-top">
                <w:txbxContent>
                  <w:p>
                    <w:pPr>
                      <w:jc w:val="distribute"/>
                    </w:pPr>
                    <w:r>
                      <w:rPr>
                        <w:rFonts w:hint="eastAsia"/>
                      </w:rPr>
                      <w:t>…………○…………内…………○…………装…………○…………订…………○…………线…………○…………</w:t>
                    </w:r>
                  </w:p>
                </w:txbxContent>
              </v:textbox>
            </v:shape>
          </w:pict>
        </mc:Fallback>
      </mc:AlternateContent>
    </w:r>
    <w:r>
      <mc:AlternateContent>
        <mc:Choice Requires="wps">
          <w:drawing>
            <wp:anchor distT="0" distB="0" distL="114300" distR="114300" simplePos="0" relativeHeight="251667456" behindDoc="0" locked="0" layoutInCell="1" allowOverlap="1">
              <wp:simplePos x="0" y="0"/>
              <wp:positionH relativeFrom="column">
                <wp:posOffset>-1257300</wp:posOffset>
              </wp:positionH>
              <wp:positionV relativeFrom="paragraph">
                <wp:posOffset>-546100</wp:posOffset>
              </wp:positionV>
              <wp:extent cx="673100" cy="10706100"/>
              <wp:effectExtent l="0" t="0" r="12700" b="12700"/>
              <wp:wrapNone/>
              <wp:docPr id="37" name="文本框 37"/>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673100" cy="10706100"/>
                      </a:xfrm>
                      <a:prstGeom prst="rect">
                        <a:avLst/>
                      </a:prstGeom>
                      <a:solidFill>
                        <a:srgbClr val="D8D8D8"/>
                      </a:solidFill>
                      <a:ln w="9525">
                        <a:solidFill>
                          <a:srgbClr val="000000"/>
                        </a:solidFill>
                        <a:miter lim="800000"/>
                      </a:ln>
                    </wps:spPr>
                    <wps:txbx>
                      <w:txbxContent>
                        <w:p>
                          <w:pPr>
                            <w:jc w:val="center"/>
                          </w:pPr>
                          <w:r>
                            <w:rPr>
                              <w:rFonts w:hint="eastAsia"/>
                            </w:rPr>
                            <w:t>学校:___________姓名：________班级：</w:t>
                          </w:r>
                          <w:r>
                            <w:t>________</w:t>
                          </w:r>
                          <w:r>
                            <w:rPr>
                              <w:rFonts w:hint="eastAsia"/>
                            </w:rPr>
                            <w:t>考号：</w:t>
                          </w:r>
                          <w:r>
                            <w:t>________</w:t>
                          </w:r>
                        </w:p>
                      </w:txbxContent>
                    </wps:txbx>
                    <wps:bodyPr rot="0" vert="vert270" wrap="square" anchor="ctr" anchorCtr="0" upright="1"/>
                  </wps:wsp>
                </a:graphicData>
              </a:graphic>
            </wp:anchor>
          </w:drawing>
        </mc:Choice>
        <mc:Fallback>
          <w:pict>
            <v:shape id="_x0000_s1026" o:spid="_x0000_s2055" type="#_x0000_t202" style="width:53pt;height:843pt;margin-top:-43pt;margin-left:-99pt;mso-height-relative:page;mso-width-relative:page;position:absolute;v-text-anchor:middle;z-index:251668480" coordsize="21600,21600" filled="t" fillcolor="#d8d8d8" stroked="t" strokecolor="black">
              <v:stroke joinstyle="miter"/>
              <o:lock v:ext="edit" aspectratio="f"/>
              <v:textbox style="layout-flow:vertical;mso-layout-flow-alt:bottom-to-top">
                <w:txbxContent>
                  <w:p>
                    <w:pPr>
                      <w:jc w:val="center"/>
                    </w:pPr>
                    <w:r>
                      <w:rPr>
                        <w:rFonts w:hint="eastAsia"/>
                      </w:rPr>
                      <w:t>学校:___________姓名：________班级：</w:t>
                    </w:r>
                    <w:r>
                      <w:t>________</w:t>
                    </w:r>
                    <w:r>
                      <w:rPr>
                        <w:rFonts w:hint="eastAsia"/>
                      </w:rPr>
                      <w:t>考号：</w:t>
                    </w:r>
                    <w:r>
                      <w:t>________</w:t>
                    </w:r>
                  </w:p>
                </w:txbxContent>
              </v:textbox>
            </v:shape>
          </w:pict>
        </mc:Fallback>
      </mc:AlternateContent>
    </w:r>
    <w:r>
      <mc:AlternateContent>
        <mc:Choice Requires="wps">
          <w:drawing>
            <wp:anchor distT="0" distB="0" distL="114300" distR="114300" simplePos="0" relativeHeight="251677696" behindDoc="0" locked="0" layoutInCell="1" allowOverlap="1">
              <wp:simplePos x="0" y="0"/>
              <wp:positionH relativeFrom="column">
                <wp:posOffset>-1257300</wp:posOffset>
              </wp:positionH>
              <wp:positionV relativeFrom="paragraph">
                <wp:posOffset>-546100</wp:posOffset>
              </wp:positionV>
              <wp:extent cx="673100" cy="723900"/>
              <wp:effectExtent l="0" t="0" r="12700" b="12700"/>
              <wp:wrapNone/>
              <wp:docPr id="36" name="矩形 36"/>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673100" cy="723900"/>
                      </a:xfrm>
                      <a:prstGeom prst="rect">
                        <a:avLst/>
                      </a:prstGeom>
                      <a:solidFill>
                        <a:srgbClr val="808080"/>
                      </a:solidFill>
                      <a:ln w="9525">
                        <a:solidFill>
                          <a:srgbClr val="000000"/>
                        </a:solidFill>
                        <a:miter lim="800000"/>
                      </a:ln>
                    </wps:spPr>
                    <wps:bodyPr rot="0" vert="horz" wrap="square" anchor="t" anchorCtr="0" upright="1"/>
                  </wps:wsp>
                </a:graphicData>
              </a:graphic>
            </wp:anchor>
          </w:drawing>
        </mc:Choice>
        <mc:Fallback>
          <w:pict>
            <v:rect id="_x0000_s1026" o:spid="_x0000_s2056" style="width:53pt;height:57pt;margin-top:-43pt;margin-left:-99pt;mso-height-relative:page;mso-width-relative:page;position:absolute;z-index:251678720" coordsize="21600,21600" filled="t" fillcolor="gray" stroked="t" strokecolor="black">
              <v:stroke joinstyle="miter"/>
              <o:lock v:ext="edit" aspectratio="f"/>
            </v:rect>
          </w:pict>
        </mc:Fallback>
      </mc:AlternateContent>
    </w:r>
    <w:r>
      <mc:AlternateContent>
        <mc:Choice Requires="wps">
          <w:drawing>
            <wp:anchor distT="0" distB="0" distL="114300" distR="114300" simplePos="0" relativeHeight="251679744" behindDoc="0" locked="0" layoutInCell="1" allowOverlap="1">
              <wp:simplePos x="0" y="0"/>
              <wp:positionH relativeFrom="column">
                <wp:posOffset>-1257300</wp:posOffset>
              </wp:positionH>
              <wp:positionV relativeFrom="paragraph">
                <wp:posOffset>9436100</wp:posOffset>
              </wp:positionV>
              <wp:extent cx="673100" cy="723900"/>
              <wp:effectExtent l="0" t="0" r="12700" b="12700"/>
              <wp:wrapNone/>
              <wp:docPr id="44" name="矩形 44"/>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673100" cy="723900"/>
                      </a:xfrm>
                      <a:prstGeom prst="rect">
                        <a:avLst/>
                      </a:prstGeom>
                      <a:solidFill>
                        <a:srgbClr val="808080"/>
                      </a:solidFill>
                      <a:ln w="9525">
                        <a:solidFill>
                          <a:srgbClr val="000000"/>
                        </a:solidFill>
                        <a:miter lim="800000"/>
                      </a:ln>
                    </wps:spPr>
                    <wps:bodyPr rot="0" vert="horz" wrap="square" anchor="t" anchorCtr="0" upright="1"/>
                  </wps:wsp>
                </a:graphicData>
              </a:graphic>
            </wp:anchor>
          </w:drawing>
        </mc:Choice>
        <mc:Fallback>
          <w:pict>
            <v:rect id="_x0000_s1026" o:spid="_x0000_s2057" style="width:53pt;height:57pt;margin-top:743pt;margin-left:-99pt;mso-height-relative:page;mso-width-relative:page;position:absolute;z-index:251680768" coordsize="21600,21600" filled="t" fillcolor="gray" stroked="t" strokecolor="black">
              <v:stroke joinstyle="miter"/>
              <o:lock v:ext="edit" aspectratio="f"/>
            </v:rect>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-1587500</wp:posOffset>
              </wp:positionH>
              <wp:positionV relativeFrom="paragraph">
                <wp:posOffset>-546100</wp:posOffset>
              </wp:positionV>
              <wp:extent cx="330200" cy="10706100"/>
              <wp:effectExtent l="0" t="0" r="12700" b="12700"/>
              <wp:wrapNone/>
              <wp:docPr id="45" name="文本框 45"/>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330200" cy="10706100"/>
                      </a:xfrm>
                      <a:prstGeom prst="rect">
                        <a:avLst/>
                      </a:prstGeom>
                      <a:solidFill>
                        <a:srgbClr val="FFFFFF"/>
                      </a:solidFill>
                      <a:ln w="9525">
                        <a:solidFill>
                          <a:srgbClr val="000000"/>
                        </a:solidFill>
                        <a:miter lim="800000"/>
                      </a:ln>
                    </wps:spPr>
                    <wps:txbx>
                      <w:txbxContent>
                        <w:p>
                          <w:pPr>
                            <w:jc w:val="distribute"/>
                          </w:pPr>
                          <w:r>
                            <w:rPr>
                              <w:rFonts w:hint="eastAsia"/>
                            </w:rPr>
                            <w:t>…………○…………外…………○…………装…………○…………订…………○…………线…………○…………</w:t>
                          </w:r>
                        </w:p>
                      </w:txbxContent>
                    </wps:txbx>
                    <wps:bodyPr rot="0" vert="vert270" wrap="square" anchor="ctr" anchorCtr="0" upright="1"/>
                  </wps:wsp>
                </a:graphicData>
              </a:graphic>
            </wp:anchor>
          </w:drawing>
        </mc:Choice>
        <mc:Fallback>
          <w:pict>
            <v:shape id="_x0000_s1026" o:spid="_x0000_s2058" type="#_x0000_t202" style="width:26pt;height:843pt;margin-top:-43pt;margin-left:-125pt;mso-height-relative:page;mso-width-relative:page;position:absolute;v-text-anchor:middle;z-index:251662336" coordsize="21600,21600" filled="t" fillcolor="white" stroked="t" strokecolor="black">
              <v:stroke joinstyle="miter"/>
              <o:lock v:ext="edit" aspectratio="f"/>
              <v:textbox style="layout-flow:vertical;mso-layout-flow-alt:bottom-to-top">
                <w:txbxContent>
                  <w:p>
                    <w:pPr>
                      <w:jc w:val="distribute"/>
                    </w:pPr>
                    <w:r>
                      <w:rPr>
                        <w:rFonts w:hint="eastAsia"/>
                      </w:rPr>
                      <w:t>…………○…………外…………○…………装…………○…………订…………○…………线…………○…………</w:t>
                    </w:r>
                  </w:p>
                </w:txbxContent>
              </v:textbox>
            </v:shape>
          </w:pict>
        </mc:Fallback>
      </mc:AlternateContent>
    </w:r>
  </w:p>
  <w:p w:rsidR="004151FC">
    <w:pPr>
      <w:pBdr>
        <w:bottom w:val="none" w:sz="0" w:space="1" w:color="auto"/>
      </w:pBdr>
      <w:tabs>
        <w:tab w:val="clear" w:pos="4153"/>
        <w:tab w:val="clear" w:pos="8306"/>
      </w:tabs>
      <w:snapToGrid w:val="0"/>
      <w:jc w:val="both"/>
      <w:rPr>
        <w:rFonts w:ascii="Times New Roman" w:hAnsi="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59" type="#_x0000_t75" alt="学科网 zxxk.com" style="width:0.75pt;height:0.75pt;margin-top:8.45pt;margin-left:351pt;position:absolute;z-index:25166336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6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mirrorMargins/>
  <w:doNotTrackMoves/>
  <w:defaultTabStop w:val="720"/>
  <w:evenAndOddHeaders/>
  <w:drawingGridHorizontalSpacing w:val="360"/>
  <w:drawingGridVerticalSpacing w:val="360"/>
  <w:noPunctuationKerning/>
  <w:characterSpacingControl w:val="doNotCompress"/>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D07"/>
    <w:rsid w:val="00011C8B"/>
    <w:rsid w:val="004151FC"/>
    <w:rsid w:val="004676A2"/>
    <w:rsid w:val="004E29B3"/>
    <w:rsid w:val="00590D07"/>
    <w:rsid w:val="00784D58"/>
    <w:rsid w:val="008D6863"/>
    <w:rsid w:val="00A13691"/>
    <w:rsid w:val="00B86B75"/>
    <w:rsid w:val="00BC48D5"/>
    <w:rsid w:val="00BE6220"/>
    <w:rsid w:val="00C02FC6"/>
    <w:rsid w:val="00C36279"/>
    <w:rsid w:val="00D24BCC"/>
    <w:rsid w:val="00E315A3"/>
    <w:rsid w:val="00FA023A"/>
    <w:rsid w:val="01D9555F"/>
    <w:rsid w:val="01F3521E"/>
    <w:rsid w:val="022413EF"/>
    <w:rsid w:val="02820350"/>
    <w:rsid w:val="0295277A"/>
    <w:rsid w:val="02A46519"/>
    <w:rsid w:val="02E01C47"/>
    <w:rsid w:val="030720EE"/>
    <w:rsid w:val="035F6F01"/>
    <w:rsid w:val="0376224D"/>
    <w:rsid w:val="03BB31FC"/>
    <w:rsid w:val="04272D6F"/>
    <w:rsid w:val="04293179"/>
    <w:rsid w:val="042F62B6"/>
    <w:rsid w:val="04427E19"/>
    <w:rsid w:val="0443235A"/>
    <w:rsid w:val="0466617C"/>
    <w:rsid w:val="049F51EA"/>
    <w:rsid w:val="04D2472E"/>
    <w:rsid w:val="054B1704"/>
    <w:rsid w:val="0559492D"/>
    <w:rsid w:val="059E4921"/>
    <w:rsid w:val="05D4720E"/>
    <w:rsid w:val="0633208D"/>
    <w:rsid w:val="068C5C42"/>
    <w:rsid w:val="06A65D37"/>
    <w:rsid w:val="06B238FA"/>
    <w:rsid w:val="07862691"/>
    <w:rsid w:val="078D7EC3"/>
    <w:rsid w:val="07D45439"/>
    <w:rsid w:val="08403200"/>
    <w:rsid w:val="084A7B62"/>
    <w:rsid w:val="087E15BA"/>
    <w:rsid w:val="088D23E7"/>
    <w:rsid w:val="08F875BE"/>
    <w:rsid w:val="0917702E"/>
    <w:rsid w:val="092D370C"/>
    <w:rsid w:val="095C18FB"/>
    <w:rsid w:val="09731B09"/>
    <w:rsid w:val="099A339D"/>
    <w:rsid w:val="09B731D7"/>
    <w:rsid w:val="0AD02B32"/>
    <w:rsid w:val="0AD14E2E"/>
    <w:rsid w:val="0B217FCF"/>
    <w:rsid w:val="0B237BC1"/>
    <w:rsid w:val="0B6D71BB"/>
    <w:rsid w:val="0B6E56AE"/>
    <w:rsid w:val="0BEA3A95"/>
    <w:rsid w:val="0BF73038"/>
    <w:rsid w:val="0C3F7DAF"/>
    <w:rsid w:val="0CFA41D0"/>
    <w:rsid w:val="0D3F3B5F"/>
    <w:rsid w:val="0D45746B"/>
    <w:rsid w:val="0D617F95"/>
    <w:rsid w:val="0DA47A88"/>
    <w:rsid w:val="0DE2456C"/>
    <w:rsid w:val="0E1529C0"/>
    <w:rsid w:val="0E343C97"/>
    <w:rsid w:val="0E90420D"/>
    <w:rsid w:val="0EEF6D6E"/>
    <w:rsid w:val="0F1E00FB"/>
    <w:rsid w:val="0F532B8C"/>
    <w:rsid w:val="0FE663C2"/>
    <w:rsid w:val="10441E6C"/>
    <w:rsid w:val="105772C0"/>
    <w:rsid w:val="10594DE6"/>
    <w:rsid w:val="10EF2777"/>
    <w:rsid w:val="11196324"/>
    <w:rsid w:val="114E08C3"/>
    <w:rsid w:val="116E5C07"/>
    <w:rsid w:val="11B3769B"/>
    <w:rsid w:val="11BE09D7"/>
    <w:rsid w:val="11E06E41"/>
    <w:rsid w:val="11ED159F"/>
    <w:rsid w:val="11F9133B"/>
    <w:rsid w:val="124036C5"/>
    <w:rsid w:val="12BB55BA"/>
    <w:rsid w:val="13884638"/>
    <w:rsid w:val="13904FC3"/>
    <w:rsid w:val="13B67CE9"/>
    <w:rsid w:val="13BD743A"/>
    <w:rsid w:val="146D2C0E"/>
    <w:rsid w:val="14973847"/>
    <w:rsid w:val="14C81258"/>
    <w:rsid w:val="15186F1E"/>
    <w:rsid w:val="157B4040"/>
    <w:rsid w:val="16446661"/>
    <w:rsid w:val="16571017"/>
    <w:rsid w:val="166115C0"/>
    <w:rsid w:val="167504A0"/>
    <w:rsid w:val="16944E9C"/>
    <w:rsid w:val="16C15493"/>
    <w:rsid w:val="17020D20"/>
    <w:rsid w:val="171A7D70"/>
    <w:rsid w:val="178F2F22"/>
    <w:rsid w:val="17D37835"/>
    <w:rsid w:val="188449CB"/>
    <w:rsid w:val="18952388"/>
    <w:rsid w:val="18A46E1B"/>
    <w:rsid w:val="18BA08AD"/>
    <w:rsid w:val="1959425F"/>
    <w:rsid w:val="19614E92"/>
    <w:rsid w:val="19A358DE"/>
    <w:rsid w:val="1ADD04D1"/>
    <w:rsid w:val="1B086E0E"/>
    <w:rsid w:val="1B2E467A"/>
    <w:rsid w:val="1B3850BC"/>
    <w:rsid w:val="1B3A3A66"/>
    <w:rsid w:val="1B83540D"/>
    <w:rsid w:val="1BAA0BEC"/>
    <w:rsid w:val="1BDB0DA5"/>
    <w:rsid w:val="1C6C63AD"/>
    <w:rsid w:val="1C7879D5"/>
    <w:rsid w:val="1C8E26AB"/>
    <w:rsid w:val="1D50131F"/>
    <w:rsid w:val="1D8F1E47"/>
    <w:rsid w:val="1D9C71D7"/>
    <w:rsid w:val="1DF67942"/>
    <w:rsid w:val="1E0D119C"/>
    <w:rsid w:val="1E675F3A"/>
    <w:rsid w:val="1E7D4396"/>
    <w:rsid w:val="1EB20626"/>
    <w:rsid w:val="1F523C25"/>
    <w:rsid w:val="1F6931FF"/>
    <w:rsid w:val="1F78690B"/>
    <w:rsid w:val="1FD60202"/>
    <w:rsid w:val="204C0C33"/>
    <w:rsid w:val="20504D76"/>
    <w:rsid w:val="20C818CD"/>
    <w:rsid w:val="20D878D4"/>
    <w:rsid w:val="216B4BF9"/>
    <w:rsid w:val="21704353"/>
    <w:rsid w:val="21847CF0"/>
    <w:rsid w:val="21871088"/>
    <w:rsid w:val="219C2D85"/>
    <w:rsid w:val="22474353"/>
    <w:rsid w:val="22D9079A"/>
    <w:rsid w:val="236663E2"/>
    <w:rsid w:val="23B02B18"/>
    <w:rsid w:val="23C860B3"/>
    <w:rsid w:val="23E57486"/>
    <w:rsid w:val="23FF13A9"/>
    <w:rsid w:val="240F3CE2"/>
    <w:rsid w:val="24247750"/>
    <w:rsid w:val="24577437"/>
    <w:rsid w:val="24853FA4"/>
    <w:rsid w:val="248553CE"/>
    <w:rsid w:val="248C7FEB"/>
    <w:rsid w:val="24A95133"/>
    <w:rsid w:val="24DC16EA"/>
    <w:rsid w:val="25215966"/>
    <w:rsid w:val="25535E50"/>
    <w:rsid w:val="257858B7"/>
    <w:rsid w:val="25CB1E8B"/>
    <w:rsid w:val="26103D41"/>
    <w:rsid w:val="26D42FC1"/>
    <w:rsid w:val="27624129"/>
    <w:rsid w:val="27673E35"/>
    <w:rsid w:val="27686DF6"/>
    <w:rsid w:val="27714D5C"/>
    <w:rsid w:val="27FA25B3"/>
    <w:rsid w:val="28304227"/>
    <w:rsid w:val="28642123"/>
    <w:rsid w:val="28F2772E"/>
    <w:rsid w:val="291E6775"/>
    <w:rsid w:val="2961005D"/>
    <w:rsid w:val="29735CAB"/>
    <w:rsid w:val="29D37EA3"/>
    <w:rsid w:val="29F01EC0"/>
    <w:rsid w:val="2A087685"/>
    <w:rsid w:val="2A44220C"/>
    <w:rsid w:val="2A536009"/>
    <w:rsid w:val="2A64465C"/>
    <w:rsid w:val="2AB0164F"/>
    <w:rsid w:val="2AF56B02"/>
    <w:rsid w:val="2B3B57F3"/>
    <w:rsid w:val="2B42499D"/>
    <w:rsid w:val="2B516A85"/>
    <w:rsid w:val="2B6761B2"/>
    <w:rsid w:val="2B8B53E3"/>
    <w:rsid w:val="2BBB02AC"/>
    <w:rsid w:val="2BD51F91"/>
    <w:rsid w:val="2C2E5DCB"/>
    <w:rsid w:val="2C3556CD"/>
    <w:rsid w:val="2C432458"/>
    <w:rsid w:val="2C712D3D"/>
    <w:rsid w:val="2CA84CAA"/>
    <w:rsid w:val="2CFF066C"/>
    <w:rsid w:val="2D3E73E6"/>
    <w:rsid w:val="2D413459"/>
    <w:rsid w:val="2D6A0E38"/>
    <w:rsid w:val="2D7B489E"/>
    <w:rsid w:val="2D9A5514"/>
    <w:rsid w:val="2DDF7C66"/>
    <w:rsid w:val="2E285B9C"/>
    <w:rsid w:val="2E4B5A35"/>
    <w:rsid w:val="2E7B02BE"/>
    <w:rsid w:val="2E946569"/>
    <w:rsid w:val="2ECE02F6"/>
    <w:rsid w:val="2F3F14E9"/>
    <w:rsid w:val="2F5A1065"/>
    <w:rsid w:val="2F776BDF"/>
    <w:rsid w:val="2F8262BD"/>
    <w:rsid w:val="2FAA44BC"/>
    <w:rsid w:val="3002294D"/>
    <w:rsid w:val="301D32E3"/>
    <w:rsid w:val="316435C9"/>
    <w:rsid w:val="31A517E2"/>
    <w:rsid w:val="328C7768"/>
    <w:rsid w:val="32B12408"/>
    <w:rsid w:val="32F16BF7"/>
    <w:rsid w:val="33341FAF"/>
    <w:rsid w:val="339B4391"/>
    <w:rsid w:val="33A446AA"/>
    <w:rsid w:val="33B514D5"/>
    <w:rsid w:val="342B3DEE"/>
    <w:rsid w:val="34655258"/>
    <w:rsid w:val="349A3041"/>
    <w:rsid w:val="34B41D3C"/>
    <w:rsid w:val="34BB30CA"/>
    <w:rsid w:val="35380BBF"/>
    <w:rsid w:val="35747E49"/>
    <w:rsid w:val="35785157"/>
    <w:rsid w:val="35CC6BD6"/>
    <w:rsid w:val="35D72186"/>
    <w:rsid w:val="35DA1C76"/>
    <w:rsid w:val="35EB3E83"/>
    <w:rsid w:val="371C6D23"/>
    <w:rsid w:val="373D6984"/>
    <w:rsid w:val="375D66BB"/>
    <w:rsid w:val="376B0DD8"/>
    <w:rsid w:val="379127B9"/>
    <w:rsid w:val="37E64902"/>
    <w:rsid w:val="37F4701F"/>
    <w:rsid w:val="387A13B5"/>
    <w:rsid w:val="38A778B2"/>
    <w:rsid w:val="395F3DF1"/>
    <w:rsid w:val="3A06468C"/>
    <w:rsid w:val="3A137505"/>
    <w:rsid w:val="3AB72586"/>
    <w:rsid w:val="3AD066F6"/>
    <w:rsid w:val="3AFC3096"/>
    <w:rsid w:val="3B06738A"/>
    <w:rsid w:val="3B40257B"/>
    <w:rsid w:val="3B4D0CBC"/>
    <w:rsid w:val="3B5878C5"/>
    <w:rsid w:val="3C241E9D"/>
    <w:rsid w:val="3C677D6A"/>
    <w:rsid w:val="3C775274"/>
    <w:rsid w:val="3C8100E8"/>
    <w:rsid w:val="3CAD3C40"/>
    <w:rsid w:val="3CD72A6B"/>
    <w:rsid w:val="3D2757A1"/>
    <w:rsid w:val="3D453730"/>
    <w:rsid w:val="3D5D11C3"/>
    <w:rsid w:val="3D7755C6"/>
    <w:rsid w:val="3DA52B5B"/>
    <w:rsid w:val="3DD07E4F"/>
    <w:rsid w:val="3DD11BB1"/>
    <w:rsid w:val="3E197314"/>
    <w:rsid w:val="3E2C2637"/>
    <w:rsid w:val="3E483C21"/>
    <w:rsid w:val="3EB5502E"/>
    <w:rsid w:val="3EC82FB3"/>
    <w:rsid w:val="3EE14075"/>
    <w:rsid w:val="3F264703"/>
    <w:rsid w:val="3F503289"/>
    <w:rsid w:val="3F6F51DD"/>
    <w:rsid w:val="3F7D3D9E"/>
    <w:rsid w:val="3FA65FFE"/>
    <w:rsid w:val="4030697C"/>
    <w:rsid w:val="417C2335"/>
    <w:rsid w:val="41A05B22"/>
    <w:rsid w:val="41DC20E2"/>
    <w:rsid w:val="4236566E"/>
    <w:rsid w:val="42A111F1"/>
    <w:rsid w:val="42AF66CB"/>
    <w:rsid w:val="432D7889"/>
    <w:rsid w:val="433F1226"/>
    <w:rsid w:val="43A76300"/>
    <w:rsid w:val="43F202D8"/>
    <w:rsid w:val="43F403A7"/>
    <w:rsid w:val="43FF6362"/>
    <w:rsid w:val="440B6D71"/>
    <w:rsid w:val="445B1136"/>
    <w:rsid w:val="44BE1D5C"/>
    <w:rsid w:val="45392515"/>
    <w:rsid w:val="453B1CD3"/>
    <w:rsid w:val="453E552E"/>
    <w:rsid w:val="459028DF"/>
    <w:rsid w:val="459040FF"/>
    <w:rsid w:val="4621682E"/>
    <w:rsid w:val="464E0242"/>
    <w:rsid w:val="465D7E00"/>
    <w:rsid w:val="46D1677D"/>
    <w:rsid w:val="46D92D43"/>
    <w:rsid w:val="46FC7C9E"/>
    <w:rsid w:val="4707219F"/>
    <w:rsid w:val="47321A2D"/>
    <w:rsid w:val="476A2E5A"/>
    <w:rsid w:val="47703FB2"/>
    <w:rsid w:val="47811F51"/>
    <w:rsid w:val="47BB36B5"/>
    <w:rsid w:val="47DD2F95"/>
    <w:rsid w:val="48030BB8"/>
    <w:rsid w:val="493B58AC"/>
    <w:rsid w:val="49425710"/>
    <w:rsid w:val="4943327D"/>
    <w:rsid w:val="49EA6A43"/>
    <w:rsid w:val="4A233794"/>
    <w:rsid w:val="4A3643B4"/>
    <w:rsid w:val="4A631DE2"/>
    <w:rsid w:val="4A8D0FC0"/>
    <w:rsid w:val="4AF56EDE"/>
    <w:rsid w:val="4B0233A9"/>
    <w:rsid w:val="4B2E6D15"/>
    <w:rsid w:val="4B9B4365"/>
    <w:rsid w:val="4BC0042C"/>
    <w:rsid w:val="4C126CDE"/>
    <w:rsid w:val="4C190DBB"/>
    <w:rsid w:val="4C776F85"/>
    <w:rsid w:val="4CDB1229"/>
    <w:rsid w:val="4CDF5F6E"/>
    <w:rsid w:val="4CF508D4"/>
    <w:rsid w:val="4D180DB4"/>
    <w:rsid w:val="4D1F46E6"/>
    <w:rsid w:val="4D862C9F"/>
    <w:rsid w:val="4E4B5067"/>
    <w:rsid w:val="4E610CAD"/>
    <w:rsid w:val="4EB55C05"/>
    <w:rsid w:val="4EB568B5"/>
    <w:rsid w:val="4F1638C7"/>
    <w:rsid w:val="4F6A6F61"/>
    <w:rsid w:val="4F9171F6"/>
    <w:rsid w:val="4FAE58AE"/>
    <w:rsid w:val="4FB21842"/>
    <w:rsid w:val="505A77E4"/>
    <w:rsid w:val="50642410"/>
    <w:rsid w:val="5075435F"/>
    <w:rsid w:val="509D6294"/>
    <w:rsid w:val="50D852D8"/>
    <w:rsid w:val="50E06978"/>
    <w:rsid w:val="51D64BFE"/>
    <w:rsid w:val="51DF4444"/>
    <w:rsid w:val="52325D80"/>
    <w:rsid w:val="524C4480"/>
    <w:rsid w:val="52A631B4"/>
    <w:rsid w:val="52FB636F"/>
    <w:rsid w:val="538E6122"/>
    <w:rsid w:val="53980443"/>
    <w:rsid w:val="53A5346C"/>
    <w:rsid w:val="53C11209"/>
    <w:rsid w:val="53CC6C4A"/>
    <w:rsid w:val="5427504A"/>
    <w:rsid w:val="549412E0"/>
    <w:rsid w:val="54BA66C8"/>
    <w:rsid w:val="54DB3A8C"/>
    <w:rsid w:val="55593F60"/>
    <w:rsid w:val="557E6BDE"/>
    <w:rsid w:val="558130C6"/>
    <w:rsid w:val="559005F2"/>
    <w:rsid w:val="559369E3"/>
    <w:rsid w:val="55F161F1"/>
    <w:rsid w:val="571B2E5A"/>
    <w:rsid w:val="57BD2751"/>
    <w:rsid w:val="57FB3C47"/>
    <w:rsid w:val="58093C26"/>
    <w:rsid w:val="58161891"/>
    <w:rsid w:val="586D09FC"/>
    <w:rsid w:val="58CC4FE3"/>
    <w:rsid w:val="59374B66"/>
    <w:rsid w:val="594D25DB"/>
    <w:rsid w:val="59756A47"/>
    <w:rsid w:val="59826F00"/>
    <w:rsid w:val="59E53268"/>
    <w:rsid w:val="5A4F5EDF"/>
    <w:rsid w:val="5A621BE5"/>
    <w:rsid w:val="5A8E3722"/>
    <w:rsid w:val="5AA555A4"/>
    <w:rsid w:val="5AB86750"/>
    <w:rsid w:val="5B36152D"/>
    <w:rsid w:val="5B4F43E9"/>
    <w:rsid w:val="5BC85F49"/>
    <w:rsid w:val="5BEE67C2"/>
    <w:rsid w:val="5C974BC4"/>
    <w:rsid w:val="5CC03A58"/>
    <w:rsid w:val="5CD34BA6"/>
    <w:rsid w:val="5CEE26DD"/>
    <w:rsid w:val="5D116DF9"/>
    <w:rsid w:val="5D704AEA"/>
    <w:rsid w:val="5D835F9E"/>
    <w:rsid w:val="5D864782"/>
    <w:rsid w:val="5E13661E"/>
    <w:rsid w:val="5E275A5A"/>
    <w:rsid w:val="5F526256"/>
    <w:rsid w:val="602F47E9"/>
    <w:rsid w:val="60566219"/>
    <w:rsid w:val="610070AB"/>
    <w:rsid w:val="6111244F"/>
    <w:rsid w:val="61544EED"/>
    <w:rsid w:val="61FC694D"/>
    <w:rsid w:val="620F15BE"/>
    <w:rsid w:val="63035AB9"/>
    <w:rsid w:val="63233AAE"/>
    <w:rsid w:val="638A3C25"/>
    <w:rsid w:val="63F7561D"/>
    <w:rsid w:val="6404133F"/>
    <w:rsid w:val="64A07A63"/>
    <w:rsid w:val="64F77112"/>
    <w:rsid w:val="650436F1"/>
    <w:rsid w:val="65053D6A"/>
    <w:rsid w:val="656C22FF"/>
    <w:rsid w:val="65B4371E"/>
    <w:rsid w:val="66583FA2"/>
    <w:rsid w:val="66784D38"/>
    <w:rsid w:val="66B41F6F"/>
    <w:rsid w:val="66B6356E"/>
    <w:rsid w:val="66FE5F4E"/>
    <w:rsid w:val="67036FD2"/>
    <w:rsid w:val="67185FD7"/>
    <w:rsid w:val="67374CB5"/>
    <w:rsid w:val="677A24DB"/>
    <w:rsid w:val="67AD5ED2"/>
    <w:rsid w:val="67B0116B"/>
    <w:rsid w:val="67ED7463"/>
    <w:rsid w:val="68C5315B"/>
    <w:rsid w:val="693469CC"/>
    <w:rsid w:val="696E3E33"/>
    <w:rsid w:val="69FD6E54"/>
    <w:rsid w:val="6A142D3C"/>
    <w:rsid w:val="6A1709C7"/>
    <w:rsid w:val="6A6641B1"/>
    <w:rsid w:val="6A6743AB"/>
    <w:rsid w:val="6A8E0FBE"/>
    <w:rsid w:val="6AB9362D"/>
    <w:rsid w:val="6B0F68B3"/>
    <w:rsid w:val="6B6C68F1"/>
    <w:rsid w:val="6BA75B7B"/>
    <w:rsid w:val="6C0F074E"/>
    <w:rsid w:val="6C5F346D"/>
    <w:rsid w:val="6C7D55EA"/>
    <w:rsid w:val="6CA20DEF"/>
    <w:rsid w:val="6CF90658"/>
    <w:rsid w:val="6DD662A4"/>
    <w:rsid w:val="6DF332FA"/>
    <w:rsid w:val="6E537CF8"/>
    <w:rsid w:val="6E5A0C83"/>
    <w:rsid w:val="6E5A3AB1"/>
    <w:rsid w:val="6EA6036C"/>
    <w:rsid w:val="6EA76B75"/>
    <w:rsid w:val="6F3911E0"/>
    <w:rsid w:val="6F4A6F49"/>
    <w:rsid w:val="6F6E1A25"/>
    <w:rsid w:val="6FE53867"/>
    <w:rsid w:val="6FEE2B5C"/>
    <w:rsid w:val="6FF260C1"/>
    <w:rsid w:val="7040659E"/>
    <w:rsid w:val="709E4DCA"/>
    <w:rsid w:val="70E904B5"/>
    <w:rsid w:val="70F74EAF"/>
    <w:rsid w:val="70FC6E34"/>
    <w:rsid w:val="71092E34"/>
    <w:rsid w:val="71573B9F"/>
    <w:rsid w:val="716A1E40"/>
    <w:rsid w:val="71A36DE5"/>
    <w:rsid w:val="71B2527A"/>
    <w:rsid w:val="71BB2380"/>
    <w:rsid w:val="71C34D91"/>
    <w:rsid w:val="72361A07"/>
    <w:rsid w:val="72620A4E"/>
    <w:rsid w:val="72D01B73"/>
    <w:rsid w:val="72E61FB5"/>
    <w:rsid w:val="73010267"/>
    <w:rsid w:val="73244865"/>
    <w:rsid w:val="7329156C"/>
    <w:rsid w:val="73817D74"/>
    <w:rsid w:val="742A10F7"/>
    <w:rsid w:val="746E1E15"/>
    <w:rsid w:val="74AD4696"/>
    <w:rsid w:val="750644D0"/>
    <w:rsid w:val="75C42105"/>
    <w:rsid w:val="76301EE7"/>
    <w:rsid w:val="76500BBD"/>
    <w:rsid w:val="76676633"/>
    <w:rsid w:val="767B0330"/>
    <w:rsid w:val="76B31878"/>
    <w:rsid w:val="76D17FED"/>
    <w:rsid w:val="76ED50BF"/>
    <w:rsid w:val="77161E07"/>
    <w:rsid w:val="77492146"/>
    <w:rsid w:val="77534E09"/>
    <w:rsid w:val="775C056B"/>
    <w:rsid w:val="77962ADB"/>
    <w:rsid w:val="788A2885"/>
    <w:rsid w:val="790D661F"/>
    <w:rsid w:val="79DD5076"/>
    <w:rsid w:val="79E9735F"/>
    <w:rsid w:val="79F3642F"/>
    <w:rsid w:val="7A1606A7"/>
    <w:rsid w:val="7A1A1C0E"/>
    <w:rsid w:val="7A1E4B2F"/>
    <w:rsid w:val="7AD70319"/>
    <w:rsid w:val="7B055C1E"/>
    <w:rsid w:val="7B1A1D45"/>
    <w:rsid w:val="7B2A5E81"/>
    <w:rsid w:val="7C4A67DB"/>
    <w:rsid w:val="7C7B5A93"/>
    <w:rsid w:val="7CAC1243"/>
    <w:rsid w:val="7CAF0F43"/>
    <w:rsid w:val="7CEA3B1A"/>
    <w:rsid w:val="7CF90201"/>
    <w:rsid w:val="7D515775"/>
    <w:rsid w:val="7D6A4B1C"/>
    <w:rsid w:val="7D7358BD"/>
    <w:rsid w:val="7D8C0F6C"/>
    <w:rsid w:val="7DCC321F"/>
    <w:rsid w:val="7DF252F0"/>
    <w:rsid w:val="7DFD0827"/>
    <w:rsid w:val="7E150D8B"/>
    <w:rsid w:val="7E4A16F1"/>
    <w:rsid w:val="7E8B4158"/>
    <w:rsid w:val="7E9E2E0E"/>
    <w:rsid w:val="7EDF40D3"/>
    <w:rsid w:val="7F7C5934"/>
    <w:rsid w:val="7F8C7F60"/>
    <w:rsid w:val="7FC3500B"/>
  </w:rsids>
  <w:docVars>
    <w:docVar w:name="commondata" w:val="eyJoZGlkIjoiZGZiYWJlNzU1Y2RiMmEzNGEzM2JkMWRhYzBkOTZkZDEifQ=="/>
  </w:docVars>
  <m:mathPr>
    <m:mathFont m:val="Lucida Grande"/>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semiHidden="0" w:unhideWhenUsed="0" w:qFormat="1"/>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qFormat="1"/>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qFormat="1"/>
    <w:lsdException w:name="FollowedHyperlink"/>
    <w:lsdException w:name="Strong" w:semiHidden="0" w:uiPriority="22" w:unhideWhenUsed="0" w:qFormat="1"/>
    <w:lsdException w:name="Emphasis" w:semiHidden="0" w:uiPriority="20" w:unhideWhenUsed="0" w:qFormat="1"/>
    <w:lsdException w:name="Document Map"/>
    <w:lsdException w:name="Plain Text" w:semiHidden="0" w:qFormat="1"/>
    <w:lsdException w:name="E-mail Signature"/>
    <w:lsdException w:name="Normal (Web)" w:semiHidden="0" w:uiPriority="0" w:unhideWhenUsed="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0" w:unhideWhenUsed="0"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qFormat/>
    <w:pPr>
      <w:widowControl w:val="0"/>
    </w:pPr>
    <w:rPr>
      <w:rFonts w:ascii="Calibri" w:eastAsia="宋体" w:hAnsi="Calibri" w:cs="Times New Roman"/>
      <w:kern w:val="2"/>
      <w:sz w:val="21"/>
      <w:szCs w:val="22"/>
      <w:lang w:val="en-US" w:eastAsia="zh-CN" w:bidi="ar-SA"/>
    </w:rPr>
  </w:style>
  <w:style w:type="paragraph" w:styleId="Heading1">
    <w:name w:val="heading 1"/>
    <w:basedOn w:val="Normal"/>
    <w:next w:val="Normal"/>
    <w:link w:val="1"/>
    <w:uiPriority w:val="9"/>
    <w:qFormat/>
    <w:pPr>
      <w:keepNext/>
      <w:keepLines/>
      <w:jc w:val="center"/>
      <w:outlineLvl w:val="0"/>
    </w:pPr>
    <w:rPr>
      <w:rFonts w:asciiTheme="minorHAnsi" w:eastAsiaTheme="minorEastAsia" w:hAnsiTheme="minorHAnsi" w:cstheme="minorBidi"/>
      <w:b/>
      <w:bCs/>
      <w:kern w:val="44"/>
      <w:sz w:val="28"/>
      <w:szCs w:val="44"/>
    </w:rPr>
  </w:style>
  <w:style w:type="paragraph" w:styleId="Heading2">
    <w:name w:val="heading 2"/>
    <w:basedOn w:val="Normal"/>
    <w:next w:val="Heading3"/>
    <w:link w:val="2"/>
    <w:uiPriority w:val="9"/>
    <w:unhideWhenUsed/>
    <w:qFormat/>
    <w:pPr>
      <w:keepNext/>
      <w:keepLines/>
      <w:spacing w:before="120" w:after="120"/>
      <w:jc w:val="center"/>
      <w:outlineLvl w:val="1"/>
    </w:pPr>
    <w:rPr>
      <w:rFonts w:asciiTheme="majorHAnsi" w:eastAsiaTheme="majorEastAsia" w:hAnsiTheme="majorHAnsi" w:cstheme="majorBidi"/>
      <w:bCs/>
      <w:szCs w:val="32"/>
    </w:rPr>
  </w:style>
  <w:style w:type="paragraph" w:styleId="Heading3">
    <w:name w:val="heading 3"/>
    <w:basedOn w:val="Normal"/>
    <w:next w:val="Normal"/>
    <w:link w:val="3"/>
    <w:uiPriority w:val="9"/>
    <w:unhideWhenUsed/>
    <w:qFormat/>
    <w:pPr>
      <w:keepNext/>
      <w:keepLines/>
      <w:outlineLvl w:val="2"/>
    </w:pPr>
    <w:rPr>
      <w:rFonts w:asciiTheme="minorHAnsi" w:eastAsiaTheme="minorEastAsia" w:hAnsiTheme="minorHAnsi" w:cstheme="minorBidi"/>
      <w:b/>
      <w:bCs/>
      <w:szCs w:val="32"/>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odyText">
    <w:name w:val="Body Text"/>
    <w:basedOn w:val="Normal"/>
    <w:next w:val="Normal"/>
    <w:link w:val="a1"/>
    <w:uiPriority w:val="99"/>
    <w:semiHidden/>
    <w:unhideWhenUsed/>
    <w:qFormat/>
    <w:pPr>
      <w:spacing w:after="120"/>
    </w:pPr>
  </w:style>
  <w:style w:type="paragraph" w:styleId="Caption">
    <w:name w:val="caption"/>
    <w:basedOn w:val="Normal"/>
    <w:next w:val="Normal"/>
    <w:uiPriority w:val="35"/>
    <w:semiHidden/>
    <w:unhideWhenUsed/>
    <w:qFormat/>
    <w:rPr>
      <w:rFonts w:eastAsia="黑体" w:asciiTheme="majorHAnsi" w:hAnsiTheme="majorHAnsi" w:cstheme="majorBidi"/>
      <w:sz w:val="20"/>
      <w:szCs w:val="20"/>
    </w:rPr>
  </w:style>
  <w:style w:type="paragraph" w:styleId="TOC5">
    <w:name w:val="toc 5"/>
    <w:basedOn w:val="Normal"/>
    <w:next w:val="Normal"/>
    <w:uiPriority w:val="99"/>
    <w:qFormat/>
    <w:pPr>
      <w:wordWrap w:val="0"/>
      <w:ind w:left="1275"/>
    </w:pPr>
    <w:rPr>
      <w:rFonts w:ascii="宋体" w:hAnsi="Times New Roman"/>
      <w:kern w:val="0"/>
      <w:sz w:val="20"/>
      <w:szCs w:val="20"/>
    </w:rPr>
  </w:style>
  <w:style w:type="paragraph" w:styleId="PlainText">
    <w:name w:val="Plain Text"/>
    <w:basedOn w:val="Normal"/>
    <w:uiPriority w:val="99"/>
    <w:unhideWhenUsed/>
    <w:qFormat/>
    <w:rPr>
      <w:rFonts w:ascii="宋体" w:hAnsi="Courier New" w:cs="Courier New"/>
      <w:szCs w:val="21"/>
    </w:rPr>
  </w:style>
  <w:style w:type="paragraph" w:styleId="Footer">
    <w:name w:val="footer"/>
    <w:basedOn w:val="Normal"/>
    <w:link w:val="a0"/>
    <w:uiPriority w:val="99"/>
    <w:unhideWhenUsed/>
    <w:qFormat/>
    <w:pPr>
      <w:tabs>
        <w:tab w:val="center" w:pos="4153"/>
        <w:tab w:val="right" w:pos="8306"/>
      </w:tabs>
      <w:snapToGrid w:val="0"/>
    </w:pPr>
    <w:rPr>
      <w:sz w:val="18"/>
      <w:szCs w:val="18"/>
    </w:rPr>
  </w:style>
  <w:style w:type="paragraph" w:styleId="Header">
    <w:name w:val="header"/>
    <w:basedOn w:val="Normal"/>
    <w:link w:val="a"/>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qFormat/>
    <w:pPr>
      <w:widowControl/>
      <w:spacing w:before="100" w:beforeAutospacing="1" w:after="100" w:afterAutospacing="1"/>
      <w:jc w:val="left"/>
    </w:pPr>
    <w:rPr>
      <w:rFonts w:ascii="宋体" w:hAnsi="宋体" w:cs="宋体"/>
      <w:kern w:val="0"/>
      <w:sz w:val="24"/>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Pr>
      <w:b/>
    </w:rPr>
  </w:style>
  <w:style w:type="character" w:styleId="Emphasis">
    <w:name w:val="Emphasis"/>
    <w:basedOn w:val="DefaultParagraphFont"/>
    <w:uiPriority w:val="20"/>
    <w:qFormat/>
    <w:rPr>
      <w:i/>
    </w:rPr>
  </w:style>
  <w:style w:type="character" w:styleId="Hyperlink">
    <w:name w:val="Hyperlink"/>
    <w:basedOn w:val="DefaultParagraphFont"/>
    <w:uiPriority w:val="99"/>
    <w:semiHidden/>
    <w:unhideWhenUsed/>
    <w:qFormat/>
    <w:rPr>
      <w:color w:val="0000FF"/>
      <w:u w:val="single"/>
    </w:rPr>
  </w:style>
  <w:style w:type="character" w:customStyle="1" w:styleId="a">
    <w:name w:val="页眉 字符"/>
    <w:basedOn w:val="DefaultParagraphFont"/>
    <w:link w:val="Header"/>
    <w:uiPriority w:val="99"/>
    <w:qFormat/>
    <w:rPr>
      <w:rFonts w:ascii="Calibri" w:eastAsia="宋体" w:hAnsi="Calibri" w:cs="Times New Roman"/>
      <w:sz w:val="18"/>
      <w:szCs w:val="18"/>
    </w:rPr>
  </w:style>
  <w:style w:type="character" w:customStyle="1" w:styleId="a0">
    <w:name w:val="页脚 字符"/>
    <w:basedOn w:val="DefaultParagraphFont"/>
    <w:link w:val="Footer"/>
    <w:uiPriority w:val="99"/>
    <w:qFormat/>
    <w:rPr>
      <w:rFonts w:ascii="Calibri" w:eastAsia="宋体" w:hAnsi="Calibri" w:cs="Times New Roman"/>
      <w:sz w:val="18"/>
      <w:szCs w:val="18"/>
    </w:rPr>
  </w:style>
  <w:style w:type="paragraph" w:customStyle="1" w:styleId="SourceCode">
    <w:name w:val="Source Code"/>
    <w:qFormat/>
    <w:pPr>
      <w:wordWrap w:val="0"/>
    </w:pPr>
    <w:rPr>
      <w:rFonts w:asciiTheme="minorHAnsi" w:eastAsiaTheme="minorEastAsia" w:hAnsiTheme="minorHAnsi" w:cstheme="minorBidi"/>
      <w:kern w:val="2"/>
      <w:sz w:val="24"/>
      <w:szCs w:val="24"/>
      <w:lang w:val="en-US" w:eastAsia="zh-CN" w:bidi="ar-SA"/>
    </w:rPr>
  </w:style>
  <w:style w:type="character" w:customStyle="1" w:styleId="KeywordTok">
    <w:name w:val="KeywordTok"/>
    <w:qFormat/>
    <w:rPr>
      <w:b/>
      <w:color w:val="007020"/>
    </w:rPr>
  </w:style>
  <w:style w:type="character" w:customStyle="1" w:styleId="DataTypeTok">
    <w:name w:val="DataTypeTok"/>
    <w:qFormat/>
    <w:rPr>
      <w:color w:val="902000"/>
    </w:rPr>
  </w:style>
  <w:style w:type="character" w:customStyle="1" w:styleId="DecValTok">
    <w:name w:val="DecValTok"/>
    <w:qFormat/>
    <w:rPr>
      <w:color w:val="40A070"/>
    </w:rPr>
  </w:style>
  <w:style w:type="character" w:customStyle="1" w:styleId="BaseNTok">
    <w:name w:val="BaseNTok"/>
    <w:qFormat/>
    <w:rPr>
      <w:color w:val="40A070"/>
    </w:rPr>
  </w:style>
  <w:style w:type="character" w:customStyle="1" w:styleId="FloatTok">
    <w:name w:val="FloatTok"/>
    <w:qFormat/>
    <w:rPr>
      <w:color w:val="40A070"/>
    </w:rPr>
  </w:style>
  <w:style w:type="character" w:customStyle="1" w:styleId="ConstantTok">
    <w:name w:val="ConstantTok"/>
    <w:qFormat/>
    <w:rPr>
      <w:color w:val="880000"/>
    </w:rPr>
  </w:style>
  <w:style w:type="character" w:customStyle="1" w:styleId="CharTok">
    <w:name w:val="CharTok"/>
    <w:qFormat/>
    <w:rPr>
      <w:color w:val="4070A0"/>
    </w:rPr>
  </w:style>
  <w:style w:type="character" w:customStyle="1" w:styleId="SpecialCharTok">
    <w:name w:val="SpecialCharTok"/>
    <w:qFormat/>
    <w:rPr>
      <w:color w:val="4070A0"/>
    </w:rPr>
  </w:style>
  <w:style w:type="character" w:customStyle="1" w:styleId="StringTok">
    <w:name w:val="StringTok"/>
    <w:qFormat/>
    <w:rPr>
      <w:color w:val="4070A0"/>
    </w:rPr>
  </w:style>
  <w:style w:type="character" w:customStyle="1" w:styleId="VerbatimStringTok">
    <w:name w:val="VerbatimStringTok"/>
    <w:qFormat/>
    <w:rPr>
      <w:color w:val="4070A0"/>
    </w:rPr>
  </w:style>
  <w:style w:type="character" w:customStyle="1" w:styleId="SpecialStringTok">
    <w:name w:val="SpecialStringTok"/>
    <w:qFormat/>
    <w:rPr>
      <w:color w:val="BB6688"/>
    </w:rPr>
  </w:style>
  <w:style w:type="character" w:customStyle="1" w:styleId="ImportTok">
    <w:name w:val="ImportTok"/>
    <w:qFormat/>
  </w:style>
  <w:style w:type="character" w:customStyle="1" w:styleId="CommentTok">
    <w:name w:val="CommentTok"/>
    <w:qFormat/>
    <w:rPr>
      <w:i/>
      <w:color w:val="60A0B0"/>
    </w:rPr>
  </w:style>
  <w:style w:type="character" w:customStyle="1" w:styleId="DocumentationTok">
    <w:name w:val="DocumentationTok"/>
    <w:qFormat/>
    <w:rPr>
      <w:i/>
      <w:color w:val="BA2121"/>
    </w:rPr>
  </w:style>
  <w:style w:type="character" w:customStyle="1" w:styleId="AnnotationTok">
    <w:name w:val="AnnotationTok"/>
    <w:qFormat/>
    <w:rPr>
      <w:b/>
      <w:i/>
      <w:color w:val="60A0B0"/>
    </w:rPr>
  </w:style>
  <w:style w:type="character" w:customStyle="1" w:styleId="CommentVarTok">
    <w:name w:val="CommentVarTok"/>
    <w:qFormat/>
    <w:rPr>
      <w:b/>
      <w:i/>
      <w:color w:val="60A0B0"/>
    </w:rPr>
  </w:style>
  <w:style w:type="character" w:customStyle="1" w:styleId="OtherTok">
    <w:name w:val="OtherTok"/>
    <w:qFormat/>
    <w:rPr>
      <w:color w:val="007020"/>
    </w:rPr>
  </w:style>
  <w:style w:type="character" w:customStyle="1" w:styleId="FunctionTok">
    <w:name w:val="FunctionTok"/>
    <w:qFormat/>
    <w:rPr>
      <w:color w:val="06287E"/>
    </w:rPr>
  </w:style>
  <w:style w:type="character" w:customStyle="1" w:styleId="VariableTok">
    <w:name w:val="VariableTok"/>
    <w:qFormat/>
    <w:rPr>
      <w:color w:val="19177C"/>
    </w:rPr>
  </w:style>
  <w:style w:type="character" w:customStyle="1" w:styleId="ControlFlowTok">
    <w:name w:val="ControlFlowTok"/>
    <w:qFormat/>
    <w:rPr>
      <w:b/>
      <w:color w:val="007020"/>
    </w:rPr>
  </w:style>
  <w:style w:type="character" w:customStyle="1" w:styleId="OperatorTok">
    <w:name w:val="OperatorTok"/>
    <w:qFormat/>
    <w:rPr>
      <w:color w:val="666666"/>
    </w:rPr>
  </w:style>
  <w:style w:type="character" w:customStyle="1" w:styleId="BuiltInTok">
    <w:name w:val="BuiltInTok"/>
    <w:qFormat/>
  </w:style>
  <w:style w:type="character" w:customStyle="1" w:styleId="ExtensionTok">
    <w:name w:val="ExtensionTok"/>
    <w:qFormat/>
  </w:style>
  <w:style w:type="character" w:customStyle="1" w:styleId="PreprocessorTok">
    <w:name w:val="PreprocessorTok"/>
    <w:qFormat/>
    <w:rPr>
      <w:color w:val="BC7A00"/>
    </w:rPr>
  </w:style>
  <w:style w:type="character" w:customStyle="1" w:styleId="AttributeTok">
    <w:name w:val="AttributeTok"/>
    <w:qFormat/>
    <w:rPr>
      <w:color w:val="7D9029"/>
    </w:rPr>
  </w:style>
  <w:style w:type="character" w:customStyle="1" w:styleId="RegionMarkerTok">
    <w:name w:val="RegionMarkerTok"/>
    <w:qFormat/>
  </w:style>
  <w:style w:type="character" w:customStyle="1" w:styleId="InformationTok">
    <w:name w:val="InformationTok"/>
    <w:qFormat/>
    <w:rPr>
      <w:b/>
      <w:i/>
      <w:color w:val="60A0B0"/>
    </w:rPr>
  </w:style>
  <w:style w:type="character" w:customStyle="1" w:styleId="WarningTok">
    <w:name w:val="WarningTok"/>
    <w:qFormat/>
    <w:rPr>
      <w:b/>
      <w:i/>
      <w:color w:val="60A0B0"/>
    </w:rPr>
  </w:style>
  <w:style w:type="character" w:customStyle="1" w:styleId="AlertTok">
    <w:name w:val="AlertTok"/>
    <w:qFormat/>
    <w:rPr>
      <w:b/>
      <w:color w:val="FF0000"/>
    </w:rPr>
  </w:style>
  <w:style w:type="character" w:customStyle="1" w:styleId="ErrorTok">
    <w:name w:val="ErrorTok"/>
    <w:qFormat/>
    <w:rPr>
      <w:b/>
      <w:color w:val="FF0000"/>
    </w:rPr>
  </w:style>
  <w:style w:type="character" w:customStyle="1" w:styleId="NormalTok">
    <w:name w:val="NormalTok"/>
    <w:qFormat/>
  </w:style>
  <w:style w:type="character" w:customStyle="1" w:styleId="3">
    <w:name w:val="标题 3 字符"/>
    <w:basedOn w:val="DefaultParagraphFont"/>
    <w:link w:val="Heading3"/>
    <w:uiPriority w:val="9"/>
    <w:qFormat/>
    <w:rPr>
      <w:b/>
      <w:bCs/>
      <w:sz w:val="21"/>
      <w:szCs w:val="32"/>
    </w:rPr>
  </w:style>
  <w:style w:type="character" w:customStyle="1" w:styleId="1">
    <w:name w:val="标题 1 字符"/>
    <w:basedOn w:val="DefaultParagraphFont"/>
    <w:link w:val="Heading1"/>
    <w:uiPriority w:val="9"/>
    <w:qFormat/>
    <w:rPr>
      <w:b/>
      <w:bCs/>
      <w:kern w:val="44"/>
      <w:sz w:val="28"/>
      <w:szCs w:val="44"/>
    </w:rPr>
  </w:style>
  <w:style w:type="character" w:customStyle="1" w:styleId="2">
    <w:name w:val="标题 2 字符"/>
    <w:basedOn w:val="DefaultParagraphFont"/>
    <w:link w:val="Heading2"/>
    <w:uiPriority w:val="9"/>
    <w:qFormat/>
    <w:rPr>
      <w:rFonts w:asciiTheme="majorHAnsi" w:eastAsiaTheme="majorEastAsia" w:hAnsiTheme="majorHAnsi" w:cstheme="majorBidi"/>
      <w:bCs/>
      <w:sz w:val="21"/>
      <w:szCs w:val="32"/>
    </w:rPr>
  </w:style>
  <w:style w:type="paragraph" w:customStyle="1" w:styleId="Compact">
    <w:name w:val="Compact"/>
    <w:basedOn w:val="BodyText"/>
    <w:qFormat/>
    <w:pPr>
      <w:widowControl/>
      <w:spacing w:before="36" w:after="36"/>
    </w:pPr>
    <w:rPr>
      <w:rFonts w:ascii="Times New Roman" w:hAnsi="Times New Roman" w:eastAsiaTheme="minorEastAsia" w:cstheme="minorBidi"/>
      <w:kern w:val="0"/>
      <w:szCs w:val="24"/>
      <w:lang w:eastAsia="en-US"/>
    </w:rPr>
  </w:style>
  <w:style w:type="table" w:customStyle="1" w:styleId="Table">
    <w:name w:val="Table"/>
    <w:semiHidden/>
    <w:unhideWhenUsed/>
    <w:qFormat/>
    <w:pPr>
      <w:spacing w:after="200"/>
    </w:pPr>
    <w:rPr>
      <w:kern w:val="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Caption">
    <w:name w:val="Table Caption"/>
    <w:basedOn w:val="Caption"/>
    <w:qFormat/>
    <w:pPr>
      <w:keepNext/>
      <w:widowControl/>
      <w:spacing w:after="120"/>
    </w:pPr>
    <w:rPr>
      <w:rFonts w:asciiTheme="minorHAnsi" w:eastAsiaTheme="minorEastAsia" w:hAnsiTheme="minorHAnsi" w:cstheme="minorBidi"/>
      <w:i/>
      <w:kern w:val="0"/>
      <w:sz w:val="24"/>
      <w:szCs w:val="24"/>
      <w:lang w:eastAsia="en-US"/>
    </w:rPr>
  </w:style>
  <w:style w:type="character" w:customStyle="1" w:styleId="a1">
    <w:name w:val="正文文本 字符"/>
    <w:basedOn w:val="DefaultParagraphFont"/>
    <w:link w:val="BodyText"/>
    <w:uiPriority w:val="99"/>
    <w:semiHidden/>
    <w:qFormat/>
    <w:rPr>
      <w:rFonts w:ascii="Calibri" w:eastAsia="宋体" w:hAnsi="Calibri" w:cs="Times New Roman"/>
      <w:sz w:val="21"/>
      <w:szCs w:val="22"/>
    </w:rPr>
  </w:style>
  <w:style w:type="paragraph" w:customStyle="1" w:styleId="Normal1">
    <w:name w:val="Normal_1"/>
    <w:qFormat/>
    <w:pPr>
      <w:widowControl w:val="0"/>
      <w:jc w:val="both"/>
    </w:pPr>
    <w:rPr>
      <w:rFonts w:ascii="Time New Romans" w:eastAsia="宋体" w:hAnsi="Time New Romans" w:cs="宋体"/>
      <w:kern w:val="2"/>
      <w:sz w:val="21"/>
      <w:szCs w:val="22"/>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footer" Target="footer2.xml" /><Relationship Id="rId12" Type="http://schemas.openxmlformats.org/officeDocument/2006/relationships/image" Target="media/image3.jpeg" /><Relationship Id="rId13" Type="http://schemas.openxmlformats.org/officeDocument/2006/relationships/theme" Target="theme/theme1.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yperlink" Target="https://so.gushiwen.cn/authorv_e0c140ccdde2.aspx" TargetMode="External" /><Relationship Id="rId7" Type="http://schemas.openxmlformats.org/officeDocument/2006/relationships/hyperlink" Target="https://so.gushiwen.cn/shiwens/default.aspx?cstr=%e6%b8%85%e4%bb%a3" TargetMode="External" /><Relationship Id="rId8" Type="http://schemas.openxmlformats.org/officeDocument/2006/relationships/header" Target="header1.xml" /><Relationship Id="rId9" Type="http://schemas.openxmlformats.org/officeDocument/2006/relationships/header" Target="header2.xml" /></Relationships>
</file>

<file path=word/_rels/fontTable.xml.rels>&#65279;<?xml version="1.0" encoding="utf-8" standalone="yes"?><Relationships xmlns="http://schemas.openxmlformats.org/package/2006/relationships"><Relationship Id="rId1" Type="http://schemas.openxmlformats.org/officeDocument/2006/relationships/font" Target="fonts/font1.odttf" /><Relationship Id="rId2" Type="http://schemas.openxmlformats.org/officeDocument/2006/relationships/font" Target="fonts/font2.odttf" /></Relationships>
</file>

<file path=word/_rels/footer2.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2.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5</Pages>
  <Words>8640</Words>
  <Characters>8976</Characters>
  <Application>Microsoft Office Word</Application>
  <DocSecurity>0</DocSecurity>
  <Lines>71</Lines>
  <Paragraphs>20</Paragraphs>
  <ScaleCrop>false</ScaleCrop>
  <Company/>
  <LinksUpToDate>false</LinksUpToDate>
  <CharactersWithSpaces>9191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婧子</dc:creator>
  <cp:lastModifiedBy>向民</cp:lastModifiedBy>
  <cp:revision>0</cp:revision>
  <dcterms:created xsi:type="dcterms:W3CDTF">2022-03-26T03:08:00Z</dcterms:created>
  <dcterms:modified xsi:type="dcterms:W3CDTF">2023-05-30T23:51:40Z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