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rPr>
      </w:pPr>
      <w:r>
        <w:rPr>
          <w:rFonts w:hint="eastAsia"/>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12687300</wp:posOffset>
            </wp:positionV>
            <wp:extent cx="292100" cy="4953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92100" cy="495300"/>
                    </a:xfrm>
                    <a:prstGeom prst="rect">
                      <a:avLst/>
                    </a:prstGeom>
                  </pic:spPr>
                </pic:pic>
              </a:graphicData>
            </a:graphic>
          </wp:anchor>
        </w:drawing>
      </w:r>
      <w:r>
        <w:rPr>
          <w:rFonts w:hint="eastAsia"/>
        </w:rPr>
        <w:drawing>
          <wp:anchor distT="0" distB="0" distL="114300" distR="114300" simplePos="0" relativeHeight="251659264" behindDoc="0" locked="0" layoutInCell="1" allowOverlap="1">
            <wp:simplePos x="0" y="0"/>
            <wp:positionH relativeFrom="page">
              <wp:posOffset>12395200</wp:posOffset>
            </wp:positionH>
            <wp:positionV relativeFrom="topMargin">
              <wp:posOffset>11303000</wp:posOffset>
            </wp:positionV>
            <wp:extent cx="292100" cy="2540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92100" cy="254000"/>
                    </a:xfrm>
                    <a:prstGeom prst="rect">
                      <a:avLst/>
                    </a:prstGeom>
                  </pic:spPr>
                </pic:pic>
              </a:graphicData>
            </a:graphic>
          </wp:anchor>
        </w:drawing>
      </w:r>
      <w:r>
        <w:rPr>
          <w:rFonts w:hint="eastAsia"/>
        </w:rPr>
        <w:t>(1) mì shí 壁 搏</w:t>
      </w:r>
      <w:r>
        <w:rPr>
          <w:rFonts w:hint="eastAsia"/>
          <w:lang w:val="en-US" w:eastAsia="zh-CN"/>
        </w:rPr>
        <w:t xml:space="preserve">      </w:t>
      </w:r>
      <w:r>
        <w:rPr>
          <w:rFonts w:hint="eastAsia"/>
        </w:rPr>
        <w:t>(2)拟人(</w:t>
      </w:r>
      <w:r>
        <w:rPr>
          <w:rFonts w:hint="eastAsia"/>
          <w:lang w:val="en-US" w:eastAsia="zh-CN"/>
        </w:rPr>
        <w:t>2</w:t>
      </w:r>
      <w:r>
        <w:rPr>
          <w:rFonts w:hint="eastAsia"/>
        </w:rPr>
        <w:t>分) 比喻(</w:t>
      </w:r>
      <w:r>
        <w:rPr>
          <w:rFonts w:hint="eastAsia"/>
          <w:lang w:val="en-US" w:eastAsia="zh-CN"/>
        </w:rPr>
        <w:t>2</w:t>
      </w:r>
      <w:r>
        <w:rPr>
          <w:rFonts w:hint="eastAsia"/>
        </w:rPr>
        <w:t>分)</w:t>
      </w:r>
    </w:p>
    <w:p>
      <w:pPr>
        <w:rPr>
          <w:rFonts w:hint="eastAsia"/>
        </w:rPr>
      </w:pPr>
      <w:r>
        <w:rPr>
          <w:rFonts w:hint="eastAsia"/>
        </w:rPr>
        <w:t xml:space="preserve">2. A </w:t>
      </w:r>
    </w:p>
    <w:p>
      <w:pPr>
        <w:rPr>
          <w:rFonts w:hint="eastAsia"/>
        </w:rPr>
      </w:pPr>
      <w:r>
        <w:rPr>
          <w:rFonts w:hint="eastAsia"/>
        </w:rPr>
        <w:t>A 项，忘乎所以：由于过度兴奋或骄傲自满而忘记了言行应该把握的分寸。含贬义，此处感情色彩不对，使用错误。</w:t>
      </w:r>
    </w:p>
    <w:p>
      <w:pPr>
        <w:numPr>
          <w:ilvl w:val="0"/>
          <w:numId w:val="2"/>
        </w:numPr>
        <w:rPr>
          <w:rFonts w:hint="eastAsia"/>
        </w:rPr>
      </w:pPr>
      <w:r>
        <w:rPr>
          <w:rFonts w:hint="eastAsia"/>
        </w:rPr>
        <w:t xml:space="preserve">A </w:t>
      </w:r>
    </w:p>
    <w:p>
      <w:pPr>
        <w:numPr>
          <w:ilvl w:val="0"/>
          <w:numId w:val="0"/>
        </w:numPr>
        <w:rPr>
          <w:rFonts w:hint="eastAsia"/>
        </w:rPr>
      </w:pPr>
      <w:r>
        <w:rPr>
          <w:rFonts w:hint="eastAsia"/>
        </w:rPr>
        <w:t>解析B项，成分残缺，应该在“中国教育”后面加上“的百年之路”；C项，句式杂糅，删去“的原因”；D项，语序不当，应将“协同推进”放在“周密计划”后面。</w:t>
      </w:r>
    </w:p>
    <w:p>
      <w:pPr>
        <w:numPr>
          <w:ilvl w:val="0"/>
          <w:numId w:val="2"/>
        </w:numPr>
        <w:ind w:left="0" w:leftChars="0" w:firstLine="0" w:firstLineChars="0"/>
        <w:rPr>
          <w:rFonts w:hint="default"/>
        </w:rPr>
      </w:pPr>
      <w:r>
        <w:rPr>
          <w:rFonts w:hint="default"/>
        </w:rPr>
        <w:t>B</w:t>
      </w:r>
    </w:p>
    <w:p>
      <w:pPr>
        <w:numPr>
          <w:ilvl w:val="0"/>
          <w:numId w:val="0"/>
        </w:numPr>
        <w:ind w:leftChars="0"/>
        <w:rPr>
          <w:rFonts w:hint="default" w:eastAsiaTheme="minorEastAsia"/>
          <w:lang w:val="en-US" w:eastAsia="zh-Hans"/>
        </w:rPr>
      </w:pPr>
      <w:r>
        <w:rPr>
          <w:rFonts w:hint="eastAsia"/>
          <w:lang w:val="en-US" w:eastAsia="zh-Hans"/>
        </w:rPr>
        <w:t>“唐宋八大家”之首是韩愈。</w:t>
      </w:r>
    </w:p>
    <w:p>
      <w:pPr>
        <w:numPr>
          <w:ilvl w:val="0"/>
          <w:numId w:val="2"/>
        </w:numPr>
        <w:ind w:left="0" w:leftChars="0" w:firstLine="0" w:firstLineChars="0"/>
        <w:rPr>
          <w:rFonts w:hint="eastAsia"/>
        </w:rPr>
      </w:pPr>
      <w:r>
        <w:rPr>
          <w:rFonts w:hint="eastAsia"/>
        </w:rPr>
        <w:t>(1)波撼岳阳城 (2)纵我不往 子宁不嗣音 (3)溯洄从之 (4)海内存知己 天涯若比邻 (5)芳草鲜美 落英缤纷(每空1分,共8分)</w:t>
      </w:r>
    </w:p>
    <w:p>
      <w:pPr>
        <w:rPr>
          <w:rFonts w:hint="eastAsia"/>
        </w:rPr>
      </w:pPr>
      <w:r>
        <w:rPr>
          <w:rFonts w:hint="eastAsia"/>
        </w:rPr>
        <w:t>【答案】</w:t>
      </w:r>
    </w:p>
    <w:p>
      <w:pPr>
        <w:rPr>
          <w:rFonts w:hint="eastAsia"/>
        </w:rPr>
      </w:pPr>
      <w:r>
        <w:rPr>
          <w:rFonts w:hint="eastAsia"/>
        </w:rPr>
        <w:t>(1)“低碳生活”指以节能的方式，以较低或更低的温室气体(二氧化碳为主)排放实现减少 碳排放量的目标的生活方式。</w:t>
      </w:r>
    </w:p>
    <w:p>
      <w:pPr>
        <w:rPr>
          <w:rFonts w:hint="eastAsia"/>
        </w:rPr>
      </w:pPr>
      <w:r>
        <w:rPr>
          <w:rFonts w:hint="eastAsia"/>
        </w:rPr>
        <w:t>(2)示例:叔叔，小区是我们共同的家，我们有责任一起爱护它。你别小看一节废电池，它腐烂后，对地下水和土壤的污染可大了，还会危害我们的身体健康。</w:t>
      </w:r>
    </w:p>
    <w:p>
      <w:pPr>
        <w:rPr>
          <w:rFonts w:hint="eastAsia"/>
        </w:rPr>
      </w:pPr>
      <w:r>
        <w:rPr>
          <w:rFonts w:hint="eastAsia"/>
        </w:rPr>
        <w:t xml:space="preserve">7.岔路口(1分) </w:t>
      </w:r>
      <w:r>
        <w:rPr>
          <w:rFonts w:hint="eastAsia"/>
          <w:lang w:val="en-US" w:eastAsia="zh-CN"/>
        </w:rPr>
        <w:t xml:space="preserve"> </w:t>
      </w:r>
      <w:r>
        <w:rPr>
          <w:rFonts w:hint="eastAsia"/>
        </w:rPr>
        <w:t>送(1分)</w:t>
      </w:r>
    </w:p>
    <w:p>
      <w:pPr>
        <w:rPr>
          <w:rFonts w:hint="eastAsia"/>
        </w:rPr>
      </w:pPr>
      <w:r>
        <w:rPr>
          <w:rFonts w:hint="eastAsia"/>
        </w:rPr>
        <w:t>8.这两句</w:t>
      </w:r>
      <w:r>
        <w:rPr>
          <w:rFonts w:hint="eastAsia"/>
          <w:highlight w:val="yellow"/>
        </w:rPr>
        <w:t>一扫离别诗情感悲伤</w:t>
      </w:r>
      <w:r>
        <w:rPr>
          <w:rFonts w:hint="eastAsia"/>
        </w:rPr>
        <w:t>的特点，</w:t>
      </w:r>
      <w:r>
        <w:rPr>
          <w:rFonts w:hint="eastAsia"/>
          <w:highlight w:val="yellow"/>
        </w:rPr>
        <w:t>显得昂扬乐观</w:t>
      </w:r>
      <w:r>
        <w:rPr>
          <w:rFonts w:hint="eastAsia"/>
        </w:rPr>
        <w:t>，</w:t>
      </w:r>
      <w:r>
        <w:rPr>
          <w:rFonts w:hint="eastAsia"/>
          <w:highlight w:val="magenta"/>
        </w:rPr>
        <w:t>给人以安慰和</w:t>
      </w:r>
      <w:r>
        <w:rPr>
          <w:rFonts w:hint="eastAsia"/>
          <w:highlight w:val="magenta"/>
          <w:lang w:val="en-US" w:eastAsia="zh-Hans"/>
        </w:rPr>
        <w:t>鼓</w:t>
      </w:r>
      <w:r>
        <w:rPr>
          <w:rFonts w:hint="eastAsia"/>
          <w:highlight w:val="magenta"/>
        </w:rPr>
        <w:t>励</w:t>
      </w:r>
      <w:r>
        <w:rPr>
          <w:rFonts w:hint="eastAsia"/>
        </w:rPr>
        <w:t>。</w:t>
      </w:r>
      <w:r>
        <w:rPr>
          <w:rFonts w:hint="eastAsia"/>
          <w:highlight w:val="green"/>
        </w:rPr>
        <w:t>表明只要心心相印，哪怕相隔千里，也觉得近在咫尺</w:t>
      </w:r>
      <w:r>
        <w:rPr>
          <w:rFonts w:hint="eastAsia"/>
        </w:rPr>
        <w:t>。(</w:t>
      </w:r>
      <w:r>
        <w:rPr>
          <w:rFonts w:hint="eastAsia"/>
          <w:lang w:val="en-US" w:eastAsia="zh-CN"/>
        </w:rPr>
        <w:t>3</w:t>
      </w:r>
      <w:r>
        <w:rPr>
          <w:rFonts w:hint="eastAsia"/>
        </w:rPr>
        <w:t>分)</w:t>
      </w:r>
    </w:p>
    <w:p>
      <w:pPr>
        <w:rPr>
          <w:rFonts w:hint="eastAsia"/>
        </w:rPr>
      </w:pPr>
      <w:r>
        <w:rPr>
          <w:rFonts w:hint="eastAsia"/>
        </w:rPr>
        <w:t>9.(1)深(1分) (2)离开(1分)</w:t>
      </w:r>
    </w:p>
    <w:p>
      <w:pPr>
        <w:rPr>
          <w:rFonts w:hint="eastAsia"/>
        </w:rPr>
      </w:pPr>
      <w:r>
        <w:rPr>
          <w:rFonts w:hint="eastAsia"/>
        </w:rPr>
        <w:t>10.(1)(溪水)像北斗星那样曲折，像蛇那样蜒前行,时隐时现。(1分)</w:t>
      </w:r>
    </w:p>
    <w:p>
      <w:pPr>
        <w:rPr>
          <w:rFonts w:hint="eastAsia"/>
        </w:rPr>
      </w:pPr>
      <w:r>
        <w:rPr>
          <w:rFonts w:hint="eastAsia"/>
        </w:rPr>
        <w:t xml:space="preserve"> (2)水势更宏伟，是(游人)沿着山路行走看到的最观的景象了。(1分) </w:t>
      </w:r>
    </w:p>
    <w:p>
      <w:pPr>
        <w:rPr>
          <w:rFonts w:hint="eastAsia"/>
        </w:rPr>
      </w:pPr>
      <w:r>
        <w:rPr>
          <w:rFonts w:hint="eastAsia"/>
        </w:rPr>
        <w:t>(1)句注意关键词“斗”“蛇”是名活用为状语，分别是“像北斗七星那样”“蛇爬行那样”。同时注意省略部分，在句补上“溪水”。(2)句是个判断句，“…也……”要翻译成“……是……”。</w:t>
      </w:r>
    </w:p>
    <w:p>
      <w:pPr>
        <w:rPr>
          <w:rFonts w:hint="eastAsia"/>
        </w:rPr>
      </w:pPr>
      <w:r>
        <w:rPr>
          <w:rFonts w:hint="eastAsia"/>
        </w:rPr>
        <w:t>11.游人/坐欹岩/下望(一处1分，共2分)</w:t>
      </w:r>
    </w:p>
    <w:p>
      <w:pPr>
        <w:rPr>
          <w:rFonts w:hint="eastAsia"/>
        </w:rPr>
      </w:pPr>
      <w:r>
        <w:rPr>
          <w:rFonts w:hint="eastAsia"/>
        </w:rPr>
        <w:t>这是一个单句，可依照主谓宾之间要划的原则来划分，“游人”是主语，后面应顿，其后是谓语，写了游人的两个动作，个“坐欹”，一个“望”，“岩”是斜靠的地方由此可知在“岩”后应停顿。</w:t>
      </w:r>
    </w:p>
    <w:p>
      <w:pPr>
        <w:rPr>
          <w:rFonts w:hint="eastAsia"/>
        </w:rPr>
      </w:pPr>
      <w:r>
        <w:rPr>
          <w:rFonts w:hint="eastAsia"/>
        </w:rPr>
        <w:t>12.清(1分) 伟(或“奇”)(1分) 借景</w:t>
      </w:r>
      <w:r>
        <w:rPr>
          <w:rFonts w:hint="eastAsia"/>
          <w:lang w:val="en-US" w:eastAsia="zh-Hans"/>
        </w:rPr>
        <w:t>抒情</w:t>
      </w:r>
      <w:r>
        <w:rPr>
          <w:rFonts w:hint="eastAsia"/>
        </w:rPr>
        <w:t>(或移步换景)(1分)</w:t>
      </w:r>
    </w:p>
    <w:p>
      <w:pPr>
        <w:rPr>
          <w:rFonts w:hint="eastAsia"/>
        </w:rPr>
      </w:pPr>
      <w:r>
        <w:rPr>
          <w:rFonts w:hint="eastAsia"/>
        </w:rPr>
        <w:t>13.【甲】文表达了作者被贬谪后的孤独、寂寞悲凉之情。(1分)【乙】文表达了作者对自然的喜爱、赞美之情。(1分)</w:t>
      </w:r>
    </w:p>
    <w:p>
      <w:pPr>
        <w:rPr>
          <w:rFonts w:hint="eastAsia"/>
        </w:rPr>
      </w:pPr>
      <w:r>
        <w:rPr>
          <w:rFonts w:hint="eastAsia"/>
        </w:rPr>
        <w:t>【乙文参考译文】从山门往右拐，有一条头铺成的小路。走了几步，听到很响的雷声，心里感到害怕。山上的僧人说：“是瀑布的声音。”</w:t>
      </w:r>
    </w:p>
    <w:p>
      <w:pPr>
        <w:ind w:firstLine="420" w:firstLineChars="200"/>
        <w:rPr>
          <w:rFonts w:hint="eastAsia"/>
          <w:lang w:val="en-US" w:eastAsia="zh-Hans"/>
        </w:rPr>
      </w:pPr>
      <w:r>
        <w:rPr>
          <w:rFonts w:hint="eastAsia"/>
        </w:rPr>
        <w:t>快步走去，迈过一条石头缝隙，瀑布现在眼前。瀑布在青壁间落下，撼动山喷射出像雪花一样的水流直冲山下，穿的岩石横拦瀑布，激起水花，就像</w:t>
      </w:r>
      <w:r>
        <w:rPr>
          <w:rFonts w:hint="eastAsia"/>
          <w:lang w:val="en-US" w:eastAsia="zh-Hans"/>
        </w:rPr>
        <w:t>彩虹。</w:t>
      </w:r>
    </w:p>
    <w:p>
      <w:pPr>
        <w:ind w:firstLine="420" w:firstLineChars="200"/>
        <w:rPr>
          <w:rFonts w:hint="eastAsia"/>
          <w:lang w:val="en-US" w:eastAsia="zh-Hans"/>
        </w:rPr>
      </w:pPr>
      <w:r>
        <w:rPr>
          <w:rFonts w:hint="eastAsia"/>
          <w:lang w:val="en-US" w:eastAsia="zh-Hans"/>
        </w:rPr>
        <w:t>（水流）突然翻卷转折向后倾注，水势更加宏伟，这是(游人)沿着山路行走看到的最壮观的景象了。</w:t>
      </w:r>
    </w:p>
    <w:p>
      <w:pPr>
        <w:ind w:firstLine="420" w:firstLineChars="200"/>
        <w:rPr>
          <w:rFonts w:hint="eastAsia"/>
          <w:lang w:val="en-US" w:eastAsia="zh-Hans"/>
        </w:rPr>
      </w:pPr>
      <w:r>
        <w:rPr>
          <w:rFonts w:hint="eastAsia"/>
          <w:lang w:val="en-US" w:eastAsia="zh-Hans"/>
        </w:rPr>
        <w:t>游人们坐着斜靠在岩石上向下望，脸上承受着瀑布飞流直下时溅起的水沫，开始就像一丝凉线，空中像是布满了编织物的横线，一直到飞雨泻崖，人们还不想离开。</w:t>
      </w:r>
    </w:p>
    <w:p>
      <w:pPr>
        <w:ind w:firstLine="420" w:firstLineChars="200"/>
        <w:rPr>
          <w:rFonts w:hint="eastAsia"/>
          <w:lang w:val="en-US" w:eastAsia="zh-Hans"/>
        </w:rPr>
      </w:pPr>
      <w:r>
        <w:rPr>
          <w:rFonts w:hint="eastAsia"/>
          <w:lang w:val="en-US" w:eastAsia="zh-Hans"/>
        </w:rPr>
        <w:t>傍晚回来，大家各自写诗赞叹。所看到的景色已经绮丽非常，回想起来更是变幻无穷。</w:t>
      </w:r>
    </w:p>
    <w:p>
      <w:pPr>
        <w:rPr>
          <w:rFonts w:hint="eastAsia"/>
          <w:highlight w:val="none"/>
          <w:lang w:val="en-US" w:eastAsia="zh-Hans"/>
        </w:rPr>
      </w:pPr>
      <w:r>
        <w:rPr>
          <w:rFonts w:hint="eastAsia"/>
          <w:highlight w:val="none"/>
          <w:lang w:val="en-US" w:eastAsia="zh-Hans"/>
        </w:rPr>
        <w:t>14.林老师狠下心离开山村小学到城里打拼，后来又回到山村，更好地为山村教育做贡献。(3分)</w:t>
      </w:r>
    </w:p>
    <w:p>
      <w:pPr>
        <w:rPr>
          <w:rFonts w:hint="eastAsia"/>
          <w:highlight w:val="none"/>
          <w:lang w:val="en-US" w:eastAsia="zh-Hans"/>
        </w:rPr>
      </w:pPr>
      <w:r>
        <w:rPr>
          <w:rFonts w:hint="eastAsia"/>
          <w:highlight w:val="none"/>
          <w:lang w:val="en-US" w:eastAsia="zh-Hans"/>
        </w:rPr>
        <w:t>15.反映出山村教学条件的简陋；表现出林老师依依不舍的心情和内心的伤感。(3分)</w:t>
      </w:r>
    </w:p>
    <w:p>
      <w:pPr>
        <w:rPr>
          <w:rFonts w:hint="eastAsia"/>
          <w:highlight w:val="none"/>
          <w:lang w:val="en-US" w:eastAsia="zh-Hans"/>
        </w:rPr>
      </w:pPr>
      <w:r>
        <w:rPr>
          <w:rFonts w:hint="default"/>
          <w:highlight w:val="none"/>
          <w:lang w:eastAsia="zh-Hans"/>
        </w:rPr>
        <w:t>1</w:t>
      </w:r>
      <w:r>
        <w:rPr>
          <w:rFonts w:hint="eastAsia"/>
          <w:highlight w:val="none"/>
          <w:lang w:val="en-US" w:eastAsia="zh-Hans"/>
        </w:rPr>
        <w:t>6.动作描写(1分)，表现了老黑叔既舍不得林老师离开又不忍心耽误林老师的前程的矛盾心理。(2分)</w:t>
      </w:r>
    </w:p>
    <w:p>
      <w:pPr>
        <w:rPr>
          <w:rFonts w:hint="eastAsia"/>
          <w:highlight w:val="none"/>
          <w:lang w:val="en-US" w:eastAsia="zh-Hans"/>
        </w:rPr>
      </w:pPr>
      <w:r>
        <w:rPr>
          <w:rFonts w:hint="eastAsia"/>
          <w:highlight w:val="none"/>
          <w:lang w:val="en-US" w:eastAsia="zh-Hans"/>
        </w:rPr>
        <w:t>解析：通过“吐”“跺脚”“别”可知是动作描写，再结合老黑叔的话“林老师，你想走就走吧，不能在咱这山旮旯里耽误了你的前程”可分析出老黑叔为了山村的教育不舍林老师的离开，但又不想耽误林老师的前程的矛盾心理。</w:t>
      </w:r>
    </w:p>
    <w:p>
      <w:pPr>
        <w:rPr>
          <w:rFonts w:hint="eastAsia"/>
          <w:highlight w:val="none"/>
          <w:lang w:val="en-US" w:eastAsia="zh-Hans"/>
        </w:rPr>
      </w:pPr>
      <w:r>
        <w:rPr>
          <w:rFonts w:hint="eastAsia"/>
          <w:highlight w:val="none"/>
          <w:lang w:val="en-US" w:eastAsia="zh-Hans"/>
        </w:rPr>
        <w:t>17.点头表示林老师还要走，去支援其他需要帮助的穷困山区，摇头表明林老师不会离开这片贫瘠的土地，表明他要扎根贫困山区的教育事业。(3分)</w:t>
      </w:r>
    </w:p>
    <w:p>
      <w:pPr>
        <w:rPr>
          <w:rFonts w:hint="eastAsia"/>
          <w:highlight w:val="none"/>
          <w:lang w:val="en-US" w:eastAsia="zh-Hans"/>
        </w:rPr>
      </w:pPr>
      <w:r>
        <w:rPr>
          <w:rFonts w:hint="eastAsia"/>
          <w:highlight w:val="none"/>
          <w:lang w:val="en-US" w:eastAsia="zh-Hans"/>
        </w:rPr>
        <w:t>18.象征了贫困山区乡亲们对教育的渴望，希望摆脱贫困落后现状的强烈愿望，还象征了林老师无私奉献的崇高品质。(4分)</w:t>
      </w:r>
    </w:p>
    <w:p>
      <w:pPr>
        <w:rPr>
          <w:rFonts w:hint="eastAsia"/>
          <w:lang w:val="en-US" w:eastAsia="zh-Hans"/>
        </w:rPr>
      </w:pPr>
      <w:r>
        <w:rPr>
          <w:rFonts w:hint="eastAsia"/>
          <w:lang w:val="en-US" w:eastAsia="zh-Hans"/>
        </w:rPr>
        <w:t>解析：林老师在山村待了多年，正是乡亲们在雨夜打着红灯笼来送他，使他受到感动，三年后他也终于回来了。“雨夜的红灯笼”象征了乡亲们渴望孩子们获得良好的教育，渴望摆脱贫苦落后的现状的强烈愿望；林老师在艰苦的环境里教书已经好几年了，具有无私奉献精神，所以还是林老师无私奉献的崇高品质的象征，意蕴丰富。</w:t>
      </w:r>
    </w:p>
    <w:p>
      <w:pPr>
        <w:numPr>
          <w:ilvl w:val="0"/>
          <w:numId w:val="3"/>
        </w:numPr>
        <w:rPr>
          <w:rFonts w:hint="eastAsia"/>
          <w:lang w:val="en-US" w:eastAsia="zh-Hans"/>
        </w:rPr>
      </w:pPr>
      <w:r>
        <w:rPr>
          <w:rFonts w:hint="eastAsia"/>
          <w:lang w:val="en-US" w:eastAsia="zh-Hans"/>
        </w:rPr>
        <w:t xml:space="preserve">D </w:t>
      </w:r>
    </w:p>
    <w:p>
      <w:pPr>
        <w:numPr>
          <w:ilvl w:val="0"/>
          <w:numId w:val="0"/>
        </w:numPr>
        <w:rPr>
          <w:rFonts w:hint="eastAsia"/>
          <w:lang w:val="en-US" w:eastAsia="zh-Hans"/>
        </w:rPr>
      </w:pPr>
      <w:r>
        <w:rPr>
          <w:rFonts w:hint="eastAsia"/>
          <w:lang w:val="en-US" w:eastAsia="zh-Hans"/>
        </w:rPr>
        <w:t>解析：A项，根据【材料一】中的“逐渐汇合为中华古代农业文化的洪流。其中黄河流域、长江流域两个中心，同为中华古代农业文化的摇篮”可知，选项表述错误。B项，“游牧文化已被农耕文化替代”表述有误，根据【材料一】第二段中的“游牧民族虽曾多次入主中原，但最终都被农耕文化融合”可知，原文是“融合”而非“替代”。C项，根据【材料一】第二段中的“中唐以前，华北旱地农业长期处于领先地位。中唐以后，南方水田农业后来居上，超过北方旱地农业”可知，选项表述过于绝对。故选D。</w:t>
      </w:r>
    </w:p>
    <w:p>
      <w:pPr>
        <w:rPr>
          <w:rFonts w:hint="eastAsia"/>
          <w:lang w:val="en-US" w:eastAsia="zh-Hans"/>
        </w:rPr>
      </w:pPr>
      <w:r>
        <w:rPr>
          <w:rFonts w:hint="eastAsia"/>
          <w:lang w:val="en-US" w:eastAsia="zh-Hans"/>
        </w:rPr>
        <w:t xml:space="preserve">20. A </w:t>
      </w:r>
    </w:p>
    <w:p>
      <w:pPr>
        <w:rPr>
          <w:rFonts w:hint="eastAsia"/>
          <w:lang w:val="en-US" w:eastAsia="zh-Hans"/>
        </w:rPr>
      </w:pPr>
      <w:r>
        <w:rPr>
          <w:rFonts w:hint="eastAsia"/>
          <w:lang w:val="en-US" w:eastAsia="zh-Hans"/>
        </w:rPr>
        <w:t>解析：B项，根据【材料二】中的“现代科学技术与精耕细作的优良传统相结合，是中国现代农业发展的必由之路”可知，在现代社会，要想提高农业产量，不仅需要精耕细作，还需要现代科学技术。C项，根据【材料一】中的“精耕细作传统又与一定的社会经济条件，尤其与封建地主制有关”可知，选项表述过于绝对，在现代社会依然需要精耕细作。D项，于文无据，【材料二】中的表述为“中国水稻生物学、遗传学和群体基因组学研究在世界水稻乃至作物科学研究领域处于领先地位”。故选A。</w:t>
      </w:r>
    </w:p>
    <w:p>
      <w:pPr>
        <w:rPr>
          <w:rFonts w:hint="eastAsia"/>
          <w:lang w:val="en-US" w:eastAsia="zh-Hans"/>
        </w:rPr>
      </w:pPr>
      <w:r>
        <w:rPr>
          <w:rFonts w:hint="eastAsia"/>
          <w:lang w:val="en-US" w:eastAsia="zh-Hans"/>
        </w:rPr>
        <w:t>21.【示例】现代科学技术与精耕细作的优良传统相结合，是中国现代农业发展的必由之路。从人类社会生产力发展的总进程看，传统农业已落后于时代，它必然要被现代农业替代。从长远看，现代农业发展需要科技创新，要有粮食种植方面的专家进行参与，这样才能掌握粮食安全主动权。(4分)</w:t>
      </w:r>
    </w:p>
    <w:p>
      <w:pPr>
        <w:rPr>
          <w:rFonts w:hint="eastAsia"/>
          <w:lang w:val="en-US" w:eastAsia="zh-Hans"/>
        </w:rPr>
      </w:pPr>
      <w:r>
        <w:rPr>
          <w:rFonts w:hint="eastAsia"/>
          <w:lang w:val="en-US" w:eastAsia="zh-Hans"/>
        </w:rPr>
        <w:t>解析：根据【材料二】中的“现代科学技术与精耕细作的优良传统相结合，是中国现代农业发展的必由之路。从人类社会生产力发展的总进程看，传统农业已落后于时代，它必然要被现代农业替代”提炼可得：现代科学技术与精耕细作的优良传统相结合，是中国现代农业发展的必由之路。从人类社会生产力发展的总进程看，传统农业已落后于时代，它必然要被现代农业替代。根据【材料三】中的“从长远来看……把中国人的饭碗牢牢抓在中国人手中”提炼可得：从长远看，现代农业发展需要科技创新，要有粮食种植方面的专家进行参与。这样才能掌握粮食安全主动权。</w:t>
      </w:r>
      <w:r>
        <w:rPr>
          <w:rFonts w:hint="eastAsia"/>
          <w:lang w:val="en-US" w:eastAsia="zh-Hans"/>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FC7F35"/>
    <w:multiLevelType w:val="singleLevel"/>
    <w:tmpl w:val="EBFC7F35"/>
    <w:lvl w:ilvl="0" w:tentative="0">
      <w:start w:val="3"/>
      <w:numFmt w:val="decimal"/>
      <w:suff w:val="space"/>
      <w:lvlText w:val="%1."/>
      <w:lvlJc w:val="left"/>
    </w:lvl>
  </w:abstractNum>
  <w:abstractNum w:abstractNumId="1">
    <w:nsid w:val="EFFE6A59"/>
    <w:multiLevelType w:val="singleLevel"/>
    <w:tmpl w:val="EFFE6A59"/>
    <w:lvl w:ilvl="0" w:tentative="0">
      <w:start w:val="19"/>
      <w:numFmt w:val="decimal"/>
      <w:suff w:val="space"/>
      <w:lvlText w:val="%1."/>
      <w:lvlJc w:val="left"/>
    </w:lvl>
  </w:abstractNum>
  <w:abstractNum w:abstractNumId="2">
    <w:nsid w:val="733180BC"/>
    <w:multiLevelType w:val="singleLevel"/>
    <w:tmpl w:val="733180BC"/>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hN2QxNmU5YWUxYzVjZDY5NWM5M2Q4ZjY1MjU3ZGYifQ=="/>
  </w:docVars>
  <w:rsids>
    <w:rsidRoot w:val="7DED539B"/>
    <w:rsid w:val="004151FC"/>
    <w:rsid w:val="00C02FC6"/>
    <w:rsid w:val="3EF47905"/>
    <w:rsid w:val="57AFCE51"/>
    <w:rsid w:val="5BFC5578"/>
    <w:rsid w:val="5D0C275A"/>
    <w:rsid w:val="5DFF1DDE"/>
    <w:rsid w:val="5EC752AE"/>
    <w:rsid w:val="5FEEA8A9"/>
    <w:rsid w:val="630D1095"/>
    <w:rsid w:val="6587611A"/>
    <w:rsid w:val="65B308F6"/>
    <w:rsid w:val="68B9C41D"/>
    <w:rsid w:val="77D71ED2"/>
    <w:rsid w:val="77FDB10A"/>
    <w:rsid w:val="7DED539B"/>
    <w:rsid w:val="7DF7BD42"/>
    <w:rsid w:val="7F1F015C"/>
    <w:rsid w:val="BF753898"/>
    <w:rsid w:val="C69F36C5"/>
    <w:rsid w:val="D37E30EE"/>
    <w:rsid w:val="EF7E3D89"/>
    <w:rsid w:val="EFBB5FFD"/>
    <w:rsid w:val="F9FFD87B"/>
    <w:rsid w:val="FAEFE1FE"/>
    <w:rsid w:val="FF3F451B"/>
    <w:rsid w:val="FFAF8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2365</Words>
  <Characters>2450</Characters>
  <Lines>0</Lines>
  <Paragraphs>0</Paragraphs>
  <TotalTime>203</TotalTime>
  <ScaleCrop>false</ScaleCrop>
  <LinksUpToDate>false</LinksUpToDate>
  <CharactersWithSpaces>2482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2023-03-22T15:37:00Z</dcterms:created>
  <dc:creator>202430</dc:creator>
  <cp:lastModifiedBy>Administrator</cp:lastModifiedBy>
  <dcterms:modified xsi:type="dcterms:W3CDTF">2023-09-03T13:41:01Z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