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12280900</wp:posOffset>
            </wp:positionH>
            <wp:positionV relativeFrom="topMargin">
              <wp:posOffset>12204700</wp:posOffset>
            </wp:positionV>
            <wp:extent cx="304800" cy="317500"/>
            <wp:effectExtent l="0" t="0" r="0" b="635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12674600</wp:posOffset>
            </wp:positionH>
            <wp:positionV relativeFrom="topMargin">
              <wp:posOffset>11188700</wp:posOffset>
            </wp:positionV>
            <wp:extent cx="330200" cy="342900"/>
            <wp:effectExtent l="0" t="0" r="5080" b="762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156960" cy="7767320"/>
            <wp:effectExtent l="0" t="0" r="5080" b="0"/>
            <wp:docPr id="1" name="图片 1" descr="微信图片_20230808224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3080822425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156960" cy="776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810885" cy="8987790"/>
            <wp:effectExtent l="0" t="0" r="3810" b="10795"/>
            <wp:docPr id="2" name="图片 2" descr="微信图片_20230808224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3080822425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810885" cy="898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5" o:spid="_x0000_s2055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6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7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52" o:spid="_x0000_s2052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3CF04ECE"/>
    <w:rsid w:val="597A49F7"/>
    <w:rsid w:val="60781F46"/>
    <w:rsid w:val="7D122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2049"/>
    <customShpInfo spid="_x0000_s2052"/>
    <customShpInfo spid="_x0000_s2054"/>
    <customShpInfo spid="_x0000_s2055"/>
    <customShpInfo spid="_x0000_s2056"/>
    <customShpInfo spid="_x0000_s2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2023-08-08T14:43:00Z</dcterms:created>
  <dc:creator>qinyangyang</dc:creator>
  <cp:lastModifiedBy>。</cp:lastModifiedBy>
  <dcterms:modified xsi:type="dcterms:W3CDTF">2023-09-04T06:06:19Z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3549E5E4CFC34E929FD856FBD3485FEB_13</vt:lpwstr>
  </property>
</Properties>
</file>