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宋体" w:hAnsi="宋体" w:eastAsia="宋体" w:cs="宋体"/>
          <w:b/>
          <w:i w:val="0"/>
          <w:sz w:val="21"/>
        </w:rPr>
      </w:pPr>
      <w:r>
        <w:rPr>
          <w:rFonts w:hint="eastAsia" w:ascii="宋体" w:hAnsi="宋体" w:cs="宋体"/>
          <w:b/>
          <w:i w:val="0"/>
          <w:sz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11950700</wp:posOffset>
            </wp:positionH>
            <wp:positionV relativeFrom="topMargin">
              <wp:posOffset>10896600</wp:posOffset>
            </wp:positionV>
            <wp:extent cx="482600" cy="342900"/>
            <wp:effectExtent l="0" t="0" r="12700" b="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i w:val="0"/>
          <w:sz w:val="21"/>
          <w:lang w:val="en-US" w:eastAsia="zh-CN"/>
        </w:rPr>
        <w:t>初二物理月</w:t>
      </w:r>
      <w:r>
        <w:rPr>
          <w:rFonts w:ascii="宋体" w:hAnsi="宋体" w:eastAsia="宋体" w:cs="宋体"/>
          <w:b/>
          <w:i w:val="0"/>
          <w:sz w:val="21"/>
        </w:rPr>
        <w:t>考答案：</w:t>
      </w:r>
    </w:p>
    <w:p>
      <w:pPr>
        <w:numPr>
          <w:ilvl w:val="0"/>
          <w:numId w:val="1"/>
        </w:numPr>
        <w:shd w:val="clear" w:color="auto" w:fill="FFFFFF"/>
        <w:spacing w:line="360" w:lineRule="auto"/>
        <w:jc w:val="both"/>
        <w:textAlignment w:val="center"/>
      </w:pPr>
      <w:r>
        <w:t>D</w:t>
      </w:r>
      <w:r>
        <w:rPr>
          <w:rFonts w:hint="eastAsia"/>
          <w:lang w:val="en-US" w:eastAsia="zh-CN"/>
        </w:rPr>
        <w:t xml:space="preserve">  </w:t>
      </w:r>
      <w:r>
        <w:t>2．C</w:t>
      </w:r>
      <w:r>
        <w:rPr>
          <w:rFonts w:hint="eastAsia"/>
          <w:lang w:val="en-US" w:eastAsia="zh-CN"/>
        </w:rPr>
        <w:t xml:space="preserve">  </w:t>
      </w:r>
      <w:r>
        <w:t>3．D</w:t>
      </w:r>
      <w:r>
        <w:rPr>
          <w:rFonts w:hint="eastAsia"/>
          <w:lang w:val="en-US" w:eastAsia="zh-CN"/>
        </w:rPr>
        <w:t xml:space="preserve">   </w:t>
      </w:r>
      <w:r>
        <w:t>4．D</w:t>
      </w:r>
      <w:r>
        <w:rPr>
          <w:rFonts w:hint="eastAsia"/>
          <w:lang w:val="en-US" w:eastAsia="zh-CN"/>
        </w:rPr>
        <w:t xml:space="preserve">  </w:t>
      </w:r>
      <w:r>
        <w:t>5．A</w:t>
      </w:r>
      <w:r>
        <w:rPr>
          <w:rFonts w:hint="eastAsia"/>
          <w:lang w:val="en-US" w:eastAsia="zh-CN"/>
        </w:rPr>
        <w:t xml:space="preserve">  </w:t>
      </w:r>
      <w:r>
        <w:t>6．D</w:t>
      </w:r>
      <w:r>
        <w:rPr>
          <w:rFonts w:hint="eastAsia"/>
          <w:lang w:val="en-US" w:eastAsia="zh-CN"/>
        </w:rPr>
        <w:t xml:space="preserve">  </w:t>
      </w:r>
      <w:r>
        <w:t>7．C</w:t>
      </w:r>
      <w:r>
        <w:rPr>
          <w:rFonts w:hint="eastAsia"/>
          <w:lang w:val="en-US" w:eastAsia="zh-CN"/>
        </w:rPr>
        <w:t xml:space="preserve">  </w:t>
      </w:r>
      <w:r>
        <w:t>8．C</w:t>
      </w:r>
      <w:r>
        <w:rPr>
          <w:rFonts w:hint="eastAsia"/>
          <w:lang w:val="en-US" w:eastAsia="zh-CN"/>
        </w:rPr>
        <w:t xml:space="preserve">   </w:t>
      </w:r>
      <w:r>
        <w:t>9．B</w:t>
      </w:r>
      <w:r>
        <w:rPr>
          <w:rFonts w:hint="eastAsia"/>
          <w:lang w:val="en-US" w:eastAsia="zh-CN"/>
        </w:rPr>
        <w:t xml:space="preserve">   </w:t>
      </w:r>
      <w:r>
        <w:t>10．B</w:t>
      </w:r>
      <w:r>
        <w:rPr>
          <w:rFonts w:hint="eastAsia"/>
          <w:lang w:val="en-US" w:eastAsia="zh-CN"/>
        </w:rPr>
        <w:t xml:space="preserve">   </w:t>
      </w:r>
      <w:r>
        <w:t>11．D</w:t>
      </w:r>
      <w:r>
        <w:rPr>
          <w:rFonts w:hint="eastAsia"/>
          <w:lang w:val="en-US" w:eastAsia="zh-CN"/>
        </w:rPr>
        <w:t xml:space="preserve">   </w:t>
      </w:r>
      <w:r>
        <w:t>12．C</w:t>
      </w:r>
    </w:p>
    <w:p>
      <w:pPr>
        <w:numPr>
          <w:ilvl w:val="0"/>
          <w:numId w:val="0"/>
        </w:numPr>
        <w:shd w:val="clear" w:color="auto" w:fill="FFFFFF"/>
        <w:spacing w:line="360" w:lineRule="auto"/>
        <w:jc w:val="left"/>
        <w:textAlignment w:val="center"/>
      </w:pPr>
      <w:r>
        <w:t>13．     &lt;     =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14．     增大     不变     做匀速直线运动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15．     2     16     4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16．     &gt;     =     &gt;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18．     600     变大     不变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19．</w:t>
      </w:r>
    </w:p>
    <w:p>
      <w:pPr>
        <w:shd w:val="clear" w:color="auto" w:fill="FFFFFF"/>
        <w:spacing w:line="360" w:lineRule="auto"/>
        <w:jc w:val="left"/>
        <w:textAlignment w:val="center"/>
      </w:pPr>
      <w:r>
        <w:drawing>
          <wp:inline distT="0" distB="0" distL="114300" distR="114300">
            <wp:extent cx="1409700" cy="762000"/>
            <wp:effectExtent l="0" t="0" r="0" b="0"/>
            <wp:docPr id="381395280" name="图片 381395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1395280" name="图片 38139528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20．</w:t>
      </w:r>
      <w:r>
        <w:drawing>
          <wp:inline distT="0" distB="0" distL="114300" distR="114300">
            <wp:extent cx="1581150" cy="1571625"/>
            <wp:effectExtent l="0" t="0" r="6350" b="3175"/>
            <wp:docPr id="1037850945" name="图片 10378509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850945" name="图片 103785094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FFFFFF"/>
        <w:spacing w:line="360" w:lineRule="auto"/>
        <w:jc w:val="left"/>
        <w:textAlignment w:val="center"/>
      </w:pPr>
      <w:r>
        <w:t>21．     小车     大小相等     同一条直线上     摩擦力     B</w:t>
      </w:r>
    </w:p>
    <w:p>
      <w:pPr>
        <w:shd w:val="clear" w:color="auto" w:fill="FFFFFF"/>
        <w:spacing w:line="360" w:lineRule="auto"/>
        <w:jc w:val="left"/>
        <w:textAlignment w:val="center"/>
      </w:pPr>
      <w:r>
        <w:t xml:space="preserve">22．     </w:t>
      </w:r>
      <w:r>
        <w:object>
          <v:shape id="_x0000_i1025" o:spt="75" alt="eqIde75f0679d910559ffea250ab78d33eb3" type="#_x0000_t75" style="height:12.7pt;width:16.7pt;" o:ole="t" filled="f" o:preferrelative="t" stroked="f" coordsize="21600,21600">
            <v:path/>
            <v:fill on="f" focussize="0,0"/>
            <v:stroke on="f" joinstyle="miter"/>
            <v:imagedata r:id="rId12" o:title="eqIde75f0679d910559ffea250ab78d33eb3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 xml:space="preserve">     </w:t>
      </w:r>
      <w:r>
        <w:object>
          <v:shape id="_x0000_i1026" o:spt="75" alt="eqId61128ab996360a038e6e64d82fcba004" type="#_x0000_t75" style="height:11.45pt;width:8.75pt;" o:ole="t" filled="f" o:preferrelative="t" stroked="f" coordsize="21600,21600">
            <v:path/>
            <v:fill on="f" focussize="0,0"/>
            <v:stroke on="f" joinstyle="miter"/>
            <v:imagedata r:id="rId14" o:title="eqId61128ab996360a038e6e64d82fcba004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 xml:space="preserve">     排开液体的体积     丙、丁     控制变量     </w:t>
      </w:r>
      <w:r>
        <w:object>
          <v:shape id="_x0000_i1027" o:spt="75" alt="eqIdd0b695adb9e1b38f46a307c1cee7a6e5" type="#_x0000_t75" style="height:13.85pt;width:36.9pt;" o:ole="t" filled="f" o:preferrelative="t" stroked="f" coordsize="21600,21600">
            <v:path/>
            <v:fill on="f" focussize="0,0"/>
            <v:stroke on="f" joinstyle="miter"/>
            <v:imagedata r:id="rId16" o:title="eqIdd0b695adb9e1b38f46a307c1cee7a6e5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</w:p>
    <w:p>
      <w:pPr>
        <w:shd w:val="clear" w:color="auto" w:fill="FFFFFF"/>
        <w:spacing w:line="360" w:lineRule="auto"/>
        <w:jc w:val="left"/>
        <w:textAlignment w:val="center"/>
      </w:pPr>
      <w:r>
        <w:t xml:space="preserve">23．     排开的液体的重力     DABC     </w:t>
      </w:r>
      <w:r>
        <w:rPr>
          <w:rFonts w:ascii="Times New Roman" w:hAnsi="Times New Roman" w:eastAsia="Times New Roman" w:cs="Times New Roman"/>
          <w:i/>
        </w:rPr>
        <w:t>F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-</w:t>
      </w:r>
      <w:r>
        <w:rPr>
          <w:rFonts w:ascii="Times New Roman" w:hAnsi="Times New Roman" w:eastAsia="Times New Roman" w:cs="Times New Roman"/>
          <w:i/>
        </w:rPr>
        <w:t>F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=</w:t>
      </w:r>
      <w:r>
        <w:rPr>
          <w:rFonts w:ascii="Times New Roman" w:hAnsi="Times New Roman" w:eastAsia="Times New Roman" w:cs="Times New Roman"/>
          <w:i/>
        </w:rPr>
        <w:t>F</w:t>
      </w:r>
      <w:r>
        <w:rPr>
          <w:rFonts w:ascii="Times New Roman" w:hAnsi="Times New Roman" w:eastAsia="Times New Roman" w:cs="Times New Roman"/>
          <w:i/>
          <w:vertAlign w:val="subscript"/>
        </w:rPr>
        <w:t>3</w:t>
      </w:r>
      <w:r>
        <w:t>-</w:t>
      </w:r>
      <w:r>
        <w:rPr>
          <w:rFonts w:ascii="Times New Roman" w:hAnsi="Times New Roman" w:eastAsia="Times New Roman" w:cs="Times New Roman"/>
          <w:i/>
        </w:rPr>
        <w:t>F</w:t>
      </w:r>
      <w:r>
        <w:rPr>
          <w:rFonts w:ascii="Times New Roman" w:hAnsi="Times New Roman" w:eastAsia="Times New Roman" w:cs="Times New Roman"/>
          <w:i/>
          <w:vertAlign w:val="subscript"/>
        </w:rPr>
        <w:t>4</w:t>
      </w:r>
      <w:r>
        <w:t xml:space="preserve">     会     能     能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24．     速度     质量     物块被推动的距离     转换法     质量一定时，速度越大，动能越大     超载     不能</w:t>
      </w:r>
    </w:p>
    <w:p>
      <w:pPr>
        <w:shd w:val="clear" w:color="auto" w:fill="FFFFFF"/>
        <w:spacing w:line="360" w:lineRule="auto"/>
        <w:jc w:val="left"/>
        <w:textAlignment w:val="center"/>
        <w:rPr>
          <w:rFonts w:hint="default" w:eastAsia="宋体"/>
          <w:lang w:val="en-US" w:eastAsia="zh-CN"/>
        </w:rPr>
      </w:pPr>
      <w:r>
        <w:t>25．（1）</w:t>
      </w:r>
      <w:r>
        <w:rPr>
          <w:rFonts w:hint="eastAsia"/>
          <w:lang w:val="en-US" w:eastAsia="zh-CN"/>
        </w:rPr>
        <w:t>6</w:t>
      </w:r>
      <w:r>
        <w:t>N ；（2）</w:t>
      </w:r>
      <w:r>
        <w:object>
          <v:shape id="_x0000_i1028" o:spt="75" alt="eqId6c8e7024c283827413e4d49a7dbf23ef" type="#_x0000_t75" style="height:15.75pt;width:43.95pt;" o:ole="t" filled="f" o:preferrelative="t" stroked="f" coordsize="21600,21600">
            <v:path/>
            <v:fill on="f" focussize="0,0"/>
            <v:stroke on="f" joinstyle="miter"/>
            <v:imagedata r:id="rId18" o:title="eqId6c8e7024c283827413e4d49a7dbf23ef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 xml:space="preserve"> ；（3）</w:t>
      </w:r>
      <w:r>
        <w:rPr>
          <w:rFonts w:hint="eastAsia"/>
          <w:lang w:val="en-US" w:eastAsia="zh-CN"/>
        </w:rPr>
        <w:t>600pa</w:t>
      </w:r>
    </w:p>
    <w:p>
      <w:pPr>
        <w:shd w:val="clear" w:color="auto" w:fill="FFFFFF"/>
        <w:spacing w:line="360" w:lineRule="auto"/>
        <w:jc w:val="left"/>
        <w:textAlignment w:val="center"/>
      </w:pPr>
      <w:r>
        <w:t>26．（1）20m/s；（2）6×10</w:t>
      </w:r>
      <w:r>
        <w:rPr>
          <w:vertAlign w:val="superscript"/>
        </w:rPr>
        <w:t>6</w:t>
      </w:r>
      <w:r>
        <w:t>J；（3）1×10</w:t>
      </w:r>
      <w:r>
        <w:rPr>
          <w:vertAlign w:val="superscript"/>
        </w:rPr>
        <w:t>4</w:t>
      </w:r>
      <w:r>
        <w:t>W</w:t>
      </w:r>
    </w:p>
    <w:p>
      <w:pPr>
        <w:shd w:val="clear" w:color="auto" w:fill="FFFFFF"/>
        <w:spacing w:line="360" w:lineRule="auto"/>
        <w:jc w:val="left"/>
        <w:textAlignment w:val="center"/>
      </w:pPr>
    </w:p>
    <w:p>
      <w:p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7D514A3"/>
    <w:multiLevelType w:val="singleLevel"/>
    <w:tmpl w:val="A7D514A3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4MGE5ZDcyZDY2NjY0YWM2Y2RkNzI2ZDA2YjUwZmUifQ=="/>
  </w:docVars>
  <w:rsids>
    <w:rsidRoot w:val="768D23DF"/>
    <w:rsid w:val="004151FC"/>
    <w:rsid w:val="00C02FC6"/>
    <w:rsid w:val="12B96010"/>
    <w:rsid w:val="568F2C15"/>
    <w:rsid w:val="67C577E1"/>
    <w:rsid w:val="694C4C5C"/>
    <w:rsid w:val="768D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8.wmf"/><Relationship Id="rId17" Type="http://schemas.openxmlformats.org/officeDocument/2006/relationships/oleObject" Target="embeddings/oleObject4.bin"/><Relationship Id="rId16" Type="http://schemas.openxmlformats.org/officeDocument/2006/relationships/image" Target="media/image7.wmf"/><Relationship Id="rId15" Type="http://schemas.openxmlformats.org/officeDocument/2006/relationships/oleObject" Target="embeddings/oleObject3.bin"/><Relationship Id="rId14" Type="http://schemas.openxmlformats.org/officeDocument/2006/relationships/image" Target="media/image6.wmf"/><Relationship Id="rId13" Type="http://schemas.openxmlformats.org/officeDocument/2006/relationships/oleObject" Target="embeddings/oleObject2.bin"/><Relationship Id="rId12" Type="http://schemas.openxmlformats.org/officeDocument/2006/relationships/image" Target="media/image5.wmf"/><Relationship Id="rId11" Type="http://schemas.openxmlformats.org/officeDocument/2006/relationships/oleObject" Target="embeddings/oleObject1.bin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193</Words>
  <Characters>244</Characters>
  <Lines>0</Lines>
  <Paragraphs>0</Paragraphs>
  <TotalTime>1</TotalTime>
  <ScaleCrop>false</ScaleCrop>
  <LinksUpToDate>false</LinksUpToDate>
  <CharactersWithSpaces>463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2023-05-23T01:23:00Z</dcterms:created>
  <dc:creator>陳三岁</dc:creator>
  <cp:lastModifiedBy>Administrator</cp:lastModifiedBy>
  <dcterms:modified xsi:type="dcterms:W3CDTF">2023-09-05T03:03:23Z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