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10375900</wp:posOffset>
            </wp:positionV>
            <wp:extent cx="495300" cy="304800"/>
            <wp:effectExtent l="0" t="0" r="0" b="0"/>
            <wp:wrapNone/>
            <wp:docPr id="100116" name="图片 100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6" name="图片 1001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—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2023</w:t>
      </w:r>
      <w:r>
        <w:rPr>
          <w:rFonts w:ascii="宋体" w:hAnsi="宋体" w:eastAsia="宋体" w:cs="宋体"/>
          <w:b/>
          <w:color w:val="auto"/>
          <w:sz w:val="32"/>
        </w:rPr>
        <w:t>学年度学校八年级下册数学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</w:t>
      </w:r>
      <w:r>
        <w:rPr>
          <w:rFonts w:ascii="宋体" w:hAnsi="宋体" w:eastAsia="宋体" w:cs="宋体"/>
          <w:b/>
          <w:color w:val="auto"/>
          <w:sz w:val="24"/>
        </w:rPr>
        <w:t>题，共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48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若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12" o:title="eqIdd012d124f04963fb72a68af40d5f8f4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是二次根式，则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4" o:title="eqId0a6936d370d6a238a608ca56f87198d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的值不可以是</w:t>
      </w:r>
      <w:r>
        <w:rPr>
          <w:rFonts w:ascii="Times New Roman" w:hAnsi="Times New Roman" w:eastAsia="Times New Roman" w:cs="Times New Roman"/>
          <w:color w:val="auto"/>
        </w:rPr>
        <w:t>(  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Times New Roman" w:hAnsi="Times New Roman" w:eastAsia="Times New Roman" w:cs="Times New Roman"/>
          <w:color w:val="auto"/>
        </w:rPr>
        <w:t>4</w:t>
      </w:r>
      <w:r>
        <w:tab/>
      </w:r>
      <w: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6" o:title="eqId158b045c6172c4178d7aa52083e1489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 xml:space="preserve">C. </w:t>
      </w:r>
      <w:r>
        <w:rPr>
          <w:rFonts w:ascii="Times New Roman" w:hAnsi="Times New Roman" w:eastAsia="Times New Roman" w:cs="Times New Roman"/>
          <w:color w:val="auto"/>
        </w:rPr>
        <w:t>90</w:t>
      </w:r>
      <w:r>
        <w:tab/>
      </w:r>
      <w:r>
        <w:t xml:space="preserve">D. </w:t>
      </w:r>
      <w:r>
        <w:rPr>
          <w:rFonts w:ascii="Times New Roman" w:hAnsi="Times New Roman" w:eastAsia="Times New Roman" w:cs="Times New Roman"/>
          <w:color w:val="auto"/>
        </w:rPr>
        <w:t>-2.1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下列二次根式中，属于最简二次根式的是（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8" o:title="eqId8deb3ffecd13e87e074f6c1ba562b87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20" o:title="eqId619096595112f0340a43b756e114dd3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5.25pt;width:20.25pt;" o:ole="t" filled="f" o:preferrelative="t" stroked="f" coordsize="21600,21600">
            <v:path/>
            <v:fill on="f" focussize="0,0"/>
            <v:stroke on="f" joinstyle="miter"/>
            <v:imagedata r:id="rId22" o:title="eqId1cf33c54dac0b9fc5d1800e5df36619b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24" o:title="eqIdcde029ac94c601540583c64bc48c17bb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下列命题中，假命题是（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对角线互相垂直的四边形是菱形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正方形的对角线互相垂直平分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矩形的对角线相等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对角线互相平分的四边形是平行四边形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已知一次函数</w:t>
      </w:r>
      <w:r>
        <w:rPr>
          <w:rFonts w:ascii="Times New Roman" w:hAnsi="Times New Roman" w:eastAsia="Times New Roman" w:cs="Times New Roman"/>
          <w:color w:val="000000"/>
        </w:rPr>
        <w:t>y=kx+b(k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为常数，且</w:t>
      </w:r>
      <w:r>
        <w:rPr>
          <w:rFonts w:ascii="Times New Roman" w:hAnsi="Times New Roman" w:eastAsia="Times New Roman" w:cs="Times New Roman"/>
          <w:color w:val="000000"/>
        </w:rPr>
        <w:t>k≠0)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的部分对应值如下表所示，那么不等式</w:t>
      </w:r>
      <w:r>
        <w:rPr>
          <w:rFonts w:ascii="Times New Roman" w:hAnsi="Times New Roman" w:eastAsia="Times New Roman" w:cs="Times New Roman"/>
          <w:color w:val="000000"/>
        </w:rPr>
        <w:t>kx+b&lt;0</w:t>
      </w:r>
      <w:r>
        <w:rPr>
          <w:rFonts w:ascii="宋体" w:hAnsi="宋体" w:eastAsia="宋体" w:cs="宋体"/>
          <w:color w:val="000000"/>
        </w:rPr>
        <w:t>的解集是</w:t>
      </w:r>
      <w:r>
        <w:rPr>
          <w:rFonts w:ascii="Times New Roman" w:hAnsi="Times New Roman" w:eastAsia="Times New Roman" w:cs="Times New Roman"/>
          <w:color w:val="000000"/>
        </w:rPr>
        <w:t>( )</w:t>
      </w:r>
    </w:p>
    <w:tbl>
      <w:tblPr>
        <w:tblStyle w:val="6"/>
        <w:tblW w:w="97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89"/>
        <w:gridCol w:w="1389"/>
        <w:gridCol w:w="1389"/>
        <w:gridCol w:w="1389"/>
        <w:gridCol w:w="1389"/>
        <w:gridCol w:w="1389"/>
        <w:gridCol w:w="1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x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-2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-1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y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-1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-2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x&lt;0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x&gt;0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x&lt;1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x&gt;1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8.75pt;width:119.25pt;" o:ole="t" filled="f" o:preferrelative="t" stroked="f" coordsize="21600,21600">
            <v:path/>
            <v:fill on="f" focussize="0,0"/>
            <v:stroke on="f" joinstyle="miter"/>
            <v:imagedata r:id="rId26" o:title="eqId51d784b0445de37864eacbc73aab8ec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8pt;width:49.75pt;" o:ole="t" filled="f" o:preferrelative="t" stroked="f" coordsize="21600,21600">
            <v:path/>
            <v:fill on="f" focussize="0,0"/>
            <v:stroke on="f" joinstyle="miter"/>
            <v:imagedata r:id="rId28" o:title="eqId89f9fb1a3afc20b94004e5e389d3e20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等于（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30" o:title="eqIdd13ce3ebd1112220c639562739f1f9d1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0.5pt;width:12pt;" o:ole="t" filled="f" o:preferrelative="t" stroked="f" coordsize="21600,21600">
            <v:path/>
            <v:fill on="f" focussize="0,0"/>
            <v:stroke on="f" joinstyle="miter"/>
            <v:imagedata r:id="rId32" o:title="eqIdacbc6a613224461ade69362d46550474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如图，小巷左右两侧是竖直的墙，一架梯子斜靠在左墙时，梯子底端到左墙角的距离为</w:t>
      </w:r>
      <w:r>
        <w:rPr>
          <w:rFonts w:ascii="Times New Roman" w:hAnsi="Times New Roman" w:eastAsia="Times New Roman" w:cs="Times New Roman"/>
          <w:color w:val="000000"/>
        </w:rPr>
        <w:t>0.7</w:t>
      </w:r>
      <w:r>
        <w:rPr>
          <w:rFonts w:ascii="宋体" w:hAnsi="宋体" w:eastAsia="宋体" w:cs="宋体"/>
          <w:color w:val="000000"/>
        </w:rPr>
        <w:t>米，顶端距离地面</w:t>
      </w:r>
      <w:r>
        <w:rPr>
          <w:rFonts w:ascii="Times New Roman" w:hAnsi="Times New Roman" w:eastAsia="Times New Roman" w:cs="Times New Roman"/>
          <w:color w:val="000000"/>
        </w:rPr>
        <w:t>2.4</w:t>
      </w:r>
      <w:r>
        <w:rPr>
          <w:rFonts w:ascii="宋体" w:hAnsi="宋体" w:eastAsia="宋体" w:cs="宋体"/>
          <w:color w:val="000000"/>
        </w:rPr>
        <w:t>米，如果保持梯子底端位置不动，将梯子斜靠在右墙时，顶端距离地面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米，那么小巷的宽度为（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952500" cy="73342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0.7</w:t>
      </w:r>
      <w:r>
        <w:rPr>
          <w:rFonts w:ascii="宋体" w:hAnsi="宋体" w:eastAsia="宋体" w:cs="宋体"/>
          <w:color w:val="000000"/>
        </w:rPr>
        <w:t>米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1.5</w:t>
      </w:r>
      <w:r>
        <w:rPr>
          <w:rFonts w:ascii="宋体" w:hAnsi="宋体" w:eastAsia="宋体" w:cs="宋体"/>
          <w:color w:val="000000"/>
        </w:rPr>
        <w:t>米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2.2</w:t>
      </w:r>
      <w:r>
        <w:rPr>
          <w:rFonts w:ascii="宋体" w:hAnsi="宋体" w:eastAsia="宋体" w:cs="宋体"/>
          <w:color w:val="000000"/>
        </w:rPr>
        <w:t>米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2.4</w:t>
      </w:r>
      <w:r>
        <w:rPr>
          <w:rFonts w:ascii="宋体" w:hAnsi="宋体" w:eastAsia="宋体" w:cs="宋体"/>
          <w:color w:val="000000"/>
        </w:rPr>
        <w:t>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35" o:title="eqIddd967903ed5a6f640a5b801ec8be007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37" o:title="eqId7e3262fc038bbec5e7c8cc47df08bef7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39" o:title="eqIdf1682d306c38087d9e6f7efb9cec596a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3.15pt;width:33.8pt;" o:ole="t" filled="f" o:preferrelative="t" stroked="f" coordsize="21600,21600">
            <v:path/>
            <v:fill on="f" focussize="0,0"/>
            <v:stroke on="f" joinstyle="miter"/>
            <v:imagedata r:id="rId41" o:title="eqId07140f277a35733d8c97577ccdd4e3ab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3" o:title="eqId03902478df1a55bc99703210bccab910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15pt;width:38.85pt;" o:ole="t" filled="f" o:preferrelative="t" stroked="f" coordsize="21600,21600">
            <v:path/>
            <v:fill on="f" focussize="0,0"/>
            <v:stroke on="f" joinstyle="miter"/>
            <v:imagedata r:id="rId45" o:title="eqId7cbce11aa19b8bd2bf6ee5a834e005de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，则点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47" o:title="eqId8455657dde27aabe6adb7b188e031c1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到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9" o:title="eqIdf52a58fbaf4fea03567e88a9f0f6e37e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的距离是（</w:t>
      </w:r>
      <w:r>
        <w:rPr>
          <w:rFonts w:ascii="Times New Roman" w:hAnsi="Times New Roman" w:eastAsia="Times New Roman" w:cs="Times New Roman"/>
          <w:color w:val="000000"/>
        </w:rPr>
        <w:t xml:space="preserve">   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57300" cy="13335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52" o:title="eqId2967337e3fcb228dded64ab0c41a17e0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4.2pt;width:36pt;" o:ole="t" filled="f" o:preferrelative="t" stroked="f" coordsize="21600,21600">
            <v:path/>
            <v:fill on="f" focussize="0,0"/>
            <v:stroke on="f" joinstyle="miter"/>
            <v:imagedata r:id="rId54" o:title="eqId759fded5ff9d2498a4fe7eecb1c2008a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如图，延长矩形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至点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，使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，如果∠</w:t>
      </w:r>
      <w:r>
        <w:rPr>
          <w:rFonts w:ascii="Times New Roman" w:hAnsi="Times New Roman" w:eastAsia="Times New Roman" w:cs="Times New Roman"/>
          <w:i/>
          <w:color w:val="000000"/>
        </w:rPr>
        <w:t>ABD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50°</w:t>
      </w:r>
      <w:r>
        <w:rPr>
          <w:rFonts w:ascii="宋体" w:hAnsi="宋体" w:eastAsia="宋体" w:cs="宋体"/>
          <w:color w:val="000000"/>
        </w:rPr>
        <w:t>，那么∠</w:t>
      </w:r>
      <w:r>
        <w:rPr>
          <w:rFonts w:ascii="Times New Roman" w:hAnsi="Times New Roman" w:eastAsia="Times New Roman" w:cs="Times New Roman"/>
          <w:i/>
          <w:color w:val="000000"/>
        </w:rPr>
        <w:t>BAE</w:t>
      </w:r>
      <w:r>
        <w:rPr>
          <w:rFonts w:ascii="宋体" w:hAnsi="宋体" w:eastAsia="宋体" w:cs="宋体"/>
          <w:color w:val="000000"/>
        </w:rPr>
        <w:t>的度数是（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52600" cy="70485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40°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55°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70°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75°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如图，在平行四边形</w:t>
      </w:r>
      <w:r>
        <w:rPr>
          <w:rFonts w:ascii="Times New Roman" w:hAnsi="Times New Roman" w:eastAsia="Times New Roman" w:cs="Times New Roman"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color w:val="000000"/>
        </w:rPr>
        <w:t>DE</w:t>
      </w:r>
      <w:r>
        <w:rPr>
          <w:rFonts w:ascii="宋体" w:hAnsi="宋体" w:eastAsia="宋体" w:cs="宋体"/>
          <w:color w:val="000000"/>
        </w:rPr>
        <w:t>平分</w:t>
      </w:r>
      <w:r>
        <w:rPr>
          <w:rFonts w:ascii="Times New Roman" w:hAnsi="Times New Roman" w:eastAsia="Times New Roman" w:cs="Times New Roman"/>
          <w:color w:val="000000"/>
        </w:rPr>
        <w:t>∠ADC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AD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，则平行四边形</w:t>
      </w:r>
      <w:r>
        <w:rPr>
          <w:rFonts w:ascii="Times New Roman" w:hAnsi="Times New Roman" w:eastAsia="Times New Roman" w:cs="Times New Roman"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的周长是（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00300" cy="80962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14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26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如图，在△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中，点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分别是边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AC</w:t>
      </w:r>
      <w:r>
        <w:rPr>
          <w:rFonts w:ascii="宋体" w:hAnsi="宋体" w:eastAsia="宋体" w:cs="宋体"/>
          <w:color w:val="000000"/>
        </w:rPr>
        <w:t>的中点，点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是线段</w:t>
      </w:r>
      <w:r>
        <w:rPr>
          <w:rFonts w:ascii="Times New Roman" w:hAnsi="Times New Roman" w:eastAsia="Times New Roman" w:cs="Times New Roman"/>
          <w:color w:val="000000"/>
        </w:rPr>
        <w:t>DE</w:t>
      </w:r>
      <w:r>
        <w:rPr>
          <w:rFonts w:ascii="宋体" w:hAnsi="宋体" w:eastAsia="宋体" w:cs="宋体"/>
          <w:color w:val="000000"/>
        </w:rPr>
        <w:t>上的一点连接</w:t>
      </w:r>
      <w:r>
        <w:rPr>
          <w:rFonts w:ascii="Times New Roman" w:hAnsi="Times New Roman" w:eastAsia="Times New Roman" w:cs="Times New Roman"/>
          <w:color w:val="000000"/>
        </w:rPr>
        <w:t>AF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BF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color w:val="000000"/>
        </w:rPr>
        <w:t>AFB =90°</w:t>
      </w:r>
      <w:r>
        <w:rPr>
          <w:rFonts w:ascii="宋体" w:hAnsi="宋体" w:eastAsia="宋体" w:cs="宋体"/>
          <w:color w:val="000000"/>
        </w:rPr>
        <w:t>，且</w:t>
      </w:r>
      <w:r>
        <w:rPr>
          <w:rFonts w:ascii="Times New Roman" w:hAnsi="Times New Roman" w:eastAsia="Times New Roman" w:cs="Times New Roman"/>
          <w:color w:val="000000"/>
        </w:rPr>
        <w:t>AB=8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BC= 14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EF</w:t>
      </w:r>
      <w:r>
        <w:rPr>
          <w:rFonts w:ascii="宋体" w:hAnsi="宋体" w:eastAsia="宋体" w:cs="宋体"/>
          <w:color w:val="000000"/>
        </w:rPr>
        <w:t>的长是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43075" cy="94297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如图所示，将一根长为</w:t>
      </w:r>
      <w:r>
        <w:rPr>
          <w:rFonts w:ascii="Times New Roman" w:hAnsi="Times New Roman" w:eastAsia="Times New Roman" w:cs="Times New Roman"/>
          <w:color w:val="000000"/>
        </w:rPr>
        <w:t>24</w:t>
      </w:r>
      <w:r>
        <w:rPr>
          <w:rFonts w:ascii="Times New Roman" w:hAnsi="Times New Roman" w:eastAsia="Times New Roman" w:cs="Times New Roman"/>
          <w:i/>
          <w:color w:val="000000"/>
        </w:rPr>
        <w:t>cm</w:t>
      </w:r>
      <w:r>
        <w:rPr>
          <w:rFonts w:ascii="宋体" w:hAnsi="宋体" w:eastAsia="宋体" w:cs="宋体"/>
          <w:color w:val="000000"/>
        </w:rPr>
        <w:t>的筷子，置于底面直径为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Times New Roman" w:hAnsi="Times New Roman" w:eastAsia="Times New Roman" w:cs="Times New Roman"/>
          <w:i/>
          <w:color w:val="000000"/>
        </w:rPr>
        <w:t>cm</w:t>
      </w:r>
      <w:r>
        <w:rPr>
          <w:rFonts w:ascii="宋体" w:hAnsi="宋体" w:eastAsia="宋体" w:cs="宋体"/>
          <w:color w:val="000000"/>
        </w:rPr>
        <w:t>，高为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Times New Roman" w:hAnsi="Times New Roman" w:eastAsia="Times New Roman" w:cs="Times New Roman"/>
          <w:i/>
          <w:color w:val="000000"/>
        </w:rPr>
        <w:t>cm</w:t>
      </w:r>
      <w:r>
        <w:rPr>
          <w:rFonts w:ascii="宋体" w:hAnsi="宋体" w:eastAsia="宋体" w:cs="宋体"/>
          <w:color w:val="000000"/>
        </w:rPr>
        <w:t>的圆柱形水杯中，设筷子露在外面的长为</w:t>
      </w:r>
      <w:r>
        <w:rPr>
          <w:rFonts w:ascii="Times New Roman" w:hAnsi="Times New Roman" w:eastAsia="Times New Roman" w:cs="Times New Roman"/>
          <w:i/>
          <w:color w:val="000000"/>
        </w:rPr>
        <w:t>hcm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的取值范围是（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714375" cy="1533525"/>
            <wp:effectExtent l="0" t="0" r="9525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</w:rPr>
        <w:t>≤11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11≤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</w:rPr>
        <w:t>≤12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</w:rPr>
        <w:t>≥12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</w:rPr>
        <w:t>≤12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如图所示的图象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折线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2.9pt;width:38.7pt;" o:ole="t" filled="f" o:preferrelative="t" stroked="f" coordsize="21600,21600">
            <v:path/>
            <v:fill on="f" focussize="0,0"/>
            <v:stroke on="f" joinstyle="miter"/>
            <v:imagedata r:id="rId60" o:title="eqId9142a8490de14a87eda628ffa7e28982"/>
            <o:lock v:ext="edit" aspectratio="t"/>
            <w10:wrap type="none"/>
            <w10:anchorlock/>
          </v:shape>
          <o:OLEObject Type="Embed" ProgID="Equation.DSMT4" ShapeID="_x0000_i1046" DrawAspect="Content" ObjectID="_1468075746" r:id="rId5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描述了一辆汽车在某一直线上的行驶过程中，汽车离出发地的距离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9.75pt;width:8.25pt;" o:ole="t" filled="f" o:preferrelative="t" stroked="f" coordsize="21600,21600">
            <v:path/>
            <v:fill on="f" focussize="0,0"/>
            <v:stroke on="f" joinstyle="miter"/>
            <v:imagedata r:id="rId62" o:title="eqIdc5873c01192b7d33b7483f444f90b5b0"/>
            <o:lock v:ext="edit" aspectratio="t"/>
            <w10:wrap type="none"/>
            <w10:anchorlock/>
          </v:shape>
          <o:OLEObject Type="Embed" ProgID="Equation.DSMT4" ShapeID="_x0000_i1047" DrawAspect="Content" ObjectID="_1468075747" r:id="rId6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千米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与行驶时间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1.9pt;width:7.35pt;" o:ole="t" filled="f" o:preferrelative="t" stroked="f" coordsize="21600,21600">
            <v:path/>
            <v:fill on="f" focussize="0,0"/>
            <v:stroke on="f" joinstyle="miter"/>
            <v:imagedata r:id="rId64" o:title="eqId36a1b09c653185842513e24ebba60bb3"/>
            <o:lock v:ext="edit" aspectratio="t"/>
            <w10:wrap type="none"/>
            <w10:anchorlock/>
          </v:shape>
          <o:OLEObject Type="Embed" ProgID="Equation.DSMT4" ShapeID="_x0000_i1048" DrawAspect="Content" ObjectID="_1468075748" r:id="rId6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时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之间的函数关系，根据图中提供的信息，给出下列说法：①汽车共行驶了</w:t>
      </w:r>
      <w:r>
        <w:rPr>
          <w:rFonts w:ascii="Times New Roman" w:hAnsi="Times New Roman" w:eastAsia="Times New Roman" w:cs="Times New Roman"/>
          <w:color w:val="000000"/>
        </w:rPr>
        <w:t>140</w:t>
      </w:r>
      <w:r>
        <w:rPr>
          <w:rFonts w:ascii="宋体" w:hAnsi="宋体" w:eastAsia="宋体" w:cs="宋体"/>
          <w:color w:val="000000"/>
        </w:rPr>
        <w:t>千米；②汽车在行驶途中停留了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小时；③汽车在整个行驶过程中的平均速度为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千米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时；④汽车出发后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小时至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小时之间行驶的速度在逐渐减小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其中正确的说法共有</w:t>
      </w:r>
      <w:r>
        <w:rPr>
          <w:rFonts w:ascii="Times New Roman" w:hAnsi="Times New Roman" w:eastAsia="Times New Roman" w:cs="Times New Roman"/>
          <w:color w:val="000000"/>
        </w:rPr>
        <w:t>(    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352675" cy="22669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8pt;width:58pt;" o:ole="t" filled="f" o:preferrelative="t" stroked="f" coordsize="21600,21600">
            <v:path/>
            <v:fill on="f" focussize="0,0"/>
            <v:stroke on="f" joinstyle="miter"/>
            <v:imagedata r:id="rId67" o:title="eqIddab5964c6cb48674634aa5d0a313b282"/>
            <o:lock v:ext="edit" aspectratio="t"/>
            <w10:wrap type="none"/>
            <w10:anchorlock/>
          </v:shape>
          <o:OLEObject Type="Embed" ProgID="Equation.DSMT4" ShapeID="_x0000_i1049" DrawAspect="Content" ObjectID="_1468075749" r:id="rId66">
            <o:LockedField>false</o:LockedField>
          </o:OLEObject>
        </w:objec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函数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33.75pt;width:57pt;" o:ole="t" filled="f" o:preferrelative="t" stroked="f" coordsize="21600,21600">
            <v:path/>
            <v:fill on="f" focussize="0,0"/>
            <v:stroke on="f" joinstyle="miter"/>
            <v:imagedata r:id="rId69" o:title="eqIdc173141814177d1f0f879fd8ca7a844b"/>
            <o:lock v:ext="edit" aspectratio="t"/>
            <w10:wrap type="none"/>
            <w10:anchorlock/>
          </v:shape>
          <o:OLEObject Type="Embed" ProgID="Equation.DSMT4" ShapeID="_x0000_i1050" DrawAspect="Content" ObjectID="_1468075750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中，自变量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1" o:title="eqId81dea63b8ce3e51adf66cf7b9982a248"/>
            <o:lock v:ext="edit" aspectratio="t"/>
            <w10:wrap type="none"/>
            <w10:anchorlock/>
          </v:shape>
          <o:OLEObject Type="Embed" ProgID="Equation.DSMT4" ShapeID="_x0000_i1051" DrawAspect="Content" ObjectID="_1468075751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一条直线经过点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73" o:title="eqId8833ba3833480237f47774984958c01d"/>
            <o:lock v:ext="edit" aspectratio="t"/>
            <w10:wrap type="none"/>
            <w10:anchorlock/>
          </v:shape>
          <o:OLEObject Type="Embed" ProgID="Equation.DSMT4" ShapeID="_x0000_i1052" DrawAspect="Content" ObjectID="_1468075752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，且与直线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6pt;width:56pt;" o:ole="t" filled="f" o:preferrelative="t" stroked="f" coordsize="21600,21600">
            <v:path/>
            <v:fill on="f" focussize="0,0"/>
            <v:stroke on="f" joinstyle="miter"/>
            <v:imagedata r:id="rId75" o:title="eqIdf8262240fd443ffde3d0a0533144d342"/>
            <o:lock v:ext="edit" aspectratio="t"/>
            <w10:wrap type="none"/>
            <w10:anchorlock/>
          </v:shape>
          <o:OLEObject Type="Embed" ProgID="Equation.DSMT4" ShapeID="_x0000_i1053" DrawAspect="Content" ObjectID="_1468075753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平行，则这条直线与两坐标轴围成的三角形面积为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如图，已知正比例函数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kx</w:t>
      </w:r>
      <w:r>
        <w:rPr>
          <w:rFonts w:ascii="宋体" w:hAnsi="宋体" w:eastAsia="宋体" w:cs="宋体"/>
          <w:color w:val="000000"/>
        </w:rPr>
        <w:t>与一次函数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＝﹣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566028521" name="图片 566028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028521" name="图片 566028521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图象交于点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下面有四个结论：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③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新宋体" w:hAnsi="新宋体" w:eastAsia="新宋体" w:cs="新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0④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＜﹣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kx</w:t>
      </w:r>
      <w:r>
        <w:rPr>
          <w:rFonts w:ascii="宋体" w:hAnsi="宋体" w:eastAsia="宋体" w:cs="宋体"/>
          <w:color w:val="000000"/>
        </w:rPr>
        <w:t>＞﹣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，其中正确的是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（只填序号）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81150" cy="1323975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将正方形</w:t>
      </w:r>
      <w:r>
        <w:rPr>
          <w:rFonts w:ascii="Calibri" w:hAnsi="Calibri" w:eastAsia="Calibri" w:cs="Calibri"/>
          <w:color w:val="000000"/>
        </w:rPr>
        <w:t>A</w:t>
      </w:r>
      <w:r>
        <w:rPr>
          <w:rFonts w:ascii="宋体" w:hAnsi="宋体" w:eastAsia="宋体" w:cs="宋体"/>
          <w:color w:val="000000"/>
        </w:rPr>
        <w:t>的一个顶点与正方形</w:t>
      </w:r>
      <w:r>
        <w:rPr>
          <w:rFonts w:ascii="Calibri" w:hAnsi="Calibri" w:eastAsia="Calibri" w:cs="Calibri"/>
          <w:color w:val="000000"/>
        </w:rPr>
        <w:t>B</w:t>
      </w:r>
      <w:r>
        <w:rPr>
          <w:rFonts w:ascii="宋体" w:hAnsi="宋体" w:eastAsia="宋体" w:cs="宋体"/>
          <w:color w:val="000000"/>
        </w:rPr>
        <w:t>的对角线交叉重合，如图</w:t>
      </w:r>
      <w:r>
        <w:rPr>
          <w:rFonts w:ascii="Calibri" w:hAnsi="Calibri" w:eastAsia="Calibri" w:cs="Calibri"/>
          <w:color w:val="000000"/>
        </w:rPr>
        <w:t>1</w:t>
      </w:r>
      <w:r>
        <w:rPr>
          <w:rFonts w:ascii="宋体" w:hAnsi="宋体" w:eastAsia="宋体" w:cs="宋体"/>
          <w:color w:val="000000"/>
        </w:rPr>
        <w:t>位置，则阴影部分面积是正方形</w:t>
      </w:r>
      <w:r>
        <w:rPr>
          <w:rFonts w:ascii="Calibri" w:hAnsi="Calibri" w:eastAsia="Calibri" w:cs="Calibri"/>
          <w:color w:val="000000"/>
        </w:rPr>
        <w:t>A</w:t>
      </w:r>
      <w:r>
        <w:rPr>
          <w:rFonts w:ascii="宋体" w:hAnsi="宋体" w:eastAsia="宋体" w:cs="宋体"/>
          <w:color w:val="000000"/>
        </w:rPr>
        <w:t>面积的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1.1pt;width:10.95pt;" o:ole="t" filled="f" o:preferrelative="t" stroked="f" coordsize="21600,21600">
            <v:path/>
            <v:fill on="f" focussize="0,0"/>
            <v:stroke on="f" joinstyle="miter"/>
            <v:imagedata r:id="rId79" o:title="eqId6ca8b26c3ad6d892590290a2304126bd"/>
            <o:lock v:ext="edit" aspectratio="t"/>
            <w10:wrap type="none"/>
            <w10:anchorlock/>
          </v:shape>
          <o:OLEObject Type="Embed" ProgID="Equation.DSMT4" ShapeID="_x0000_i1054" DrawAspect="Content" ObjectID="_1468075754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，将正方形</w:t>
      </w:r>
      <w:r>
        <w:rPr>
          <w:rFonts w:ascii="Calibri" w:hAnsi="Calibri" w:eastAsia="Calibri" w:cs="Calibri"/>
          <w:color w:val="000000"/>
        </w:rPr>
        <w:t>A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Calibri" w:hAnsi="Calibri" w:eastAsia="Calibri" w:cs="Calibri"/>
          <w:color w:val="000000"/>
        </w:rPr>
        <w:t>B</w:t>
      </w:r>
      <w:r>
        <w:rPr>
          <w:rFonts w:ascii="宋体" w:hAnsi="宋体" w:eastAsia="宋体" w:cs="宋体"/>
          <w:color w:val="000000"/>
        </w:rPr>
        <w:t>按图</w:t>
      </w:r>
      <w:r>
        <w:rPr>
          <w:rFonts w:ascii="Calibri" w:hAnsi="Calibri" w:eastAsia="Calibri" w:cs="Calibri"/>
          <w:color w:val="000000"/>
        </w:rPr>
        <w:t>2</w:t>
      </w:r>
      <w:r>
        <w:rPr>
          <w:rFonts w:ascii="宋体" w:hAnsi="宋体" w:eastAsia="宋体" w:cs="宋体"/>
          <w:color w:val="000000"/>
        </w:rPr>
        <w:t>放置，则阴影部分面积是正方形</w:t>
      </w:r>
      <w:r>
        <w:rPr>
          <w:rFonts w:ascii="Calibri" w:hAnsi="Calibri" w:eastAsia="Calibri" w:cs="Calibri"/>
          <w:color w:val="000000"/>
        </w:rPr>
        <w:t>B</w:t>
      </w:r>
      <w:r>
        <w:rPr>
          <w:rFonts w:ascii="宋体" w:hAnsi="宋体" w:eastAsia="宋体" w:cs="宋体"/>
          <w:color w:val="000000"/>
        </w:rPr>
        <w:t>面积的</w:t>
      </w:r>
      <w:r>
        <w:rPr>
          <w:color w:val="000000"/>
        </w:rPr>
        <w:t>_____</w:t>
      </w:r>
      <w:r>
        <w:rPr>
          <w:rFonts w:ascii="Calibri" w:hAnsi="Calibri" w:eastAsia="Calibri" w:cs="Calibri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57300" cy="1266825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eastAsia="Calibri" w:cs="Calibri"/>
          <w:color w:val="000000"/>
        </w:rPr>
        <w:t xml:space="preserve">   </w:t>
      </w:r>
      <w:r>
        <w:rPr>
          <w:color w:val="000000"/>
        </w:rPr>
        <w:drawing>
          <wp:inline distT="0" distB="0" distL="114300" distR="114300">
            <wp:extent cx="1247775" cy="104775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分别是四边形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83" o:title="eqId411b38a18046fea8e9fab1f9f9b80a5f"/>
            <o:lock v:ext="edit" aspectratio="t"/>
            <w10:wrap type="none"/>
            <w10:anchorlock/>
          </v:shape>
          <o:OLEObject Type="Embed" ProgID="Equation.DSMT4" ShapeID="_x0000_i1055" DrawAspect="Content" ObjectID="_1468075755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9" o:title="eqIdf52a58fbaf4fea03567e88a9f0f6e37e"/>
            <o:lock v:ext="edit" aspectratio="t"/>
            <w10:wrap type="none"/>
            <w10:anchorlock/>
          </v:shape>
          <o:OLEObject Type="Embed" ProgID="Equation.DSMT4" ShapeID="_x0000_i1056" DrawAspect="Content" ObjectID="_1468075756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86" o:title="eqId0dc5c9827dfd0be5a9c85962d6ccbfb1"/>
            <o:lock v:ext="edit" aspectratio="t"/>
            <w10:wrap type="none"/>
            <w10:anchorlock/>
          </v:shape>
          <o:OLEObject Type="Embed" ProgID="Equation.DSMT4" ShapeID="_x0000_i1057" DrawAspect="Content" ObjectID="_1468075757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88" o:title="eqId9d78abbad68bbbf12af10cd40ef4c353"/>
            <o:lock v:ext="edit" aspectratio="t"/>
            <w10:wrap type="none"/>
            <w10:anchorlock/>
          </v:shape>
          <o:OLEObject Type="Embed" ProgID="Equation.DSMT4" ShapeID="_x0000_i1058" DrawAspect="Content" ObjectID="_1468075758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90" o:title="eqId67d822262ff00915910e5b87d81ad1ba"/>
            <o:lock v:ext="edit" aspectratio="t"/>
            <w10:wrap type="none"/>
            <w10:anchorlock/>
          </v:shape>
          <o:OLEObject Type="Embed" ProgID="Equation.DSMT4" ShapeID="_x0000_i1059" DrawAspect="Content" ObjectID="_1468075759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的中点，下列说法；①若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92" o:title="eqId7de966c316db1013defc56372fcf814e"/>
            <o:lock v:ext="edit" aspectratio="t"/>
            <w10:wrap type="none"/>
            <w10:anchorlock/>
          </v:shape>
          <o:OLEObject Type="Embed" ProgID="Equation.DSMT4" ShapeID="_x0000_i1060" DrawAspect="Content" ObjectID="_1468075760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，则四边形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94" o:title="eqId611f100dcfa7803db6eb233e2e7f2dab"/>
            <o:lock v:ext="edit" aspectratio="t"/>
            <w10:wrap type="none"/>
            <w10:anchorlock/>
          </v:shape>
          <o:OLEObject Type="Embed" ProgID="Equation.DSMT4" ShapeID="_x0000_i1061" DrawAspect="Content" ObjectID="_1468075761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为矩形：②若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2.7pt;width:44.9pt;" o:ole="t" filled="f" o:preferrelative="t" stroked="f" coordsize="21600,21600">
            <v:path/>
            <v:fill on="f" focussize="0,0"/>
            <v:stroke on="f" joinstyle="miter"/>
            <v:imagedata r:id="rId96" o:title="eqIdcfc1f76257275ab4b04f9bc913535670"/>
            <o:lock v:ext="edit" aspectratio="t"/>
            <w10:wrap type="none"/>
            <w10:anchorlock/>
          </v:shape>
          <o:OLEObject Type="Embed" ProgID="Equation.DSMT4" ShapeID="_x0000_i1062" DrawAspect="Content" ObjectID="_1468075762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，则四边形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94" o:title="eqId611f100dcfa7803db6eb233e2e7f2dab"/>
            <o:lock v:ext="edit" aspectratio="t"/>
            <w10:wrap type="none"/>
            <w10:anchorlock/>
          </v:shape>
          <o:OLEObject Type="Embed" ProgID="Equation.DSMT4" ShapeID="_x0000_i1063" DrawAspect="Content" ObjectID="_1468075763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为菱形；③若四边形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94" o:title="eqId611f100dcfa7803db6eb233e2e7f2dab"/>
            <o:lock v:ext="edit" aspectratio="t"/>
            <w10:wrap type="none"/>
            <w10:anchorlock/>
          </v:shape>
          <o:OLEObject Type="Embed" ProgID="Equation.DSMT4" ShapeID="_x0000_i1064" DrawAspect="Content" ObjectID="_1468075764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是平行四边形，则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00" o:title="eqId60ef95894ceebaf236170e8832dcf7e3"/>
            <o:lock v:ext="edit" aspectratio="t"/>
            <w10:wrap type="none"/>
            <w10:anchorlock/>
          </v:shape>
          <o:OLEObject Type="Embed" ProgID="Equation.DSMT4" ShapeID="_x0000_i1065" DrawAspect="Content" ObjectID="_1468075765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02" o:title="eqIdd40b319212a7e7528b053e1c7097e966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互相平分；④若四边形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94" o:title="eqId611f100dcfa7803db6eb233e2e7f2dab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是正方形，则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00" o:title="eqId60ef95894ceebaf236170e8832dcf7e3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02" o:title="eqIdd40b319212a7e7528b053e1c7097e966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互相垂直且相等．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其中正确的个数有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95425" cy="1152525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计算：（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24pt;width:109.2pt;" o:ole="t" filled="f" o:preferrelative="t" stroked="f" coordsize="21600,21600">
            <v:path/>
            <v:fill on="f" focussize="0,0"/>
            <v:stroke on="f" joinstyle="miter"/>
            <v:imagedata r:id="rId108" o:title="eqIdedf8cfc72b4005b8adbcfdfd74da7288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计算：（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27pt;width:150pt;" o:ole="t" filled="f" o:preferrelative="t" stroked="f" coordsize="21600,21600">
            <v:path/>
            <v:fill on="f" focussize="0,0"/>
            <v:stroke on="f" joinstyle="miter"/>
            <v:imagedata r:id="rId110" o:title="eqId0d903f419594d30858aec58bae24c7d0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已知：一次函数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20.25pt;width:99.75pt;" o:ole="t" filled="f" o:preferrelative="t" stroked="f" coordsize="21600,21600">
            <v:path/>
            <v:fill on="f" focussize="0,0"/>
            <v:stroke on="f" joinstyle="miter"/>
            <v:imagedata r:id="rId112" o:title="eqIda7f9c0120bec41f293c587218b00f139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若一次函数的图象过原点，求实数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当一次函数的图象与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轴交于正半轴，并且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的增大而减小，求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的取值范围；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当一次函数的图象不经过第一象限时，求实数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的取值范围．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21. 如图，AC是矩形ABCD的对角线，过AC的中点O作EF⊥AC，交BC于点E，交AD于点F，连接AE，CF．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（1）求证：四边形AECF</w:t>
      </w:r>
      <w:r>
        <w:rPr>
          <w:color w:val="000000"/>
          <w:position w:val="0"/>
        </w:rPr>
        <w:drawing>
          <wp:inline distT="0" distB="0" distL="114300" distR="114300">
            <wp:extent cx="132080" cy="167640"/>
            <wp:effectExtent l="0" t="0" r="0" b="0"/>
            <wp:docPr id="566028513" name="图片 566028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028513" name="图片 566028513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菱形；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（2）若AB=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15" o:title="eqIda7ffe8515ff6183c1c7775dc6f94bdb8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4">
            <o:LockedField>false</o:LockedField>
          </o:OLEObject>
        </w:object>
      </w:r>
      <w:r>
        <w:rPr>
          <w:color w:val="000000"/>
        </w:rPr>
        <w:t>，∠DCF=30°，求四边形AECF的面积．（结果保留根号）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57375" cy="1171575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如图，在平面直角坐标系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118" o:title="eqId7ee31829d0d4d5f779a957d7df8058ab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中，直线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30.75pt;width:81.75pt;" o:ole="t" filled="f" o:preferrelative="t" stroked="f" coordsize="21600,21600">
            <v:path/>
            <v:fill on="f" focussize="0,0"/>
            <v:stroke on="f" joinstyle="miter"/>
            <v:imagedata r:id="rId120" o:title="eqIdaeac58b6269c6c7d0ca2140723cc4dd6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轴交于点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，直线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8pt;width:68.25pt;" o:ole="t" filled="f" o:preferrelative="t" stroked="f" coordsize="21600,21600">
            <v:path/>
            <v:fill on="f" focussize="0,0"/>
            <v:stroke on="f" joinstyle="miter"/>
            <v:imagedata r:id="rId122" o:title="eqId848b60ce37a72e24117ea80b294f0a44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轴交于点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，且与直线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124" o:title="eqId2e9b0f5f44abbc6544a2f672b025b013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126" o:title="eqIde5a6c388c061fc064aefad8cefec0604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581275" cy="2743200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）求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29" o:title="eqId15c0dbe3c080c4c4636c64803e5c1f76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）若将直线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131" o:title="eqId3f6f17bc385bafb37e8f964e5eb99cd0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向下平移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5.6pt;width:36.6pt;" o:ole="t" filled="f" o:preferrelative="t" stroked="f" coordsize="21600,21600">
            <v:path/>
            <v:fill on="f" focussize="0,0"/>
            <v:stroke on="f" joinstyle="miter"/>
            <v:imagedata r:id="rId133" o:title="eqId1ebd1d359040a1172a944ded96ed0127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个单位长度后，所得到的直线与直线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124" o:title="eqId2e9b0f5f44abbc6544a2f672b025b013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的交点在第一象限，直接写出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宋体" w:hAnsi="宋体" w:eastAsia="宋体" w:cs="宋体"/>
          <w:color w:val="000000"/>
        </w:rPr>
        <w:t>的取值范围．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为落实“双减”政策，丰富课后服务的内容，某学校计划到甲、乙两个体育专卖店购买一批新的体育用品，两个商店的优惠活动如下：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甲：所有商品按原价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566028515" name="图片 566028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028515" name="图片 566028515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折出售；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乙：一次购买商品总额不超过</w:t>
      </w:r>
      <w:r>
        <w:rPr>
          <w:rFonts w:ascii="Times New Roman" w:hAnsi="Times New Roman" w:eastAsia="Times New Roman" w:cs="Times New Roman"/>
          <w:color w:val="000000"/>
        </w:rPr>
        <w:t>300</w:t>
      </w:r>
      <w:r>
        <w:rPr>
          <w:rFonts w:ascii="宋体" w:hAnsi="宋体" w:eastAsia="宋体" w:cs="宋体"/>
          <w:color w:val="000000"/>
        </w:rPr>
        <w:t>元的按原价付费，超过</w:t>
      </w:r>
      <w:r>
        <w:rPr>
          <w:rFonts w:ascii="Times New Roman" w:hAnsi="Times New Roman" w:eastAsia="Times New Roman" w:cs="Times New Roman"/>
          <w:color w:val="000000"/>
        </w:rPr>
        <w:t>300</w:t>
      </w:r>
      <w:r>
        <w:rPr>
          <w:rFonts w:ascii="宋体" w:hAnsi="宋体" w:eastAsia="宋体" w:cs="宋体"/>
          <w:color w:val="000000"/>
        </w:rPr>
        <w:t>元的部分打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折．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设需要购买体育用品的原价总额为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1" o:title="eqId81dea63b8ce3e51adf66cf7b9982a248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元，去甲商店购买实付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8pt;width:15.75pt;" o:ole="t" filled="f" o:preferrelative="t" stroked="f" coordsize="21600,21600">
            <v:path/>
            <v:fill on="f" focussize="0,0"/>
            <v:stroke on="f" joinstyle="miter"/>
            <v:imagedata r:id="rId138" o:title="eqId6d4f70bafe01d850c4f7f009acfef90c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元，去乙商店购买实付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8.15pt;width:15.85pt;" o:ole="t" filled="f" o:preferrelative="t" stroked="f" coordsize="21600,21600">
            <v:path/>
            <v:fill on="f" focussize="0,0"/>
            <v:stroke on="f" joinstyle="miter"/>
            <v:imagedata r:id="rId140" o:title="eqId5a857599dd7e5babfbe61124db4e09cf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元，其函数图象如图所示</w:t>
      </w:r>
      <w:r>
        <w:rPr>
          <w:rFonts w:ascii="Times New Roman" w:hAnsi="Times New Roman" w:eastAsia="Times New Roman" w:cs="Times New Roman"/>
          <w:color w:val="000000"/>
        </w:rPr>
        <w:t xml:space="preserve">.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04950" cy="1314450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分别求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8pt;width:15.75pt;" o:ole="t" filled="f" o:preferrelative="t" stroked="f" coordsize="21600,21600">
            <v:path/>
            <v:fill on="f" focussize="0,0"/>
            <v:stroke on="f" joinstyle="miter"/>
            <v:imagedata r:id="rId138" o:title="eqId6d4f70bafe01d850c4f7f009acfef90c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8.15pt;width:15.85pt;" o:ole="t" filled="f" o:preferrelative="t" stroked="f" coordsize="21600,21600">
            <v:path/>
            <v:fill on="f" focussize="0,0"/>
            <v:stroke on="f" joinstyle="miter"/>
            <v:imagedata r:id="rId140" o:title="eqId5a857599dd7e5babfbe61124db4e09cf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1" o:title="eqId81dea63b8ce3e51adf66cf7b9982a248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的函数关系式；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两图象交于点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46" o:title="eqId5963abe8f421bd99a2aaa94831a951e9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，求点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46" o:title="eqId5963abe8f421bd99a2aaa94831a951e9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坐标；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请根据函数图象，直接写出选择去哪个体育专卖店购买体育用品更合算．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毕业季即将到来，某礼品店准备购进一批适合学生的毕业纪念品，已知购进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件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礼品和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件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礼品共需</w:t>
      </w:r>
      <w:r>
        <w:rPr>
          <w:rFonts w:ascii="Times New Roman" w:hAnsi="Times New Roman" w:eastAsia="Times New Roman" w:cs="Times New Roman"/>
          <w:color w:val="000000"/>
        </w:rPr>
        <w:t>180</w:t>
      </w:r>
      <w:r>
        <w:rPr>
          <w:rFonts w:ascii="宋体" w:hAnsi="宋体" w:eastAsia="宋体" w:cs="宋体"/>
          <w:color w:val="000000"/>
        </w:rPr>
        <w:t>元，购进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件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礼品和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件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礼品共需</w:t>
      </w:r>
      <w:r>
        <w:rPr>
          <w:rFonts w:ascii="Times New Roman" w:hAnsi="Times New Roman" w:eastAsia="Times New Roman" w:cs="Times New Roman"/>
          <w:color w:val="000000"/>
        </w:rPr>
        <w:t>135</w:t>
      </w:r>
      <w:r>
        <w:rPr>
          <w:rFonts w:ascii="宋体" w:hAnsi="宋体" w:eastAsia="宋体" w:cs="宋体"/>
          <w:color w:val="000000"/>
        </w:rPr>
        <w:t>元．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求两种礼品的进货价分别是多少？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该店计划将</w:t>
      </w:r>
      <w:r>
        <w:rPr>
          <w:rFonts w:ascii="Times New Roman" w:hAnsi="Times New Roman" w:eastAsia="Times New Roman" w:cs="Times New Roman"/>
          <w:color w:val="000000"/>
        </w:rPr>
        <w:t>2500</w:t>
      </w:r>
      <w:r>
        <w:rPr>
          <w:rFonts w:ascii="宋体" w:hAnsi="宋体" w:eastAsia="宋体" w:cs="宋体"/>
          <w:color w:val="000000"/>
        </w:rPr>
        <w:t>元全部用于购进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这两种礼品，设购进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礼品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件，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礼品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件．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①求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的关系式．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②该店进货时，厂家要求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礼品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566028517" name="图片 566028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028517" name="图片 566028517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购进数量不少于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件．已知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礼品每件售价为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元，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礼品每件售价为</w:t>
      </w:r>
      <w:r>
        <w:rPr>
          <w:rFonts w:ascii="Times New Roman" w:hAnsi="Times New Roman" w:eastAsia="Times New Roman" w:cs="Times New Roman"/>
          <w:color w:val="000000"/>
        </w:rPr>
        <w:t>35</w:t>
      </w:r>
      <w:r>
        <w:rPr>
          <w:rFonts w:ascii="宋体" w:hAnsi="宋体" w:eastAsia="宋体" w:cs="宋体"/>
          <w:color w:val="000000"/>
        </w:rPr>
        <w:t>元，应如何设计进货方案才能获得最大利润，最大利润是多少元？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25. （1）【知识感知】如图1，我们把对角线互相垂直的四边形叫做垂美四边形，在我们学过的：①平行四边形②矩形③菱形④正方形中，能称为垂美四边形是______ （只填序号）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（2）【概念理解】如图2，在四边形</w:t>
      </w:r>
      <w:r>
        <w:rPr>
          <w:i/>
          <w:color w:val="000000"/>
        </w:rPr>
        <w:t>ABCD</w:t>
      </w:r>
      <w:r>
        <w:rPr>
          <w:color w:val="000000"/>
        </w:rPr>
        <w:t>中，</w:t>
      </w:r>
      <w:r>
        <w:rPr>
          <w:i/>
          <w:color w:val="000000"/>
        </w:rPr>
        <w:t>AB</w:t>
      </w:r>
      <w:r>
        <w:rPr>
          <w:color w:val="000000"/>
        </w:rPr>
        <w:t>＝</w:t>
      </w:r>
      <w:r>
        <w:rPr>
          <w:i/>
          <w:color w:val="000000"/>
        </w:rPr>
        <w:t>AD</w:t>
      </w:r>
      <w:r>
        <w:rPr>
          <w:color w:val="000000"/>
        </w:rPr>
        <w:t>，</w:t>
      </w:r>
      <w:r>
        <w:rPr>
          <w:i/>
          <w:color w:val="000000"/>
        </w:rPr>
        <w:t>CB</w:t>
      </w:r>
      <w:r>
        <w:rPr>
          <w:color w:val="000000"/>
        </w:rPr>
        <w:t>＝</w:t>
      </w:r>
      <w:r>
        <w:rPr>
          <w:i/>
          <w:color w:val="000000"/>
        </w:rPr>
        <w:t>CD</w:t>
      </w:r>
      <w:r>
        <w:rPr>
          <w:color w:val="000000"/>
        </w:rPr>
        <w:t>，问四边形</w:t>
      </w:r>
      <w:r>
        <w:rPr>
          <w:i/>
          <w:color w:val="000000"/>
        </w:rPr>
        <w:t>ABCD</w:t>
      </w:r>
      <w:r>
        <w:rPr>
          <w:color w:val="000000"/>
          <w:position w:val="0"/>
        </w:rPr>
        <w:drawing>
          <wp:inline distT="0" distB="0" distL="114300" distR="114300">
            <wp:extent cx="132080" cy="167640"/>
            <wp:effectExtent l="0" t="0" r="0" b="0"/>
            <wp:docPr id="566028519" name="图片 566028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028519" name="图片 566028519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垂美四边形吗？请说明理由．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（3）【性质探究】如图1，垂美四边形</w:t>
      </w:r>
      <w:r>
        <w:rPr>
          <w:i/>
          <w:color w:val="000000"/>
        </w:rPr>
        <w:t>ABCD</w:t>
      </w:r>
      <w:r>
        <w:rPr>
          <w:color w:val="000000"/>
        </w:rPr>
        <w:t>的两对角线交于点</w:t>
      </w:r>
      <w:r>
        <w:rPr>
          <w:i/>
          <w:color w:val="000000"/>
        </w:rPr>
        <w:t>O</w:t>
      </w:r>
      <w:r>
        <w:rPr>
          <w:color w:val="000000"/>
        </w:rPr>
        <w:t>，试探究</w:t>
      </w:r>
      <w:r>
        <w:rPr>
          <w:i/>
          <w:color w:val="000000"/>
        </w:rPr>
        <w:t>AB</w:t>
      </w:r>
      <w:r>
        <w:rPr>
          <w:color w:val="000000"/>
        </w:rPr>
        <w:t>，</w:t>
      </w:r>
      <w:r>
        <w:rPr>
          <w:i/>
          <w:color w:val="000000"/>
        </w:rPr>
        <w:t>CD</w:t>
      </w:r>
      <w:r>
        <w:rPr>
          <w:color w:val="000000"/>
        </w:rPr>
        <w:t>，</w:t>
      </w:r>
      <w:r>
        <w:rPr>
          <w:i/>
          <w:color w:val="000000"/>
        </w:rPr>
        <w:t>BC</w:t>
      </w:r>
      <w:r>
        <w:rPr>
          <w:color w:val="000000"/>
        </w:rPr>
        <w:t>，</w:t>
      </w:r>
      <w:r>
        <w:rPr>
          <w:i/>
          <w:color w:val="000000"/>
        </w:rPr>
        <w:t>AD</w:t>
      </w:r>
      <w:r>
        <w:rPr>
          <w:color w:val="000000"/>
        </w:rPr>
        <w:t>之间有怎样的数量关系？写出你的猜想__________________；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（4）【性质应用】如图3，分别以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2pt;width:46.9pt;" o:ole="t" filled="f" o:preferrelative="t" stroked="f" coordsize="21600,21600">
            <v:path/>
            <v:fill on="f" focussize="0,0"/>
            <v:stroke on="f" joinstyle="miter"/>
            <v:imagedata r:id="rId149" o:title="eqId2f8f88798ec42a58dccd212586382b23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8">
            <o:LockedField>false</o:LockedField>
          </o:OLEObject>
        </w:object>
      </w:r>
      <w:r>
        <w:rPr>
          <w:color w:val="000000"/>
        </w:rPr>
        <w:t>的直角边</w:t>
      </w:r>
      <w:r>
        <w:rPr>
          <w:i/>
          <w:color w:val="000000"/>
        </w:rPr>
        <w:t>AC</w:t>
      </w:r>
      <w:r>
        <w:rPr>
          <w:color w:val="000000"/>
        </w:rPr>
        <w:t>和斜边</w:t>
      </w:r>
      <w:r>
        <w:rPr>
          <w:i/>
          <w:color w:val="000000"/>
        </w:rPr>
        <w:t>AB</w:t>
      </w:r>
      <w:r>
        <w:rPr>
          <w:color w:val="000000"/>
        </w:rPr>
        <w:t>为边向外作正方形</w:t>
      </w:r>
      <w:r>
        <w:rPr>
          <w:i/>
          <w:color w:val="000000"/>
        </w:rPr>
        <w:t>ACFG</w:t>
      </w:r>
      <w:r>
        <w:rPr>
          <w:color w:val="000000"/>
        </w:rPr>
        <w:t>和正方形</w:t>
      </w:r>
      <w:r>
        <w:rPr>
          <w:i/>
          <w:color w:val="000000"/>
        </w:rPr>
        <w:t>ABDE</w:t>
      </w:r>
      <w:r>
        <w:rPr>
          <w:color w:val="000000"/>
        </w:rPr>
        <w:t>，连接</w:t>
      </w:r>
      <w:r>
        <w:rPr>
          <w:i/>
          <w:color w:val="000000"/>
        </w:rPr>
        <w:t>CE</w:t>
      </w:r>
      <w:r>
        <w:rPr>
          <w:color w:val="000000"/>
        </w:rPr>
        <w:t>，</w:t>
      </w:r>
      <w:r>
        <w:rPr>
          <w:i/>
          <w:color w:val="000000"/>
        </w:rPr>
        <w:t>BG</w:t>
      </w:r>
      <w:r>
        <w:rPr>
          <w:color w:val="000000"/>
        </w:rPr>
        <w:t>，</w:t>
      </w:r>
      <w:r>
        <w:rPr>
          <w:i/>
          <w:color w:val="000000"/>
        </w:rPr>
        <w:t>GE</w:t>
      </w:r>
      <w:r>
        <w:rPr>
          <w:color w:val="000000"/>
        </w:rPr>
        <w:t>已知</w:t>
      </w:r>
      <w:r>
        <w:rPr>
          <w:i/>
          <w:color w:val="000000"/>
        </w:rPr>
        <w:t>AC</w:t>
      </w:r>
      <w:r>
        <w:rPr>
          <w:color w:val="000000"/>
        </w:rPr>
        <w:t>＝8，</w:t>
      </w:r>
      <w:r>
        <w:rPr>
          <w:i/>
          <w:color w:val="000000"/>
        </w:rPr>
        <w:t>AB</w:t>
      </w:r>
      <w:r>
        <w:rPr>
          <w:color w:val="000000"/>
        </w:rPr>
        <w:t>＝10，求</w:t>
      </w:r>
      <w:r>
        <w:rPr>
          <w:i/>
          <w:color w:val="000000"/>
        </w:rPr>
        <w:t>GE</w:t>
      </w:r>
      <w:r>
        <w:rPr>
          <w:color w:val="000000"/>
        </w:rPr>
        <w:t>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991100" cy="1381125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—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2023</w:t>
      </w:r>
      <w:r>
        <w:rPr>
          <w:rFonts w:ascii="宋体" w:hAnsi="宋体" w:eastAsia="宋体" w:cs="宋体"/>
          <w:b/>
          <w:color w:val="000000"/>
          <w:sz w:val="32"/>
        </w:rPr>
        <w:t>学年度学校八年级下册数学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15" o:title="eqIda7ffe8515ff6183c1c7775dc6f94bdb8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53" o:title="eqIda5b1e123a2b615be0baeef83bd218bce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55" o:title="eqId31be670d32e753012125c503f2f3be56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4">
            <o:LockedField>false</o:LockedField>
          </o:OLEObject>
        </w:object>
      </w:r>
      <w:r>
        <w:rPr>
          <w:color w:val="000000"/>
        </w:rPr>
        <w:t>##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57" o:title="eqId9f57ba13f481a34bc1f29851b061e00a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6">
            <o:LockedField>false</o:LockedField>
          </o:OLEObject>
        </w:object>
      </w:r>
      <w:r>
        <w:rPr>
          <w:color w:val="000000"/>
        </w:rPr>
        <w:t>且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59" o:title="eqId1d81ec4fd4fc5bc7e57d19cf1975aea3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161" o:title="eqId6ac85c5876c03f5a87f9615d02acefd2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①③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63" o:title="eqIdf89eef3148f2d4d09379767b4af69132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7.25pt;width:35.25pt;" o:ole="t" filled="f" o:preferrelative="t" stroked="f" coordsize="21600,21600">
            <v:path/>
            <v:fill on="f" focussize="0,0"/>
            <v:stroke on="f" joinstyle="miter"/>
            <v:imagedata r:id="rId165" o:title="eqIdd4e7d0191acd17b6a0330ed4e0682f24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4">
            <o:LockedField>false</o:LockedField>
          </o:OLEObject>
        </w:object>
      </w:r>
      <w:r>
        <w:rPr>
          <w:color w:val="000000"/>
        </w:rPr>
        <w:t xml:space="preserve"> ；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167" o:title="eqIdfbd9b68ae203e8f3c3883e91b6523cf1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15pt;width:30.05pt;" o:ole="t" filled="f" o:preferrelative="t" stroked="f" coordsize="21600,21600">
            <v:path/>
            <v:fill on="f" focussize="0,0"/>
            <v:stroke on="f" joinstyle="miter"/>
            <v:imagedata r:id="rId169" o:title="eqId6c7a1d739890a8951586e23b78b035bc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3.8pt;width:30pt;" o:ole="t" filled="f" o:preferrelative="t" stroked="f" coordsize="21600,21600">
            <v:path/>
            <v:fill on="f" focussize="0,0"/>
            <v:stroke on="f" joinstyle="miter"/>
            <v:imagedata r:id="rId171" o:title="eqId8ffeb7ae69fcb3b8b5166232e1f2f228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0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2pt;width:37.2pt;" o:ole="t" filled="f" o:preferrelative="t" stroked="f" coordsize="21600,21600">
            <v:path/>
            <v:fill on="f" focussize="0,0"/>
            <v:stroke on="f" joinstyle="miter"/>
            <v:imagedata r:id="rId173" o:title="eqIdc448db8e946e1c95b364da089c3422f5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（1）证明见解析（2）2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15" o:title="eqIda7ffe8515ff6183c1c7775dc6f94bdb8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m=2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b=4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76" o:title="eqIda391005600bdd69c96750589f9adb048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&lt;t&lt;8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  <w:vertAlign w:val="subscript"/>
        </w:rPr>
        <w:t>甲</w:t>
      </w:r>
      <w:r>
        <w:rPr>
          <w:rFonts w:ascii="Times New Roman" w:hAnsi="Times New Roman" w:eastAsia="Times New Roman" w:cs="Times New Roman"/>
          <w:color w:val="000000"/>
        </w:rPr>
        <w:t>=0.85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  <w:vertAlign w:val="subscript"/>
        </w:rPr>
        <w:t>乙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的函数关系式为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  <w:vertAlign w:val="subscript"/>
        </w:rPr>
        <w:t>乙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38.25pt;width:96pt;" o:ole="t" filled="f" o:preferrelative="t" stroked="f" coordsize="21600,21600">
            <v:path/>
            <v:fill on="f" focussize="0,0"/>
            <v:stroke on="f" joinstyle="miter"/>
            <v:imagedata r:id="rId178" o:title="eqId864c82bfc5006247178008429b88948e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7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600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510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600</w:t>
      </w:r>
      <w:r>
        <w:rPr>
          <w:rFonts w:ascii="宋体" w:hAnsi="宋体" w:eastAsia="宋体" w:cs="宋体"/>
          <w:color w:val="000000"/>
        </w:rPr>
        <w:t>时，选择甲商店更合算；当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=600</w:t>
      </w:r>
      <w:r>
        <w:rPr>
          <w:rFonts w:ascii="宋体" w:hAnsi="宋体" w:eastAsia="宋体" w:cs="宋体"/>
          <w:color w:val="000000"/>
        </w:rPr>
        <w:t>时，两家商店所需费用相同；当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600</w:t>
      </w:r>
      <w:r>
        <w:rPr>
          <w:rFonts w:ascii="宋体" w:hAnsi="宋体" w:eastAsia="宋体" w:cs="宋体"/>
          <w:color w:val="000000"/>
        </w:rPr>
        <w:t>时，选择乙商店更合算．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礼品每个的进价是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元，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礼品每个的进价是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元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①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30.8pt;width:64.9pt;" o:ole="t" filled="f" o:preferrelative="t" stroked="f" coordsize="21600,21600">
            <v:path/>
            <v:fill on="f" focussize="0,0"/>
            <v:stroke on="f" joinstyle="miter"/>
            <v:imagedata r:id="rId180" o:title="eqIdecde4019833e0bbadc4dfc41af5d01e2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礼品进货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件时，该店获利最大，为</w:t>
      </w:r>
      <w:r>
        <w:rPr>
          <w:rFonts w:ascii="Times New Roman" w:hAnsi="Times New Roman" w:eastAsia="Times New Roman" w:cs="Times New Roman"/>
          <w:color w:val="000000"/>
        </w:rPr>
        <w:t>940</w:t>
      </w:r>
      <w:r>
        <w:rPr>
          <w:rFonts w:ascii="宋体" w:hAnsi="宋体" w:eastAsia="宋体" w:cs="宋体"/>
          <w:color w:val="000000"/>
        </w:rPr>
        <w:t>元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新宋体" w:hAnsi="新宋体" w:eastAsia="新宋体" w:cs="新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新宋体" w:hAnsi="新宋体" w:eastAsia="新宋体" w:cs="新宋体"/>
          <w:color w:val="000000"/>
        </w:rPr>
        <w:t>）</w:t>
      </w:r>
      <w:r>
        <w:rPr>
          <w:rFonts w:ascii="Calibri" w:hAnsi="Calibri" w:eastAsia="Calibri" w:cs="Calibri"/>
          <w:color w:val="000000"/>
        </w:rPr>
        <w:t>③④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新宋体" w:hAnsi="新宋体" w:eastAsia="新宋体" w:cs="新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新宋体" w:hAnsi="新宋体" w:eastAsia="新宋体" w:cs="新宋体"/>
          <w:color w:val="000000"/>
        </w:rPr>
        <w:t>）是，理由见解析；（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新宋体" w:hAnsi="新宋体" w:eastAsia="新宋体" w:cs="新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新宋体" w:hAnsi="新宋体" w:eastAsia="新宋体" w:cs="新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新宋体" w:hAnsi="新宋体" w:eastAsia="新宋体" w:cs="新宋体"/>
          <w:color w:val="000000"/>
        </w:rPr>
        <w:t>，理由见解析；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新宋体" w:hAnsi="新宋体" w:eastAsia="新宋体" w:cs="新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新宋体" w:hAnsi="新宋体" w:eastAsia="新宋体" w:cs="新宋体"/>
          <w:color w:val="000000"/>
        </w:rPr>
        <w:t>）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182" o:title="eqIdb366eefa9d22941e845a1f0077801eaf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1">
            <o:LockedField>false</o:LockedField>
          </o:OLEObject>
        </w:object>
      </w:r>
      <w:r>
        <w:rPr>
          <w:color w:val="000000"/>
        </w:rPr>
        <w:br w:type="page"/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CD82A9B"/>
    <w:rsid w:val="374D7DB8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字符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1.bin"/><Relationship Id="rId98" Type="http://schemas.openxmlformats.org/officeDocument/2006/relationships/oleObject" Target="embeddings/oleObject40.bin"/><Relationship Id="rId97" Type="http://schemas.openxmlformats.org/officeDocument/2006/relationships/oleObject" Target="embeddings/oleObject39.bin"/><Relationship Id="rId96" Type="http://schemas.openxmlformats.org/officeDocument/2006/relationships/image" Target="media/image50.wmf"/><Relationship Id="rId95" Type="http://schemas.openxmlformats.org/officeDocument/2006/relationships/oleObject" Target="embeddings/oleObject38.bin"/><Relationship Id="rId94" Type="http://schemas.openxmlformats.org/officeDocument/2006/relationships/image" Target="media/image49.wmf"/><Relationship Id="rId93" Type="http://schemas.openxmlformats.org/officeDocument/2006/relationships/oleObject" Target="embeddings/oleObject37.bin"/><Relationship Id="rId92" Type="http://schemas.openxmlformats.org/officeDocument/2006/relationships/image" Target="media/image48.wmf"/><Relationship Id="rId91" Type="http://schemas.openxmlformats.org/officeDocument/2006/relationships/oleObject" Target="embeddings/oleObject36.bin"/><Relationship Id="rId90" Type="http://schemas.openxmlformats.org/officeDocument/2006/relationships/image" Target="media/image47.wmf"/><Relationship Id="rId9" Type="http://schemas.openxmlformats.org/officeDocument/2006/relationships/theme" Target="theme/theme1.xml"/><Relationship Id="rId89" Type="http://schemas.openxmlformats.org/officeDocument/2006/relationships/oleObject" Target="embeddings/oleObject35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4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3.bin"/><Relationship Id="rId84" Type="http://schemas.openxmlformats.org/officeDocument/2006/relationships/oleObject" Target="embeddings/oleObject32.bin"/><Relationship Id="rId83" Type="http://schemas.openxmlformats.org/officeDocument/2006/relationships/image" Target="media/image44.wmf"/><Relationship Id="rId82" Type="http://schemas.openxmlformats.org/officeDocument/2006/relationships/oleObject" Target="embeddings/oleObject31.bin"/><Relationship Id="rId81" Type="http://schemas.openxmlformats.org/officeDocument/2006/relationships/image" Target="media/image43.png"/><Relationship Id="rId80" Type="http://schemas.openxmlformats.org/officeDocument/2006/relationships/image" Target="media/image42.png"/><Relationship Id="rId8" Type="http://schemas.openxmlformats.org/officeDocument/2006/relationships/footer" Target="footer3.xml"/><Relationship Id="rId79" Type="http://schemas.openxmlformats.org/officeDocument/2006/relationships/image" Target="media/image41.wmf"/><Relationship Id="rId78" Type="http://schemas.openxmlformats.org/officeDocument/2006/relationships/oleObject" Target="embeddings/oleObject30.bin"/><Relationship Id="rId77" Type="http://schemas.openxmlformats.org/officeDocument/2006/relationships/image" Target="media/image40.png"/><Relationship Id="rId76" Type="http://schemas.openxmlformats.org/officeDocument/2006/relationships/image" Target="media/image39.wmf"/><Relationship Id="rId75" Type="http://schemas.openxmlformats.org/officeDocument/2006/relationships/image" Target="media/image38.wmf"/><Relationship Id="rId74" Type="http://schemas.openxmlformats.org/officeDocument/2006/relationships/oleObject" Target="embeddings/oleObject29.bin"/><Relationship Id="rId73" Type="http://schemas.openxmlformats.org/officeDocument/2006/relationships/image" Target="media/image37.wmf"/><Relationship Id="rId72" Type="http://schemas.openxmlformats.org/officeDocument/2006/relationships/oleObject" Target="embeddings/oleObject28.bin"/><Relationship Id="rId71" Type="http://schemas.openxmlformats.org/officeDocument/2006/relationships/image" Target="media/image36.wmf"/><Relationship Id="rId70" Type="http://schemas.openxmlformats.org/officeDocument/2006/relationships/oleObject" Target="embeddings/oleObject27.bin"/><Relationship Id="rId7" Type="http://schemas.openxmlformats.org/officeDocument/2006/relationships/footer" Target="footer2.xml"/><Relationship Id="rId69" Type="http://schemas.openxmlformats.org/officeDocument/2006/relationships/image" Target="media/image35.wmf"/><Relationship Id="rId68" Type="http://schemas.openxmlformats.org/officeDocument/2006/relationships/oleObject" Target="embeddings/oleObject26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5.bin"/><Relationship Id="rId65" Type="http://schemas.openxmlformats.org/officeDocument/2006/relationships/image" Target="media/image33.png"/><Relationship Id="rId64" Type="http://schemas.openxmlformats.org/officeDocument/2006/relationships/image" Target="media/image32.wmf"/><Relationship Id="rId63" Type="http://schemas.openxmlformats.org/officeDocument/2006/relationships/oleObject" Target="embeddings/oleObject24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3.bin"/><Relationship Id="rId60" Type="http://schemas.openxmlformats.org/officeDocument/2006/relationships/image" Target="media/image30.wmf"/><Relationship Id="rId6" Type="http://schemas.openxmlformats.org/officeDocument/2006/relationships/footer" Target="footer1.xml"/><Relationship Id="rId59" Type="http://schemas.openxmlformats.org/officeDocument/2006/relationships/oleObject" Target="embeddings/oleObject22.bin"/><Relationship Id="rId58" Type="http://schemas.openxmlformats.org/officeDocument/2006/relationships/image" Target="media/image29.png"/><Relationship Id="rId57" Type="http://schemas.openxmlformats.org/officeDocument/2006/relationships/image" Target="media/image28.png"/><Relationship Id="rId56" Type="http://schemas.openxmlformats.org/officeDocument/2006/relationships/image" Target="media/image27.png"/><Relationship Id="rId55" Type="http://schemas.openxmlformats.org/officeDocument/2006/relationships/image" Target="media/image26.png"/><Relationship Id="rId54" Type="http://schemas.openxmlformats.org/officeDocument/2006/relationships/image" Target="media/image25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3.png"/><Relationship Id="rId5" Type="http://schemas.openxmlformats.org/officeDocument/2006/relationships/header" Target="header3.xml"/><Relationship Id="rId49" Type="http://schemas.openxmlformats.org/officeDocument/2006/relationships/image" Target="media/image22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1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7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6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4.png"/><Relationship Id="rId32" Type="http://schemas.openxmlformats.org/officeDocument/2006/relationships/image" Target="media/image13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1.wmf"/><Relationship Id="rId27" Type="http://schemas.openxmlformats.org/officeDocument/2006/relationships/oleObject" Target="embeddings/oleObject9.bin"/><Relationship Id="rId26" Type="http://schemas.openxmlformats.org/officeDocument/2006/relationships/image" Target="media/image10.wmf"/><Relationship Id="rId25" Type="http://schemas.openxmlformats.org/officeDocument/2006/relationships/oleObject" Target="embeddings/oleObject8.bin"/><Relationship Id="rId24" Type="http://schemas.openxmlformats.org/officeDocument/2006/relationships/image" Target="media/image9.wmf"/><Relationship Id="rId23" Type="http://schemas.openxmlformats.org/officeDocument/2006/relationships/oleObject" Target="embeddings/oleObject7.bin"/><Relationship Id="rId22" Type="http://schemas.openxmlformats.org/officeDocument/2006/relationships/image" Target="media/image8.wmf"/><Relationship Id="rId21" Type="http://schemas.openxmlformats.org/officeDocument/2006/relationships/oleObject" Target="embeddings/oleObject6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5" Type="http://schemas.openxmlformats.org/officeDocument/2006/relationships/fontTable" Target="fontTable.xml"/><Relationship Id="rId184" Type="http://schemas.openxmlformats.org/officeDocument/2006/relationships/customXml" Target="../customXml/item2.xml"/><Relationship Id="rId183" Type="http://schemas.openxmlformats.org/officeDocument/2006/relationships/customXml" Target="../customXml/item1.xml"/><Relationship Id="rId182" Type="http://schemas.openxmlformats.org/officeDocument/2006/relationships/image" Target="media/image90.wmf"/><Relationship Id="rId181" Type="http://schemas.openxmlformats.org/officeDocument/2006/relationships/oleObject" Target="embeddings/oleObject84.bin"/><Relationship Id="rId180" Type="http://schemas.openxmlformats.org/officeDocument/2006/relationships/image" Target="media/image89.wmf"/><Relationship Id="rId18" Type="http://schemas.openxmlformats.org/officeDocument/2006/relationships/image" Target="media/image6.wmf"/><Relationship Id="rId179" Type="http://schemas.openxmlformats.org/officeDocument/2006/relationships/oleObject" Target="embeddings/oleObject83.bin"/><Relationship Id="rId178" Type="http://schemas.openxmlformats.org/officeDocument/2006/relationships/image" Target="media/image88.wmf"/><Relationship Id="rId177" Type="http://schemas.openxmlformats.org/officeDocument/2006/relationships/oleObject" Target="embeddings/oleObject82.bin"/><Relationship Id="rId176" Type="http://schemas.openxmlformats.org/officeDocument/2006/relationships/image" Target="media/image87.wmf"/><Relationship Id="rId175" Type="http://schemas.openxmlformats.org/officeDocument/2006/relationships/oleObject" Target="embeddings/oleObject81.bin"/><Relationship Id="rId174" Type="http://schemas.openxmlformats.org/officeDocument/2006/relationships/oleObject" Target="embeddings/oleObject80.bin"/><Relationship Id="rId173" Type="http://schemas.openxmlformats.org/officeDocument/2006/relationships/image" Target="media/image86.wmf"/><Relationship Id="rId172" Type="http://schemas.openxmlformats.org/officeDocument/2006/relationships/oleObject" Target="embeddings/oleObject79.bin"/><Relationship Id="rId171" Type="http://schemas.openxmlformats.org/officeDocument/2006/relationships/image" Target="media/image85.wmf"/><Relationship Id="rId170" Type="http://schemas.openxmlformats.org/officeDocument/2006/relationships/oleObject" Target="embeddings/oleObject78.bin"/><Relationship Id="rId17" Type="http://schemas.openxmlformats.org/officeDocument/2006/relationships/oleObject" Target="embeddings/oleObject4.bin"/><Relationship Id="rId169" Type="http://schemas.openxmlformats.org/officeDocument/2006/relationships/image" Target="media/image84.wmf"/><Relationship Id="rId168" Type="http://schemas.openxmlformats.org/officeDocument/2006/relationships/oleObject" Target="embeddings/oleObject77.bin"/><Relationship Id="rId167" Type="http://schemas.openxmlformats.org/officeDocument/2006/relationships/image" Target="media/image83.wmf"/><Relationship Id="rId166" Type="http://schemas.openxmlformats.org/officeDocument/2006/relationships/oleObject" Target="embeddings/oleObject76.bin"/><Relationship Id="rId165" Type="http://schemas.openxmlformats.org/officeDocument/2006/relationships/image" Target="media/image82.wmf"/><Relationship Id="rId164" Type="http://schemas.openxmlformats.org/officeDocument/2006/relationships/oleObject" Target="embeddings/oleObject75.bin"/><Relationship Id="rId163" Type="http://schemas.openxmlformats.org/officeDocument/2006/relationships/image" Target="media/image81.wmf"/><Relationship Id="rId162" Type="http://schemas.openxmlformats.org/officeDocument/2006/relationships/oleObject" Target="embeddings/oleObject74.bin"/><Relationship Id="rId161" Type="http://schemas.openxmlformats.org/officeDocument/2006/relationships/image" Target="media/image80.wmf"/><Relationship Id="rId160" Type="http://schemas.openxmlformats.org/officeDocument/2006/relationships/oleObject" Target="embeddings/oleObject73.bin"/><Relationship Id="rId16" Type="http://schemas.openxmlformats.org/officeDocument/2006/relationships/image" Target="media/image5.wmf"/><Relationship Id="rId159" Type="http://schemas.openxmlformats.org/officeDocument/2006/relationships/image" Target="media/image79.wmf"/><Relationship Id="rId158" Type="http://schemas.openxmlformats.org/officeDocument/2006/relationships/oleObject" Target="embeddings/oleObject72.bin"/><Relationship Id="rId157" Type="http://schemas.openxmlformats.org/officeDocument/2006/relationships/image" Target="media/image78.wmf"/><Relationship Id="rId156" Type="http://schemas.openxmlformats.org/officeDocument/2006/relationships/oleObject" Target="embeddings/oleObject71.bin"/><Relationship Id="rId155" Type="http://schemas.openxmlformats.org/officeDocument/2006/relationships/image" Target="media/image77.wmf"/><Relationship Id="rId154" Type="http://schemas.openxmlformats.org/officeDocument/2006/relationships/oleObject" Target="embeddings/oleObject70.bin"/><Relationship Id="rId153" Type="http://schemas.openxmlformats.org/officeDocument/2006/relationships/image" Target="media/image76.wmf"/><Relationship Id="rId152" Type="http://schemas.openxmlformats.org/officeDocument/2006/relationships/oleObject" Target="embeddings/oleObject69.bin"/><Relationship Id="rId151" Type="http://schemas.openxmlformats.org/officeDocument/2006/relationships/oleObject" Target="embeddings/oleObject68.bin"/><Relationship Id="rId150" Type="http://schemas.openxmlformats.org/officeDocument/2006/relationships/image" Target="media/image75.png"/><Relationship Id="rId15" Type="http://schemas.openxmlformats.org/officeDocument/2006/relationships/oleObject" Target="embeddings/oleObject3.bin"/><Relationship Id="rId149" Type="http://schemas.openxmlformats.org/officeDocument/2006/relationships/image" Target="media/image74.wmf"/><Relationship Id="rId148" Type="http://schemas.openxmlformats.org/officeDocument/2006/relationships/oleObject" Target="embeddings/oleObject67.bin"/><Relationship Id="rId147" Type="http://schemas.openxmlformats.org/officeDocument/2006/relationships/oleObject" Target="embeddings/oleObject66.bin"/><Relationship Id="rId146" Type="http://schemas.openxmlformats.org/officeDocument/2006/relationships/image" Target="media/image73.wmf"/><Relationship Id="rId145" Type="http://schemas.openxmlformats.org/officeDocument/2006/relationships/oleObject" Target="embeddings/oleObject65.bin"/><Relationship Id="rId144" Type="http://schemas.openxmlformats.org/officeDocument/2006/relationships/oleObject" Target="embeddings/oleObject64.bin"/><Relationship Id="rId143" Type="http://schemas.openxmlformats.org/officeDocument/2006/relationships/oleObject" Target="embeddings/oleObject63.bin"/><Relationship Id="rId142" Type="http://schemas.openxmlformats.org/officeDocument/2006/relationships/oleObject" Target="embeddings/oleObject62.bin"/><Relationship Id="rId141" Type="http://schemas.openxmlformats.org/officeDocument/2006/relationships/image" Target="media/image72.png"/><Relationship Id="rId140" Type="http://schemas.openxmlformats.org/officeDocument/2006/relationships/image" Target="media/image71.wmf"/><Relationship Id="rId14" Type="http://schemas.openxmlformats.org/officeDocument/2006/relationships/image" Target="media/image4.wmf"/><Relationship Id="rId139" Type="http://schemas.openxmlformats.org/officeDocument/2006/relationships/oleObject" Target="embeddings/oleObject61.bin"/><Relationship Id="rId138" Type="http://schemas.openxmlformats.org/officeDocument/2006/relationships/image" Target="media/image70.wmf"/><Relationship Id="rId137" Type="http://schemas.openxmlformats.org/officeDocument/2006/relationships/oleObject" Target="embeddings/oleObject60.bin"/><Relationship Id="rId136" Type="http://schemas.openxmlformats.org/officeDocument/2006/relationships/oleObject" Target="embeddings/oleObject59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58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57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56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6.wmf"/><Relationship Id="rId128" Type="http://schemas.openxmlformats.org/officeDocument/2006/relationships/oleObject" Target="embeddings/oleObject55.bin"/><Relationship Id="rId127" Type="http://schemas.openxmlformats.org/officeDocument/2006/relationships/image" Target="media/image65.png"/><Relationship Id="rId126" Type="http://schemas.openxmlformats.org/officeDocument/2006/relationships/image" Target="media/image64.wmf"/><Relationship Id="rId125" Type="http://schemas.openxmlformats.org/officeDocument/2006/relationships/oleObject" Target="embeddings/oleObject54.bin"/><Relationship Id="rId124" Type="http://schemas.openxmlformats.org/officeDocument/2006/relationships/image" Target="media/image63.wmf"/><Relationship Id="rId123" Type="http://schemas.openxmlformats.org/officeDocument/2006/relationships/oleObject" Target="embeddings/oleObject53.bin"/><Relationship Id="rId122" Type="http://schemas.openxmlformats.org/officeDocument/2006/relationships/image" Target="media/image62.wmf"/><Relationship Id="rId121" Type="http://schemas.openxmlformats.org/officeDocument/2006/relationships/oleObject" Target="embeddings/oleObject52.bin"/><Relationship Id="rId120" Type="http://schemas.openxmlformats.org/officeDocument/2006/relationships/image" Target="media/image61.wmf"/><Relationship Id="rId12" Type="http://schemas.openxmlformats.org/officeDocument/2006/relationships/image" Target="media/image3.wmf"/><Relationship Id="rId119" Type="http://schemas.openxmlformats.org/officeDocument/2006/relationships/oleObject" Target="embeddings/oleObject51.bin"/><Relationship Id="rId118" Type="http://schemas.openxmlformats.org/officeDocument/2006/relationships/image" Target="media/image60.wmf"/><Relationship Id="rId117" Type="http://schemas.openxmlformats.org/officeDocument/2006/relationships/oleObject" Target="embeddings/oleObject50.bin"/><Relationship Id="rId116" Type="http://schemas.openxmlformats.org/officeDocument/2006/relationships/image" Target="media/image59.png"/><Relationship Id="rId115" Type="http://schemas.openxmlformats.org/officeDocument/2006/relationships/image" Target="media/image58.wmf"/><Relationship Id="rId114" Type="http://schemas.openxmlformats.org/officeDocument/2006/relationships/oleObject" Target="embeddings/oleObject49.bin"/><Relationship Id="rId113" Type="http://schemas.openxmlformats.org/officeDocument/2006/relationships/image" Target="media/image57.wmf"/><Relationship Id="rId112" Type="http://schemas.openxmlformats.org/officeDocument/2006/relationships/image" Target="media/image56.wmf"/><Relationship Id="rId111" Type="http://schemas.openxmlformats.org/officeDocument/2006/relationships/oleObject" Target="embeddings/oleObject48.bin"/><Relationship Id="rId110" Type="http://schemas.openxmlformats.org/officeDocument/2006/relationships/image" Target="media/image55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7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46.bin"/><Relationship Id="rId106" Type="http://schemas.openxmlformats.org/officeDocument/2006/relationships/image" Target="media/image53.png"/><Relationship Id="rId105" Type="http://schemas.openxmlformats.org/officeDocument/2006/relationships/oleObject" Target="embeddings/oleObject45.bin"/><Relationship Id="rId104" Type="http://schemas.openxmlformats.org/officeDocument/2006/relationships/oleObject" Target="embeddings/oleObject44.bin"/><Relationship Id="rId103" Type="http://schemas.openxmlformats.org/officeDocument/2006/relationships/oleObject" Target="embeddings/oleObject43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2.bin"/><Relationship Id="rId100" Type="http://schemas.openxmlformats.org/officeDocument/2006/relationships/image" Target="media/image51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2023-09-04T20:35:00Z</dcterms:created>
  <dc:creator>学科网试题生产平台</dc:creator>
  <dc:description>3235384904187904</dc:description>
  <cp:lastModifiedBy>Administrator</cp:lastModifiedBy>
  <dcterms:modified xsi:type="dcterms:W3CDTF">2023-09-08T14:22:26Z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