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11849100</wp:posOffset>
            </wp:positionV>
            <wp:extent cx="469900" cy="304800"/>
            <wp:effectExtent l="0" t="0" r="6350" b="0"/>
            <wp:wrapNone/>
            <wp:docPr id="100081" name="图片 10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2023</w:t>
      </w:r>
      <w:r>
        <w:rPr>
          <w:rFonts w:hint="eastAsia"/>
          <w:b/>
          <w:bCs/>
          <w:sz w:val="32"/>
          <w:szCs w:val="32"/>
        </w:rPr>
        <w:t>年春期中质量监测试卷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八年级物理</w:t>
      </w:r>
    </w:p>
    <w:p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本卷满分</w:t>
      </w:r>
      <w:r>
        <w:rPr>
          <w:b/>
          <w:bCs/>
          <w:sz w:val="24"/>
        </w:rPr>
        <w:t>80</w:t>
      </w:r>
      <w:r>
        <w:rPr>
          <w:rFonts w:hint="eastAsia"/>
          <w:b/>
          <w:bCs/>
          <w:sz w:val="24"/>
        </w:rPr>
        <w:t>分，考试时间</w:t>
      </w:r>
      <w:r>
        <w:rPr>
          <w:b/>
          <w:bCs/>
          <w:sz w:val="24"/>
        </w:rPr>
        <w:t>70</w:t>
      </w:r>
      <w:r>
        <w:rPr>
          <w:rFonts w:hint="eastAsia"/>
          <w:b/>
          <w:bCs/>
          <w:sz w:val="24"/>
        </w:rPr>
        <w:t>分钟</w:t>
      </w:r>
      <w:r>
        <w:rPr>
          <w:b/>
          <w:bCs/>
          <w:sz w:val="24"/>
        </w:rPr>
        <w:t>）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一、选择题</w:t>
      </w:r>
      <w:r>
        <w:rPr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本大题共</w:t>
      </w:r>
      <w:r>
        <w:rPr>
          <w:b/>
          <w:bCs/>
          <w:sz w:val="24"/>
        </w:rPr>
        <w:t>15</w:t>
      </w:r>
      <w:r>
        <w:rPr>
          <w:rFonts w:hint="eastAsia"/>
          <w:b/>
          <w:bCs/>
          <w:sz w:val="24"/>
        </w:rPr>
        <w:t>小题，每小题</w:t>
      </w:r>
      <w:r>
        <w:rPr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分，共</w:t>
      </w:r>
      <w:r>
        <w:rPr>
          <w:b/>
          <w:bCs/>
          <w:sz w:val="24"/>
        </w:rPr>
        <w:t>30</w:t>
      </w:r>
      <w:r>
        <w:rPr>
          <w:rFonts w:hint="eastAsia"/>
          <w:b/>
          <w:bCs/>
          <w:sz w:val="24"/>
        </w:rPr>
        <w:t>分</w:t>
      </w:r>
      <w:r>
        <w:rPr>
          <w:b/>
          <w:bCs/>
          <w:sz w:val="24"/>
        </w:rPr>
        <w:t>）</w:t>
      </w:r>
    </w:p>
    <w:p>
      <w:r>
        <w:t>1</w:t>
      </w:r>
      <w:r>
        <w:rPr>
          <w:rFonts w:hint="eastAsia"/>
        </w:rPr>
        <w:t>.下列对常见物理量的估计正确的是（    ）</w:t>
      </w:r>
    </w:p>
    <w:p>
      <w:r>
        <w:t>A</w:t>
      </w:r>
      <w:r>
        <w:rPr>
          <w:rFonts w:hint="eastAsia"/>
        </w:rPr>
        <w:t>.普通中学生的重力约为</w:t>
      </w:r>
      <w:r>
        <w:t>50N</w:t>
      </w:r>
      <w:r>
        <w:tab/>
      </w:r>
      <w:r>
        <w:t>B</w:t>
      </w:r>
      <w:r>
        <w:rPr>
          <w:rFonts w:hint="eastAsia"/>
        </w:rPr>
        <w:t>.令人感到舒适的气温是</w:t>
      </w:r>
      <w:r>
        <w:t>40</w:t>
      </w:r>
      <w:r>
        <w:rPr>
          <w:rFonts w:hint="eastAsia"/>
        </w:rPr>
        <w:t>℃</w:t>
      </w:r>
    </w:p>
    <w:p>
      <w:r>
        <w:t>C</w:t>
      </w:r>
      <w:r>
        <w:rPr>
          <w:rFonts w:hint="eastAsia"/>
        </w:rPr>
        <w:t>.现在教室内的气压约为</w:t>
      </w:r>
      <w:r>
        <w:rPr>
          <w:position w:val="-6"/>
        </w:rPr>
        <w:object>
          <v:shape id="_x0000_i1025" o:spt="75" type="#_x0000_t75" style="height:16.5pt;width:6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ab/>
      </w:r>
      <w:r>
        <w:t>D</w:t>
      </w:r>
      <w:r>
        <w:rPr>
          <w:rFonts w:hint="eastAsia"/>
        </w:rPr>
        <w:t>.托起两个鸡蛋的力约为</w:t>
      </w:r>
      <w:r>
        <w:t>100N</w:t>
      </w:r>
    </w:p>
    <w:p>
      <w:r>
        <w:t>2</w:t>
      </w:r>
      <w:r>
        <w:rPr>
          <w:rFonts w:hint="eastAsia"/>
        </w:rPr>
        <w:t>.最早测出大气压强值的实验是（    ）</w:t>
      </w:r>
    </w:p>
    <w:p>
      <w:r>
        <w:t>A</w:t>
      </w:r>
      <w:r>
        <w:rPr>
          <w:rFonts w:hint="eastAsia"/>
        </w:rPr>
        <w:t>.马德堡半球实验</w:t>
      </w:r>
      <w:r>
        <w:tab/>
      </w:r>
      <w:r>
        <w:t>B</w:t>
      </w:r>
      <w:r>
        <w:rPr>
          <w:rFonts w:hint="eastAsia"/>
        </w:rPr>
        <w:t>.牛顿第一定律</w:t>
      </w:r>
      <w:r>
        <w:tab/>
      </w:r>
      <w:r>
        <w:t>C</w:t>
      </w:r>
      <w:r>
        <w:rPr>
          <w:rFonts w:hint="eastAsia"/>
        </w:rPr>
        <w:t>.伽利略斜面实验</w:t>
      </w:r>
      <w:r>
        <w:tab/>
      </w:r>
      <w:r>
        <w:t>D</w:t>
      </w:r>
      <w:r>
        <w:rPr>
          <w:rFonts w:hint="eastAsia"/>
        </w:rPr>
        <w:t>.托里拆利实验</w:t>
      </w:r>
    </w:p>
    <w:p>
      <w:r>
        <w:t>3</w:t>
      </w:r>
      <w:r>
        <w:rPr>
          <w:rFonts w:hint="eastAsia"/>
        </w:rPr>
        <w:t>.如图，木块在接触面粗糙的斜面上，下列受力示意图中，正确的是（    ）</w:t>
      </w:r>
    </w:p>
    <w:tbl>
      <w:tblPr>
        <w:tblStyle w:val="7"/>
        <w:tblW w:w="996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5"/>
        <w:gridCol w:w="2545"/>
        <w:gridCol w:w="2439"/>
        <w:gridCol w:w="24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5" w:type="dxa"/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1371600" cy="681355"/>
                  <wp:effectExtent l="0" t="0" r="0" b="4445"/>
                  <wp:docPr id="157906547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906547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915" cy="686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5" w:type="dxa"/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1348740" cy="687705"/>
                  <wp:effectExtent l="0" t="0" r="3810" b="0"/>
                  <wp:docPr id="54195657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195657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165" cy="696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9" w:type="dxa"/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1272540" cy="666115"/>
                  <wp:effectExtent l="0" t="0" r="3810" b="635"/>
                  <wp:docPr id="120031831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031831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3895" cy="672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9" w:type="dxa"/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1379220" cy="681990"/>
                  <wp:effectExtent l="0" t="0" r="0" b="3810"/>
                  <wp:docPr id="90401200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401200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9425" cy="687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5" w:type="dxa"/>
            <w:vAlign w:val="center"/>
          </w:tcPr>
          <w:p>
            <w:pPr>
              <w:jc w:val="center"/>
            </w:pPr>
            <w:r>
              <w:t>A</w:t>
            </w:r>
            <w:r>
              <w:rPr>
                <w:rFonts w:hint="eastAsia"/>
              </w:rPr>
              <w:t>.物体静止在斜面上</w:t>
            </w:r>
          </w:p>
        </w:tc>
        <w:tc>
          <w:tcPr>
            <w:tcW w:w="2545" w:type="dxa"/>
            <w:vAlign w:val="center"/>
          </w:tcPr>
          <w:p>
            <w:pPr>
              <w:jc w:val="center"/>
            </w:pPr>
            <w:r>
              <w:t>B</w:t>
            </w:r>
            <w:r>
              <w:rPr>
                <w:rFonts w:hint="eastAsia"/>
              </w:rPr>
              <w:t>.物体在斜面上自由滑下</w:t>
            </w:r>
          </w:p>
        </w:tc>
        <w:tc>
          <w:tcPr>
            <w:tcW w:w="243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  <w:r>
              <w:t>.</w:t>
            </w:r>
            <w:r>
              <w:rPr>
                <w:rFonts w:hint="eastAsia"/>
              </w:rPr>
              <w:t>向下推动物体</w:t>
            </w:r>
          </w:p>
        </w:tc>
        <w:tc>
          <w:tcPr>
            <w:tcW w:w="243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D</w:t>
            </w:r>
            <w:r>
              <w:t>.</w:t>
            </w:r>
            <w:r>
              <w:rPr>
                <w:rFonts w:hint="eastAsia"/>
              </w:rPr>
              <w:t>物体靠惯性滑上斜面</w:t>
            </w:r>
          </w:p>
        </w:tc>
      </w:tr>
    </w:tbl>
    <w:p>
      <w:r>
        <w:t>4</w:t>
      </w:r>
      <w:r>
        <w:rPr>
          <w:rFonts w:hint="eastAsia"/>
        </w:rPr>
        <w:t>.如图所示，置于水平桌面上的均匀物块对桌面的压强为</w:t>
      </w:r>
      <w:r>
        <w:rPr>
          <w:i/>
          <w:iCs/>
        </w:rPr>
        <w:t>P</w:t>
      </w:r>
      <w:r>
        <w:rPr>
          <w:rFonts w:hint="eastAsia"/>
        </w:rPr>
        <w:t>，若沿图中虚线竖直切，剩余部分对桌面的压强为</w:t>
      </w:r>
      <w:bookmarkStart w:id="0" w:name="MTBlankEqn"/>
      <w:r>
        <w:rPr>
          <w:position w:val="-24"/>
        </w:rPr>
        <w:object>
          <v:shape id="_x0000_i1026" o:spt="75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bookmarkEnd w:id="0"/>
      <w:r>
        <w:rPr>
          <w:rFonts w:hint="eastAsia"/>
        </w:rPr>
        <w:t>（    ）</w:t>
      </w:r>
    </w:p>
    <w:p>
      <w:r>
        <w:drawing>
          <wp:inline distT="0" distB="0" distL="0" distR="0">
            <wp:extent cx="1633220" cy="723900"/>
            <wp:effectExtent l="0" t="0" r="5080" b="0"/>
            <wp:docPr id="9480413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041324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43350" cy="728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i/>
          <w:iCs/>
        </w:rPr>
      </w:pPr>
      <w:r>
        <w:t>A</w:t>
      </w:r>
      <w:r>
        <w:rPr>
          <w:rFonts w:hint="eastAsia"/>
        </w:rPr>
        <w:t>.</w:t>
      </w:r>
      <w:r>
        <w:rPr>
          <w:position w:val="-24"/>
        </w:rPr>
        <w:object>
          <v:shape id="_x0000_i1027" o:spt="75" type="#_x0000_t75" style="height:31.5pt;width:19.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ab/>
      </w:r>
      <w:r>
        <w:t>B</w:t>
      </w:r>
      <w:r>
        <w:rPr>
          <w:rFonts w:hint="eastAsia"/>
        </w:rPr>
        <w:t>.</w:t>
      </w:r>
      <w:r>
        <w:rPr>
          <w:position w:val="-24"/>
        </w:rPr>
        <w:object>
          <v:shape id="_x0000_i1028" o:spt="75" type="#_x0000_t75" style="height:31.5pt;width:2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ab/>
      </w:r>
      <w:r>
        <w:t>C</w:t>
      </w:r>
      <w:r>
        <w:rPr>
          <w:position w:val="-24"/>
        </w:rPr>
        <w:object>
          <v:shape id="_x0000_i1029" o:spt="75" type="#_x0000_t75" style="height:31.5pt;width:2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tab/>
      </w:r>
      <w:r>
        <w:t>D</w:t>
      </w:r>
      <w:r>
        <w:rPr>
          <w:rFonts w:hint="eastAsia"/>
        </w:rPr>
        <w:t>.</w:t>
      </w:r>
      <w:r>
        <w:rPr>
          <w:i/>
          <w:iCs/>
        </w:rPr>
        <w:t>P</w:t>
      </w:r>
    </w:p>
    <w:p>
      <w:r>
        <w:t>5</w:t>
      </w:r>
      <w:r>
        <w:rPr>
          <w:rFonts w:hint="eastAsia"/>
        </w:rPr>
        <w:t>.</w:t>
      </w:r>
      <w:r>
        <w:t>2022</w:t>
      </w:r>
      <w:r>
        <w:rPr>
          <w:rFonts w:hint="eastAsia"/>
        </w:rPr>
        <w:t>世界杯足球赛场上运动员的奋力拼搏给我们留下深刻印象。下列有关足球运动描述正确的是（    ）</w:t>
      </w:r>
    </w:p>
    <w:p>
      <w:r>
        <w:t>A</w:t>
      </w:r>
      <w:r>
        <w:rPr>
          <w:rFonts w:hint="eastAsia"/>
        </w:rPr>
        <w:t>.空中沿弧线飞行的足球受到平衡力作用</w:t>
      </w:r>
    </w:p>
    <w:p>
      <w:r>
        <w:t>B</w:t>
      </w:r>
      <w:r>
        <w:rPr>
          <w:rFonts w:hint="eastAsia"/>
        </w:rPr>
        <w:t>.足球落地后受到惯性的作用继续向前滚动</w:t>
      </w:r>
    </w:p>
    <w:p>
      <w:r>
        <w:t>C</w:t>
      </w:r>
      <w:r>
        <w:rPr>
          <w:rFonts w:hint="eastAsia"/>
        </w:rPr>
        <w:t>.草坪上静止的足球所受支持力与重力是一对相互作用力</w:t>
      </w:r>
    </w:p>
    <w:p>
      <w:r>
        <w:t>D</w:t>
      </w:r>
      <w:r>
        <w:rPr>
          <w:rFonts w:hint="eastAsia"/>
        </w:rPr>
        <w:t>.足球被守门员扑出，表明力可以改变物体的运动状态</w:t>
      </w:r>
    </w:p>
    <w:p>
      <w:r>
        <w:t>6</w:t>
      </w:r>
      <w:r>
        <w:rPr>
          <w:rFonts w:hint="eastAsia"/>
        </w:rPr>
        <w:t>.如图所示，一根弹簧一端挂在墙上，用</w:t>
      </w:r>
      <w:r>
        <w:t>500N</w:t>
      </w:r>
      <w:r>
        <w:rPr>
          <w:rFonts w:hint="eastAsia"/>
        </w:rPr>
        <w:t>的力拉另一端，弹簧伸长了</w:t>
      </w:r>
      <w:r>
        <w:t>20</w:t>
      </w:r>
      <w:r>
        <w:rPr>
          <w:position w:val="-6"/>
        </w:rPr>
        <w:object>
          <v:shape id="_x0000_i1030" o:spt="75" type="#_x0000_t75" style="height:10.5pt;width:1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hint="eastAsia"/>
        </w:rPr>
        <w:t>。如果改为两个人分别拉弹簧的两端，把它拽拉长了</w:t>
      </w:r>
      <w:r>
        <w:t>20</w:t>
      </w:r>
      <w:r>
        <w:rPr>
          <w:position w:val="-6"/>
        </w:rPr>
        <w:object>
          <v:shape id="_x0000_i1031" o:spt="75" type="#_x0000_t75" style="height:10.5pt;width:1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hint="eastAsia"/>
        </w:rPr>
        <w:t>，则左右两个人分别用的力大小为（    ）</w:t>
      </w:r>
    </w:p>
    <w:p>
      <w:r>
        <w:drawing>
          <wp:inline distT="0" distB="0" distL="0" distR="0">
            <wp:extent cx="2560320" cy="437515"/>
            <wp:effectExtent l="0" t="0" r="0" b="635"/>
            <wp:docPr id="7025981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598199" name="图片 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04216" cy="445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A</w:t>
      </w:r>
      <w:r>
        <w:rPr>
          <w:rFonts w:hint="eastAsia"/>
        </w:rPr>
        <w:t>.</w:t>
      </w:r>
      <w:r>
        <w:t>500N</w:t>
      </w:r>
      <w:r>
        <w:rPr>
          <w:rFonts w:hint="eastAsia"/>
        </w:rPr>
        <w:t>，</w:t>
      </w:r>
      <w:r>
        <w:t>500N</w:t>
      </w:r>
      <w:r>
        <w:tab/>
      </w:r>
      <w:r>
        <w:t>B</w:t>
      </w:r>
      <w:r>
        <w:rPr>
          <w:rFonts w:hint="eastAsia"/>
        </w:rPr>
        <w:t>.</w:t>
      </w:r>
      <w:r>
        <w:t>250N</w:t>
      </w:r>
      <w:r>
        <w:rPr>
          <w:rFonts w:hint="eastAsia"/>
        </w:rPr>
        <w:t>，</w:t>
      </w:r>
      <w:r>
        <w:t>250N</w:t>
      </w:r>
      <w:r>
        <w:tab/>
      </w:r>
      <w:r>
        <w:t>C</w:t>
      </w:r>
      <w:r>
        <w:rPr>
          <w:rFonts w:hint="eastAsia"/>
        </w:rPr>
        <w:t>.</w:t>
      </w:r>
      <w:r>
        <w:t>1000N</w:t>
      </w:r>
      <w:r>
        <w:rPr>
          <w:rFonts w:hint="eastAsia"/>
        </w:rPr>
        <w:t>，</w:t>
      </w:r>
      <w:r>
        <w:t>1000N</w:t>
      </w:r>
      <w:r>
        <w:tab/>
      </w:r>
      <w:r>
        <w:t>D</w:t>
      </w:r>
      <w:r>
        <w:rPr>
          <w:rFonts w:hint="eastAsia"/>
        </w:rPr>
        <w:t>.</w:t>
      </w:r>
      <w:r>
        <w:t>500N</w:t>
      </w:r>
      <w:r>
        <w:rPr>
          <w:rFonts w:hint="eastAsia"/>
        </w:rPr>
        <w:t>，</w:t>
      </w:r>
      <w:r>
        <w:t>0N</w:t>
      </w:r>
    </w:p>
    <w:p>
      <w:r>
        <w:t>7</w:t>
      </w:r>
      <w:r>
        <w:rPr>
          <w:rFonts w:hint="eastAsia"/>
        </w:rPr>
        <w:t>.在匀速行驶的火车上，一位乘客发现，自己正上方的车厢顶棚上有一小水滴正要下落，这滴水下落后，将要落在（    ）</w:t>
      </w:r>
    </w:p>
    <w:p>
      <w:r>
        <w:t>A</w:t>
      </w:r>
      <w:r>
        <w:rPr>
          <w:rFonts w:hint="eastAsia"/>
        </w:rPr>
        <w:t>.乘客的头上</w:t>
      </w:r>
      <w:r>
        <w:tab/>
      </w:r>
      <w:r>
        <w:t>B</w:t>
      </w:r>
      <w:r>
        <w:rPr>
          <w:rFonts w:hint="eastAsia"/>
        </w:rPr>
        <w:t>.乘客的前面</w:t>
      </w:r>
      <w:r>
        <w:tab/>
      </w:r>
      <w:r>
        <w:t>C</w:t>
      </w:r>
      <w:r>
        <w:rPr>
          <w:rFonts w:hint="eastAsia"/>
        </w:rPr>
        <w:t>.乘客的后面</w:t>
      </w:r>
      <w:r>
        <w:tab/>
      </w:r>
      <w:r>
        <w:t>D</w:t>
      </w:r>
      <w:r>
        <w:rPr>
          <w:rFonts w:hint="eastAsia"/>
        </w:rPr>
        <w:t>.乘客的左侧</w:t>
      </w:r>
    </w:p>
    <w:p>
      <w:r>
        <w:t>8</w:t>
      </w:r>
      <w:r>
        <w:rPr>
          <w:rFonts w:hint="eastAsia"/>
        </w:rPr>
        <w:t>.对下列情景涉及的物理知识，描述正确的是（    ）</w:t>
      </w:r>
    </w:p>
    <w:p>
      <w:r>
        <w:t>A</w:t>
      </w:r>
      <w:r>
        <w:rPr>
          <w:rFonts w:hint="eastAsia"/>
        </w:rPr>
        <w:t>.课本静止放在水平桌面上，课本对桌面的压力与桌面对它的支持力是一对相互作用力</w:t>
      </w:r>
    </w:p>
    <w:p>
      <w:r>
        <w:t>B</w:t>
      </w:r>
      <w:r>
        <w:rPr>
          <w:rFonts w:hint="eastAsia"/>
        </w:rPr>
        <w:t>.建筑工人利用重锤线可以把墙砌直，因为重力的方向总是垂直向下的</w:t>
      </w:r>
    </w:p>
    <w:p>
      <w:r>
        <w:t>C</w:t>
      </w:r>
      <w:r>
        <w:rPr>
          <w:rFonts w:hint="eastAsia"/>
        </w:rPr>
        <w:t>.向墙上按图钉时，手对图钉帽产生的压强等于图钉尖对墙壁产生的压强</w:t>
      </w:r>
    </w:p>
    <w:p>
      <w:r>
        <w:t>D</w:t>
      </w:r>
      <w:r>
        <w:rPr>
          <w:rFonts w:hint="eastAsia"/>
        </w:rPr>
        <w:t>.在轮胎上制做许多花纹，这是通过增大压力来防止车轮打滑</w:t>
      </w:r>
    </w:p>
    <w:p>
      <w:r>
        <w:t>9</w:t>
      </w:r>
      <w:r>
        <w:rPr>
          <w:rFonts w:hint="eastAsia"/>
        </w:rPr>
        <w:t>.如图所示，在探究滑动摩擦力的大小与哪些因素有关的实验中，小明将弹簧测力计圆环固定在墙上，挂钩挂着木块，木块下面是一长木板，实验时用</w:t>
      </w:r>
      <w:r>
        <w:rPr>
          <w:position w:val="-6"/>
        </w:rPr>
        <w:object>
          <v:shape id="_x0000_i1032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hint="eastAsia"/>
        </w:rPr>
        <w:t>的拉力拉着长木板在粗糙水平面上向左做匀速直线运动，经过</w:t>
      </w:r>
      <w:r>
        <w:t>2s</w:t>
      </w:r>
      <w:r>
        <w:rPr>
          <w:rFonts w:hint="eastAsia"/>
        </w:rPr>
        <w:t>移动了</w:t>
      </w:r>
      <w:r>
        <w:t>40</w:t>
      </w:r>
      <w:r>
        <w:rPr>
          <w:position w:val="-6"/>
        </w:rPr>
        <w:object>
          <v:shape id="_x0000_i1033" o:spt="75" type="#_x0000_t75" style="height:10.5pt;width:1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hint="eastAsia"/>
        </w:rPr>
        <w:t>，下列说法中正确的是（    ）</w:t>
      </w:r>
    </w:p>
    <w:p>
      <w:r>
        <w:drawing>
          <wp:inline distT="0" distB="0" distL="0" distR="0">
            <wp:extent cx="2636520" cy="984250"/>
            <wp:effectExtent l="0" t="0" r="0" b="6350"/>
            <wp:docPr id="13688682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868220" name="图片 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46455" cy="988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①实验时必须匀速拉动长木板；</w:t>
      </w:r>
    </w:p>
    <w:p>
      <w:r>
        <w:rPr>
          <w:rFonts w:hint="eastAsia"/>
        </w:rPr>
        <w:t>②长木板受到的重力和地面对长木板的支持力是一对相互作用力；</w:t>
      </w:r>
    </w:p>
    <w:p>
      <w:r>
        <w:rPr>
          <w:rFonts w:hint="eastAsia"/>
        </w:rPr>
        <w:t>③弹簧测力计的示数小于</w:t>
      </w:r>
      <w:r>
        <w:t>10N</w:t>
      </w:r>
      <w:r>
        <w:rPr>
          <w:rFonts w:hint="eastAsia"/>
        </w:rPr>
        <w:t>；</w:t>
      </w:r>
    </w:p>
    <w:p>
      <w:r>
        <w:rPr>
          <w:rFonts w:hint="eastAsia"/>
        </w:rPr>
        <w:t>④</w:t>
      </w:r>
      <w:r>
        <w:t>A</w:t>
      </w:r>
      <w:r>
        <w:rPr>
          <w:rFonts w:hint="eastAsia"/>
        </w:rPr>
        <w:t>所受的支持力等于</w:t>
      </w:r>
      <w:r>
        <w:t>A</w:t>
      </w:r>
      <w:r>
        <w:rPr>
          <w:rFonts w:hint="eastAsia"/>
        </w:rPr>
        <w:t>所受的重力；</w:t>
      </w:r>
    </w:p>
    <w:p>
      <w:r>
        <w:t>A</w:t>
      </w:r>
      <w:r>
        <w:rPr>
          <w:rFonts w:hint="eastAsia"/>
        </w:rPr>
        <w:t>.①②④</w:t>
      </w:r>
      <w:r>
        <w:tab/>
      </w:r>
      <w:r>
        <w:t>B</w:t>
      </w:r>
      <w:r>
        <w:rPr>
          <w:rFonts w:hint="eastAsia"/>
        </w:rPr>
        <w:t>.③④</w:t>
      </w:r>
      <w:r>
        <w:tab/>
      </w:r>
      <w:r>
        <w:t>C</w:t>
      </w:r>
      <w:r>
        <w:rPr>
          <w:rFonts w:hint="eastAsia"/>
        </w:rPr>
        <w:t>.①③</w:t>
      </w:r>
      <w:r>
        <w:tab/>
      </w:r>
      <w:r>
        <w:t>D</w:t>
      </w:r>
      <w:r>
        <w:rPr>
          <w:rFonts w:hint="eastAsia"/>
        </w:rPr>
        <w:t>.②④</w:t>
      </w:r>
    </w:p>
    <w:p>
      <w:r>
        <w:t>10</w:t>
      </w:r>
      <w:r>
        <w:rPr>
          <w:rFonts w:hint="eastAsia"/>
        </w:rPr>
        <w:t>.如图，把一个重力为</w:t>
      </w:r>
      <w:r>
        <w:t>10N</w:t>
      </w:r>
      <w:r>
        <w:rPr>
          <w:rFonts w:hint="eastAsia"/>
        </w:rPr>
        <w:t>、底面积为</w:t>
      </w:r>
      <w:r>
        <w:t>10</w:t>
      </w:r>
      <w:r>
        <w:rPr>
          <w:position w:val="-6"/>
        </w:rPr>
        <w:pict>
          <v:shape id="_x0000_i1034" o:spt="75" type="#_x0000_t75" style="height:16.5pt;width:22.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的正方体</w:t>
      </w:r>
      <w:r>
        <w:t>A</w:t>
      </w:r>
      <w:r>
        <w:rPr>
          <w:rFonts w:hint="eastAsia"/>
        </w:rPr>
        <w:t>，放在一个重力为</w:t>
      </w:r>
      <w:r>
        <w:t>5N</w:t>
      </w:r>
      <w:r>
        <w:rPr>
          <w:rFonts w:hint="eastAsia"/>
        </w:rPr>
        <w:t>、棱长为</w:t>
      </w:r>
      <w:r>
        <w:t>2</w:t>
      </w:r>
      <w:r>
        <w:rPr>
          <w:position w:val="-6"/>
        </w:rPr>
        <w:object>
          <v:shape id="_x0000_i1035" o:spt="75" type="#_x0000_t75" style="height:10.5pt;width:1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5" DrawAspect="Content" ObjectID="_1468075734" r:id="rId31">
            <o:LockedField>false</o:LockedField>
          </o:OLEObject>
        </w:object>
      </w:r>
      <w:r>
        <w:rPr>
          <w:rFonts w:hint="eastAsia"/>
        </w:rPr>
        <w:t>的正方体</w:t>
      </w:r>
      <w:r>
        <w:t>B</w:t>
      </w:r>
      <w:r>
        <w:rPr>
          <w:rFonts w:hint="eastAsia"/>
        </w:rPr>
        <w:t>的正上方，</w:t>
      </w:r>
      <w:r>
        <w:t>B</w:t>
      </w:r>
      <w:r>
        <w:rPr>
          <w:rFonts w:hint="eastAsia"/>
        </w:rPr>
        <w:t>放在水平桌面上。则正方体</w:t>
      </w:r>
      <w:r>
        <w:t>B</w:t>
      </w:r>
      <w:r>
        <w:rPr>
          <w:rFonts w:hint="eastAsia"/>
        </w:rPr>
        <w:t>受到</w:t>
      </w:r>
      <w:r>
        <w:t>A</w:t>
      </w:r>
      <w:r>
        <w:rPr>
          <w:rFonts w:hint="eastAsia"/>
        </w:rPr>
        <w:t>的压力产生的压强是（    ）</w:t>
      </w:r>
    </w:p>
    <w:p>
      <w:r>
        <w:drawing>
          <wp:inline distT="0" distB="0" distL="0" distR="0">
            <wp:extent cx="868680" cy="586105"/>
            <wp:effectExtent l="0" t="0" r="7620" b="4445"/>
            <wp:docPr id="3805682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568263" name="图片 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76667" cy="591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A.</w:t>
      </w:r>
      <w:r>
        <w:rPr>
          <w:position w:val="-6"/>
        </w:rPr>
        <w:object>
          <v:shape id="_x0000_i1036" o:spt="75" type="#_x0000_t75" style="height:16.5pt;width:5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5" r:id="rId33">
            <o:LockedField>false</o:LockedField>
          </o:OLEObject>
        </w:object>
      </w:r>
      <w:r>
        <w:tab/>
      </w:r>
      <w:r>
        <w:t>B.</w:t>
      </w:r>
      <w:r>
        <w:rPr>
          <w:position w:val="-6"/>
        </w:rPr>
        <w:object>
          <v:shape id="_x0000_i1037" o:spt="75" type="#_x0000_t75" style="height:16.5pt;width:55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6" r:id="rId35">
            <o:LockedField>false</o:LockedField>
          </o:OLEObject>
        </w:object>
      </w:r>
      <w:r>
        <w:tab/>
      </w:r>
      <w:r>
        <w:t>C.</w:t>
      </w:r>
      <w:r>
        <w:rPr>
          <w:position w:val="-6"/>
        </w:rPr>
        <w:object>
          <v:shape id="_x0000_i1038" o:spt="75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37">
            <o:LockedField>false</o:LockedField>
          </o:OLEObject>
        </w:object>
      </w:r>
      <w:r>
        <w:tab/>
      </w:r>
      <w:r>
        <w:t>D</w:t>
      </w:r>
      <w:r>
        <w:rPr>
          <w:position w:val="-6"/>
        </w:rPr>
        <w:object>
          <v:shape id="_x0000_i1039" o:spt="75" type="#_x0000_t75" style="height:16.5pt;width:55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8" r:id="rId39">
            <o:LockedField>false</o:LockedField>
          </o:OLEObject>
        </w:object>
      </w:r>
    </w:p>
    <w:p>
      <w:r>
        <w:t>11</w:t>
      </w:r>
      <w:r>
        <w:rPr>
          <w:rFonts w:hint="eastAsia"/>
        </w:rPr>
        <w:t>.下面不属于连通器的是（    ）</w:t>
      </w:r>
    </w:p>
    <w:p>
      <w:r>
        <w:t>A</w:t>
      </w:r>
      <w:r>
        <w:rPr>
          <w:rFonts w:hint="eastAsia"/>
        </w:rPr>
        <w:t>.茶壶</w:t>
      </w:r>
      <w:r>
        <w:tab/>
      </w:r>
      <w:r>
        <w:t>B</w:t>
      </w:r>
      <w:r>
        <w:rPr>
          <w:rFonts w:hint="eastAsia"/>
        </w:rPr>
        <w:t>.船闸</w:t>
      </w:r>
      <w:r>
        <w:tab/>
      </w:r>
      <w:r>
        <w:t>C</w:t>
      </w:r>
      <w:r>
        <w:rPr>
          <w:rFonts w:hint="eastAsia"/>
        </w:rPr>
        <w:t>.洗手盆的回水弯</w:t>
      </w:r>
      <w:r>
        <w:tab/>
      </w:r>
      <w:r>
        <w:t>D</w:t>
      </w:r>
      <w:r>
        <w:rPr>
          <w:rFonts w:hint="eastAsia"/>
        </w:rPr>
        <w:t>.钢笔</w:t>
      </w:r>
    </w:p>
    <w:p>
      <w:r>
        <w:t>12</w:t>
      </w:r>
      <w:r>
        <w:rPr>
          <w:rFonts w:hint="eastAsia"/>
        </w:rPr>
        <w:t>.匀速地向某容器内注满水，容器底所受水的压强与注水时间的关系如图所示，这个容器可能是（    ）</w:t>
      </w:r>
    </w:p>
    <w:p>
      <w:r>
        <w:drawing>
          <wp:inline distT="0" distB="0" distL="0" distR="0">
            <wp:extent cx="1253490" cy="822960"/>
            <wp:effectExtent l="0" t="0" r="3810" b="0"/>
            <wp:docPr id="20808786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878603" name="图片 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58489" cy="826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A</w:t>
      </w:r>
      <w:r>
        <w:rPr>
          <w:rFonts w:hint="eastAsia"/>
        </w:rPr>
        <w:t>.</w:t>
      </w:r>
      <w:r>
        <w:t xml:space="preserve"> </w:t>
      </w:r>
      <w:r>
        <w:drawing>
          <wp:inline distT="0" distB="0" distL="0" distR="0">
            <wp:extent cx="701040" cy="571500"/>
            <wp:effectExtent l="0" t="0" r="3810" b="0"/>
            <wp:docPr id="21172364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236493" name="图片 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03006" cy="57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hint="eastAsia"/>
        </w:rPr>
        <w:t>.</w:t>
      </w:r>
      <w:r>
        <w:t xml:space="preserve"> </w:t>
      </w:r>
      <w:r>
        <w:drawing>
          <wp:inline distT="0" distB="0" distL="0" distR="0">
            <wp:extent cx="824230" cy="594360"/>
            <wp:effectExtent l="0" t="0" r="0" b="0"/>
            <wp:docPr id="2367799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779900" name="图片 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28295" cy="596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</w:t>
      </w:r>
      <w:r>
        <w:rPr>
          <w:rFonts w:hint="eastAsia"/>
        </w:rPr>
        <w:t>.</w:t>
      </w:r>
      <w:r>
        <w:t xml:space="preserve"> </w:t>
      </w:r>
      <w:r>
        <w:drawing>
          <wp:inline distT="0" distB="0" distL="0" distR="0">
            <wp:extent cx="784860" cy="652780"/>
            <wp:effectExtent l="0" t="0" r="0" b="0"/>
            <wp:docPr id="13923714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371467" name="图片 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90630" cy="65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hint="eastAsia"/>
        </w:rPr>
        <w:t>.</w:t>
      </w:r>
      <w:r>
        <w:t xml:space="preserve"> </w:t>
      </w:r>
      <w:r>
        <w:drawing>
          <wp:inline distT="0" distB="0" distL="0" distR="0">
            <wp:extent cx="754380" cy="670560"/>
            <wp:effectExtent l="0" t="0" r="7620" b="0"/>
            <wp:docPr id="8712471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247116" name="图片 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756878" cy="67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13</w:t>
      </w:r>
      <w:r>
        <w:rPr>
          <w:rFonts w:hint="eastAsia"/>
        </w:rPr>
        <w:t>.塑料吸盘是家庭常用的工具，小明做了如图的实验，在实验中吸盘都保持静止，但所挂钩码已是吸盘所能提起的最大重物，你认为正确的是（    ）</w:t>
      </w:r>
    </w:p>
    <w:p>
      <w:r>
        <w:drawing>
          <wp:inline distT="0" distB="0" distL="0" distR="0">
            <wp:extent cx="950595" cy="1409700"/>
            <wp:effectExtent l="0" t="0" r="1905" b="0"/>
            <wp:docPr id="1967407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40737" name="图片 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955536" cy="14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A</w:t>
      </w:r>
      <w:r>
        <w:rPr>
          <w:rFonts w:hint="eastAsia"/>
        </w:rPr>
        <w:t>.甲图中如果将塑料吸盘戳个小孔，吸盘仍能吸在墙面上</w:t>
      </w:r>
    </w:p>
    <w:p>
      <w:r>
        <w:t>B</w:t>
      </w:r>
      <w:r>
        <w:rPr>
          <w:rFonts w:hint="eastAsia"/>
        </w:rPr>
        <w:t>.利用乙图的实验在海拔更高的地区仍能提起该重物</w:t>
      </w:r>
    </w:p>
    <w:p>
      <w:r>
        <w:t>C</w:t>
      </w:r>
      <w:r>
        <w:rPr>
          <w:rFonts w:hint="eastAsia"/>
        </w:rPr>
        <w:t>.甲图中大气对吸盘的压力等于钩码的重力</w:t>
      </w:r>
    </w:p>
    <w:p>
      <w:r>
        <w:t>D</w:t>
      </w:r>
      <w:r>
        <w:rPr>
          <w:rFonts w:hint="eastAsia"/>
        </w:rPr>
        <w:t>.利用乙图的实验可以粗略测量大气压强的值</w:t>
      </w:r>
    </w:p>
    <w:p>
      <w:r>
        <w:t>14</w:t>
      </w:r>
      <w:r>
        <w:rPr>
          <w:rFonts w:hint="eastAsia"/>
        </w:rPr>
        <w:t>.在鄂州市科技创新大赛上，小明在现场展示了科创作品。他把橡胶管一端放入位置较低盛有冷水的烧杯中，另一端与塑料瓶盖相连并密封，在空塑料瓶中倒入少许热水摇晃后倒掉，然后迅速用瓶盖盖住瓶口并拧紧，发现烧杯中的水通过橡胶管慢慢流入位置较高的瓶内，如图所示。下列说法中正确的是（    ）</w:t>
      </w:r>
    </w:p>
    <w:p>
      <w:r>
        <w:drawing>
          <wp:inline distT="0" distB="0" distL="0" distR="0">
            <wp:extent cx="939800" cy="1188720"/>
            <wp:effectExtent l="0" t="0" r="0" b="0"/>
            <wp:docPr id="18222604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260443" name="图片 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942879" cy="119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A</w:t>
      </w:r>
      <w:r>
        <w:rPr>
          <w:rFonts w:hint="eastAsia"/>
        </w:rPr>
        <w:t>.塑料瓶中倒入热水摇晃后倒掉，目的是让瓶内空气增加</w:t>
      </w:r>
    </w:p>
    <w:p>
      <w:r>
        <w:t>B</w:t>
      </w:r>
      <w:r>
        <w:rPr>
          <w:rFonts w:hint="eastAsia"/>
        </w:rPr>
        <w:t>.用瓶盖盖住瓶口并拧紧，目的是让瓶内气压始终等于大气压</w:t>
      </w:r>
    </w:p>
    <w:p>
      <w:r>
        <w:t>C</w:t>
      </w:r>
      <w:r>
        <w:rPr>
          <w:rFonts w:hint="eastAsia"/>
        </w:rPr>
        <w:t>.烧杯中的水流入到位置较高的塑料瓶，是利用了连通器原理</w:t>
      </w:r>
    </w:p>
    <w:p>
      <w:r>
        <w:t>D</w:t>
      </w:r>
      <w:r>
        <w:rPr>
          <w:rFonts w:hint="eastAsia"/>
        </w:rPr>
        <w:t>.烧杯中的水流入到位置较高的塑料瓶，是因为瓶内气压小于大气压</w:t>
      </w:r>
    </w:p>
    <w:p>
      <w:r>
        <w:t>15</w:t>
      </w:r>
      <w:r>
        <w:rPr>
          <w:rFonts w:hint="eastAsia"/>
        </w:rPr>
        <w:t>.如图，是小敏同学在探究甲、乙两种不同的固体物质的质量和体积的关系时得出的图象。如果用上述两种物质做成甲、乙两个质量相同的实心正方体，把它们并排放在水平面上，则根据图象可知，甲、乙两物体对水平面的压强之比为（    ）</w:t>
      </w:r>
    </w:p>
    <w:p>
      <w:r>
        <w:drawing>
          <wp:inline distT="0" distB="0" distL="0" distR="0">
            <wp:extent cx="1760220" cy="1310640"/>
            <wp:effectExtent l="0" t="0" r="0" b="3810"/>
            <wp:docPr id="17433022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302286" name="图片 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63567" cy="131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A.</w:t>
      </w:r>
      <w:r>
        <w:rPr>
          <w:position w:val="-12"/>
        </w:rPr>
        <w:object>
          <v:shape id="_x0000_i1040" o:spt="75" type="#_x0000_t75" style="height:18pt;width:67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0" DrawAspect="Content" ObjectID="_1468075739" r:id="rId49">
            <o:LockedField>false</o:LockedField>
          </o:OLEObject>
        </w:object>
      </w:r>
      <w:r>
        <w:tab/>
      </w:r>
      <w:r>
        <w:t>B.</w:t>
      </w:r>
      <w:r>
        <w:rPr>
          <w:position w:val="-12"/>
        </w:rPr>
        <w:object>
          <v:shape id="_x0000_i1041" o:spt="75" type="#_x0000_t75" style="height:18pt;width:67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1" DrawAspect="Content" ObjectID="_1468075740" r:id="rId51">
            <o:LockedField>false</o:LockedField>
          </o:OLEObject>
        </w:object>
      </w:r>
      <w:r>
        <w:tab/>
      </w:r>
      <w:r>
        <w:t>C.</w:t>
      </w:r>
      <w:r>
        <w:rPr>
          <w:position w:val="-12"/>
        </w:rPr>
        <w:object>
          <v:shape id="_x0000_i1042" o:spt="75" type="#_x0000_t75" style="height:18pt;width:67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2" DrawAspect="Content" ObjectID="_1468075741" r:id="rId53">
            <o:LockedField>false</o:LockedField>
          </o:OLEObject>
        </w:object>
      </w:r>
      <w:r>
        <w:tab/>
      </w:r>
      <w:r>
        <w:t>D</w:t>
      </w:r>
      <w:r>
        <w:rPr>
          <w:position w:val="-12"/>
        </w:rPr>
        <w:object>
          <v:shape id="_x0000_i1043" o:spt="75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3" DrawAspect="Content" ObjectID="_1468075742" r:id="rId55">
            <o:LockedField>false</o:LockedField>
          </o:OLEObject>
        </w:object>
      </w: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二、填空题（本大题共</w:t>
      </w:r>
      <w:r>
        <w:rPr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小题，每空</w:t>
      </w:r>
      <w:r>
        <w:rPr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分，共</w:t>
      </w:r>
      <w:r>
        <w:rPr>
          <w:b/>
          <w:bCs/>
          <w:sz w:val="24"/>
        </w:rPr>
        <w:t>8</w:t>
      </w:r>
      <w:r>
        <w:rPr>
          <w:rFonts w:hint="eastAsia"/>
          <w:b/>
          <w:bCs/>
          <w:sz w:val="24"/>
        </w:rPr>
        <w:t>分）</w:t>
      </w:r>
    </w:p>
    <w:p>
      <w:r>
        <w:t>16</w:t>
      </w:r>
      <w:r>
        <w:rPr>
          <w:rFonts w:hint="eastAsia"/>
        </w:rPr>
        <w:t>.“夜来风雨声，花落知多少”，这是唐代诗人孟浩然《春晓》中的诗句，用物理知识可以解释：花落是指花瓣落地，实际上是由于花瓣受到</w:t>
      </w:r>
      <w:r>
        <w:t>______</w:t>
      </w:r>
      <w:r>
        <w:rPr>
          <w:rFonts w:hint="eastAsia"/>
        </w:rPr>
        <w:t>力的作用，其施力物是</w:t>
      </w:r>
      <w:r>
        <w:t>______</w:t>
      </w:r>
      <w:r>
        <w:rPr>
          <w:rFonts w:hint="eastAsia" w:ascii="微软雅黑" w:hAnsi="微软雅黑" w:eastAsia="微软雅黑" w:cs="微软雅黑"/>
        </w:rPr>
        <w:t>｡</w:t>
      </w:r>
    </w:p>
    <w:p>
      <w:pPr>
        <w:rPr>
          <w:rFonts w:ascii="微软雅黑" w:hAnsi="微软雅黑" w:eastAsia="微软雅黑" w:cs="微软雅黑"/>
        </w:rPr>
      </w:pPr>
      <w:r>
        <w:t>17</w:t>
      </w:r>
      <w:r>
        <w:rPr>
          <w:rFonts w:hint="eastAsia"/>
        </w:rPr>
        <w:t>.如图所示，边长为</w:t>
      </w:r>
      <w:r>
        <w:t>10</w:t>
      </w:r>
      <w:r>
        <w:rPr>
          <w:position w:val="-6"/>
        </w:rPr>
        <w:object>
          <v:shape id="_x0000_i1044" o:spt="75" type="#_x0000_t75" style="height:10.5pt;width:1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4" DrawAspect="Content" ObjectID="_1468075743" r:id="rId57">
            <o:LockedField>false</o:LockedField>
          </o:OLEObject>
        </w:object>
      </w:r>
      <w:r>
        <w:rPr>
          <w:rFonts w:hint="eastAsia"/>
        </w:rPr>
        <w:t>的正方体</w:t>
      </w:r>
      <w:r>
        <w:t>A</w:t>
      </w:r>
      <w:r>
        <w:rPr>
          <w:rFonts w:hint="eastAsia"/>
        </w:rPr>
        <w:t>重力为</w:t>
      </w:r>
      <w:r>
        <w:t>1N</w:t>
      </w:r>
      <w:r>
        <w:rPr>
          <w:rFonts w:hint="eastAsia"/>
        </w:rPr>
        <w:t>，在水平向左的力</w:t>
      </w:r>
      <w:r>
        <w:rPr>
          <w:position w:val="-12"/>
        </w:rPr>
        <w:object>
          <v:shape id="_x0000_i1045" o:spt="75" type="#_x0000_t75" style="height:18pt;width:40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5" DrawAspect="Content" ObjectID="_1468075744" r:id="rId59">
            <o:LockedField>false</o:LockedField>
          </o:OLEObject>
        </w:object>
      </w:r>
      <w:r>
        <w:rPr>
          <w:rFonts w:hint="eastAsia"/>
        </w:rPr>
        <w:t>，竖直向上的力</w:t>
      </w:r>
      <w:r>
        <w:rPr>
          <w:position w:val="-12"/>
        </w:rPr>
        <w:object>
          <v:shape id="_x0000_i1046" o:spt="75" type="#_x0000_t75" style="height:18pt;width:43.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6" DrawAspect="Content" ObjectID="_1468075745" r:id="rId61">
            <o:LockedField>false</o:LockedField>
          </o:OLEObject>
        </w:object>
      </w:r>
      <w:r>
        <w:rPr>
          <w:rFonts w:hint="eastAsia"/>
        </w:rPr>
        <w:t>作用下，沿着墙壁竖直向上做匀速直线运动，则此时</w:t>
      </w:r>
      <w:r>
        <w:t>A</w:t>
      </w:r>
      <w:r>
        <w:rPr>
          <w:rFonts w:hint="eastAsia"/>
        </w:rPr>
        <w:t>受到的滑动摩擦力大小为</w:t>
      </w:r>
      <w:r>
        <w:t>_________</w:t>
      </w:r>
      <w:r>
        <w:rPr>
          <w:rFonts w:hint="eastAsia"/>
        </w:rPr>
        <w:t>，</w:t>
      </w:r>
      <w:r>
        <w:t>A</w:t>
      </w:r>
      <w:r>
        <w:rPr>
          <w:rFonts w:hint="eastAsia"/>
        </w:rPr>
        <w:t>对竖直墙壁的压强为</w:t>
      </w:r>
      <w:r>
        <w:t>_________</w:t>
      </w:r>
      <w:r>
        <w:rPr>
          <w:rFonts w:hint="eastAsia" w:ascii="微软雅黑" w:hAnsi="微软雅黑" w:eastAsia="微软雅黑" w:cs="微软雅黑"/>
        </w:rPr>
        <w:t>｡</w:t>
      </w:r>
    </w:p>
    <w:p>
      <w:r>
        <w:drawing>
          <wp:inline distT="0" distB="0" distL="0" distR="0">
            <wp:extent cx="709295" cy="967740"/>
            <wp:effectExtent l="0" t="0" r="0" b="3810"/>
            <wp:docPr id="6448194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819420" name="图片 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712659" cy="972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18</w:t>
      </w:r>
      <w:r>
        <w:rPr>
          <w:rFonts w:hint="eastAsia"/>
        </w:rPr>
        <w:t>.大气压强虽然很大，但是平常我们并没有感受到大气压强的存在，是</w:t>
      </w:r>
      <w:r>
        <w:t>______________</w:t>
      </w:r>
      <w:r>
        <w:rPr>
          <w:rFonts w:hint="eastAsia"/>
        </w:rPr>
        <w:t>实验首先证明了大气压强的存在.氢气球升到高空时会破裂，其主要原因是高空的大气压</w:t>
      </w:r>
      <w:r>
        <w:t>___________</w:t>
      </w:r>
      <w:r>
        <w:rPr>
          <w:rFonts w:hint="eastAsia"/>
        </w:rPr>
        <w:t>（填“较大”或“较小”，），球内气压大于外界大气压，将球胀破.</w:t>
      </w:r>
    </w:p>
    <w:p>
      <w:r>
        <w:t>19</w:t>
      </w:r>
      <w:r>
        <w:rPr>
          <w:rFonts w:hint="eastAsia"/>
        </w:rPr>
        <w:t>.建筑用的</w:t>
      </w:r>
      <w:r>
        <w:t>PVC</w:t>
      </w:r>
      <w:r>
        <w:rPr>
          <w:rFonts w:hint="eastAsia"/>
        </w:rPr>
        <w:t>管是一种合成材料，许多家庭中的自来水管和下水管用了这种材料.某品牌自来水管上标有“</w:t>
      </w:r>
      <w:r>
        <w:t>1.35</w:t>
      </w:r>
      <w:r>
        <w:rPr>
          <w:position w:val="-6"/>
        </w:rPr>
        <w:object>
          <v:shape id="_x0000_i1047" o:spt="75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7" DrawAspect="Content" ObjectID="_1468075746" r:id="rId64">
            <o:LockedField>false</o:LockedField>
          </o:OLEObject>
        </w:object>
      </w:r>
      <w:r>
        <w:rPr>
          <w:rFonts w:hint="eastAsia"/>
        </w:rPr>
        <w:t>（兆帕）”字样，它表示此自来水管可承受的最大压强是</w:t>
      </w:r>
      <w:r>
        <w:t>________</w:t>
      </w:r>
      <w:r>
        <w:rPr>
          <w:position w:val="-6"/>
        </w:rPr>
        <w:object>
          <v:shape id="_x0000_i1048" o:spt="75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8" DrawAspect="Content" ObjectID="_1468075747" r:id="rId66">
            <o:LockedField>false</o:LockedField>
          </o:OLEObject>
        </w:object>
      </w:r>
      <w:r>
        <w:rPr>
          <w:rFonts w:hint="eastAsia"/>
        </w:rPr>
        <w:t>，为了防止水管被“撑破”，此水管所在位置与水塔水面的竖直高度不能超过</w:t>
      </w:r>
      <w:r>
        <w:t>________m</w:t>
      </w:r>
      <w:r>
        <w:rPr>
          <w:rFonts w:hint="eastAsia"/>
        </w:rPr>
        <w:t>.（</w:t>
      </w:r>
      <w:r>
        <w:t>g</w:t>
      </w:r>
      <w:r>
        <w:rPr>
          <w:rFonts w:hint="eastAsia"/>
        </w:rPr>
        <w:t>取</w:t>
      </w:r>
      <w:r>
        <w:t>10</w:t>
      </w:r>
      <w:r>
        <w:rPr>
          <w:position w:val="-10"/>
        </w:rPr>
        <w:object>
          <v:shape id="_x0000_i1049" o:spt="75" type="#_x0000_t75" style="height:16.5pt;width:33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49" DrawAspect="Content" ObjectID="_1468075748" r:id="rId68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三、作图题（本大题共</w:t>
      </w:r>
      <w:r>
        <w:rPr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小题，每小题</w:t>
      </w:r>
      <w:r>
        <w:rPr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分，共</w:t>
      </w:r>
      <w:r>
        <w:rPr>
          <w:b/>
          <w:bCs/>
          <w:sz w:val="24"/>
        </w:rPr>
        <w:t>9</w:t>
      </w:r>
      <w:r>
        <w:rPr>
          <w:rFonts w:hint="eastAsia"/>
          <w:b/>
          <w:bCs/>
          <w:sz w:val="24"/>
        </w:rPr>
        <w:t>分）</w:t>
      </w:r>
    </w:p>
    <w:p>
      <w:r>
        <w:t>20</w:t>
      </w:r>
      <w:r>
        <w:rPr>
          <w:rFonts w:hint="eastAsia"/>
        </w:rPr>
        <w:t>.手推木块向右压缩轻质弹簧至如图所示位置，松手后，木块将向左滑动一段距离并最终停止，请画出松手的瞬间木块水平方向的受力示意图。</w:t>
      </w:r>
    </w:p>
    <w:p>
      <w:r>
        <w:drawing>
          <wp:inline distT="0" distB="0" distL="0" distR="0">
            <wp:extent cx="1272540" cy="756285"/>
            <wp:effectExtent l="0" t="0" r="3810" b="5715"/>
            <wp:docPr id="40675199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751991" name="图片 1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281256" cy="761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21</w:t>
      </w:r>
      <w:r>
        <w:rPr>
          <w:rFonts w:hint="eastAsia"/>
        </w:rPr>
        <w:t>.“刷屏”已经成为许多人的生活常态，如图所示，人用手指在手机屏幕上向下滑动浏览信息。请画出滑动过程中手指受到的摩擦力和屏幕受到的压力示意图。</w:t>
      </w:r>
    </w:p>
    <w:p>
      <w:r>
        <w:drawing>
          <wp:inline distT="0" distB="0" distL="0" distR="0">
            <wp:extent cx="963930" cy="1028700"/>
            <wp:effectExtent l="0" t="0" r="7620" b="0"/>
            <wp:docPr id="19901384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138498" name="图片 1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967883" cy="1032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22</w:t>
      </w:r>
      <w:r>
        <w:rPr>
          <w:rFonts w:hint="eastAsia"/>
        </w:rPr>
        <w:t>.如图所示是田鼠洞穴图，洞穴左上方洞口处有一个小土堆，当风从左向右吹动时，请在图中用箭头线画出洞穴内空气的流动方向。</w:t>
      </w:r>
    </w:p>
    <w:p>
      <w:r>
        <w:drawing>
          <wp:inline distT="0" distB="0" distL="0" distR="0">
            <wp:extent cx="1917700" cy="1005840"/>
            <wp:effectExtent l="0" t="0" r="6350" b="3810"/>
            <wp:docPr id="4386831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683163" name="图片 1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930755" cy="1012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四、实验题（本大题共</w:t>
      </w:r>
      <w:r>
        <w:rPr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小题，每空</w:t>
      </w:r>
      <w:r>
        <w:rPr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分，共</w:t>
      </w:r>
      <w:r>
        <w:rPr>
          <w:b/>
          <w:bCs/>
          <w:sz w:val="24"/>
        </w:rPr>
        <w:t>18</w:t>
      </w:r>
      <w:r>
        <w:rPr>
          <w:rFonts w:hint="eastAsia"/>
          <w:b/>
          <w:bCs/>
          <w:sz w:val="24"/>
        </w:rPr>
        <w:t>分）</w:t>
      </w:r>
    </w:p>
    <w:p>
      <w:r>
        <w:t>23</w:t>
      </w:r>
      <w:r>
        <w:rPr>
          <w:rFonts w:hint="eastAsia"/>
        </w:rPr>
        <w:t>.为制作弹簧测力计，某物理实验小组对弹簧的伸长量与拉力的关系做了探究。下表是他们利用甲、乙两根不同的弹簧做实验时所记录的数据。</w:t>
      </w:r>
    </w:p>
    <w:p>
      <w:r>
        <w:rPr>
          <w:rFonts w:hint="eastAsia"/>
        </w:rPr>
        <w:t>弹簧受到的拉力</w:t>
      </w:r>
      <w:r>
        <w:t>/N 0 1 2 3 4 5 6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1060"/>
        <w:gridCol w:w="1060"/>
        <w:gridCol w:w="1060"/>
        <w:gridCol w:w="1060"/>
        <w:gridCol w:w="1060"/>
        <w:gridCol w:w="1060"/>
        <w:gridCol w:w="1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甲弹簧的长度</w:t>
            </w:r>
            <w:r>
              <w:t>/cm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</w:pPr>
            <w:r>
              <w:t>6.0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</w:pPr>
            <w:r>
              <w:t>9.0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</w:pPr>
            <w:r>
              <w:t>12.0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</w:pPr>
            <w:r>
              <w:t>15.0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</w:pPr>
            <w:r>
              <w:t>18.0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</w:pPr>
            <w:r>
              <w:t>21.0</w:t>
            </w:r>
          </w:p>
        </w:tc>
        <w:tc>
          <w:tcPr>
            <w:tcW w:w="1061" w:type="dxa"/>
            <w:vAlign w:val="center"/>
          </w:tcPr>
          <w:p>
            <w:pPr>
              <w:jc w:val="center"/>
            </w:pPr>
            <w:r>
              <w:t>24.0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乙弹簧的长度</w:t>
            </w:r>
            <w:r>
              <w:t>/cm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</w:pPr>
            <w:r>
              <w:t>6.0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</w:pPr>
            <w:r>
              <w:t>7.5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</w:pPr>
            <w:r>
              <w:t>9.0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</w:pPr>
            <w:r>
              <w:t>10.5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</w:pPr>
            <w:r>
              <w:t>12.0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</w:pPr>
            <w:r>
              <w:t>13.5</w:t>
            </w:r>
          </w:p>
        </w:tc>
        <w:tc>
          <w:tcPr>
            <w:tcW w:w="1061" w:type="dxa"/>
            <w:vAlign w:val="center"/>
          </w:tcPr>
          <w:p>
            <w:pPr>
              <w:jc w:val="center"/>
            </w:pPr>
            <w:r>
              <w:t>15.0</w:t>
            </w:r>
          </w:p>
        </w:tc>
      </w:tr>
    </w:tbl>
    <w:p>
      <w:r>
        <w:rPr>
          <w:rFonts w:hint="eastAsia"/>
        </w:rPr>
        <w:t>（</w:t>
      </w:r>
      <w:r>
        <w:t>1</w:t>
      </w:r>
      <w:r>
        <w:rPr>
          <w:rFonts w:hint="eastAsia"/>
        </w:rPr>
        <w:t>）分析表中数据可知：</w:t>
      </w:r>
    </w:p>
    <w:p>
      <w:r>
        <w:rPr>
          <w:rFonts w:hint="eastAsia"/>
        </w:rPr>
        <w:t>①在一定条件下，弹簧伸长的长度与它所受的拉力成</w:t>
      </w:r>
      <w:r>
        <w:t>_________</w:t>
      </w:r>
      <w:r>
        <w:rPr>
          <w:rFonts w:hint="eastAsia"/>
        </w:rPr>
        <w:t>；</w:t>
      </w:r>
    </w:p>
    <w:p>
      <w:r>
        <w:rPr>
          <w:rFonts w:hint="eastAsia"/>
        </w:rPr>
        <w:t>②在拉力相同时，甲弹簧伸长的长度比乙弹簧</w:t>
      </w:r>
      <w:r>
        <w:t>_______</w:t>
      </w:r>
      <w:r>
        <w:rPr>
          <w:rFonts w:hint="eastAsia"/>
        </w:rPr>
        <w:t>（选填“大”或“小”）；</w:t>
      </w:r>
    </w:p>
    <w:p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>AB</w:t>
      </w:r>
      <w:r>
        <w:rPr>
          <w:rFonts w:hint="eastAsia"/>
        </w:rPr>
        <w:t>两弹簧测力计分别使用了甲、乙两弹簧，它们的外壳相同，刻度线分布情况相同。则量程较大的是</w:t>
      </w:r>
      <w:r>
        <w:t>__________</w:t>
      </w:r>
      <w:r>
        <w:rPr>
          <w:rFonts w:hint="eastAsia"/>
        </w:rPr>
        <w:t>测力计，精度较高的是</w:t>
      </w:r>
      <w:r>
        <w:t>___________</w:t>
      </w:r>
      <w:r>
        <w:rPr>
          <w:rFonts w:hint="eastAsia"/>
        </w:rPr>
        <w:t>测力计；（均选填“</w:t>
      </w:r>
      <w:r>
        <w:t>A</w:t>
      </w:r>
      <w:r>
        <w:rPr>
          <w:rFonts w:hint="eastAsia"/>
        </w:rPr>
        <w:t>”或“</w:t>
      </w:r>
      <w:r>
        <w:t>B</w:t>
      </w:r>
      <w:r>
        <w:rPr>
          <w:rFonts w:hint="eastAsia"/>
        </w:rPr>
        <w:t>”）</w:t>
      </w:r>
    </w:p>
    <w:p>
      <w:r>
        <w:rPr>
          <w:rFonts w:hint="eastAsia"/>
        </w:rPr>
        <w:t>（</w:t>
      </w:r>
      <w:r>
        <w:t>3</w:t>
      </w:r>
      <w:r>
        <w:rPr>
          <w:rFonts w:hint="eastAsia"/>
        </w:rPr>
        <w:t>）若</w:t>
      </w:r>
      <w:r>
        <w:t>A</w:t>
      </w:r>
      <w:r>
        <w:rPr>
          <w:rFonts w:hint="eastAsia"/>
        </w:rPr>
        <w:t>弹簧测力计的最小刻度为</w:t>
      </w:r>
      <w:r>
        <w:t>0.1N</w:t>
      </w:r>
      <w:r>
        <w:rPr>
          <w:rFonts w:hint="eastAsia"/>
        </w:rPr>
        <w:t>，则相邻刻度线之间的距离为</w:t>
      </w:r>
      <w:r>
        <w:t>_______</w:t>
      </w:r>
      <w:r>
        <w:rPr>
          <w:position w:val="-6"/>
        </w:rPr>
        <w:object>
          <v:shape id="_x0000_i1050" o:spt="75" type="#_x0000_t75" style="height:10.5pt;width:1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50" DrawAspect="Content" ObjectID="_1468075749" r:id="rId73">
            <o:LockedField>false</o:LockedField>
          </o:OLEObject>
        </w:object>
      </w:r>
      <w:r>
        <w:rPr>
          <w:rFonts w:hint="eastAsia"/>
        </w:rPr>
        <w:t>。当该弹簧测力计受到的拉力为</w:t>
      </w:r>
      <w:r>
        <w:t>4.5N</w:t>
      </w:r>
      <w:r>
        <w:rPr>
          <w:rFonts w:hint="eastAsia"/>
        </w:rPr>
        <w:t>，弹簧将伸长</w:t>
      </w:r>
      <w:r>
        <w:t>________</w:t>
      </w:r>
      <w:r>
        <w:rPr>
          <w:position w:val="-6"/>
        </w:rPr>
        <w:object>
          <v:shape id="_x0000_i1051" o:spt="75" type="#_x0000_t75" style="height:10.5pt;width:1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51" DrawAspect="Content" ObjectID="_1468075750" r:id="rId74">
            <o:LockedField>false</o:LockedField>
          </o:OLEObject>
        </w:object>
      </w:r>
      <w:r>
        <w:rPr>
          <w:rFonts w:hint="eastAsia"/>
        </w:rPr>
        <w:t>。</w:t>
      </w:r>
    </w:p>
    <w:p>
      <w:r>
        <w:t>24</w:t>
      </w:r>
      <w:r>
        <w:rPr>
          <w:rFonts w:hint="eastAsia"/>
        </w:rPr>
        <w:t>.在“探究二力平衡条件”的活动中，学习小组设计了图甲和图乙两种实验方案。</w:t>
      </w:r>
    </w:p>
    <w:p>
      <w:r>
        <w:drawing>
          <wp:inline distT="0" distB="0" distL="0" distR="0">
            <wp:extent cx="3855720" cy="988060"/>
            <wp:effectExtent l="0" t="0" r="0" b="2540"/>
            <wp:docPr id="21466977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697762" name="图片 1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895368" cy="998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（</w:t>
      </w:r>
      <w:r>
        <w:t>1</w:t>
      </w:r>
      <w:r>
        <w:rPr>
          <w:rFonts w:hint="eastAsia"/>
        </w:rPr>
        <w:t>）当物体处于静止状态或</w:t>
      </w:r>
      <w:r>
        <w:t>___________</w:t>
      </w:r>
      <w:r>
        <w:rPr>
          <w:rFonts w:hint="eastAsia"/>
        </w:rPr>
        <w:t>状态时，它受到的力是相互平衡的；</w:t>
      </w:r>
    </w:p>
    <w:p>
      <w:r>
        <w:rPr>
          <w:rFonts w:hint="eastAsia"/>
        </w:rPr>
        <w:t>（</w:t>
      </w:r>
      <w:r>
        <w:t>2</w:t>
      </w:r>
      <w:r>
        <w:rPr>
          <w:rFonts w:hint="eastAsia"/>
        </w:rPr>
        <w:t>）从实验效果的角度分析，你认为</w:t>
      </w:r>
      <w:r>
        <w:t>__________</w:t>
      </w:r>
      <w:r>
        <w:rPr>
          <w:rFonts w:hint="eastAsia"/>
        </w:rPr>
        <w:t>方案更好，理由是</w:t>
      </w:r>
      <w:r>
        <w:t>_____________</w:t>
      </w:r>
      <w:r>
        <w:rPr>
          <w:rFonts w:hint="eastAsia"/>
        </w:rPr>
        <w:t>；</w:t>
      </w:r>
    </w:p>
    <w:p>
      <w:r>
        <w:rPr>
          <w:rFonts w:hint="eastAsia"/>
        </w:rPr>
        <w:t>（</w:t>
      </w:r>
      <w:r>
        <w:t>3</w:t>
      </w:r>
      <w:r>
        <w:rPr>
          <w:rFonts w:hint="eastAsia"/>
        </w:rPr>
        <w:t>）乙实验中向两端的小盘里加砝码，当两盘砝码质量</w:t>
      </w:r>
      <w:r>
        <w:t>________</w:t>
      </w:r>
      <w:r>
        <w:rPr>
          <w:rFonts w:hint="eastAsia"/>
        </w:rPr>
        <w:t>时，小卡片静止；</w:t>
      </w:r>
    </w:p>
    <w:p>
      <w:r>
        <w:rPr>
          <w:rFonts w:hint="eastAsia"/>
        </w:rPr>
        <w:t>（</w:t>
      </w:r>
      <w:r>
        <w:t>4</w:t>
      </w:r>
      <w:r>
        <w:rPr>
          <w:rFonts w:hint="eastAsia"/>
        </w:rPr>
        <w:t>）把小卡片转过一个角度，然后松手，观察到小卡片转动，最后恢复到静止状态，说明两个力必须作用在</w:t>
      </w:r>
      <w:r>
        <w:t>___________</w:t>
      </w:r>
      <w:r>
        <w:rPr>
          <w:rFonts w:hint="eastAsia"/>
        </w:rPr>
        <w:t>才能平衡；</w:t>
      </w:r>
    </w:p>
    <w:p>
      <w:r>
        <w:rPr>
          <w:rFonts w:hint="eastAsia"/>
        </w:rPr>
        <w:t>（</w:t>
      </w:r>
      <w:r>
        <w:t>5</w:t>
      </w:r>
      <w:r>
        <w:rPr>
          <w:rFonts w:hint="eastAsia"/>
        </w:rPr>
        <w:t>）在小卡片平衡时，用剪刀将卡片从中间剪开，再松手时，小卡片运动，由此说明两个力必须作用在</w:t>
      </w:r>
      <w:r>
        <w:t>___________</w:t>
      </w:r>
      <w:r>
        <w:rPr>
          <w:rFonts w:hint="eastAsia"/>
        </w:rPr>
        <w:t>才能平衡。</w:t>
      </w:r>
    </w:p>
    <w:p>
      <w:r>
        <w:t>25</w:t>
      </w:r>
      <w:r>
        <w:rPr>
          <w:rFonts w:hint="eastAsia"/>
        </w:rPr>
        <w:t>.</w:t>
      </w:r>
      <w:r>
        <w:t>2017</w:t>
      </w:r>
      <w:r>
        <w:rPr>
          <w:rFonts w:hint="eastAsia"/>
        </w:rPr>
        <w:t>年</w:t>
      </w:r>
      <w:r>
        <w:t>11</w:t>
      </w:r>
      <w:r>
        <w:rPr>
          <w:rFonts w:hint="eastAsia"/>
        </w:rPr>
        <w:t>月</w:t>
      </w:r>
      <w:r>
        <w:t>30</w:t>
      </w:r>
      <w:r>
        <w:rPr>
          <w:rFonts w:hint="eastAsia"/>
        </w:rPr>
        <w:t>日，中国</w:t>
      </w:r>
      <w:r>
        <w:t>4500</w:t>
      </w:r>
      <w:r>
        <w:rPr>
          <w:rFonts w:hint="eastAsia"/>
        </w:rPr>
        <w:t>米载人潜水器——“深海勇士”号正式验收交付，</w:t>
      </w:r>
      <w:r>
        <w:t>4500</w:t>
      </w:r>
      <w:r>
        <w:rPr>
          <w:rFonts w:hint="eastAsia"/>
        </w:rPr>
        <w:t>米深度已经覆盖整个南海的探测，下潜、开发等方面需求.这个消息激发了小芳对“探究液体内部的压强”的兴趣，她进行的实验操作如图</w:t>
      </w:r>
      <w:r>
        <w:t>1</w:t>
      </w:r>
      <w:r>
        <w:rPr>
          <w:rFonts w:hint="eastAsia"/>
        </w:rPr>
        <w:t>所示.请依据所学知识解决下面几个问题：</w:t>
      </w:r>
    </w:p>
    <w:p>
      <w:r>
        <w:drawing>
          <wp:inline distT="0" distB="0" distL="0" distR="0">
            <wp:extent cx="3817620" cy="1193165"/>
            <wp:effectExtent l="0" t="0" r="0" b="6985"/>
            <wp:docPr id="2121826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82613" name="图片 1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836673" cy="1199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</w:t>
      </w:r>
      <w:r>
        <w:drawing>
          <wp:inline distT="0" distB="0" distL="0" distR="0">
            <wp:extent cx="1310005" cy="998220"/>
            <wp:effectExtent l="0" t="0" r="4445" b="0"/>
            <wp:docPr id="7696850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685025" name="图片 1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314930" cy="1001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</w:t>
      </w:r>
      <w:r>
        <w:t xml:space="preserve">                          </w:t>
      </w:r>
      <w:r>
        <w:rPr>
          <w:rFonts w:hint="eastAsia"/>
        </w:rPr>
        <w:t>图1</w:t>
      </w:r>
      <w:r>
        <w:t xml:space="preserve">                                        </w:t>
      </w:r>
      <w:r>
        <w:rPr>
          <w:rFonts w:hint="eastAsia"/>
        </w:rPr>
        <w:t>图2</w:t>
      </w:r>
    </w:p>
    <w:p>
      <w:r>
        <w:rPr>
          <w:rFonts w:hint="eastAsia"/>
        </w:rPr>
        <w:t>（</w:t>
      </w:r>
      <w:r>
        <w:t>1</w:t>
      </w:r>
      <w:r>
        <w:rPr>
          <w:rFonts w:hint="eastAsia"/>
        </w:rPr>
        <w:t>）实验前，应调整压强计（甲图），使</w:t>
      </w:r>
      <w:r>
        <w:t>U</w:t>
      </w:r>
      <w:r>
        <w:rPr>
          <w:rFonts w:hint="eastAsia"/>
        </w:rPr>
        <w:t>型管左右两边的液面</w:t>
      </w:r>
      <w:r>
        <w:t>________</w:t>
      </w:r>
      <w:r>
        <w:rPr>
          <w:rFonts w:hint="eastAsia"/>
        </w:rPr>
        <w:t>.</w:t>
      </w:r>
    </w:p>
    <w:p>
      <w:r>
        <w:rPr>
          <w:rFonts w:hint="eastAsia"/>
        </w:rPr>
        <w:t>（</w:t>
      </w:r>
      <w:r>
        <w:t>2</w:t>
      </w:r>
      <w:r>
        <w:rPr>
          <w:rFonts w:hint="eastAsia"/>
        </w:rPr>
        <w:t>）比较丙、丁两图是探究液体压强与</w:t>
      </w:r>
      <w:r>
        <w:t>________</w:t>
      </w:r>
      <w:r>
        <w:rPr>
          <w:rFonts w:hint="eastAsia"/>
        </w:rPr>
        <w:t>的关系</w:t>
      </w:r>
    </w:p>
    <w:p>
      <w:r>
        <w:rPr>
          <w:rFonts w:hint="eastAsia"/>
        </w:rPr>
        <w:t>（</w:t>
      </w:r>
      <w:r>
        <w:t>3</w:t>
      </w:r>
      <w:r>
        <w:rPr>
          <w:rFonts w:hint="eastAsia"/>
        </w:rPr>
        <w:t>）比较乙丙两图可以得出的结论是</w:t>
      </w:r>
      <w:r>
        <w:t>________</w:t>
      </w:r>
      <w:r>
        <w:rPr>
          <w:rFonts w:hint="eastAsia"/>
        </w:rPr>
        <w:t>.</w:t>
      </w:r>
    </w:p>
    <w:p>
      <w:r>
        <w:rPr>
          <w:rFonts w:hint="eastAsia"/>
        </w:rPr>
        <w:t>（</w:t>
      </w:r>
      <w:r>
        <w:t>4</w:t>
      </w:r>
      <w:r>
        <w:rPr>
          <w:rFonts w:hint="eastAsia"/>
        </w:rPr>
        <w:t>）请举出生活中应用该实验结论的一个事例：</w:t>
      </w:r>
      <w:r>
        <w:t>__________</w:t>
      </w:r>
      <w:r>
        <w:rPr>
          <w:rFonts w:hint="eastAsia"/>
        </w:rPr>
        <w:t>.</w:t>
      </w:r>
    </w:p>
    <w:p>
      <w:r>
        <w:rPr>
          <w:rFonts w:hint="eastAsia"/>
        </w:rPr>
        <w:t>（</w:t>
      </w:r>
      <w:r>
        <w:t>5</w:t>
      </w:r>
      <w:r>
        <w:rPr>
          <w:rFonts w:hint="eastAsia"/>
        </w:rPr>
        <w:t>）小芳完成上述实验后，用一“</w:t>
      </w:r>
      <w:r>
        <w:t>T</w:t>
      </w:r>
      <w:r>
        <w:rPr>
          <w:rFonts w:hint="eastAsia"/>
        </w:rPr>
        <w:t>”形玻璃管对着形管左边管口吹气，如图</w:t>
      </w:r>
      <w:r>
        <w:t>2</w:t>
      </w:r>
      <w:r>
        <w:rPr>
          <w:rFonts w:hint="eastAsia"/>
        </w:rPr>
        <w:t>所示，可以看到</w:t>
      </w:r>
      <w:r>
        <w:t>_________</w:t>
      </w:r>
      <w:r>
        <w:rPr>
          <w:rFonts w:hint="eastAsia"/>
        </w:rPr>
        <w:t>（填“左”或“右”）管中的液面较高，该实验说明了</w:t>
      </w:r>
      <w:r>
        <w:t>__________</w:t>
      </w:r>
      <w:r>
        <w:rPr>
          <w:rFonts w:hint="eastAsia"/>
        </w:rPr>
        <w:t>.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五、计算题（本大题共</w:t>
      </w:r>
      <w:r>
        <w:rPr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小题，第</w:t>
      </w:r>
      <w:r>
        <w:rPr>
          <w:b/>
          <w:bCs/>
          <w:sz w:val="24"/>
        </w:rPr>
        <w:t>26</w:t>
      </w:r>
      <w:r>
        <w:rPr>
          <w:rFonts w:hint="eastAsia"/>
          <w:b/>
          <w:bCs/>
          <w:sz w:val="24"/>
        </w:rPr>
        <w:t>题</w:t>
      </w:r>
      <w:r>
        <w:rPr>
          <w:b/>
          <w:bCs/>
          <w:sz w:val="24"/>
        </w:rPr>
        <w:t>7</w:t>
      </w:r>
      <w:r>
        <w:rPr>
          <w:rFonts w:hint="eastAsia"/>
          <w:b/>
          <w:bCs/>
          <w:sz w:val="24"/>
        </w:rPr>
        <w:t>分，第</w:t>
      </w:r>
      <w:r>
        <w:rPr>
          <w:b/>
          <w:bCs/>
          <w:sz w:val="24"/>
        </w:rPr>
        <w:t>27</w:t>
      </w:r>
      <w:r>
        <w:rPr>
          <w:rFonts w:hint="eastAsia"/>
          <w:b/>
          <w:bCs/>
          <w:sz w:val="24"/>
        </w:rPr>
        <w:t>题</w:t>
      </w:r>
      <w:r>
        <w:rPr>
          <w:b/>
          <w:bCs/>
          <w:sz w:val="24"/>
        </w:rPr>
        <w:t>8</w:t>
      </w:r>
      <w:r>
        <w:rPr>
          <w:rFonts w:hint="eastAsia"/>
          <w:b/>
          <w:bCs/>
          <w:sz w:val="24"/>
        </w:rPr>
        <w:t>分，共</w:t>
      </w:r>
      <w:r>
        <w:rPr>
          <w:b/>
          <w:bCs/>
          <w:sz w:val="24"/>
        </w:rPr>
        <w:t>15</w:t>
      </w:r>
      <w:r>
        <w:rPr>
          <w:rFonts w:hint="eastAsia"/>
          <w:b/>
          <w:bCs/>
          <w:sz w:val="24"/>
        </w:rPr>
        <w:t>分）</w:t>
      </w:r>
    </w:p>
    <w:p>
      <w:r>
        <w:t>26</w:t>
      </w:r>
      <w:r>
        <w:rPr>
          <w:rFonts w:hint="eastAsia"/>
        </w:rPr>
        <w:t>.某公路桥头旁立有一块如图所示的标志牌，现有一辆总质量为</w:t>
      </w:r>
      <w:r>
        <w:rPr>
          <w:position w:val="-10"/>
        </w:rPr>
        <w:object>
          <v:shape id="_x0000_i1052" o:spt="75" type="#_x0000_t75" style="height:18pt;width:46.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2" DrawAspect="Content" ObjectID="_1468075751" r:id="rId78">
            <o:LockedField>false</o:LockedField>
          </o:OLEObject>
        </w:object>
      </w:r>
      <w:r>
        <w:rPr>
          <w:rFonts w:hint="eastAsia"/>
        </w:rPr>
        <w:t>的卡车在水平公路上匀速行驶，已知地面对卡车的摩擦阻力是其总重力的</w:t>
      </w:r>
      <w:r>
        <w:t>0.2</w:t>
      </w:r>
      <w:r>
        <w:rPr>
          <w:rFonts w:hint="eastAsia"/>
        </w:rPr>
        <w:t>倍。（</w:t>
      </w:r>
      <w:r>
        <w:t>g</w:t>
      </w:r>
      <w:r>
        <w:rPr>
          <w:rFonts w:hint="eastAsia"/>
        </w:rPr>
        <w:t>取</w:t>
      </w:r>
      <w:r>
        <w:t>10</w:t>
      </w:r>
      <w:r>
        <w:rPr>
          <w:position w:val="-10"/>
        </w:rPr>
        <w:object>
          <v:shape id="_x0000_i1053" o:spt="75" type="#_x0000_t75" style="height:16.5pt;width:33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2" r:id="rId80">
            <o:LockedField>false</o:LockedField>
          </o:OLEObject>
        </w:object>
      </w:r>
      <w:r>
        <w:rPr>
          <w:rFonts w:hint="eastAsia"/>
        </w:rPr>
        <w:t>）求：</w:t>
      </w:r>
    </w:p>
    <w:p>
      <w:r>
        <w:drawing>
          <wp:inline distT="0" distB="0" distL="0" distR="0">
            <wp:extent cx="647065" cy="617220"/>
            <wp:effectExtent l="0" t="0" r="635" b="0"/>
            <wp:docPr id="15225103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510335" name="图片 1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652115" cy="621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（</w:t>
      </w:r>
      <w:r>
        <w:t>1</w:t>
      </w:r>
      <w:r>
        <w:rPr>
          <w:rFonts w:hint="eastAsia"/>
        </w:rPr>
        <w:t>）该卡车受到的摩擦阻力为多大？</w:t>
      </w:r>
    </w:p>
    <w:p>
      <w:r>
        <w:rPr>
          <w:rFonts w:hint="eastAsia"/>
        </w:rPr>
        <w:t>（</w:t>
      </w:r>
      <w:r>
        <w:t>2</w:t>
      </w:r>
      <w:r>
        <w:rPr>
          <w:rFonts w:hint="eastAsia"/>
        </w:rPr>
        <w:t>）若车以</w:t>
      </w:r>
      <w:r>
        <w:t>80</w:t>
      </w:r>
      <w:r>
        <w:rPr>
          <w:position w:val="-6"/>
        </w:rPr>
        <w:object>
          <v:shape id="_x0000_i1054" o:spt="75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4" DrawAspect="Content" ObjectID="_1468075753" r:id="rId82">
            <o:LockedField>false</o:LockedField>
          </o:OLEObject>
        </w:object>
      </w:r>
      <w:r>
        <w:rPr>
          <w:rFonts w:hint="eastAsia"/>
        </w:rPr>
        <w:t>的速度匀速直线运动时，受到的空气阻力是</w:t>
      </w:r>
      <w:r>
        <w:t>200N</w:t>
      </w:r>
      <w:r>
        <w:rPr>
          <w:rFonts w:hint="eastAsia"/>
        </w:rPr>
        <w:t>，则此时卡车发动机的牵引力多大？</w:t>
      </w:r>
    </w:p>
    <w:p>
      <w:r>
        <w:rPr>
          <w:rFonts w:hint="eastAsia"/>
        </w:rPr>
        <w:t>（</w:t>
      </w:r>
      <w:r>
        <w:t>3</w:t>
      </w:r>
      <w:r>
        <w:rPr>
          <w:rFonts w:hint="eastAsia"/>
        </w:rPr>
        <w:t>）标志牌上“</w:t>
      </w:r>
      <w:r>
        <w:t>4t</w:t>
      </w:r>
      <w:r>
        <w:rPr>
          <w:rFonts w:hint="eastAsia"/>
        </w:rPr>
        <w:t>”的含义？这辆卡车能不能通过此桥？</w:t>
      </w:r>
    </w:p>
    <w:p>
      <w:r>
        <w:t>27</w:t>
      </w:r>
      <w:r>
        <w:rPr>
          <w:rFonts w:hint="eastAsia"/>
        </w:rPr>
        <w:t>.如图所示，一个平底铁桶重为</w:t>
      </w:r>
      <w:r>
        <w:t>1</w:t>
      </w:r>
      <w:r>
        <w:rPr>
          <w:position w:val="-10"/>
        </w:rPr>
        <w:object>
          <v:shape id="_x0000_i1055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5" DrawAspect="Content" ObjectID="_1468075754" r:id="rId84">
            <o:LockedField>false</o:LockedField>
          </o:OLEObject>
        </w:object>
      </w:r>
      <w:r>
        <w:t>，</w:t>
      </w:r>
      <w:r>
        <w:rPr>
          <w:rFonts w:hint="eastAsia"/>
        </w:rPr>
        <w:t>平放在水平台面上，桶的底面积为</w:t>
      </w:r>
      <w:r>
        <w:t>200</w:t>
      </w:r>
      <w:r>
        <w:rPr>
          <w:position w:val="-6"/>
        </w:rPr>
        <w:object>
          <v:shape id="_x0000_i1056" o:spt="75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56" DrawAspect="Content" ObjectID="_1468075755" r:id="rId86">
            <o:LockedField>false</o:LockedField>
          </o:OLEObject>
        </w:object>
      </w:r>
      <w:r>
        <w:rPr>
          <w:rFonts w:hint="eastAsia"/>
        </w:rPr>
        <w:t>，往桶里倒入</w:t>
      </w:r>
      <w:r>
        <w:t>8</w:t>
      </w:r>
      <w:r>
        <w:rPr>
          <w:position w:val="-10"/>
        </w:rPr>
        <w:object>
          <v:shape id="_x0000_i1057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7" DrawAspect="Content" ObjectID="_1468075756" r:id="rId87">
            <o:LockedField>false</o:LockedField>
          </o:OLEObject>
        </w:object>
      </w:r>
      <w:r>
        <w:rPr>
          <w:rFonts w:hint="eastAsia"/>
        </w:rPr>
        <w:t>的水，水的深度为</w:t>
      </w:r>
      <w:r>
        <w:t>30</w:t>
      </w:r>
      <w:r>
        <w:rPr>
          <w:position w:val="-6"/>
        </w:rPr>
        <w:object>
          <v:shape id="_x0000_i1058" o:spt="75" type="#_x0000_t75" style="height:10.5pt;width:1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58" DrawAspect="Content" ObjectID="_1468075757" r:id="rId88">
            <o:LockedField>false</o:LockedField>
          </o:OLEObject>
        </w:object>
      </w:r>
      <w:r>
        <w:rPr>
          <w:rFonts w:hint="eastAsia"/>
        </w:rPr>
        <w:t>。（</w:t>
      </w:r>
      <w:r>
        <w:t>g</w:t>
      </w:r>
      <w:r>
        <w:rPr>
          <w:rFonts w:hint="eastAsia"/>
        </w:rPr>
        <w:t>取</w:t>
      </w:r>
      <w:r>
        <w:t>10</w:t>
      </w:r>
      <w:r>
        <w:rPr>
          <w:position w:val="-10"/>
        </w:rPr>
        <w:object>
          <v:shape id="_x0000_i1059" o:spt="75" type="#_x0000_t75" style="height:16.5pt;width:33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9" DrawAspect="Content" ObjectID="_1468075758" r:id="rId89">
            <o:LockedField>false</o:LockedField>
          </o:OLEObject>
        </w:object>
      </w:r>
      <w:r>
        <w:rPr>
          <w:rFonts w:hint="eastAsia"/>
        </w:rPr>
        <w:t>，水的密度</w:t>
      </w:r>
      <w:r>
        <w:rPr>
          <w:position w:val="-14"/>
        </w:rPr>
        <w:object>
          <v:shape id="_x0000_i1060" o:spt="75" type="#_x0000_t75" style="height:19.5pt;width:93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0" DrawAspect="Content" ObjectID="_1468075759" r:id="rId90">
            <o:LockedField>false</o:LockedField>
          </o:OLEObject>
        </w:object>
      </w:r>
      <w:r>
        <w:t>）</w:t>
      </w:r>
    </w:p>
    <w:p>
      <w:r>
        <w:drawing>
          <wp:inline distT="0" distB="0" distL="0" distR="0">
            <wp:extent cx="1341120" cy="851535"/>
            <wp:effectExtent l="0" t="0" r="0" b="5715"/>
            <wp:docPr id="7850023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002332" name="图片 1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351628" cy="85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求：</w:t>
      </w:r>
    </w:p>
    <w:p>
      <w:r>
        <w:rPr>
          <w:rFonts w:hint="eastAsia"/>
        </w:rPr>
        <w:t>（</w:t>
      </w:r>
      <w:r>
        <w:t>1</w:t>
      </w:r>
      <w:r>
        <w:rPr>
          <w:rFonts w:hint="eastAsia"/>
        </w:rPr>
        <w:t>）水对桶底的压强；</w:t>
      </w:r>
    </w:p>
    <w:p>
      <w:r>
        <w:rPr>
          <w:rFonts w:hint="eastAsia"/>
        </w:rPr>
        <w:t>（</w:t>
      </w:r>
      <w:r>
        <w:t>2</w:t>
      </w:r>
      <w:r>
        <w:rPr>
          <w:rFonts w:hint="eastAsia"/>
        </w:rPr>
        <w:t>）桶底受到水的压力；</w:t>
      </w:r>
    </w:p>
    <w:p>
      <w:r>
        <w:rPr>
          <w:rFonts w:hint="eastAsia"/>
        </w:rPr>
        <w:t>（</w:t>
      </w:r>
      <w:r>
        <w:t>3</w:t>
      </w:r>
      <w:r>
        <w:rPr>
          <w:rFonts w:hint="eastAsia"/>
        </w:rPr>
        <w:t>）台面受到桶的压强。</w:t>
      </w:r>
    </w:p>
    <w:p>
      <w:r>
        <w:rPr>
          <w:rFonts w:hint="eastAsia"/>
        </w:rPr>
        <w:t>（</w:t>
      </w:r>
      <w:r>
        <w:t>20</w:t>
      </w:r>
      <w:r>
        <w:rPr>
          <w:rFonts w:hint="eastAsia"/>
        </w:rPr>
        <w:t>题）（</w:t>
      </w:r>
      <w:r>
        <w:t>21</w:t>
      </w:r>
      <w:r>
        <w:rPr>
          <w:rFonts w:hint="eastAsia"/>
        </w:rPr>
        <w:t>题）（</w:t>
      </w:r>
      <w:r>
        <w:t>22</w:t>
      </w:r>
      <w:r>
        <w:rPr>
          <w:rFonts w:hint="eastAsia"/>
        </w:rPr>
        <w:t>题）</w:t>
      </w:r>
      <w:r>
        <w:t>__</w:t>
      </w:r>
    </w:p>
    <w:p/>
    <w:p/>
    <w:p>
      <w:pPr>
        <w:widowControl/>
        <w:spacing w:line="240" w:lineRule="auto"/>
        <w:jc w:val="lef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2023</w:t>
      </w:r>
      <w:r>
        <w:rPr>
          <w:rFonts w:hint="eastAsia"/>
          <w:b/>
          <w:bCs/>
          <w:sz w:val="32"/>
          <w:szCs w:val="32"/>
        </w:rPr>
        <w:t>年春期中质量监测试卷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八年级物理</w:t>
      </w:r>
    </w:p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参考答案：</w:t>
      </w:r>
    </w:p>
    <w:p>
      <w:r>
        <w:t>1</w:t>
      </w:r>
      <w:r>
        <w:rPr>
          <w:rFonts w:hint="eastAsia"/>
        </w:rPr>
        <w:t>.</w:t>
      </w:r>
      <w:r>
        <w:t>C  2</w:t>
      </w:r>
      <w:r>
        <w:rPr>
          <w:rFonts w:hint="eastAsia"/>
        </w:rPr>
        <w:t>.</w:t>
      </w:r>
      <w:r>
        <w:t>D  3</w:t>
      </w:r>
      <w:r>
        <w:rPr>
          <w:rFonts w:hint="eastAsia"/>
        </w:rPr>
        <w:t>.</w:t>
      </w:r>
      <w:r>
        <w:t>B  4</w:t>
      </w:r>
      <w:r>
        <w:rPr>
          <w:rFonts w:hint="eastAsia"/>
        </w:rPr>
        <w:t>.</w:t>
      </w:r>
      <w:r>
        <w:t>D  5</w:t>
      </w:r>
      <w:r>
        <w:rPr>
          <w:rFonts w:hint="eastAsia"/>
        </w:rPr>
        <w:t>.</w:t>
      </w:r>
      <w:r>
        <w:t>D  6</w:t>
      </w:r>
      <w:r>
        <w:rPr>
          <w:rFonts w:hint="eastAsia"/>
        </w:rPr>
        <w:t>.</w:t>
      </w:r>
      <w:r>
        <w:t>A  7</w:t>
      </w:r>
      <w:r>
        <w:rPr>
          <w:rFonts w:hint="eastAsia"/>
        </w:rPr>
        <w:t>.</w:t>
      </w:r>
      <w:r>
        <w:t>A  8</w:t>
      </w:r>
      <w:r>
        <w:rPr>
          <w:rFonts w:hint="eastAsia"/>
        </w:rPr>
        <w:t>.</w:t>
      </w:r>
      <w:r>
        <w:t>A  9</w:t>
      </w:r>
      <w:r>
        <w:rPr>
          <w:rFonts w:hint="eastAsia"/>
        </w:rPr>
        <w:t>.</w:t>
      </w:r>
      <w:r>
        <w:t>B  10</w:t>
      </w:r>
      <w:r>
        <w:rPr>
          <w:rFonts w:hint="eastAsia"/>
        </w:rPr>
        <w:t>.</w:t>
      </w:r>
      <w:r>
        <w:t>A  11</w:t>
      </w:r>
      <w:r>
        <w:rPr>
          <w:rFonts w:hint="eastAsia"/>
        </w:rPr>
        <w:t>.</w:t>
      </w:r>
      <w:r>
        <w:t>D  12</w:t>
      </w:r>
      <w:r>
        <w:rPr>
          <w:rFonts w:hint="eastAsia"/>
        </w:rPr>
        <w:t>.</w:t>
      </w:r>
      <w:r>
        <w:t>C  13</w:t>
      </w:r>
      <w:r>
        <w:rPr>
          <w:rFonts w:hint="eastAsia"/>
        </w:rPr>
        <w:t>.</w:t>
      </w:r>
      <w:r>
        <w:t>D  14</w:t>
      </w:r>
      <w:r>
        <w:rPr>
          <w:rFonts w:hint="eastAsia"/>
        </w:rPr>
        <w:t>.</w:t>
      </w:r>
      <w:r>
        <w:t>D  15</w:t>
      </w:r>
      <w:r>
        <w:rPr>
          <w:rFonts w:hint="eastAsia"/>
        </w:rPr>
        <w:t>.</w:t>
      </w:r>
      <w:r>
        <w:t>A</w:t>
      </w:r>
    </w:p>
    <w:p>
      <w:r>
        <w:t>16</w:t>
      </w:r>
      <w:r>
        <w:rPr>
          <w:rFonts w:hint="eastAsia"/>
        </w:rPr>
        <w:t xml:space="preserve">.重力 </w:t>
      </w:r>
      <w:r>
        <w:t xml:space="preserve"> </w:t>
      </w:r>
      <w:r>
        <w:rPr>
          <w:rFonts w:hint="eastAsia"/>
        </w:rPr>
        <w:t xml:space="preserve">地球 </w:t>
      </w:r>
      <w:r>
        <w:t xml:space="preserve"> 17</w:t>
      </w:r>
      <w:r>
        <w:rPr>
          <w:rFonts w:hint="eastAsia"/>
        </w:rPr>
        <w:t>.</w:t>
      </w:r>
      <w:r>
        <w:t>3N  500</w:t>
      </w:r>
      <w:r>
        <w:rPr>
          <w:position w:val="-6"/>
        </w:rPr>
        <w:object>
          <v:shape id="_x0000_i1061" o:spt="75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61" DrawAspect="Content" ObjectID="_1468075760" r:id="rId93">
            <o:LockedField>false</o:LockedField>
          </o:OLEObject>
        </w:object>
      </w:r>
      <w:r>
        <w:t xml:space="preserve">  18</w:t>
      </w:r>
      <w:r>
        <w:rPr>
          <w:rFonts w:hint="eastAsia"/>
        </w:rPr>
        <w:t xml:space="preserve">.马德堡半球 </w:t>
      </w:r>
      <w:r>
        <w:t xml:space="preserve"> </w:t>
      </w:r>
      <w:r>
        <w:rPr>
          <w:rFonts w:hint="eastAsia"/>
        </w:rPr>
        <w:t>较小</w:t>
      </w:r>
    </w:p>
    <w:p>
      <w:r>
        <w:t>19</w:t>
      </w:r>
      <w:r>
        <w:rPr>
          <w:rFonts w:hint="eastAsia"/>
        </w:rPr>
        <w:t>.</w:t>
      </w:r>
      <w:r>
        <w:rPr>
          <w:position w:val="-6"/>
        </w:rPr>
        <w:object>
          <v:shape id="_x0000_i1062" o:spt="75" type="#_x0000_t75" style="height:16.5pt;width:46.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2" DrawAspect="Content" ObjectID="_1468075761" r:id="rId94">
            <o:LockedField>false</o:LockedField>
          </o:OLEObject>
        </w:object>
      </w:r>
      <w:r>
        <w:t xml:space="preserve">  135</w:t>
      </w:r>
    </w:p>
    <w:p>
      <w:pPr>
        <w:textAlignment w:val="center"/>
      </w:pPr>
      <w:r>
        <w:t>20</w:t>
      </w:r>
      <w:r>
        <w:rPr>
          <w:rFonts w:hint="eastAsia"/>
        </w:rPr>
        <w:t>.</w:t>
      </w:r>
      <w:r>
        <w:drawing>
          <wp:inline distT="0" distB="0" distL="0" distR="0">
            <wp:extent cx="1569720" cy="506095"/>
            <wp:effectExtent l="0" t="0" r="0" b="8255"/>
            <wp:docPr id="17359947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994774" name="图片 1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592768" cy="51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21</w:t>
      </w:r>
      <w:r>
        <w:rPr>
          <w:rFonts w:hint="eastAsia"/>
        </w:rPr>
        <w:t>.</w:t>
      </w:r>
      <w:r>
        <w:drawing>
          <wp:inline distT="0" distB="0" distL="0" distR="0">
            <wp:extent cx="886460" cy="1219200"/>
            <wp:effectExtent l="0" t="0" r="8890" b="0"/>
            <wp:docPr id="5068763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876369" name="图片 1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891922" cy="1226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22</w:t>
      </w:r>
      <w:r>
        <w:rPr>
          <w:rFonts w:hint="eastAsia"/>
        </w:rPr>
        <w:t>.</w:t>
      </w:r>
      <w:r>
        <w:drawing>
          <wp:inline distT="0" distB="0" distL="0" distR="0">
            <wp:extent cx="1914525" cy="998220"/>
            <wp:effectExtent l="0" t="0" r="9525" b="0"/>
            <wp:docPr id="18199733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973322" name="图片 1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926436" cy="1004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23</w:t>
      </w:r>
      <w:r>
        <w:rPr>
          <w:rFonts w:hint="eastAsia"/>
        </w:rPr>
        <w:t xml:space="preserve">.正比 </w:t>
      </w:r>
      <w:r>
        <w:t xml:space="preserve"> </w:t>
      </w:r>
      <w:r>
        <w:rPr>
          <w:rFonts w:hint="eastAsia"/>
        </w:rPr>
        <w:t xml:space="preserve">大 </w:t>
      </w:r>
      <w:r>
        <w:t xml:space="preserve"> B  A  0.3  13.5</w:t>
      </w:r>
    </w:p>
    <w:p>
      <w:r>
        <w:t>24</w:t>
      </w:r>
      <w:r>
        <w:rPr>
          <w:rFonts w:hint="eastAsia"/>
        </w:rPr>
        <w:t xml:space="preserve">.匀速直线运动 </w:t>
      </w:r>
      <w:r>
        <w:t xml:space="preserve"> </w:t>
      </w:r>
      <w:r>
        <w:rPr>
          <w:rFonts w:hint="eastAsia"/>
        </w:rPr>
        <w:t xml:space="preserve">乙 </w:t>
      </w:r>
      <w:r>
        <w:t xml:space="preserve"> </w:t>
      </w:r>
      <w:r>
        <w:rPr>
          <w:rFonts w:hint="eastAsia"/>
        </w:rPr>
        <w:t xml:space="preserve">摩擦力对实验的影响较小 </w:t>
      </w:r>
      <w:r>
        <w:t xml:space="preserve"> </w:t>
      </w:r>
      <w:r>
        <w:rPr>
          <w:rFonts w:hint="eastAsia"/>
        </w:rPr>
        <w:t xml:space="preserve">相等 </w:t>
      </w:r>
      <w:r>
        <w:t xml:space="preserve"> </w:t>
      </w:r>
      <w:r>
        <w:rPr>
          <w:rFonts w:hint="eastAsia"/>
        </w:rPr>
        <w:t xml:space="preserve">同一直线 </w:t>
      </w:r>
      <w:r>
        <w:t xml:space="preserve"> </w:t>
      </w:r>
      <w:r>
        <w:rPr>
          <w:rFonts w:hint="eastAsia"/>
        </w:rPr>
        <w:t>同一物体上</w:t>
      </w:r>
    </w:p>
    <w:p>
      <w:r>
        <w:t>25</w:t>
      </w:r>
      <w:r>
        <w:rPr>
          <w:rFonts w:hint="eastAsia"/>
        </w:rPr>
        <w:t>.（</w:t>
      </w:r>
      <w:r>
        <w:t>1</w:t>
      </w:r>
      <w:r>
        <w:rPr>
          <w:rFonts w:hint="eastAsia"/>
        </w:rPr>
        <w:t xml:space="preserve">）相平； </w:t>
      </w:r>
      <w:r>
        <w:t xml:space="preserve">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 xml:space="preserve">）液体密度； </w:t>
      </w:r>
      <w:r>
        <w:t xml:space="preserve">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 xml:space="preserve">）在液体密度相同时，液体内部的深度越深产生的压强越大，或液体压强与液体的深度有关； </w:t>
      </w:r>
      <w:r>
        <w:t xml:space="preserve"> 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 xml:space="preserve">）答案合理即可； </w:t>
      </w:r>
      <w:r>
        <w:t xml:space="preserve"> </w:t>
      </w:r>
      <w:r>
        <w:rPr>
          <w:rFonts w:hint="eastAsia"/>
        </w:rPr>
        <w:t>（</w:t>
      </w:r>
      <w:r>
        <w:t>5</w:t>
      </w:r>
      <w:r>
        <w:rPr>
          <w:rFonts w:hint="eastAsia"/>
        </w:rPr>
        <w:t>）左；说明气体流速越大的位置，压强越小</w:t>
      </w:r>
    </w:p>
    <w:p>
      <w:r>
        <w:t>26</w:t>
      </w:r>
      <w:r>
        <w:rPr>
          <w:rFonts w:hint="eastAsia"/>
        </w:rPr>
        <w:t>.（</w:t>
      </w:r>
      <w:r>
        <w:t>1</w:t>
      </w:r>
      <w:r>
        <w:rPr>
          <w:rFonts w:hint="eastAsia"/>
        </w:rPr>
        <w:t>）</w:t>
      </w:r>
      <w:r>
        <w:rPr>
          <w:position w:val="-6"/>
        </w:rPr>
        <w:object>
          <v:shape id="_x0000_i1063" o:spt="75" type="#_x0000_t75" style="height:16.5pt;width:4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3" DrawAspect="Content" ObjectID="_1468075762" r:id="rId99">
            <o:LockedField>false</o:LockedField>
          </o:OLEObject>
        </w:object>
      </w:r>
      <w:r>
        <w:rPr>
          <w:rFonts w:hint="eastAsia"/>
        </w:rPr>
        <w:t xml:space="preserve">； </w:t>
      </w:r>
      <w:r>
        <w:t xml:space="preserve">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>10200N</w:t>
      </w:r>
      <w:r>
        <w:rPr>
          <w:rFonts w:hint="eastAsia"/>
        </w:rPr>
        <w:t xml:space="preserve">； </w:t>
      </w:r>
      <w:r>
        <w:t xml:space="preserve">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）过往车辆的最大质量不得超过</w:t>
      </w:r>
      <w:r>
        <w:t>4t</w:t>
      </w:r>
      <w:r>
        <w:rPr>
          <w:rFonts w:hint="eastAsia"/>
        </w:rPr>
        <w:t>；这辆卡车不能从该桥上通过</w:t>
      </w:r>
    </w:p>
    <w:p>
      <w:r>
        <w:t>27</w:t>
      </w:r>
      <w:r>
        <w:rPr>
          <w:rFonts w:hint="eastAsia"/>
        </w:rPr>
        <w:t>.（</w:t>
      </w:r>
      <w:r>
        <w:t>1</w:t>
      </w:r>
      <w:r>
        <w:rPr>
          <w:rFonts w:hint="eastAsia"/>
        </w:rPr>
        <w:t>）</w:t>
      </w:r>
      <w:r>
        <w:t>3000</w:t>
      </w:r>
      <w:r>
        <w:rPr>
          <w:position w:val="-6"/>
        </w:rPr>
        <w:object>
          <v:shape id="_x0000_i1064" o:spt="75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64" DrawAspect="Content" ObjectID="_1468075763" r:id="rId101">
            <o:LockedField>false</o:LockedField>
          </o:OLEObject>
        </w:object>
      </w:r>
      <w:r>
        <w:rPr>
          <w:rFonts w:hint="eastAsia"/>
        </w:rPr>
        <w:t xml:space="preserve">； </w:t>
      </w:r>
      <w:r>
        <w:t xml:space="preserve">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>60N</w:t>
      </w:r>
      <w:r>
        <w:rPr>
          <w:rFonts w:hint="eastAsia"/>
        </w:rPr>
        <w:t xml:space="preserve">； </w:t>
      </w:r>
      <w:r>
        <w:t xml:space="preserve">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>
        <w:t>4500</w:t>
      </w:r>
      <w:r>
        <w:rPr>
          <w:position w:val="-6"/>
        </w:rPr>
        <w:object>
          <v:shape id="_x0000_i1065" o:spt="75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65" DrawAspect="Content" ObjectID="_1468075764" r:id="rId102">
            <o:LockedField>false</o:LockedField>
          </o:OLEObject>
        </w:object>
      </w:r>
      <w:r>
        <w:br w:type="page"/>
      </w: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spacing w:line="240" w:lineRule="auto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1219"/>
    <w:rsid w:val="00005EBC"/>
    <w:rsid w:val="000460FF"/>
    <w:rsid w:val="00047A06"/>
    <w:rsid w:val="00054E7B"/>
    <w:rsid w:val="00082E76"/>
    <w:rsid w:val="000869A4"/>
    <w:rsid w:val="000D73D1"/>
    <w:rsid w:val="000E4D02"/>
    <w:rsid w:val="000E4FF1"/>
    <w:rsid w:val="001177F3"/>
    <w:rsid w:val="00135C8A"/>
    <w:rsid w:val="00171458"/>
    <w:rsid w:val="00173C1D"/>
    <w:rsid w:val="001764C3"/>
    <w:rsid w:val="0018010E"/>
    <w:rsid w:val="00191C29"/>
    <w:rsid w:val="0019318F"/>
    <w:rsid w:val="001C63DA"/>
    <w:rsid w:val="001D0C6F"/>
    <w:rsid w:val="00201A7E"/>
    <w:rsid w:val="00204526"/>
    <w:rsid w:val="00221FC9"/>
    <w:rsid w:val="00236ECA"/>
    <w:rsid w:val="00244CEF"/>
    <w:rsid w:val="002457C2"/>
    <w:rsid w:val="002534B1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298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5F7751"/>
    <w:rsid w:val="00605626"/>
    <w:rsid w:val="006071D5"/>
    <w:rsid w:val="0062039B"/>
    <w:rsid w:val="00623C16"/>
    <w:rsid w:val="0063520A"/>
    <w:rsid w:val="00637D3A"/>
    <w:rsid w:val="00640BF5"/>
    <w:rsid w:val="00641203"/>
    <w:rsid w:val="006463E5"/>
    <w:rsid w:val="00652409"/>
    <w:rsid w:val="00685EA0"/>
    <w:rsid w:val="006A52A2"/>
    <w:rsid w:val="006C46D4"/>
    <w:rsid w:val="006D5DE9"/>
    <w:rsid w:val="006F45E0"/>
    <w:rsid w:val="00701D6B"/>
    <w:rsid w:val="007061B2"/>
    <w:rsid w:val="00716D85"/>
    <w:rsid w:val="007203DD"/>
    <w:rsid w:val="00740A09"/>
    <w:rsid w:val="00762E26"/>
    <w:rsid w:val="007706D9"/>
    <w:rsid w:val="007939F6"/>
    <w:rsid w:val="008028B5"/>
    <w:rsid w:val="00832EC9"/>
    <w:rsid w:val="00855B56"/>
    <w:rsid w:val="008634CD"/>
    <w:rsid w:val="008731FA"/>
    <w:rsid w:val="00880A38"/>
    <w:rsid w:val="00884DBC"/>
    <w:rsid w:val="00893DD6"/>
    <w:rsid w:val="008A089F"/>
    <w:rsid w:val="008B622A"/>
    <w:rsid w:val="008B7A26"/>
    <w:rsid w:val="008C3450"/>
    <w:rsid w:val="008D2E94"/>
    <w:rsid w:val="009121D7"/>
    <w:rsid w:val="00960F99"/>
    <w:rsid w:val="00964C30"/>
    <w:rsid w:val="00974E0F"/>
    <w:rsid w:val="00982128"/>
    <w:rsid w:val="00994004"/>
    <w:rsid w:val="009A27BF"/>
    <w:rsid w:val="009B5666"/>
    <w:rsid w:val="009C4252"/>
    <w:rsid w:val="009E6EED"/>
    <w:rsid w:val="00A07DF2"/>
    <w:rsid w:val="00A405DB"/>
    <w:rsid w:val="00A46D54"/>
    <w:rsid w:val="00A536B0"/>
    <w:rsid w:val="00A90D32"/>
    <w:rsid w:val="00AA0F3C"/>
    <w:rsid w:val="00AB3EE3"/>
    <w:rsid w:val="00AD4827"/>
    <w:rsid w:val="00AD6B6A"/>
    <w:rsid w:val="00B05767"/>
    <w:rsid w:val="00B15FE7"/>
    <w:rsid w:val="00B73811"/>
    <w:rsid w:val="00B80D67"/>
    <w:rsid w:val="00B8100F"/>
    <w:rsid w:val="00B96924"/>
    <w:rsid w:val="00BB50C6"/>
    <w:rsid w:val="00BF0FE1"/>
    <w:rsid w:val="00C02815"/>
    <w:rsid w:val="00C02FC6"/>
    <w:rsid w:val="00C13493"/>
    <w:rsid w:val="00C23FAC"/>
    <w:rsid w:val="00C321EB"/>
    <w:rsid w:val="00C82515"/>
    <w:rsid w:val="00CA2BD2"/>
    <w:rsid w:val="00CA4A07"/>
    <w:rsid w:val="00CD06C7"/>
    <w:rsid w:val="00CD6C25"/>
    <w:rsid w:val="00D12D22"/>
    <w:rsid w:val="00D440FC"/>
    <w:rsid w:val="00D51257"/>
    <w:rsid w:val="00D634C2"/>
    <w:rsid w:val="00D756B6"/>
    <w:rsid w:val="00D77F6E"/>
    <w:rsid w:val="00D92921"/>
    <w:rsid w:val="00DA0796"/>
    <w:rsid w:val="00DA5448"/>
    <w:rsid w:val="00DB478B"/>
    <w:rsid w:val="00DB6888"/>
    <w:rsid w:val="00DC061C"/>
    <w:rsid w:val="00DF071B"/>
    <w:rsid w:val="00E22C2C"/>
    <w:rsid w:val="00E63075"/>
    <w:rsid w:val="00E97096"/>
    <w:rsid w:val="00EA0188"/>
    <w:rsid w:val="00EB17B4"/>
    <w:rsid w:val="00EC2A5C"/>
    <w:rsid w:val="00ED1550"/>
    <w:rsid w:val="00ED4F9A"/>
    <w:rsid w:val="00EE1A37"/>
    <w:rsid w:val="00EF5071"/>
    <w:rsid w:val="00EF5B82"/>
    <w:rsid w:val="00F21C80"/>
    <w:rsid w:val="00F612BB"/>
    <w:rsid w:val="00F676FD"/>
    <w:rsid w:val="00F72514"/>
    <w:rsid w:val="00FA0944"/>
    <w:rsid w:val="00FA6947"/>
    <w:rsid w:val="00FB34D2"/>
    <w:rsid w:val="00FB4B17"/>
    <w:rsid w:val="00FC5860"/>
    <w:rsid w:val="00FD377B"/>
    <w:rsid w:val="00FE738C"/>
    <w:rsid w:val="00FF2D79"/>
    <w:rsid w:val="00FF517A"/>
    <w:rsid w:val="1F7961E0"/>
    <w:rsid w:val="38274566"/>
    <w:rsid w:val="5C9A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材料"/>
    <w:basedOn w:val="1"/>
    <w:link w:val="12"/>
    <w:qFormat/>
    <w:uiPriority w:val="0"/>
    <w:pPr>
      <w:ind w:firstLine="200" w:firstLineChars="200"/>
    </w:pPr>
    <w:rPr>
      <w:rFonts w:eastAsia="楷体"/>
    </w:rPr>
  </w:style>
  <w:style w:type="character" w:customStyle="1" w:styleId="12">
    <w:name w:val="材料 字符"/>
    <w:basedOn w:val="4"/>
    <w:link w:val="11"/>
    <w:qFormat/>
    <w:uiPriority w:val="0"/>
    <w:rPr>
      <w:rFonts w:ascii="Times New Roman" w:hAnsi="Times New Roman" w:eastAsia="楷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8.bin"/><Relationship Id="rId98" Type="http://schemas.openxmlformats.org/officeDocument/2006/relationships/image" Target="media/image57.png"/><Relationship Id="rId97" Type="http://schemas.openxmlformats.org/officeDocument/2006/relationships/image" Target="media/image56.png"/><Relationship Id="rId96" Type="http://schemas.openxmlformats.org/officeDocument/2006/relationships/image" Target="media/image55.png"/><Relationship Id="rId95" Type="http://schemas.openxmlformats.org/officeDocument/2006/relationships/image" Target="media/image54.wmf"/><Relationship Id="rId94" Type="http://schemas.openxmlformats.org/officeDocument/2006/relationships/oleObject" Target="embeddings/oleObject37.bin"/><Relationship Id="rId93" Type="http://schemas.openxmlformats.org/officeDocument/2006/relationships/oleObject" Target="embeddings/oleObject36.bin"/><Relationship Id="rId92" Type="http://schemas.openxmlformats.org/officeDocument/2006/relationships/image" Target="media/image53.png"/><Relationship Id="rId91" Type="http://schemas.openxmlformats.org/officeDocument/2006/relationships/image" Target="media/image52.wmf"/><Relationship Id="rId90" Type="http://schemas.openxmlformats.org/officeDocument/2006/relationships/oleObject" Target="embeddings/oleObject35.bin"/><Relationship Id="rId9" Type="http://schemas.openxmlformats.org/officeDocument/2006/relationships/image" Target="media/image4.png"/><Relationship Id="rId89" Type="http://schemas.openxmlformats.org/officeDocument/2006/relationships/oleObject" Target="embeddings/oleObject34.bin"/><Relationship Id="rId88" Type="http://schemas.openxmlformats.org/officeDocument/2006/relationships/oleObject" Target="embeddings/oleObject33.bin"/><Relationship Id="rId87" Type="http://schemas.openxmlformats.org/officeDocument/2006/relationships/oleObject" Target="embeddings/oleObject32.bin"/><Relationship Id="rId86" Type="http://schemas.openxmlformats.org/officeDocument/2006/relationships/oleObject" Target="embeddings/oleObject31.bin"/><Relationship Id="rId85" Type="http://schemas.openxmlformats.org/officeDocument/2006/relationships/image" Target="media/image51.wmf"/><Relationship Id="rId84" Type="http://schemas.openxmlformats.org/officeDocument/2006/relationships/oleObject" Target="embeddings/oleObject30.bin"/><Relationship Id="rId83" Type="http://schemas.openxmlformats.org/officeDocument/2006/relationships/image" Target="media/image50.wmf"/><Relationship Id="rId82" Type="http://schemas.openxmlformats.org/officeDocument/2006/relationships/oleObject" Target="embeddings/oleObject29.bin"/><Relationship Id="rId81" Type="http://schemas.openxmlformats.org/officeDocument/2006/relationships/image" Target="media/image49.png"/><Relationship Id="rId80" Type="http://schemas.openxmlformats.org/officeDocument/2006/relationships/oleObject" Target="embeddings/oleObject28.bin"/><Relationship Id="rId8" Type="http://schemas.openxmlformats.org/officeDocument/2006/relationships/image" Target="media/image3.wmf"/><Relationship Id="rId79" Type="http://schemas.openxmlformats.org/officeDocument/2006/relationships/image" Target="media/image48.wmf"/><Relationship Id="rId78" Type="http://schemas.openxmlformats.org/officeDocument/2006/relationships/oleObject" Target="embeddings/oleObject27.bin"/><Relationship Id="rId77" Type="http://schemas.openxmlformats.org/officeDocument/2006/relationships/image" Target="media/image47.png"/><Relationship Id="rId76" Type="http://schemas.openxmlformats.org/officeDocument/2006/relationships/image" Target="media/image46.png"/><Relationship Id="rId75" Type="http://schemas.openxmlformats.org/officeDocument/2006/relationships/image" Target="media/image45.png"/><Relationship Id="rId74" Type="http://schemas.openxmlformats.org/officeDocument/2006/relationships/oleObject" Target="embeddings/oleObject26.bin"/><Relationship Id="rId73" Type="http://schemas.openxmlformats.org/officeDocument/2006/relationships/oleObject" Target="embeddings/oleObject25.bin"/><Relationship Id="rId72" Type="http://schemas.openxmlformats.org/officeDocument/2006/relationships/image" Target="media/image44.png"/><Relationship Id="rId71" Type="http://schemas.openxmlformats.org/officeDocument/2006/relationships/image" Target="media/image43.png"/><Relationship Id="rId70" Type="http://schemas.openxmlformats.org/officeDocument/2006/relationships/image" Target="media/image42.png"/><Relationship Id="rId7" Type="http://schemas.openxmlformats.org/officeDocument/2006/relationships/oleObject" Target="embeddings/oleObject1.bin"/><Relationship Id="rId69" Type="http://schemas.openxmlformats.org/officeDocument/2006/relationships/image" Target="media/image41.wmf"/><Relationship Id="rId68" Type="http://schemas.openxmlformats.org/officeDocument/2006/relationships/oleObject" Target="embeddings/oleObject24.bin"/><Relationship Id="rId67" Type="http://schemas.openxmlformats.org/officeDocument/2006/relationships/image" Target="media/image40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9.wmf"/><Relationship Id="rId64" Type="http://schemas.openxmlformats.org/officeDocument/2006/relationships/oleObject" Target="embeddings/oleObject22.bin"/><Relationship Id="rId63" Type="http://schemas.openxmlformats.org/officeDocument/2006/relationships/image" Target="media/image38.png"/><Relationship Id="rId62" Type="http://schemas.openxmlformats.org/officeDocument/2006/relationships/image" Target="media/image37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6.wmf"/><Relationship Id="rId6" Type="http://schemas.openxmlformats.org/officeDocument/2006/relationships/image" Target="media/image2.png"/><Relationship Id="rId59" Type="http://schemas.openxmlformats.org/officeDocument/2006/relationships/oleObject" Target="embeddings/oleObject20.bin"/><Relationship Id="rId58" Type="http://schemas.openxmlformats.org/officeDocument/2006/relationships/image" Target="media/image35.wmf"/><Relationship Id="rId57" Type="http://schemas.openxmlformats.org/officeDocument/2006/relationships/oleObject" Target="embeddings/oleObject19.bin"/><Relationship Id="rId56" Type="http://schemas.openxmlformats.org/officeDocument/2006/relationships/image" Target="media/image34.wmf"/><Relationship Id="rId55" Type="http://schemas.openxmlformats.org/officeDocument/2006/relationships/oleObject" Target="embeddings/oleObject18.bin"/><Relationship Id="rId54" Type="http://schemas.openxmlformats.org/officeDocument/2006/relationships/image" Target="media/image33.wmf"/><Relationship Id="rId53" Type="http://schemas.openxmlformats.org/officeDocument/2006/relationships/oleObject" Target="embeddings/oleObject17.bin"/><Relationship Id="rId52" Type="http://schemas.openxmlformats.org/officeDocument/2006/relationships/image" Target="media/image32.wmf"/><Relationship Id="rId51" Type="http://schemas.openxmlformats.org/officeDocument/2006/relationships/oleObject" Target="embeddings/oleObject16.bin"/><Relationship Id="rId50" Type="http://schemas.openxmlformats.org/officeDocument/2006/relationships/image" Target="media/image31.wmf"/><Relationship Id="rId5" Type="http://schemas.openxmlformats.org/officeDocument/2006/relationships/theme" Target="theme/theme1.xml"/><Relationship Id="rId49" Type="http://schemas.openxmlformats.org/officeDocument/2006/relationships/oleObject" Target="embeddings/oleObject15.bin"/><Relationship Id="rId48" Type="http://schemas.openxmlformats.org/officeDocument/2006/relationships/image" Target="media/image30.png"/><Relationship Id="rId47" Type="http://schemas.openxmlformats.org/officeDocument/2006/relationships/image" Target="media/image29.png"/><Relationship Id="rId46" Type="http://schemas.openxmlformats.org/officeDocument/2006/relationships/image" Target="media/image28.png"/><Relationship Id="rId45" Type="http://schemas.openxmlformats.org/officeDocument/2006/relationships/image" Target="media/image27.png"/><Relationship Id="rId44" Type="http://schemas.openxmlformats.org/officeDocument/2006/relationships/image" Target="media/image26.png"/><Relationship Id="rId43" Type="http://schemas.openxmlformats.org/officeDocument/2006/relationships/image" Target="media/image25.png"/><Relationship Id="rId42" Type="http://schemas.openxmlformats.org/officeDocument/2006/relationships/image" Target="media/image24.png"/><Relationship Id="rId41" Type="http://schemas.openxmlformats.org/officeDocument/2006/relationships/image" Target="media/image23.png"/><Relationship Id="rId40" Type="http://schemas.openxmlformats.org/officeDocument/2006/relationships/image" Target="media/image22.wmf"/><Relationship Id="rId4" Type="http://schemas.openxmlformats.org/officeDocument/2006/relationships/footer" Target="footer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3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8.png"/><Relationship Id="rId31" Type="http://schemas.openxmlformats.org/officeDocument/2006/relationships/oleObject" Target="embeddings/oleObject10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oleObject" Target="embeddings/oleObject9.bin"/><Relationship Id="rId27" Type="http://schemas.openxmlformats.org/officeDocument/2006/relationships/image" Target="media/image15.wmf"/><Relationship Id="rId26" Type="http://schemas.openxmlformats.org/officeDocument/2006/relationships/oleObject" Target="embeddings/oleObject8.bin"/><Relationship Id="rId25" Type="http://schemas.openxmlformats.org/officeDocument/2006/relationships/image" Target="media/image14.png"/><Relationship Id="rId24" Type="http://schemas.openxmlformats.org/officeDocument/2006/relationships/oleObject" Target="embeddings/oleObject7.bin"/><Relationship Id="rId23" Type="http://schemas.openxmlformats.org/officeDocument/2006/relationships/image" Target="media/image13.wmf"/><Relationship Id="rId22" Type="http://schemas.openxmlformats.org/officeDocument/2006/relationships/oleObject" Target="embeddings/oleObject6.bin"/><Relationship Id="rId21" Type="http://schemas.openxmlformats.org/officeDocument/2006/relationships/image" Target="media/image12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4.bin"/><Relationship Id="rId17" Type="http://schemas.openxmlformats.org/officeDocument/2006/relationships/image" Target="media/image10.wmf"/><Relationship Id="rId16" Type="http://schemas.openxmlformats.org/officeDocument/2006/relationships/oleObject" Target="embeddings/oleObject3.bin"/><Relationship Id="rId15" Type="http://schemas.openxmlformats.org/officeDocument/2006/relationships/image" Target="media/image9.png"/><Relationship Id="rId14" Type="http://schemas.openxmlformats.org/officeDocument/2006/relationships/image" Target="media/image8.wmf"/><Relationship Id="rId13" Type="http://schemas.openxmlformats.org/officeDocument/2006/relationships/oleObject" Target="embeddings/oleObject2.bin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5" Type="http://schemas.openxmlformats.org/officeDocument/2006/relationships/fontTable" Target="fontTable.xml"/><Relationship Id="rId104" Type="http://schemas.openxmlformats.org/officeDocument/2006/relationships/customXml" Target="../customXml/item2.xml"/><Relationship Id="rId103" Type="http://schemas.openxmlformats.org/officeDocument/2006/relationships/customXml" Target="../customXml/item1.xml"/><Relationship Id="rId102" Type="http://schemas.openxmlformats.org/officeDocument/2006/relationships/oleObject" Target="embeddings/oleObject40.bin"/><Relationship Id="rId101" Type="http://schemas.openxmlformats.org/officeDocument/2006/relationships/oleObject" Target="embeddings/oleObject39.bin"/><Relationship Id="rId100" Type="http://schemas.openxmlformats.org/officeDocument/2006/relationships/image" Target="media/image58.wmf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CAE3E0-041C-4805-B5FF-5D0B85CD7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835</Words>
  <Characters>4765</Characters>
  <Lines>39</Lines>
  <Paragraphs>11</Paragraphs>
  <TotalTime>39</TotalTime>
  <ScaleCrop>false</ScaleCrop>
  <LinksUpToDate>false</LinksUpToDate>
  <CharactersWithSpaces>5589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2023-09-01T00:52:00Z</dcterms:created>
  <dc:creator>琦</dc:creator>
  <cp:lastModifiedBy>Administrator</cp:lastModifiedBy>
  <dcterms:modified xsi:type="dcterms:W3CDTF">2023-09-09T14:48:41Z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