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90" w:line="228" w:lineRule="auto"/>
        <w:ind w:firstLine="753"/>
        <w:rPr>
          <w:rFonts w:ascii="宋体" w:hAnsi="宋体" w:eastAsia="宋体" w:cs="宋体"/>
          <w:sz w:val="20"/>
          <w:szCs w:val="20"/>
          <w:lang w:eastAsia="zh-CN"/>
        </w:rPr>
      </w:pP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12446000</wp:posOffset>
            </wp:positionH>
            <wp:positionV relativeFrom="topMargin">
              <wp:posOffset>12090400</wp:posOffset>
            </wp:positionV>
            <wp:extent cx="393700" cy="406400"/>
            <wp:effectExtent l="0" t="0" r="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22875" cy="6964045"/>
            <wp:effectExtent l="0" t="0" r="15875" b="8255"/>
            <wp:docPr id="1" name="图片 1" descr="微信图片_20230414132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414132108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696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22875" cy="6964045"/>
            <wp:effectExtent l="0" t="0" r="15875" b="8255"/>
            <wp:docPr id="2" name="图片 2" descr="微信图片_202304141321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30414132108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696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15255" cy="6944995"/>
            <wp:effectExtent l="0" t="0" r="4445" b="8255"/>
            <wp:docPr id="4" name="图片 4" descr="微信图片_20230414132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30414132108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15255" cy="694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17795" cy="7396480"/>
            <wp:effectExtent l="0" t="0" r="1905" b="13970"/>
            <wp:docPr id="5" name="图片 5" descr="微信图片_20230414132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30414132108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7795" cy="739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22875" cy="6964045"/>
            <wp:effectExtent l="0" t="0" r="15875" b="8255"/>
            <wp:docPr id="3" name="图片 3" descr="微信图片_20230414132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0414132108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696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15255" cy="7477760"/>
            <wp:effectExtent l="0" t="0" r="4445" b="8890"/>
            <wp:docPr id="6" name="图片 6" descr="微信图片_202304141321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30414132108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5255" cy="747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90" w:line="228" w:lineRule="auto"/>
        <w:ind w:firstLine="753"/>
        <w:rPr>
          <w:rFonts w:ascii="宋体" w:hAnsi="宋体" w:eastAsia="宋体" w:cs="宋体"/>
          <w:sz w:val="20"/>
          <w:szCs w:val="20"/>
          <w:lang w:eastAsia="zh-CN"/>
        </w:rPr>
      </w:pPr>
    </w:p>
    <w:p>
      <w:pPr>
        <w:spacing w:before="63" w:line="224" w:lineRule="auto"/>
        <w:ind w:left="172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4"/>
          <w:sz w:val="31"/>
          <w:szCs w:val="31"/>
        </w:rPr>
        <w:t>2022—2023</w:t>
      </w:r>
      <w:r>
        <w:rPr>
          <w:rFonts w:ascii="仿宋" w:hAnsi="仿宋" w:eastAsia="仿宋" w:cs="仿宋"/>
          <w:spacing w:val="-38"/>
          <w:sz w:val="31"/>
          <w:szCs w:val="31"/>
        </w:rPr>
        <w:t xml:space="preserve"> </w:t>
      </w:r>
      <w:r>
        <w:rPr>
          <w:rFonts w:ascii="仿宋" w:hAnsi="仿宋" w:eastAsia="仿宋" w:cs="仿宋"/>
          <w:b/>
          <w:bCs/>
          <w:spacing w:val="4"/>
          <w:sz w:val="31"/>
          <w:szCs w:val="31"/>
        </w:rPr>
        <w:t>学年度第二学期九年级</w:t>
      </w:r>
      <w:bookmarkStart w:id="0" w:name="_GoBack"/>
      <w:bookmarkEnd w:id="0"/>
      <w:r>
        <w:rPr>
          <w:rFonts w:ascii="仿宋" w:hAnsi="仿宋" w:eastAsia="仿宋" w:cs="仿宋"/>
          <w:b/>
          <w:bCs/>
          <w:spacing w:val="4"/>
          <w:sz w:val="31"/>
          <w:szCs w:val="31"/>
        </w:rPr>
        <w:t>期中考试</w:t>
      </w:r>
    </w:p>
    <w:p>
      <w:pPr>
        <w:spacing w:before="346" w:line="223" w:lineRule="auto"/>
        <w:ind w:left="3504"/>
        <w:outlineLvl w:val="0"/>
        <w:rPr>
          <w:rFonts w:ascii="黑体" w:hAnsi="黑体" w:eastAsia="黑体" w:cs="黑体"/>
          <w:sz w:val="43"/>
          <w:szCs w:val="43"/>
        </w:rPr>
      </w:pPr>
      <w:r>
        <w:rPr>
          <w:rFonts w:ascii="黑体" w:hAnsi="黑体" w:eastAsia="黑体" w:cs="黑体"/>
          <w:spacing w:val="7"/>
          <w:sz w:val="43"/>
          <w:szCs w:val="43"/>
        </w:rPr>
        <w:t>物理参考答案</w:t>
      </w:r>
    </w:p>
    <w:p>
      <w:pPr>
        <w:spacing w:before="198" w:line="211" w:lineRule="auto"/>
        <w:rPr>
          <w:rFonts w:ascii="黑体" w:hAnsi="黑体" w:eastAsia="黑体" w:cs="黑体"/>
        </w:rPr>
      </w:pPr>
      <w:r>
        <w:rPr>
          <w:rFonts w:ascii="黑体" w:hAnsi="黑体" w:eastAsia="黑体" w:cs="黑体"/>
          <w:spacing w:val="-4"/>
        </w:rPr>
        <w:t>一、选择题（每小题</w:t>
      </w:r>
      <w:r>
        <w:rPr>
          <w:rFonts w:ascii="黑体" w:hAnsi="黑体" w:eastAsia="黑体" w:cs="黑体"/>
          <w:spacing w:val="-44"/>
        </w:rPr>
        <w:t xml:space="preserve"> </w:t>
      </w:r>
      <w:r>
        <w:rPr>
          <w:rFonts w:ascii="黑体" w:hAnsi="黑体" w:eastAsia="黑体" w:cs="黑体"/>
          <w:spacing w:val="-4"/>
        </w:rPr>
        <w:t>2</w:t>
      </w:r>
      <w:r>
        <w:rPr>
          <w:rFonts w:ascii="黑体" w:hAnsi="黑体" w:eastAsia="黑体" w:cs="黑体"/>
          <w:spacing w:val="-39"/>
        </w:rPr>
        <w:t xml:space="preserve"> </w:t>
      </w:r>
      <w:r>
        <w:rPr>
          <w:rFonts w:ascii="黑体" w:hAnsi="黑体" w:eastAsia="黑体" w:cs="黑体"/>
          <w:spacing w:val="-4"/>
        </w:rPr>
        <w:t>分，共</w:t>
      </w:r>
      <w:r>
        <w:rPr>
          <w:rFonts w:ascii="黑体" w:hAnsi="黑体" w:eastAsia="黑体" w:cs="黑体"/>
          <w:spacing w:val="-34"/>
        </w:rPr>
        <w:t xml:space="preserve"> </w:t>
      </w:r>
      <w:r>
        <w:rPr>
          <w:rFonts w:ascii="黑体" w:hAnsi="黑体" w:eastAsia="黑体" w:cs="黑体"/>
          <w:spacing w:val="-4"/>
        </w:rPr>
        <w:t>24</w:t>
      </w:r>
      <w:r>
        <w:rPr>
          <w:rFonts w:ascii="黑体" w:hAnsi="黑体" w:eastAsia="黑体" w:cs="黑体"/>
          <w:spacing w:val="-39"/>
        </w:rPr>
        <w:t xml:space="preserve"> </w:t>
      </w:r>
      <w:r>
        <w:rPr>
          <w:rFonts w:ascii="黑体" w:hAnsi="黑体" w:eastAsia="黑体" w:cs="黑体"/>
          <w:spacing w:val="-4"/>
        </w:rPr>
        <w:t>分）</w:t>
      </w:r>
    </w:p>
    <w:p>
      <w:pPr>
        <w:spacing w:before="16"/>
      </w:pPr>
    </w:p>
    <w:tbl>
      <w:tblPr>
        <w:tblStyle w:val="7"/>
        <w:tblW w:w="8055" w:type="dxa"/>
        <w:jc w:val="center"/>
        <w:tblInd w:w="78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10"/>
        <w:gridCol w:w="612"/>
        <w:gridCol w:w="612"/>
        <w:gridCol w:w="612"/>
        <w:gridCol w:w="611"/>
        <w:gridCol w:w="612"/>
        <w:gridCol w:w="612"/>
        <w:gridCol w:w="612"/>
        <w:gridCol w:w="611"/>
        <w:gridCol w:w="611"/>
        <w:gridCol w:w="612"/>
        <w:gridCol w:w="612"/>
        <w:gridCol w:w="616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5" w:hRule="atLeast"/>
          <w:jc w:val="center"/>
        </w:trPr>
        <w:tc>
          <w:tcPr>
            <w:tcW w:w="710" w:type="dxa"/>
          </w:tcPr>
          <w:p>
            <w:pPr>
              <w:pStyle w:val="8"/>
              <w:spacing w:before="154" w:line="222" w:lineRule="auto"/>
              <w:ind w:left="149"/>
            </w:pPr>
            <w:r>
              <w:rPr>
                <w:b/>
                <w:bCs/>
                <w:spacing w:val="-4"/>
              </w:rPr>
              <w:t>题号</w:t>
            </w:r>
          </w:p>
        </w:tc>
        <w:tc>
          <w:tcPr>
            <w:tcW w:w="612" w:type="dxa"/>
          </w:tcPr>
          <w:p>
            <w:pPr>
              <w:pStyle w:val="8"/>
              <w:spacing w:before="188" w:line="183" w:lineRule="auto"/>
              <w:ind w:left="271"/>
            </w:pPr>
            <w:r>
              <w:rPr>
                <w:b/>
                <w:bCs/>
                <w:spacing w:val="-3"/>
              </w:rPr>
              <w:t>1</w:t>
            </w:r>
          </w:p>
        </w:tc>
        <w:tc>
          <w:tcPr>
            <w:tcW w:w="612" w:type="dxa"/>
          </w:tcPr>
          <w:p>
            <w:pPr>
              <w:pStyle w:val="8"/>
              <w:spacing w:before="189" w:line="182" w:lineRule="auto"/>
              <w:ind w:left="258"/>
            </w:pPr>
            <w:r>
              <w:rPr>
                <w:b/>
                <w:bCs/>
                <w:spacing w:val="-3"/>
              </w:rPr>
              <w:t>2</w:t>
            </w:r>
          </w:p>
        </w:tc>
        <w:tc>
          <w:tcPr>
            <w:tcW w:w="612" w:type="dxa"/>
          </w:tcPr>
          <w:p>
            <w:pPr>
              <w:pStyle w:val="8"/>
              <w:spacing w:before="189" w:line="182" w:lineRule="auto"/>
              <w:ind w:left="260"/>
            </w:pPr>
            <w:r>
              <w:rPr>
                <w:b/>
                <w:bCs/>
                <w:spacing w:val="-3"/>
              </w:rPr>
              <w:t>3</w:t>
            </w:r>
          </w:p>
        </w:tc>
        <w:tc>
          <w:tcPr>
            <w:tcW w:w="611" w:type="dxa"/>
          </w:tcPr>
          <w:p>
            <w:pPr>
              <w:pStyle w:val="8"/>
              <w:spacing w:before="189" w:line="182" w:lineRule="auto"/>
              <w:ind w:left="255"/>
            </w:pPr>
            <w:r>
              <w:rPr>
                <w:b/>
                <w:bCs/>
                <w:spacing w:val="-3"/>
              </w:rPr>
              <w:t>4</w:t>
            </w:r>
          </w:p>
        </w:tc>
        <w:tc>
          <w:tcPr>
            <w:tcW w:w="612" w:type="dxa"/>
          </w:tcPr>
          <w:p>
            <w:pPr>
              <w:pStyle w:val="8"/>
              <w:spacing w:before="190" w:line="181" w:lineRule="auto"/>
              <w:ind w:left="261"/>
            </w:pPr>
            <w:r>
              <w:rPr>
                <w:b/>
                <w:bCs/>
                <w:spacing w:val="-3"/>
              </w:rPr>
              <w:t>5</w:t>
            </w:r>
          </w:p>
        </w:tc>
        <w:tc>
          <w:tcPr>
            <w:tcW w:w="612" w:type="dxa"/>
          </w:tcPr>
          <w:p>
            <w:pPr>
              <w:pStyle w:val="8"/>
              <w:spacing w:before="189" w:line="182" w:lineRule="auto"/>
              <w:ind w:left="258"/>
            </w:pPr>
            <w:r>
              <w:rPr>
                <w:b/>
                <w:bCs/>
                <w:spacing w:val="-3"/>
              </w:rPr>
              <w:t>6</w:t>
            </w:r>
          </w:p>
        </w:tc>
        <w:tc>
          <w:tcPr>
            <w:tcW w:w="612" w:type="dxa"/>
          </w:tcPr>
          <w:p>
            <w:pPr>
              <w:pStyle w:val="8"/>
              <w:spacing w:before="190" w:line="181" w:lineRule="auto"/>
              <w:ind w:left="262"/>
            </w:pPr>
            <w:r>
              <w:rPr>
                <w:b/>
                <w:bCs/>
                <w:spacing w:val="-3"/>
              </w:rPr>
              <w:t>7</w:t>
            </w:r>
          </w:p>
        </w:tc>
        <w:tc>
          <w:tcPr>
            <w:tcW w:w="611" w:type="dxa"/>
          </w:tcPr>
          <w:p>
            <w:pPr>
              <w:pStyle w:val="8"/>
              <w:spacing w:before="189" w:line="182" w:lineRule="auto"/>
              <w:ind w:left="258"/>
            </w:pPr>
            <w:r>
              <w:rPr>
                <w:b/>
                <w:bCs/>
                <w:spacing w:val="-3"/>
              </w:rPr>
              <w:t>8</w:t>
            </w:r>
          </w:p>
        </w:tc>
        <w:tc>
          <w:tcPr>
            <w:tcW w:w="611" w:type="dxa"/>
          </w:tcPr>
          <w:p>
            <w:pPr>
              <w:pStyle w:val="8"/>
              <w:spacing w:before="189" w:line="182" w:lineRule="auto"/>
              <w:ind w:left="259"/>
            </w:pPr>
            <w:r>
              <w:rPr>
                <w:b/>
                <w:bCs/>
                <w:spacing w:val="-3"/>
              </w:rPr>
              <w:t>9</w:t>
            </w:r>
          </w:p>
        </w:tc>
        <w:tc>
          <w:tcPr>
            <w:tcW w:w="612" w:type="dxa"/>
          </w:tcPr>
          <w:p>
            <w:pPr>
              <w:pStyle w:val="8"/>
              <w:spacing w:before="188" w:line="183" w:lineRule="auto"/>
              <w:ind w:left="222"/>
            </w:pPr>
            <w:r>
              <w:rPr>
                <w:b/>
                <w:bCs/>
                <w:spacing w:val="-8"/>
              </w:rPr>
              <w:t>10</w:t>
            </w:r>
          </w:p>
        </w:tc>
        <w:tc>
          <w:tcPr>
            <w:tcW w:w="612" w:type="dxa"/>
          </w:tcPr>
          <w:p>
            <w:pPr>
              <w:pStyle w:val="8"/>
              <w:spacing w:before="188" w:line="183" w:lineRule="auto"/>
              <w:ind w:left="222"/>
            </w:pPr>
            <w:r>
              <w:rPr>
                <w:b/>
                <w:bCs/>
                <w:spacing w:val="-8"/>
              </w:rPr>
              <w:t>11</w:t>
            </w:r>
          </w:p>
        </w:tc>
        <w:tc>
          <w:tcPr>
            <w:tcW w:w="616" w:type="dxa"/>
          </w:tcPr>
          <w:p>
            <w:pPr>
              <w:pStyle w:val="8"/>
              <w:spacing w:before="188" w:line="183" w:lineRule="auto"/>
              <w:ind w:left="222"/>
            </w:pPr>
            <w:r>
              <w:rPr>
                <w:b/>
                <w:bCs/>
                <w:spacing w:val="-8"/>
              </w:rPr>
              <w:t>12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8" w:hRule="atLeast"/>
          <w:jc w:val="center"/>
        </w:trPr>
        <w:tc>
          <w:tcPr>
            <w:tcW w:w="710" w:type="dxa"/>
          </w:tcPr>
          <w:p>
            <w:pPr>
              <w:pStyle w:val="8"/>
              <w:spacing w:before="155" w:line="221" w:lineRule="auto"/>
              <w:ind w:left="148"/>
            </w:pPr>
            <w:r>
              <w:rPr>
                <w:b/>
                <w:bCs/>
                <w:spacing w:val="-4"/>
              </w:rPr>
              <w:t>选项</w:t>
            </w:r>
          </w:p>
        </w:tc>
        <w:tc>
          <w:tcPr>
            <w:tcW w:w="612" w:type="dxa"/>
          </w:tcPr>
          <w:p>
            <w:pPr>
              <w:pStyle w:val="8"/>
              <w:spacing w:before="191" w:line="181" w:lineRule="auto"/>
              <w:ind w:left="251"/>
            </w:pPr>
            <w:r>
              <w:rPr>
                <w:b/>
                <w:bCs/>
                <w:spacing w:val="-3"/>
              </w:rPr>
              <w:t>D</w:t>
            </w:r>
          </w:p>
        </w:tc>
        <w:tc>
          <w:tcPr>
            <w:tcW w:w="612" w:type="dxa"/>
          </w:tcPr>
          <w:p>
            <w:pPr>
              <w:pStyle w:val="8"/>
              <w:spacing w:before="190" w:line="182" w:lineRule="auto"/>
              <w:ind w:left="253"/>
            </w:pPr>
            <w:r>
              <w:rPr>
                <w:b/>
                <w:bCs/>
                <w:spacing w:val="-3"/>
              </w:rPr>
              <w:t>C</w:t>
            </w:r>
          </w:p>
        </w:tc>
        <w:tc>
          <w:tcPr>
            <w:tcW w:w="612" w:type="dxa"/>
          </w:tcPr>
          <w:p>
            <w:pPr>
              <w:pStyle w:val="8"/>
              <w:spacing w:before="190" w:line="182" w:lineRule="auto"/>
              <w:ind w:left="254"/>
            </w:pPr>
            <w:r>
              <w:rPr>
                <w:b/>
                <w:bCs/>
                <w:spacing w:val="-3"/>
              </w:rPr>
              <w:t>C</w:t>
            </w:r>
          </w:p>
        </w:tc>
        <w:tc>
          <w:tcPr>
            <w:tcW w:w="611" w:type="dxa"/>
          </w:tcPr>
          <w:p>
            <w:pPr>
              <w:pStyle w:val="8"/>
              <w:spacing w:before="191" w:line="181" w:lineRule="auto"/>
              <w:ind w:left="252"/>
            </w:pPr>
            <w:r>
              <w:rPr>
                <w:b/>
                <w:bCs/>
                <w:spacing w:val="-3"/>
              </w:rPr>
              <w:t>D</w:t>
            </w:r>
          </w:p>
        </w:tc>
        <w:tc>
          <w:tcPr>
            <w:tcW w:w="612" w:type="dxa"/>
          </w:tcPr>
          <w:p>
            <w:pPr>
              <w:pStyle w:val="8"/>
              <w:spacing w:before="190" w:line="182" w:lineRule="auto"/>
              <w:ind w:left="255"/>
            </w:pPr>
            <w:r>
              <w:rPr>
                <w:b/>
                <w:bCs/>
                <w:spacing w:val="-3"/>
              </w:rPr>
              <w:t>C</w:t>
            </w:r>
          </w:p>
        </w:tc>
        <w:tc>
          <w:tcPr>
            <w:tcW w:w="612" w:type="dxa"/>
          </w:tcPr>
          <w:p>
            <w:pPr>
              <w:pStyle w:val="8"/>
              <w:spacing w:before="191" w:line="181" w:lineRule="auto"/>
              <w:ind w:left="252"/>
            </w:pPr>
            <w:r>
              <w:rPr>
                <w:b/>
                <w:bCs/>
                <w:spacing w:val="-3"/>
              </w:rPr>
              <w:t>B</w:t>
            </w:r>
          </w:p>
        </w:tc>
        <w:tc>
          <w:tcPr>
            <w:tcW w:w="612" w:type="dxa"/>
          </w:tcPr>
          <w:p>
            <w:pPr>
              <w:pStyle w:val="8"/>
              <w:spacing w:before="191" w:line="181" w:lineRule="auto"/>
              <w:ind w:left="253"/>
            </w:pPr>
            <w:r>
              <w:rPr>
                <w:b/>
                <w:bCs/>
                <w:spacing w:val="-3"/>
              </w:rPr>
              <w:t>D</w:t>
            </w:r>
          </w:p>
        </w:tc>
        <w:tc>
          <w:tcPr>
            <w:tcW w:w="611" w:type="dxa"/>
          </w:tcPr>
          <w:p>
            <w:pPr>
              <w:pStyle w:val="8"/>
              <w:spacing w:before="191" w:line="181" w:lineRule="auto"/>
              <w:ind w:left="253"/>
            </w:pPr>
            <w:r>
              <w:rPr>
                <w:b/>
                <w:bCs/>
                <w:spacing w:val="-3"/>
              </w:rPr>
              <w:t>D</w:t>
            </w:r>
          </w:p>
        </w:tc>
        <w:tc>
          <w:tcPr>
            <w:tcW w:w="611" w:type="dxa"/>
          </w:tcPr>
          <w:p>
            <w:pPr>
              <w:pStyle w:val="8"/>
              <w:spacing w:before="189" w:line="183" w:lineRule="auto"/>
              <w:ind w:left="252"/>
            </w:pPr>
            <w:r>
              <w:rPr>
                <w:b/>
                <w:bCs/>
                <w:spacing w:val="-3"/>
              </w:rPr>
              <w:t>A</w:t>
            </w:r>
          </w:p>
        </w:tc>
        <w:tc>
          <w:tcPr>
            <w:tcW w:w="612" w:type="dxa"/>
          </w:tcPr>
          <w:p>
            <w:pPr>
              <w:pStyle w:val="8"/>
              <w:spacing w:before="190" w:line="182" w:lineRule="auto"/>
              <w:ind w:left="257"/>
            </w:pPr>
            <w:r>
              <w:rPr>
                <w:b/>
                <w:bCs/>
                <w:spacing w:val="-3"/>
              </w:rPr>
              <w:t>C</w:t>
            </w:r>
          </w:p>
        </w:tc>
        <w:tc>
          <w:tcPr>
            <w:tcW w:w="612" w:type="dxa"/>
          </w:tcPr>
          <w:p>
            <w:pPr>
              <w:pStyle w:val="8"/>
              <w:spacing w:before="189" w:line="183" w:lineRule="auto"/>
              <w:ind w:left="253"/>
            </w:pPr>
            <w:r>
              <w:rPr>
                <w:b/>
                <w:bCs/>
                <w:spacing w:val="-3"/>
              </w:rPr>
              <w:t>A</w:t>
            </w:r>
          </w:p>
        </w:tc>
        <w:tc>
          <w:tcPr>
            <w:tcW w:w="616" w:type="dxa"/>
          </w:tcPr>
          <w:p>
            <w:pPr>
              <w:pStyle w:val="8"/>
              <w:spacing w:before="191" w:line="181" w:lineRule="auto"/>
              <w:ind w:left="255"/>
            </w:pPr>
            <w:r>
              <w:rPr>
                <w:b/>
                <w:bCs/>
                <w:spacing w:val="-3"/>
              </w:rPr>
              <w:t>B</w:t>
            </w:r>
          </w:p>
        </w:tc>
      </w:tr>
    </w:tbl>
    <w:p>
      <w:pPr>
        <w:spacing w:before="255" w:line="211" w:lineRule="auto"/>
        <w:rPr>
          <w:rFonts w:ascii="黑体" w:hAnsi="黑体" w:eastAsia="黑体" w:cs="黑体"/>
        </w:rPr>
      </w:pPr>
      <w:r>
        <w:rPr>
          <w:rFonts w:ascii="黑体" w:hAnsi="黑体" w:eastAsia="黑体" w:cs="黑体"/>
          <w:spacing w:val="-9"/>
        </w:rPr>
        <w:t>二、填空题（每空</w:t>
      </w:r>
      <w:r>
        <w:rPr>
          <w:rFonts w:ascii="黑体" w:hAnsi="黑体" w:eastAsia="黑体" w:cs="黑体"/>
          <w:spacing w:val="-22"/>
        </w:rPr>
        <w:t xml:space="preserve"> </w:t>
      </w:r>
      <w:r>
        <w:rPr>
          <w:rFonts w:ascii="Times New Roman" w:hAnsi="Times New Roman" w:eastAsia="Times New Roman" w:cs="Times New Roman"/>
          <w:spacing w:val="-9"/>
        </w:rPr>
        <w:t>1</w:t>
      </w:r>
      <w:r>
        <w:rPr>
          <w:rFonts w:ascii="Times New Roman" w:hAnsi="Times New Roman" w:eastAsia="Times New Roman" w:cs="Times New Roman"/>
          <w:spacing w:val="11"/>
        </w:rPr>
        <w:t xml:space="preserve"> </w:t>
      </w:r>
      <w:r>
        <w:rPr>
          <w:rFonts w:ascii="黑体" w:hAnsi="黑体" w:eastAsia="黑体" w:cs="黑体"/>
          <w:spacing w:val="-9"/>
        </w:rPr>
        <w:t>分，</w:t>
      </w:r>
      <w:r>
        <w:rPr>
          <w:rFonts w:ascii="黑体" w:hAnsi="黑体" w:eastAsia="黑体" w:cs="黑体"/>
          <w:spacing w:val="-26"/>
        </w:rPr>
        <w:t xml:space="preserve"> </w:t>
      </w:r>
      <w:r>
        <w:rPr>
          <w:rFonts w:ascii="黑体" w:hAnsi="黑体" w:eastAsia="黑体" w:cs="黑体"/>
          <w:spacing w:val="-9"/>
        </w:rPr>
        <w:t>共计</w:t>
      </w:r>
      <w:r>
        <w:rPr>
          <w:rFonts w:ascii="黑体" w:hAnsi="黑体" w:eastAsia="黑体" w:cs="黑体"/>
          <w:spacing w:val="-47"/>
        </w:rPr>
        <w:t xml:space="preserve"> </w:t>
      </w:r>
      <w:r>
        <w:rPr>
          <w:rFonts w:ascii="Times New Roman" w:hAnsi="Times New Roman" w:eastAsia="Times New Roman" w:cs="Times New Roman"/>
          <w:spacing w:val="-9"/>
        </w:rPr>
        <w:t>20</w:t>
      </w:r>
      <w:r>
        <w:rPr>
          <w:rFonts w:ascii="Times New Roman" w:hAnsi="Times New Roman" w:eastAsia="Times New Roman" w:cs="Times New Roman"/>
          <w:spacing w:val="13"/>
          <w:w w:val="101"/>
        </w:rPr>
        <w:t xml:space="preserve"> </w:t>
      </w:r>
      <w:r>
        <w:rPr>
          <w:rFonts w:ascii="黑体" w:hAnsi="黑体" w:eastAsia="黑体" w:cs="黑体"/>
          <w:spacing w:val="-9"/>
        </w:rPr>
        <w:t>分）</w:t>
      </w:r>
    </w:p>
    <w:p>
      <w:pPr>
        <w:pStyle w:val="2"/>
        <w:spacing w:before="77" w:line="221" w:lineRule="auto"/>
        <w:ind w:left="13"/>
      </w:pPr>
      <w:r>
        <w:rPr>
          <w:b/>
          <w:bCs/>
          <w:spacing w:val="-8"/>
        </w:rPr>
        <w:t>13.</w:t>
      </w:r>
      <w:r>
        <w:rPr>
          <w:spacing w:val="22"/>
        </w:rPr>
        <w:t xml:space="preserve"> </w:t>
      </w:r>
      <w:r>
        <w:rPr>
          <w:b/>
          <w:bCs/>
          <w:spacing w:val="-8"/>
        </w:rPr>
        <w:t>吸热</w:t>
      </w:r>
      <w:r>
        <w:rPr>
          <w:spacing w:val="3"/>
        </w:rPr>
        <w:t xml:space="preserve">   </w:t>
      </w:r>
      <w:r>
        <w:rPr>
          <w:b/>
          <w:bCs/>
          <w:spacing w:val="-8"/>
        </w:rPr>
        <w:t>汽化</w:t>
      </w:r>
      <w:r>
        <w:rPr>
          <w:spacing w:val="3"/>
        </w:rPr>
        <w:t xml:space="preserve">    </w:t>
      </w:r>
      <w:r>
        <w:rPr>
          <w:b/>
          <w:bCs/>
          <w:spacing w:val="-8"/>
        </w:rPr>
        <w:t>液化</w:t>
      </w:r>
    </w:p>
    <w:p>
      <w:pPr>
        <w:pStyle w:val="2"/>
        <w:spacing w:before="106" w:line="221" w:lineRule="auto"/>
        <w:ind w:left="13"/>
      </w:pPr>
      <w:r>
        <w:rPr>
          <w:b/>
          <w:bCs/>
        </w:rPr>
        <w:t>14</w:t>
      </w:r>
      <w:r>
        <w:rPr>
          <w:b/>
          <w:bCs/>
          <w:spacing w:val="-49"/>
          <w:w w:val="85"/>
        </w:rPr>
        <w:t>．（</w:t>
      </w:r>
      <w:r>
        <w:rPr>
          <w:b/>
          <w:bCs/>
        </w:rPr>
        <w:t>1）快</w:t>
      </w:r>
      <w:r>
        <w:rPr>
          <w:spacing w:val="2"/>
        </w:rPr>
        <w:t xml:space="preserve">   </w:t>
      </w:r>
      <w:r>
        <w:rPr>
          <w:b/>
          <w:bCs/>
        </w:rPr>
        <w:t>（2）吸引轻小物体</w:t>
      </w:r>
      <w:r>
        <w:rPr>
          <w:spacing w:val="1"/>
        </w:rPr>
        <w:t xml:space="preserve">   </w:t>
      </w:r>
      <w:r>
        <w:rPr>
          <w:b/>
          <w:bCs/>
        </w:rPr>
        <w:t>（3）</w:t>
      </w:r>
      <w:r>
        <w:t xml:space="preserve"> </w:t>
      </w:r>
      <w:r>
        <w:rPr>
          <w:b/>
          <w:bCs/>
        </w:rPr>
        <w:t>BD</w:t>
      </w:r>
    </w:p>
    <w:p>
      <w:pPr>
        <w:pStyle w:val="2"/>
        <w:spacing w:before="143" w:line="183" w:lineRule="auto"/>
        <w:ind w:left="13"/>
        <w:outlineLvl w:val="1"/>
      </w:pPr>
      <w:r>
        <w:rPr>
          <w:b/>
          <w:bCs/>
          <w:spacing w:val="-6"/>
        </w:rPr>
        <w:t>15．2.5</w:t>
      </w:r>
      <w:r>
        <w:rPr>
          <w:spacing w:val="3"/>
        </w:rPr>
        <w:t xml:space="preserve">    </w:t>
      </w:r>
      <w:r>
        <w:rPr>
          <w:b/>
          <w:bCs/>
          <w:spacing w:val="-6"/>
        </w:rPr>
        <w:t>8</w:t>
      </w:r>
      <w:r>
        <w:rPr>
          <w:spacing w:val="3"/>
        </w:rPr>
        <w:t xml:space="preserve">     </w:t>
      </w:r>
      <w:r>
        <w:rPr>
          <w:b/>
          <w:bCs/>
          <w:spacing w:val="-6"/>
        </w:rPr>
        <w:t>800</w:t>
      </w:r>
    </w:p>
    <w:p>
      <w:pPr>
        <w:pStyle w:val="2"/>
        <w:spacing w:before="115" w:line="221" w:lineRule="auto"/>
        <w:ind w:left="13"/>
      </w:pPr>
      <w:r>
        <w:rPr>
          <w:b/>
          <w:bCs/>
          <w:spacing w:val="-1"/>
        </w:rPr>
        <w:t>16</w:t>
      </w:r>
      <w:r>
        <w:rPr>
          <w:b/>
          <w:bCs/>
          <w:spacing w:val="-51"/>
          <w:w w:val="88"/>
        </w:rPr>
        <w:t>．（</w:t>
      </w:r>
      <w:r>
        <w:rPr>
          <w:b/>
          <w:bCs/>
          <w:spacing w:val="-1"/>
        </w:rPr>
        <w:t>1）匀速直线</w:t>
      </w:r>
      <w:r>
        <w:rPr>
          <w:spacing w:val="-1"/>
        </w:rPr>
        <w:t xml:space="preserve">    </w:t>
      </w:r>
      <w:r>
        <w:rPr>
          <w:b/>
          <w:bCs/>
          <w:spacing w:val="-1"/>
        </w:rPr>
        <w:t>（2）二力平衡</w:t>
      </w:r>
      <w:r>
        <w:rPr>
          <w:spacing w:val="-1"/>
        </w:rPr>
        <w:t xml:space="preserve">   </w:t>
      </w:r>
      <w:r>
        <w:rPr>
          <w:b/>
          <w:bCs/>
          <w:spacing w:val="-1"/>
        </w:rPr>
        <w:t>（3）</w:t>
      </w:r>
      <w:r>
        <w:rPr>
          <w:spacing w:val="37"/>
        </w:rPr>
        <w:t xml:space="preserve"> </w:t>
      </w:r>
      <w:r>
        <w:rPr>
          <w:b/>
          <w:bCs/>
          <w:spacing w:val="-1"/>
        </w:rPr>
        <w:t>甲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丙</w:t>
      </w:r>
    </w:p>
    <w:p>
      <w:pPr>
        <w:pStyle w:val="2"/>
        <w:spacing w:before="144" w:line="183" w:lineRule="auto"/>
        <w:ind w:left="13"/>
      </w:pPr>
      <w:r>
        <w:rPr>
          <w:b/>
          <w:bCs/>
          <w:spacing w:val="-5"/>
        </w:rPr>
        <w:t>17．23976</w:t>
      </w:r>
      <w:r>
        <w:rPr>
          <w:spacing w:val="3"/>
        </w:rPr>
        <w:t xml:space="preserve">      </w:t>
      </w:r>
      <w:r>
        <w:rPr>
          <w:b/>
          <w:bCs/>
          <w:spacing w:val="-5"/>
        </w:rPr>
        <w:t>900</w:t>
      </w:r>
    </w:p>
    <w:p>
      <w:pPr>
        <w:pStyle w:val="2"/>
        <w:spacing w:before="149" w:line="183" w:lineRule="auto"/>
        <w:ind w:left="13"/>
      </w:pPr>
      <w:r>
        <w:rPr>
          <w:b/>
          <w:bCs/>
          <w:spacing w:val="-7"/>
        </w:rPr>
        <w:t>18．2</w:t>
      </w:r>
      <w:r>
        <w:rPr>
          <w:spacing w:val="3"/>
        </w:rPr>
        <w:t xml:space="preserve">    </w:t>
      </w:r>
      <w:r>
        <w:rPr>
          <w:b/>
          <w:bCs/>
          <w:spacing w:val="-7"/>
        </w:rPr>
        <w:t>40</w:t>
      </w:r>
    </w:p>
    <w:p>
      <w:pPr>
        <w:pStyle w:val="2"/>
        <w:spacing w:before="117" w:line="220" w:lineRule="auto"/>
        <w:ind w:left="13"/>
      </w:pPr>
      <w:r>
        <w:rPr>
          <w:b/>
          <w:bCs/>
          <w:spacing w:val="-4"/>
        </w:rPr>
        <w:t>19．惯性</w:t>
      </w:r>
      <w:r>
        <w:rPr>
          <w:spacing w:val="-4"/>
        </w:rPr>
        <w:t xml:space="preserve">    </w:t>
      </w:r>
      <w:r>
        <w:rPr>
          <w:b/>
          <w:bCs/>
          <w:spacing w:val="-4"/>
        </w:rPr>
        <w:t>做功</w:t>
      </w:r>
      <w:r>
        <w:rPr>
          <w:spacing w:val="4"/>
        </w:rPr>
        <w:t xml:space="preserve">     </w:t>
      </w:r>
      <w:r>
        <w:rPr>
          <w:b/>
          <w:bCs/>
          <w:spacing w:val="-4"/>
        </w:rPr>
        <w:t>不可再生</w:t>
      </w:r>
      <w:r>
        <w:rPr>
          <w:spacing w:val="4"/>
        </w:rPr>
        <w:t xml:space="preserve">    </w:t>
      </w:r>
      <w:r>
        <w:rPr>
          <w:b/>
          <w:bCs/>
          <w:spacing w:val="-4"/>
        </w:rPr>
        <w:t>55</w:t>
      </w:r>
    </w:p>
    <w:p>
      <w:pPr>
        <w:spacing w:before="160" w:line="211" w:lineRule="auto"/>
        <w:ind w:left="1"/>
        <w:rPr>
          <w:rFonts w:ascii="黑体" w:hAnsi="黑体" w:eastAsia="黑体" w:cs="黑体"/>
        </w:rPr>
      </w:pPr>
      <w:r>
        <w:rPr>
          <w:rFonts w:ascii="黑体" w:hAnsi="黑体" w:eastAsia="黑体" w:cs="黑体"/>
          <w:spacing w:val="-7"/>
        </w:rPr>
        <w:t>三、作图、实验题（每图</w:t>
      </w:r>
      <w:r>
        <w:rPr>
          <w:rFonts w:ascii="黑体" w:hAnsi="黑体" w:eastAsia="黑体" w:cs="黑体"/>
          <w:spacing w:val="-42"/>
        </w:rPr>
        <w:t xml:space="preserve"> </w:t>
      </w:r>
      <w:r>
        <w:rPr>
          <w:rFonts w:ascii="Times New Roman" w:hAnsi="Times New Roman" w:eastAsia="Times New Roman" w:cs="Times New Roman"/>
          <w:spacing w:val="-7"/>
        </w:rPr>
        <w:t>2</w:t>
      </w:r>
      <w:r>
        <w:rPr>
          <w:rFonts w:ascii="Times New Roman" w:hAnsi="Times New Roman" w:eastAsia="Times New Roman" w:cs="Times New Roman"/>
          <w:spacing w:val="14"/>
          <w:w w:val="101"/>
        </w:rPr>
        <w:t xml:space="preserve"> </w:t>
      </w:r>
      <w:r>
        <w:rPr>
          <w:rFonts w:ascii="黑体" w:hAnsi="黑体" w:eastAsia="黑体" w:cs="黑体"/>
          <w:spacing w:val="-7"/>
        </w:rPr>
        <w:t>分，</w:t>
      </w:r>
      <w:r>
        <w:rPr>
          <w:rFonts w:ascii="黑体" w:hAnsi="黑体" w:eastAsia="黑体" w:cs="黑体"/>
          <w:spacing w:val="-25"/>
        </w:rPr>
        <w:t xml:space="preserve"> </w:t>
      </w:r>
      <w:r>
        <w:rPr>
          <w:rFonts w:ascii="黑体" w:hAnsi="黑体" w:eastAsia="黑体" w:cs="黑体"/>
          <w:spacing w:val="-7"/>
        </w:rPr>
        <w:t>每空</w:t>
      </w:r>
      <w:r>
        <w:rPr>
          <w:rFonts w:ascii="黑体" w:hAnsi="黑体" w:eastAsia="黑体" w:cs="黑体"/>
          <w:spacing w:val="-30"/>
        </w:rPr>
        <w:t xml:space="preserve"> </w:t>
      </w:r>
      <w:r>
        <w:rPr>
          <w:rFonts w:ascii="Times New Roman" w:hAnsi="Times New Roman" w:eastAsia="Times New Roman" w:cs="Times New Roman"/>
          <w:spacing w:val="-7"/>
        </w:rPr>
        <w:t>1</w:t>
      </w:r>
      <w:r>
        <w:rPr>
          <w:rFonts w:ascii="Times New Roman" w:hAnsi="Times New Roman" w:eastAsia="Times New Roman" w:cs="Times New Roman"/>
          <w:spacing w:val="14"/>
        </w:rPr>
        <w:t xml:space="preserve"> </w:t>
      </w:r>
      <w:r>
        <w:rPr>
          <w:rFonts w:ascii="黑体" w:hAnsi="黑体" w:eastAsia="黑体" w:cs="黑体"/>
          <w:spacing w:val="-7"/>
        </w:rPr>
        <w:t>分，共计</w:t>
      </w:r>
      <w:r>
        <w:rPr>
          <w:rFonts w:ascii="黑体" w:hAnsi="黑体" w:eastAsia="黑体" w:cs="黑体"/>
          <w:spacing w:val="-48"/>
        </w:rPr>
        <w:t xml:space="preserve"> </w:t>
      </w:r>
      <w:r>
        <w:rPr>
          <w:rFonts w:ascii="Times New Roman" w:hAnsi="Times New Roman" w:eastAsia="Times New Roman" w:cs="Times New Roman"/>
          <w:spacing w:val="-7"/>
        </w:rPr>
        <w:t>28</w:t>
      </w:r>
      <w:r>
        <w:rPr>
          <w:rFonts w:ascii="Times New Roman" w:hAnsi="Times New Roman" w:eastAsia="Times New Roman" w:cs="Times New Roman"/>
          <w:spacing w:val="11"/>
        </w:rPr>
        <w:t xml:space="preserve"> </w:t>
      </w:r>
      <w:r>
        <w:rPr>
          <w:rFonts w:ascii="黑体" w:hAnsi="黑体" w:eastAsia="黑体" w:cs="黑体"/>
          <w:spacing w:val="-7"/>
        </w:rPr>
        <w:t>分）</w:t>
      </w:r>
    </w:p>
    <w:p>
      <w:pPr>
        <w:pStyle w:val="2"/>
        <w:spacing w:before="175" w:line="222" w:lineRule="auto"/>
      </w:pPr>
      <w:r>
        <w:rPr>
          <w:b/>
          <w:bCs/>
          <w:spacing w:val="-5"/>
        </w:rPr>
        <w:t>20.</w:t>
      </w:r>
      <w:r>
        <w:rPr>
          <w:spacing w:val="10"/>
        </w:rPr>
        <w:t xml:space="preserve">  </w:t>
      </w:r>
      <w:r>
        <w:rPr>
          <w:b/>
          <w:bCs/>
          <w:spacing w:val="-5"/>
        </w:rPr>
        <w:t>略</w:t>
      </w:r>
    </w:p>
    <w:p>
      <w:pPr>
        <w:pStyle w:val="2"/>
        <w:spacing w:before="107" w:line="221" w:lineRule="auto"/>
      </w:pPr>
      <w:r>
        <w:rPr>
          <w:b/>
          <w:bCs/>
          <w:spacing w:val="1"/>
        </w:rPr>
        <w:t>21</w:t>
      </w:r>
      <w:r>
        <w:rPr>
          <w:b/>
          <w:bCs/>
          <w:spacing w:val="-48"/>
          <w:w w:val="83"/>
        </w:rPr>
        <w:t>．（</w:t>
      </w:r>
      <w:r>
        <w:rPr>
          <w:b/>
          <w:bCs/>
          <w:spacing w:val="1"/>
        </w:rPr>
        <w:t>1）是</w:t>
      </w:r>
      <w:r>
        <w:rPr>
          <w:spacing w:val="1"/>
        </w:rPr>
        <w:t xml:space="preserve">     </w:t>
      </w:r>
      <w:r>
        <w:rPr>
          <w:b/>
          <w:bCs/>
          <w:spacing w:val="1"/>
        </w:rPr>
        <w:t>避免（消除）杠杆自重对</w:t>
      </w:r>
      <w:r>
        <w:rPr>
          <w:b/>
          <w:bCs/>
        </w:rPr>
        <w:t>实验的影响</w:t>
      </w:r>
    </w:p>
    <w:p>
      <w:pPr>
        <w:pStyle w:val="2"/>
        <w:spacing w:before="107" w:line="220" w:lineRule="auto"/>
        <w:ind w:left="321"/>
      </w:pPr>
      <w:r>
        <w:rPr>
          <w:b/>
          <w:bCs/>
          <w:spacing w:val="-2"/>
        </w:rPr>
        <w:t>（2）1.5</w:t>
      </w:r>
      <w:r>
        <w:rPr>
          <w:spacing w:val="-2"/>
        </w:rPr>
        <w:t xml:space="preserve">  </w:t>
      </w:r>
      <w:r>
        <w:rPr>
          <w:b/>
          <w:bCs/>
          <w:spacing w:val="-2"/>
        </w:rPr>
        <w:t>变大</w:t>
      </w:r>
      <w:r>
        <w:rPr>
          <w:spacing w:val="-2"/>
        </w:rPr>
        <w:t xml:space="preserve">   </w:t>
      </w:r>
      <w:r>
        <w:rPr>
          <w:b/>
          <w:bCs/>
          <w:spacing w:val="-2"/>
        </w:rPr>
        <w:t>（3）阻力与阻力臂乘积保持不变</w:t>
      </w:r>
    </w:p>
    <w:sdt>
      <w:sdtPr>
        <w:id w:val="1"/>
        <w:docPartObj>
          <w:docPartGallery w:val="Table of Contents"/>
          <w:docPartUnique/>
        </w:docPartObj>
      </w:sdtPr>
      <w:sdtContent>
        <w:p>
          <w:pPr>
            <w:pStyle w:val="2"/>
            <w:spacing w:before="110" w:line="221" w:lineRule="auto"/>
          </w:pPr>
          <w:r>
            <w:rPr>
              <w:b/>
              <w:bCs/>
              <w:spacing w:val="1"/>
            </w:rPr>
            <w:t>22</w:t>
          </w:r>
          <w:r>
            <w:rPr>
              <w:b/>
              <w:bCs/>
              <w:spacing w:val="-48"/>
              <w:w w:val="83"/>
            </w:rPr>
            <w:t>．（</w:t>
          </w:r>
          <w:r>
            <w:rPr>
              <w:b/>
              <w:bCs/>
              <w:spacing w:val="1"/>
            </w:rPr>
            <w:t>1）U</w:t>
          </w:r>
          <w:r>
            <w:rPr>
              <w:spacing w:val="-37"/>
            </w:rPr>
            <w:t xml:space="preserve"> </w:t>
          </w:r>
          <w:r>
            <w:rPr>
              <w:b/>
              <w:bCs/>
              <w:spacing w:val="1"/>
            </w:rPr>
            <w:t>型管内液面高度差</w:t>
          </w:r>
          <w:r>
            <w:t xml:space="preserve">     </w:t>
          </w:r>
          <w:r>
            <w:rPr>
              <w:b/>
              <w:bCs/>
              <w:spacing w:val="1"/>
            </w:rPr>
            <w:t>（2）甲乙</w:t>
          </w:r>
          <w:r>
            <w:rPr>
              <w:spacing w:val="21"/>
            </w:rPr>
            <w:t xml:space="preserve">     </w:t>
          </w:r>
          <w:r>
            <w:rPr>
              <w:b/>
              <w:bCs/>
              <w:spacing w:val="1"/>
            </w:rPr>
            <w:t>（3</w:t>
          </w:r>
          <w:r>
            <w:rPr>
              <w:b/>
              <w:bCs/>
            </w:rPr>
            <w:t>）深度</w:t>
          </w:r>
          <w:r>
            <w:t xml:space="preserve">     </w:t>
          </w:r>
          <w:r>
            <w:rPr>
              <w:b/>
              <w:bCs/>
            </w:rPr>
            <w:t>能</w:t>
          </w:r>
        </w:p>
        <w:p>
          <w:pPr>
            <w:pStyle w:val="2"/>
            <w:spacing w:before="106" w:line="221" w:lineRule="auto"/>
          </w:pPr>
          <w:r>
            <w:rPr>
              <w:b/>
              <w:bCs/>
              <w:spacing w:val="1"/>
            </w:rPr>
            <w:t>23</w:t>
          </w:r>
          <w:r>
            <w:rPr>
              <w:b/>
              <w:bCs/>
              <w:spacing w:val="-49"/>
              <w:w w:val="84"/>
            </w:rPr>
            <w:t>．（</w:t>
          </w:r>
          <w:r>
            <w:rPr>
              <w:b/>
              <w:bCs/>
              <w:spacing w:val="1"/>
            </w:rPr>
            <w:t>1）游码未归零</w:t>
          </w:r>
          <w:r>
            <w:rPr>
              <w:spacing w:val="1"/>
            </w:rPr>
            <w:t xml:space="preserve">   </w:t>
          </w:r>
          <w:r>
            <w:rPr>
              <w:b/>
              <w:bCs/>
              <w:spacing w:val="1"/>
            </w:rPr>
            <w:t>（2）右</w:t>
          </w:r>
          <w:r>
            <w:rPr>
              <w:spacing w:val="1"/>
            </w:rPr>
            <w:t xml:space="preserve">     </w:t>
          </w:r>
          <w:r>
            <w:rPr>
              <w:b/>
              <w:bCs/>
              <w:spacing w:val="1"/>
            </w:rPr>
            <w:t>（3）25</w:t>
          </w:r>
          <w:r>
            <w:t xml:space="preserve">     </w:t>
          </w:r>
          <w:r>
            <w:rPr>
              <w:b/>
              <w:bCs/>
              <w:spacing w:val="1"/>
            </w:rPr>
            <w:t>（4）10</w:t>
          </w:r>
        </w:p>
      </w:sdtContent>
    </w:sdt>
    <w:p>
      <w:pPr>
        <w:pStyle w:val="2"/>
        <w:spacing w:before="104" w:line="225" w:lineRule="auto"/>
        <w:ind w:left="321"/>
      </w:pPr>
      <w:r>
        <w:rPr>
          <w:b/>
          <w:bCs/>
          <w:spacing w:val="-2"/>
        </w:rPr>
        <w:t>（5）2.5×10</w:t>
      </w:r>
      <w:r>
        <w:rPr>
          <w:b/>
          <w:bCs/>
          <w:spacing w:val="-2"/>
          <w:position w:val="10"/>
          <w:sz w:val="11"/>
          <w:szCs w:val="11"/>
        </w:rPr>
        <w:t>3</w:t>
      </w:r>
      <w:r>
        <w:rPr>
          <w:spacing w:val="-2"/>
          <w:position w:val="10"/>
          <w:sz w:val="11"/>
          <w:szCs w:val="11"/>
        </w:rPr>
        <w:t xml:space="preserve">      </w:t>
      </w:r>
      <w:r>
        <w:rPr>
          <w:b/>
          <w:bCs/>
          <w:spacing w:val="-2"/>
        </w:rPr>
        <w:t>偏小</w:t>
      </w:r>
      <w:r>
        <w:rPr>
          <w:spacing w:val="-2"/>
        </w:rPr>
        <w:t xml:space="preserve">    </w:t>
      </w:r>
      <w:r>
        <w:rPr>
          <w:b/>
          <w:bCs/>
          <w:spacing w:val="-2"/>
        </w:rPr>
        <w:t>石块取出时有水带出（测量的体积偏大）</w:t>
      </w:r>
    </w:p>
    <w:p>
      <w:pPr>
        <w:pStyle w:val="2"/>
        <w:spacing w:before="107" w:line="218" w:lineRule="auto"/>
      </w:pPr>
      <w:r>
        <w:rPr>
          <w:b/>
          <w:bCs/>
        </w:rPr>
        <w:t>24</w:t>
      </w:r>
      <w:r>
        <w:rPr>
          <w:b/>
          <w:bCs/>
          <w:spacing w:val="-51"/>
          <w:w w:val="88"/>
        </w:rPr>
        <w:t>．（</w:t>
      </w:r>
      <w:r>
        <w:rPr>
          <w:b/>
          <w:bCs/>
        </w:rPr>
        <w:t>1）左</w:t>
      </w:r>
      <w:r>
        <w:t xml:space="preserve">  </w:t>
      </w:r>
      <w:r>
        <w:rPr>
          <w:b/>
          <w:bCs/>
        </w:rPr>
        <w:t>断路</w:t>
      </w:r>
      <w:r>
        <w:t xml:space="preserve">  </w:t>
      </w:r>
      <w:r>
        <w:rPr>
          <w:b/>
          <w:bCs/>
        </w:rPr>
        <w:t>（2）</w:t>
      </w:r>
      <w:r>
        <w:t>①</w:t>
      </w:r>
      <w:r>
        <w:rPr>
          <w:b/>
          <w:bCs/>
        </w:rPr>
        <w:t>反比</w:t>
      </w:r>
      <w:r>
        <w:t xml:space="preserve">    ②</w:t>
      </w:r>
      <w:r>
        <w:rPr>
          <w:b/>
          <w:bCs/>
        </w:rPr>
        <w:t>控制变量法</w:t>
      </w:r>
      <w:r>
        <w:t xml:space="preserve">    </w:t>
      </w:r>
      <w:r>
        <w:rPr>
          <w:b/>
          <w:bCs/>
        </w:rPr>
        <w:t>（3）2-2.5</w:t>
      </w:r>
      <w:r>
        <w:t xml:space="preserve">    </w:t>
      </w:r>
      <w:r>
        <w:rPr>
          <w:b/>
          <w:bCs/>
        </w:rPr>
        <w:t>（4）2:1</w:t>
      </w:r>
    </w:p>
    <w:p>
      <w:pPr>
        <w:spacing w:before="165" w:line="211" w:lineRule="auto"/>
        <w:ind w:left="9"/>
        <w:rPr>
          <w:rFonts w:ascii="黑体" w:hAnsi="黑体" w:eastAsia="黑体" w:cs="黑体"/>
        </w:rPr>
      </w:pPr>
      <w:r>
        <w:rPr>
          <w:rFonts w:ascii="黑体" w:hAnsi="黑体" w:eastAsia="黑体" w:cs="黑体"/>
          <w:spacing w:val="-4"/>
        </w:rPr>
        <w:t>四、计算题（每小题</w:t>
      </w:r>
      <w:r>
        <w:rPr>
          <w:rFonts w:ascii="黑体" w:hAnsi="黑体" w:eastAsia="黑体" w:cs="黑体"/>
          <w:spacing w:val="-38"/>
        </w:rPr>
        <w:t xml:space="preserve"> </w:t>
      </w:r>
      <w:r>
        <w:rPr>
          <w:rFonts w:ascii="Times New Roman" w:hAnsi="Times New Roman" w:eastAsia="Times New Roman" w:cs="Times New Roman"/>
          <w:spacing w:val="-4"/>
        </w:rPr>
        <w:t>9</w:t>
      </w:r>
      <w:r>
        <w:rPr>
          <w:rFonts w:ascii="Times New Roman" w:hAnsi="Times New Roman" w:eastAsia="Times New Roman" w:cs="Times New Roman"/>
          <w:spacing w:val="13"/>
          <w:w w:val="101"/>
        </w:rPr>
        <w:t xml:space="preserve"> </w:t>
      </w:r>
      <w:r>
        <w:rPr>
          <w:rFonts w:ascii="黑体" w:hAnsi="黑体" w:eastAsia="黑体" w:cs="黑体"/>
          <w:spacing w:val="-4"/>
        </w:rPr>
        <w:t>分，共计</w:t>
      </w:r>
      <w:r>
        <w:rPr>
          <w:rFonts w:ascii="黑体" w:hAnsi="黑体" w:eastAsia="黑体" w:cs="黑体"/>
          <w:spacing w:val="-27"/>
        </w:rPr>
        <w:t xml:space="preserve"> </w:t>
      </w:r>
      <w:r>
        <w:rPr>
          <w:rFonts w:ascii="Times New Roman" w:hAnsi="Times New Roman" w:eastAsia="Times New Roman" w:cs="Times New Roman"/>
          <w:spacing w:val="-4"/>
        </w:rPr>
        <w:t xml:space="preserve">18 </w:t>
      </w:r>
      <w:r>
        <w:rPr>
          <w:rFonts w:ascii="黑体" w:hAnsi="黑体" w:eastAsia="黑体" w:cs="黑体"/>
          <w:spacing w:val="-4"/>
        </w:rPr>
        <w:t>分）</w:t>
      </w:r>
    </w:p>
    <w:p>
      <w:pPr>
        <w:pStyle w:val="2"/>
        <w:spacing w:before="170" w:line="230" w:lineRule="auto"/>
      </w:pPr>
      <w:r>
        <w:rPr>
          <w:b/>
          <w:bCs/>
        </w:rPr>
        <w:t>25</w:t>
      </w:r>
      <w:r>
        <w:rPr>
          <w:b/>
          <w:bCs/>
          <w:spacing w:val="-51"/>
          <w:w w:val="87"/>
        </w:rPr>
        <w:t>．（</w:t>
      </w:r>
      <w:r>
        <w:rPr>
          <w:b/>
          <w:bCs/>
        </w:rPr>
        <w:t>1）12m/s</w:t>
      </w:r>
      <w:r>
        <w:rPr>
          <w:spacing w:val="1"/>
        </w:rPr>
        <w:t xml:space="preserve">    </w:t>
      </w:r>
      <w:r>
        <w:rPr>
          <w:b/>
          <w:bCs/>
        </w:rPr>
        <w:t>（2）3×10</w:t>
      </w:r>
      <w:r>
        <w:rPr>
          <w:b/>
          <w:bCs/>
          <w:position w:val="10"/>
          <w:sz w:val="11"/>
          <w:szCs w:val="11"/>
        </w:rPr>
        <w:t>5</w:t>
      </w:r>
      <w:r>
        <w:rPr>
          <w:b/>
          <w:bCs/>
        </w:rPr>
        <w:t>Pa</w:t>
      </w:r>
      <w:r>
        <w:rPr>
          <w:spacing w:val="1"/>
        </w:rPr>
        <w:t xml:space="preserve">     </w:t>
      </w:r>
      <w:r>
        <w:rPr>
          <w:b/>
          <w:bCs/>
        </w:rPr>
        <w:t>（3）81%</w:t>
      </w:r>
    </w:p>
    <w:p>
      <w:pPr>
        <w:pStyle w:val="2"/>
        <w:spacing w:before="100" w:line="233" w:lineRule="auto"/>
      </w:pPr>
      <w:r>
        <w:rPr>
          <w:b/>
          <w:bCs/>
          <w:spacing w:val="1"/>
        </w:rPr>
        <w:t>26</w:t>
      </w:r>
      <w:r>
        <w:rPr>
          <w:b/>
          <w:bCs/>
          <w:spacing w:val="-48"/>
          <w:w w:val="83"/>
        </w:rPr>
        <w:t>．（</w:t>
      </w:r>
      <w:r>
        <w:rPr>
          <w:b/>
          <w:bCs/>
          <w:spacing w:val="1"/>
        </w:rPr>
        <w:t>1）20N</w:t>
      </w:r>
      <w:r>
        <w:rPr>
          <w:spacing w:val="1"/>
        </w:rPr>
        <w:t xml:space="preserve">      </w:t>
      </w:r>
      <w:r>
        <w:rPr>
          <w:b/>
          <w:bCs/>
          <w:spacing w:val="1"/>
        </w:rPr>
        <w:t>（2）16V</w:t>
      </w:r>
      <w:r>
        <w:t xml:space="preserve">          </w:t>
      </w:r>
      <w:r>
        <w:rPr>
          <w:b/>
          <w:bCs/>
          <w:spacing w:val="1"/>
        </w:rPr>
        <w:t>（3）5Ω</w:t>
      </w:r>
    </w:p>
    <w:p>
      <w:pPr>
        <w:spacing w:before="190" w:line="228" w:lineRule="auto"/>
        <w:ind w:firstLine="753"/>
        <w:rPr>
          <w:rFonts w:ascii="宋体" w:hAnsi="宋体" w:eastAsia="宋体" w:cs="宋体"/>
          <w:sz w:val="20"/>
          <w:szCs w:val="20"/>
          <w:lang w:eastAsia="zh-CN"/>
        </w:rPr>
      </w:pPr>
    </w:p>
    <w:p/>
    <w:sectPr>
      <w:pgSz w:w="10433" w:h="1474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removePersonalInformation/>
  <w:displayBackgroundShape w:val="1"/>
  <w:bordersDoNotSurroundHeader w:val="1"/>
  <w:bordersDoNotSurroundFooter w:val="1"/>
  <w:documentProtection w:enforcement="0"/>
  <w:defaultTabStop w:val="720"/>
  <w:characterSpacingControl w:val="doNotCompress"/>
  <w:compat>
    <w:spaceForUL/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c2MTAxN2ViOWVkZTgwNTlmNDA2ZWY3MTc5NmQxOTUifQ=="/>
  </w:docVars>
  <w:rsids>
    <w:rsidRoot w:val="009655FC"/>
    <w:rsid w:val="004151FC"/>
    <w:rsid w:val="006A59CA"/>
    <w:rsid w:val="009655FC"/>
    <w:rsid w:val="00C02FC6"/>
    <w:rsid w:val="086C54A3"/>
    <w:rsid w:val="0BCF05C5"/>
    <w:rsid w:val="4DAE4B9F"/>
    <w:rsid w:val="513E6A67"/>
    <w:rsid w:val="6A382C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Arial" w:hAnsi="Arial" w:eastAsiaTheme="minorEastAsia" w:cs="Arial"/>
      </w:rPr>
    </w:rPrDefault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en-US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宋体" w:hAnsi="宋体" w:eastAsia="宋体" w:cs="宋体"/>
    </w:rPr>
  </w:style>
  <w:style w:type="paragraph" w:styleId="3">
    <w:name w:val="footer"/>
    <w:basedOn w:val="1"/>
    <w:link w:val="10"/>
    <w:unhideWhenUsed/>
    <w:uiPriority w:val="99"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ascii="Times New Roman" w:hAnsi="Times New Roman" w:eastAsia="宋体" w:cs="Times New Roman"/>
      <w:snapToGrid/>
      <w:color w:val="auto"/>
      <w:sz w:val="18"/>
      <w:szCs w:val="18"/>
      <w:lang w:eastAsia="zh-CN"/>
    </w:rPr>
  </w:style>
  <w:style w:type="paragraph" w:styleId="4">
    <w:name w:val="header"/>
    <w:basedOn w:val="1"/>
    <w:link w:val="9"/>
    <w:unhideWhenUsed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ascii="Times New Roman" w:hAnsi="Times New Roman" w:eastAsia="宋体" w:cs="Times New Roman"/>
      <w:snapToGrid/>
      <w:color w:val="auto"/>
      <w:sz w:val="18"/>
      <w:szCs w:val="18"/>
      <w:lang w:eastAsia="zh-CN"/>
    </w:rPr>
  </w:style>
  <w:style w:type="table" w:customStyle="1" w:styleId="7">
    <w:name w:val="Table Normal_0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8">
    <w:name w:val="Table Text"/>
    <w:basedOn w:val="1"/>
    <w:semiHidden/>
    <w:qFormat/>
    <w:uiPriority w:val="0"/>
    <w:rPr>
      <w:rFonts w:ascii="宋体" w:hAnsi="宋体" w:eastAsia="宋体" w:cs="宋体"/>
    </w:rPr>
  </w:style>
  <w:style w:type="character" w:customStyle="1" w:styleId="9">
    <w:name w:val="页眉 字符"/>
    <w:link w:val="4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10">
    <w:name w:val="页脚 字符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100</Words>
  <Characters>575</Characters>
  <Lines>4</Lines>
  <Paragraphs>1</Paragraphs>
  <TotalTime>0</TotalTime>
  <ScaleCrop>false</ScaleCrop>
  <LinksUpToDate>false</LinksUpToDate>
  <CharactersWithSpaces>674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2023-04-18T03:31:00Z</dcterms:created>
  <dcterms:modified xsi:type="dcterms:W3CDTF">2023-09-12T02:07:07Z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