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35E" w:rsidRPr="00043B54" w:rsidRDefault="00002F37">
      <w:pPr>
        <w:jc w:val="center"/>
        <w:textAlignment w:val="center"/>
        <w:rPr>
          <w:rFonts w:ascii="宋体" w:hAnsi="宋体" w:cs="宋体"/>
          <w:b/>
          <w:sz w:val="30"/>
        </w:rPr>
      </w:pPr>
      <w:bookmarkStart w:id="0" w:name="_GoBack"/>
      <w:bookmarkEnd w:id="0"/>
      <w:r w:rsidRPr="00043B54">
        <w:rPr>
          <w:rFonts w:ascii="宋体" w:hAnsi="宋体" w:cs="宋体"/>
          <w:b/>
          <w:sz w:val="30"/>
        </w:rPr>
        <w:t>湖南省湘潭市湘潭江声实验学校</w:t>
      </w:r>
      <w:r w:rsidRPr="00043B54">
        <w:rPr>
          <w:rFonts w:ascii="宋体" w:hAnsi="宋体" w:cs="宋体"/>
          <w:b/>
          <w:sz w:val="30"/>
        </w:rPr>
        <w:t>2022-2023</w:t>
      </w:r>
      <w:r w:rsidRPr="00043B54">
        <w:rPr>
          <w:rFonts w:ascii="宋体" w:hAnsi="宋体" w:cs="宋体"/>
          <w:b/>
          <w:sz w:val="30"/>
        </w:rPr>
        <w:t>学年九年级下学期期中化学试题</w:t>
      </w:r>
    </w:p>
    <w:p w:rsidR="00EF035E" w:rsidRPr="00043B54" w:rsidRDefault="00002F37">
      <w:pPr>
        <w:jc w:val="center"/>
        <w:textAlignment w:val="center"/>
        <w:rPr>
          <w:rFonts w:ascii="Calibri" w:eastAsia="Calibri" w:hAnsi="Calibri" w:cs="Calibri"/>
        </w:rPr>
      </w:pPr>
      <w:r w:rsidRPr="00043B54">
        <w:rPr>
          <w:rFonts w:ascii="Calibri" w:eastAsia="Calibri" w:hAnsi="Calibri" w:cs="Calibri"/>
        </w:rPr>
        <w:t>学校</w:t>
      </w:r>
      <w:r w:rsidRPr="00043B54">
        <w:rPr>
          <w:rFonts w:ascii="Calibri" w:eastAsia="Calibri" w:hAnsi="Calibri" w:cs="Calibri"/>
        </w:rPr>
        <w:t>:___________</w:t>
      </w:r>
      <w:r w:rsidRPr="00043B54">
        <w:rPr>
          <w:rFonts w:ascii="Calibri" w:eastAsia="Calibri" w:hAnsi="Calibri" w:cs="Calibri"/>
        </w:rPr>
        <w:t>姓名：</w:t>
      </w:r>
      <w:r w:rsidRPr="00043B54">
        <w:rPr>
          <w:rFonts w:ascii="Calibri" w:eastAsia="Calibri" w:hAnsi="Calibri" w:cs="Calibri"/>
        </w:rPr>
        <w:t>___________</w:t>
      </w:r>
      <w:r w:rsidRPr="00043B54">
        <w:rPr>
          <w:rFonts w:ascii="Calibri" w:eastAsia="Calibri" w:hAnsi="Calibri" w:cs="Calibri"/>
        </w:rPr>
        <w:t>班级：</w:t>
      </w:r>
      <w:r w:rsidRPr="00043B54">
        <w:rPr>
          <w:rFonts w:ascii="Calibri" w:eastAsia="Calibri" w:hAnsi="Calibri" w:cs="Calibri"/>
        </w:rPr>
        <w:t>___________</w:t>
      </w:r>
      <w:r w:rsidRPr="00043B54">
        <w:rPr>
          <w:rFonts w:ascii="Calibri" w:eastAsia="Calibri" w:hAnsi="Calibri" w:cs="Calibri"/>
        </w:rPr>
        <w:t>考号：</w:t>
      </w:r>
      <w:r w:rsidRPr="00043B54">
        <w:rPr>
          <w:rFonts w:ascii="Calibri" w:eastAsia="Calibri" w:hAnsi="Calibri" w:cs="Calibri"/>
        </w:rPr>
        <w:t>___________</w:t>
      </w:r>
    </w:p>
    <w:p w:rsidR="00EF035E" w:rsidRPr="00043B54" w:rsidRDefault="00EF035E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EF035E" w:rsidRPr="00043B54" w:rsidRDefault="00002F37">
      <w:pPr>
        <w:jc w:val="left"/>
        <w:textAlignment w:val="center"/>
        <w:rPr>
          <w:rFonts w:ascii="宋体" w:hAnsi="宋体" w:cs="宋体"/>
          <w:b/>
        </w:rPr>
      </w:pPr>
      <w:r w:rsidRPr="00043B54">
        <w:rPr>
          <w:rFonts w:ascii="宋体" w:hAnsi="宋体" w:cs="宋体"/>
          <w:b/>
        </w:rPr>
        <w:t>一、单选题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．下列变化不属于化学变化的是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．酒精挥发</w:t>
      </w:r>
      <w:r>
        <w:tab/>
        <w:t>B</w:t>
      </w:r>
      <w:r>
        <w:t>．钢铁生锈</w:t>
      </w:r>
      <w:r>
        <w:tab/>
        <w:t>C</w:t>
      </w:r>
      <w:r>
        <w:t>．食物变质</w:t>
      </w:r>
      <w:r>
        <w:tab/>
        <w:t>D</w:t>
      </w:r>
      <w:r>
        <w:t>．燃放烟花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．下列属于有机合成材料的是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．塑料</w:t>
      </w:r>
      <w:r>
        <w:tab/>
        <w:t>B</w:t>
      </w:r>
      <w:r>
        <w:t>．不锈钢</w:t>
      </w:r>
      <w:r>
        <w:tab/>
        <w:t>C</w:t>
      </w:r>
      <w:r>
        <w:t>．玻璃钢</w:t>
      </w:r>
      <w:r>
        <w:tab/>
        <w:t>D</w:t>
      </w:r>
      <w:r>
        <w:t>．棉花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．每年的</w:t>
      </w:r>
      <w:r>
        <w:t>5</w:t>
      </w:r>
      <w:r>
        <w:t>月</w:t>
      </w:r>
      <w:r>
        <w:t>31</w:t>
      </w:r>
      <w:r>
        <w:t>日为</w:t>
      </w:r>
      <w:r>
        <w:t>“</w:t>
      </w:r>
      <w:r>
        <w:t>世界无烟日</w:t>
      </w:r>
      <w:r>
        <w:t>”</w:t>
      </w:r>
      <w:r>
        <w:t>，用分子的知识解释非吸烟者吸食</w:t>
      </w:r>
      <w:r>
        <w:t>“</w:t>
      </w:r>
      <w:r>
        <w:t>二手烟</w:t>
      </w:r>
      <w:r>
        <w:t>”</w:t>
      </w:r>
      <w:r>
        <w:t>的主要原因是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．分子在不断运动</w:t>
      </w:r>
      <w:r>
        <w:tab/>
        <w:t>B</w:t>
      </w:r>
      <w:r>
        <w:t>．分子体积很小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．分子之间有间隔</w:t>
      </w:r>
      <w:r>
        <w:tab/>
        <w:t>D</w:t>
      </w:r>
      <w:r>
        <w:t>．分子质量小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“</w:t>
      </w:r>
      <w:r>
        <w:t>凉拌西红柿</w:t>
      </w:r>
      <w:r>
        <w:t>”</w:t>
      </w:r>
      <w:r>
        <w:t>主要富含的营养物质是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．糖类</w:t>
      </w:r>
      <w:r>
        <w:tab/>
        <w:t>B</w:t>
      </w:r>
      <w:r>
        <w:t>．维生素</w:t>
      </w:r>
      <w:r>
        <w:tab/>
        <w:t>C</w:t>
      </w:r>
      <w:r>
        <w:t>．无机盐</w:t>
      </w:r>
      <w:r>
        <w:tab/>
        <w:t>D</w:t>
      </w:r>
      <w:r>
        <w:t>．油脂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．增施化肥成为了农作物增产的最有力措施。下列化肥属于复合肥的是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NH</w:t>
      </w:r>
      <w:r>
        <w:rPr>
          <w:vertAlign w:val="subscript"/>
        </w:rPr>
        <w:t>4</w:t>
      </w:r>
      <w:r>
        <w:t>Cl</w:t>
      </w:r>
      <w:r>
        <w:tab/>
        <w:t>B</w:t>
      </w:r>
      <w:r>
        <w:t>．</w:t>
      </w:r>
      <w:r>
        <w:t>KNO</w:t>
      </w:r>
      <w:r>
        <w:rPr>
          <w:vertAlign w:val="subscript"/>
        </w:rPr>
        <w:t>3</w:t>
      </w:r>
      <w:r>
        <w:tab/>
        <w:t>C</w:t>
      </w:r>
      <w:r>
        <w:t>．</w:t>
      </w:r>
      <w:r>
        <w:t>Ca</w:t>
      </w:r>
      <w:r>
        <w:t>（</w:t>
      </w:r>
      <w:r>
        <w:t>H</w:t>
      </w:r>
      <w:r>
        <w:rPr>
          <w:vertAlign w:val="subscript"/>
        </w:rPr>
        <w:t>2</w:t>
      </w:r>
      <w:r>
        <w:t>PO</w:t>
      </w:r>
      <w:r>
        <w:rPr>
          <w:vertAlign w:val="subscript"/>
        </w:rPr>
        <w:t>4</w:t>
      </w:r>
      <w:r>
        <w:t>）</w:t>
      </w:r>
      <w:r>
        <w:rPr>
          <w:vertAlign w:val="subscript"/>
        </w:rPr>
        <w:t>2</w:t>
      </w:r>
      <w:r>
        <w:tab/>
        <w:t>D</w:t>
      </w:r>
      <w:r>
        <w:t>．</w:t>
      </w:r>
      <w:r>
        <w:t>KCl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．下列人体所必需的元素中，摄入不足或摄入过量均会引起甲状腺肿大的是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．碘</w:t>
      </w:r>
      <w:r>
        <w:tab/>
        <w:t>B</w:t>
      </w:r>
      <w:r>
        <w:t>．铁</w:t>
      </w:r>
      <w:r>
        <w:tab/>
        <w:t>C</w:t>
      </w:r>
      <w:r>
        <w:t>．锌</w:t>
      </w:r>
      <w:r>
        <w:tab/>
        <w:t>D</w:t>
      </w:r>
      <w:r>
        <w:t>．钙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．下列实验操作正确的是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．检查气密性</w:t>
      </w:r>
      <w:r>
        <w:rPr>
          <w:noProof/>
        </w:rPr>
        <w:drawing>
          <wp:inline distT="0" distB="0" distL="0" distR="0">
            <wp:extent cx="1257300" cy="130492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．倾倒液体</w:t>
      </w:r>
      <w:r>
        <w:rPr>
          <w:noProof/>
        </w:rPr>
        <w:drawing>
          <wp:inline distT="0" distB="0" distL="0" distR="0">
            <wp:extent cx="895350" cy="10096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．稀释浓硫酸</w:t>
      </w:r>
      <w:r>
        <w:rPr>
          <w:noProof/>
        </w:rPr>
        <w:drawing>
          <wp:inline distT="0" distB="0" distL="0" distR="0">
            <wp:extent cx="1295400" cy="11620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．过滤</w:t>
      </w:r>
      <w:r>
        <w:rPr>
          <w:noProof/>
        </w:rPr>
        <w:drawing>
          <wp:inline distT="0" distB="0" distL="0" distR="0">
            <wp:extent cx="895350" cy="1228725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．下列物质在氧气中燃烧，产生蓝紫色火焰的是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．铁丝</w:t>
      </w:r>
      <w:r>
        <w:tab/>
        <w:t>B</w:t>
      </w:r>
      <w:r>
        <w:t>．木炭</w:t>
      </w:r>
      <w:r>
        <w:tab/>
      </w:r>
      <w:r>
        <w:t>C</w:t>
      </w:r>
      <w:r>
        <w:t>．镁条</w:t>
      </w:r>
      <w:r>
        <w:tab/>
        <w:t>D</w:t>
      </w:r>
      <w:r>
        <w:t>．硫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lastRenderedPageBreak/>
        <w:t>9</w:t>
      </w:r>
      <w:r>
        <w:t>．下列物质的化学名称和俗名，对应错误的是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．氢氧化钙</w:t>
      </w:r>
      <w:r>
        <w:rPr>
          <w:rFonts w:eastAsia="Times New Roman"/>
          <w:kern w:val="0"/>
          <w:sz w:val="24"/>
          <w:szCs w:val="24"/>
        </w:rPr>
        <w:t>    </w:t>
      </w:r>
      <w:r>
        <w:t>熟石灰</w:t>
      </w:r>
      <w:r>
        <w:tab/>
        <w:t>B</w:t>
      </w:r>
      <w:r>
        <w:t>．氢氧化钠</w:t>
      </w:r>
      <w:r>
        <w:rPr>
          <w:rFonts w:eastAsia="Times New Roman"/>
          <w:kern w:val="0"/>
          <w:sz w:val="24"/>
          <w:szCs w:val="24"/>
        </w:rPr>
        <w:t>    </w:t>
      </w:r>
      <w:r>
        <w:t>纯碱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．碳酸氢钠</w:t>
      </w:r>
      <w:r>
        <w:rPr>
          <w:rFonts w:eastAsia="Times New Roman"/>
          <w:kern w:val="0"/>
          <w:sz w:val="24"/>
          <w:szCs w:val="24"/>
        </w:rPr>
        <w:t>    </w:t>
      </w:r>
      <w:r>
        <w:t>小苏打</w:t>
      </w:r>
      <w:r>
        <w:tab/>
        <w:t>D</w:t>
      </w:r>
      <w:r>
        <w:t>．汞</w:t>
      </w:r>
      <w:r>
        <w:rPr>
          <w:rFonts w:eastAsia="Times New Roman"/>
          <w:kern w:val="0"/>
          <w:sz w:val="24"/>
          <w:szCs w:val="24"/>
        </w:rPr>
        <w:t>    </w:t>
      </w:r>
      <w:r>
        <w:t>水银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</w:t>
      </w:r>
      <w:r>
        <w:t>TiF</w:t>
      </w:r>
      <w:r>
        <w:rPr>
          <w:vertAlign w:val="subscript"/>
        </w:rPr>
        <w:t>4</w:t>
      </w:r>
      <w:r>
        <w:t>是工业制钛的原料之一，其中氟元素的化合价为</w:t>
      </w:r>
      <w:r>
        <w:t>-1</w:t>
      </w:r>
      <w:r>
        <w:t>，则钛元素的化合价为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-2</w:t>
      </w:r>
      <w:r>
        <w:tab/>
        <w:t>B</w:t>
      </w:r>
      <w:r>
        <w:t>．</w:t>
      </w:r>
      <w:r>
        <w:t>-3</w:t>
      </w:r>
      <w:r>
        <w:tab/>
        <w:t>C</w:t>
      </w:r>
      <w:r>
        <w:t>．</w:t>
      </w:r>
      <w:r>
        <w:t>+4</w:t>
      </w:r>
      <w:r>
        <w:tab/>
        <w:t>D</w:t>
      </w:r>
      <w:r>
        <w:t>．</w:t>
      </w:r>
      <w:r>
        <w:t>-1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．生活中一些常见的物质近似</w:t>
      </w:r>
      <w:r>
        <w:t>pH</w:t>
      </w:r>
      <w:r>
        <w:t>如下，其中酸性最强的是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．柠檬</w:t>
      </w:r>
      <w:r>
        <w:t>2.1~3.1</w:t>
      </w:r>
      <w:r>
        <w:tab/>
        <w:t>B</w:t>
      </w:r>
      <w:r>
        <w:t>．鸡蛋清</w:t>
      </w:r>
      <w:r>
        <w:t>7.0~8.0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．胡萝卜</w:t>
      </w:r>
      <w:r>
        <w:t>6.2~6.8</w:t>
      </w:r>
      <w:r>
        <w:tab/>
        <w:t>D</w:t>
      </w:r>
      <w:r>
        <w:t>．橘子</w:t>
      </w:r>
      <w:r>
        <w:t>3.3~4.2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．根据你的生活经验，判断下列做法中正确的是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．高层楼房着火乘坐</w:t>
      </w:r>
      <w:r>
        <w:t>电梯逃生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．夜晚发现煤气泄漏立即开灯检查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．用甲醛溶液浸泡海产品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．在家里可用食醋除去烧水壶中的水垢（含碳酸钙）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．铜暴露在空气中生锈的化学方程式为：</w:t>
      </w:r>
      <w:r>
        <w:object w:dxaOrig="2939" w:dyaOrig="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39d92840db53e7798ac7b0abd2c584bb" style="width:147pt;height:15.75pt" o:ole="">
            <v:imagedata r:id="rId11" o:title="eqId39d92840db53e7798ac7b0abd2c584bb"/>
          </v:shape>
          <o:OLEObject Type="Embed" ProgID="Equation.DSMT4" ShapeID="_x0000_i1025" DrawAspect="Content" ObjectID="_1743795478" r:id="rId12"/>
        </w:object>
      </w:r>
      <w:r>
        <w:t>，其中</w:t>
      </w:r>
      <w:r>
        <w:t>X</w:t>
      </w:r>
      <w:r>
        <w:t>的化学式为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SO</w:t>
      </w:r>
      <w:r>
        <w:rPr>
          <w:vertAlign w:val="subscript"/>
        </w:rPr>
        <w:t>2</w:t>
      </w:r>
      <w:r>
        <w:tab/>
        <w:t>B</w:t>
      </w:r>
      <w:r>
        <w:t>．</w:t>
      </w:r>
      <w:r>
        <w:t>CO</w:t>
      </w:r>
      <w:r>
        <w:rPr>
          <w:vertAlign w:val="subscript"/>
        </w:rPr>
        <w:t>2</w:t>
      </w:r>
      <w:r>
        <w:tab/>
        <w:t>C</w:t>
      </w:r>
      <w:r>
        <w:t>．</w:t>
      </w:r>
      <w:r>
        <w:t>CO</w:t>
      </w:r>
      <w:r>
        <w:tab/>
        <w:t>D</w:t>
      </w:r>
      <w:r>
        <w:t>．</w:t>
      </w:r>
      <w:r>
        <w:t>CH</w:t>
      </w:r>
      <w:r>
        <w:rPr>
          <w:vertAlign w:val="subscript"/>
        </w:rPr>
        <w:t>4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．下列有关碳和碳的氧化物的说法，叙述错误的是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．金刚石和石墨物理性质差异大的原因是碳原子的排列方式不同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</w:t>
      </w:r>
      <w:r>
        <w:t>C</w:t>
      </w:r>
      <w:r>
        <w:t>、</w:t>
      </w:r>
      <w:r>
        <w:t>CO</w:t>
      </w:r>
      <w:r>
        <w:t>和</w:t>
      </w:r>
      <w:r>
        <w:t>CO</w:t>
      </w:r>
      <w:r>
        <w:rPr>
          <w:vertAlign w:val="subscript"/>
        </w:rPr>
        <w:t>2</w:t>
      </w:r>
      <w:r>
        <w:t>都具有还原性，都可用于冶炼金属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</w:t>
      </w:r>
      <w:r>
        <w:t>CO</w:t>
      </w:r>
      <w:r>
        <w:t>难溶于水，</w:t>
      </w:r>
      <w:r>
        <w:t>CO</w:t>
      </w:r>
      <w:r>
        <w:rPr>
          <w:vertAlign w:val="subscript"/>
        </w:rPr>
        <w:t>2</w:t>
      </w:r>
      <w:r>
        <w:t>能溶于水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．不可以通过闻气味的方法区分</w:t>
      </w:r>
      <w:r>
        <w:t>CO</w:t>
      </w:r>
      <w:r>
        <w:t>和</w:t>
      </w:r>
      <w:r>
        <w:t>C</w:t>
      </w:r>
      <w:r>
        <w:t>O</w:t>
      </w:r>
      <w:r>
        <w:rPr>
          <w:vertAlign w:val="subscript"/>
        </w:rPr>
        <w:t>2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．下列离子能在溶液中大量共存，且能形成无色溶液的是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t>Fe</w:t>
      </w:r>
      <w:r>
        <w:rPr>
          <w:vertAlign w:val="superscript"/>
        </w:rPr>
        <w:t>3+</w:t>
      </w:r>
      <w:r>
        <w:t>、</w:t>
      </w:r>
      <w:r>
        <w:t>Ba</w:t>
      </w:r>
      <w:r>
        <w:rPr>
          <w:vertAlign w:val="superscript"/>
        </w:rPr>
        <w:t>2+</w:t>
      </w:r>
      <w:r>
        <w:t>、</w:t>
      </w:r>
      <w:r>
        <w:t>Cl</w:t>
      </w:r>
      <w:r>
        <w:rPr>
          <w:vertAlign w:val="superscript"/>
        </w:rPr>
        <w:t>-</w:t>
      </w:r>
      <w:r>
        <w:t>、</w:t>
      </w:r>
      <w:r>
        <w:object w:dxaOrig="457" w:dyaOrig="334">
          <v:shape id="_x0000_i1026" type="#_x0000_t75" alt="eqId65c41754d5a6063c49f6ee429dc68065" style="width:22.5pt;height:16.5pt" o:ole="">
            <v:imagedata r:id="rId13" o:title="eqId65c41754d5a6063c49f6ee429dc68065"/>
          </v:shape>
          <o:OLEObject Type="Embed" ProgID="Equation.DSMT4" ShapeID="_x0000_i1026" DrawAspect="Content" ObjectID="_1743795479" r:id="rId14"/>
        </w:object>
      </w:r>
      <w:r>
        <w:tab/>
        <w:t>B</w:t>
      </w:r>
      <w:r>
        <w:t>．</w:t>
      </w:r>
      <w:r>
        <w:t>K</w:t>
      </w:r>
      <w:r>
        <w:rPr>
          <w:vertAlign w:val="superscript"/>
        </w:rPr>
        <w:t>+</w:t>
      </w:r>
      <w:r>
        <w:t>、</w:t>
      </w:r>
      <w:r>
        <w:t>Na</w:t>
      </w:r>
      <w:r>
        <w:rPr>
          <w:vertAlign w:val="superscript"/>
        </w:rPr>
        <w:t>+</w:t>
      </w:r>
      <w:r>
        <w:t>、</w:t>
      </w:r>
      <w:r>
        <w:object w:dxaOrig="475" w:dyaOrig="332">
          <v:shape id="_x0000_i1027" type="#_x0000_t75" alt="eqId3e467b1d06fca46dc6b0fb64aa7e4767" style="width:24pt;height:16.5pt" o:ole="">
            <v:imagedata r:id="rId15" o:title="eqId3e467b1d06fca46dc6b0fb64aa7e4767"/>
          </v:shape>
          <o:OLEObject Type="Embed" ProgID="Equation.DSMT4" ShapeID="_x0000_i1027" DrawAspect="Content" ObjectID="_1743795480" r:id="rId16"/>
        </w:object>
      </w:r>
      <w:r>
        <w:t>、</w:t>
      </w:r>
      <w:r>
        <w:t>Cl</w:t>
      </w:r>
      <w:r>
        <w:rPr>
          <w:vertAlign w:val="superscript"/>
        </w:rPr>
        <w:t>-</w:t>
      </w:r>
    </w:p>
    <w:p w:rsidR="00311D03" w:rsidRDefault="00002F37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t>Na</w:t>
      </w:r>
      <w:r>
        <w:rPr>
          <w:vertAlign w:val="superscript"/>
        </w:rPr>
        <w:t>+</w:t>
      </w:r>
      <w:r>
        <w:t>、</w:t>
      </w:r>
      <w:r>
        <w:t>H</w:t>
      </w:r>
      <w:r>
        <w:rPr>
          <w:vertAlign w:val="superscript"/>
        </w:rPr>
        <w:t>+</w:t>
      </w:r>
      <w:r>
        <w:t>、</w:t>
      </w:r>
      <w:r>
        <w:object w:dxaOrig="457" w:dyaOrig="334">
          <v:shape id="_x0000_i1028" type="#_x0000_t75" alt="eqId65c41754d5a6063c49f6ee429dc68065" style="width:22.5pt;height:16.5pt" o:ole="">
            <v:imagedata r:id="rId13" o:title="eqId65c41754d5a6063c49f6ee429dc68065"/>
          </v:shape>
          <o:OLEObject Type="Embed" ProgID="Equation.DSMT4" ShapeID="_x0000_i1028" DrawAspect="Content" ObjectID="_1743795481" r:id="rId17"/>
        </w:object>
      </w:r>
      <w:r>
        <w:t>、</w:t>
      </w:r>
      <w:r>
        <w:object w:dxaOrig="458" w:dyaOrig="327">
          <v:shape id="_x0000_i1029" type="#_x0000_t75" alt="eqId52db9e787c515500701f6f34344a595b" style="width:23.25pt;height:16.5pt" o:ole="">
            <v:imagedata r:id="rId18" o:title="eqId52db9e787c515500701f6f34344a595b"/>
          </v:shape>
          <o:OLEObject Type="Embed" ProgID="Equation.DSMT4" ShapeID="_x0000_i1029" DrawAspect="Content" ObjectID="_1743795482" r:id="rId19"/>
        </w:object>
      </w:r>
      <w:r>
        <w:tab/>
        <w:t>D</w:t>
      </w:r>
      <w:r>
        <w:t>．</w:t>
      </w:r>
      <w:r>
        <w:t>Ba</w:t>
      </w:r>
      <w:r>
        <w:rPr>
          <w:vertAlign w:val="superscript"/>
        </w:rPr>
        <w:t>2+</w:t>
      </w:r>
      <w:r>
        <w:t>、</w:t>
      </w:r>
      <w:r>
        <w:object w:dxaOrig="440" w:dyaOrig="335">
          <v:shape id="_x0000_i1030" type="#_x0000_t75" alt="eqIde3ec42431044eb85982aefc8f0ec7175" style="width:21.75pt;height:16.5pt" o:ole="">
            <v:imagedata r:id="rId20" o:title="eqIde3ec42431044eb85982aefc8f0ec7175"/>
          </v:shape>
          <o:OLEObject Type="Embed" ProgID="Equation.DSMT4" ShapeID="_x0000_i1030" DrawAspect="Content" ObjectID="_1743795483" r:id="rId21"/>
        </w:object>
      </w:r>
      <w:r>
        <w:t>、</w:t>
      </w:r>
      <w:r>
        <w:object w:dxaOrig="475" w:dyaOrig="332">
          <v:shape id="_x0000_i1031" type="#_x0000_t75" alt="eqId3e467b1d06fca46dc6b0fb64aa7e4767" style="width:24pt;height:16.5pt" o:ole="">
            <v:imagedata r:id="rId15" o:title="eqId3e467b1d06fca46dc6b0fb64aa7e4767"/>
          </v:shape>
          <o:OLEObject Type="Embed" ProgID="Equation.DSMT4" ShapeID="_x0000_i1031" DrawAspect="Content" ObjectID="_1743795484" r:id="rId22"/>
        </w:object>
      </w:r>
      <w:r>
        <w:t>、</w:t>
      </w:r>
      <w:r>
        <w:object w:dxaOrig="458" w:dyaOrig="327">
          <v:shape id="_x0000_i1032" type="#_x0000_t75" alt="eqId52db9e787c515500701f6f34344a595b" style="width:23.25pt;height:16.5pt" o:ole="">
            <v:imagedata r:id="rId18" o:title="eqId52db9e787c515500701f6f34344a595b"/>
          </v:shape>
          <o:OLEObject Type="Embed" ProgID="Equation.DSMT4" ShapeID="_x0000_i1032" DrawAspect="Content" ObjectID="_1743795485" r:id="rId23"/>
        </w:objec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．在催化剂作用下，过氧化氢可将甲烷转化为含氧有机物，其微观过程如图所示：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543425" cy="1247775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下列说法正确的是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lastRenderedPageBreak/>
        <w:t>A</w:t>
      </w:r>
      <w:r>
        <w:t>．过程</w:t>
      </w:r>
      <w:r>
        <w:t>1</w:t>
      </w:r>
      <w:r>
        <w:t>中发生的反应为</w:t>
      </w:r>
      <w:r>
        <w:object w:dxaOrig="2904" w:dyaOrig="669">
          <v:shape id="_x0000_i1033" type="#_x0000_t75" alt="eqIdf6ba434f42cc0af1a61da17d0f6fb028" style="width:145.5pt;height:33.75pt" o:ole="">
            <v:imagedata r:id="rId25" o:title="eqIdf6ba434f42cc0af1a61da17d0f6fb028"/>
          </v:shape>
          <o:OLEObject Type="Embed" ProgID="Equation.DSMT4" ShapeID="_x0000_i1033" DrawAspect="Content" ObjectID="_1743795486" r:id="rId26"/>
        </w:objec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．过程</w:t>
      </w:r>
      <w:r>
        <w:t>2</w:t>
      </w:r>
      <w:r>
        <w:t>反应前后分子的数目保持不变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．过程</w:t>
      </w:r>
      <w:r>
        <w:t>2</w:t>
      </w:r>
      <w:r>
        <w:t>生成的有机物分子中碳、氧原子的个数比为</w:t>
      </w:r>
      <w:r>
        <w:object w:dxaOrig="352" w:dyaOrig="254">
          <v:shape id="_x0000_i1034" type="#_x0000_t75" alt="eqId37d65e051e943ab28fa57aee2fb57994" style="width:17.25pt;height:12.75pt" o:ole="">
            <v:imagedata r:id="rId27" o:title="eqId37d65e051e943ab28fa57aee2fb57994"/>
          </v:shape>
          <o:OLEObject Type="Embed" ProgID="Equation.DSMT4" ShapeID="_x0000_i1034" DrawAspect="Content" ObjectID="_1743795487" r:id="rId28"/>
        </w:objec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．反应结束后催化剂的质量增大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．推理是化学学习常用的思维方法之一。下列推理不正确的是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．燃烧需要同时满足三个条件，灭火也要同时破坏这三</w:t>
      </w:r>
      <w:r>
        <w:t>个条件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．中和反应一定生成盐和水，但生成盐和水的反应不一定是中和反应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．碱溶液能使酚酞变红，但是能使酚酞变红的溶液不一定是碱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．置换反应是一种单质与一种化合物反应，生成另一种单质和另一种化合物的反应，所以置换反应中一定有元素化合价的改变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．下列实验方案中，实验设计能达到实验目的的是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97"/>
        <w:gridCol w:w="2778"/>
        <w:gridCol w:w="4778"/>
      </w:tblGrid>
      <w:tr w:rsidR="00311D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选项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实验目的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实验操作</w:t>
            </w:r>
          </w:p>
        </w:tc>
      </w:tr>
      <w:tr w:rsidR="00311D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除去</w:t>
            </w:r>
            <w:r>
              <w:t>CaO</w:t>
            </w:r>
            <w:r>
              <w:t>中混有的少量</w:t>
            </w:r>
            <w:r>
              <w:t>CaCO</w:t>
            </w:r>
            <w:r>
              <w:rPr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加入足量的水，溶解，过滤</w:t>
            </w:r>
          </w:p>
        </w:tc>
      </w:tr>
      <w:tr w:rsidR="00311D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除去</w:t>
            </w:r>
            <w:r>
              <w:t>NaCl</w:t>
            </w:r>
            <w:r>
              <w:t>溶液中混有的少量</w:t>
            </w:r>
            <w:r>
              <w:t>BaCl</w:t>
            </w:r>
            <w:r>
              <w:rPr>
                <w:vertAlign w:val="subscript"/>
              </w:rPr>
              <w:t>2</w:t>
            </w:r>
            <w: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加入适量的</w:t>
            </w:r>
            <w:r>
              <w:t>K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溶液，充分反应后过滤</w:t>
            </w:r>
          </w:p>
        </w:tc>
      </w:tr>
      <w:tr w:rsidR="00311D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鉴别</w:t>
            </w:r>
            <w:r>
              <w:t>NaOH</w:t>
            </w:r>
            <w:r>
              <w:t>溶液和</w:t>
            </w:r>
            <w:r>
              <w:t>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分别取适量溶液于试管中，分别滴加酚酞溶液，观察现象</w:t>
            </w:r>
          </w:p>
        </w:tc>
      </w:tr>
      <w:tr w:rsidR="00311D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鉴别</w:t>
            </w:r>
            <w:r>
              <w:t>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>、</w:t>
            </w:r>
            <w:r>
              <w:t>BaCl</w:t>
            </w:r>
            <w:r>
              <w:rPr>
                <w:vertAlign w:val="subscript"/>
              </w:rPr>
              <w:t>2</w:t>
            </w:r>
            <w:r>
              <w:t>、</w:t>
            </w:r>
            <w:r>
              <w:t>HCl</w:t>
            </w:r>
            <w:r>
              <w:t>、</w:t>
            </w:r>
            <w:r>
              <w:t>Na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四种溶液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11D03" w:rsidRDefault="00002F37"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不用其他试剂，两两混合，观察现象</w:t>
            </w:r>
          </w:p>
        </w:tc>
      </w:tr>
    </w:tbl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A</w:t>
      </w:r>
      <w:r>
        <w:tab/>
        <w:t>B</w:t>
      </w:r>
      <w:r>
        <w:t>．</w:t>
      </w:r>
      <w:r>
        <w:t>B</w:t>
      </w:r>
      <w:r>
        <w:tab/>
        <w:t>C</w:t>
      </w:r>
      <w:r>
        <w:t>．</w:t>
      </w:r>
      <w:r>
        <w:t>C</w:t>
      </w:r>
      <w:r>
        <w:tab/>
        <w:t>D</w:t>
      </w:r>
      <w:r>
        <w:t>．</w:t>
      </w:r>
      <w:r>
        <w:t>D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．下列四个图像分别对应四个变化过程，图像能正确表示其变化过程的是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0" distR="0">
            <wp:extent cx="1647825" cy="1285875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图</w:t>
      </w:r>
      <w:r>
        <w:t>①</w:t>
      </w:r>
      <w:r>
        <w:t>：在一定温度下，向接近饱和的氯化钾溶液中加入氯化钾固体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</w:t>
      </w:r>
      <w:r>
        <w:rPr>
          <w:noProof/>
        </w:rPr>
        <w:drawing>
          <wp:inline distT="0" distB="0" distL="0" distR="0">
            <wp:extent cx="1343025" cy="12763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图</w:t>
      </w:r>
      <w:r>
        <w:t>②</w:t>
      </w:r>
      <w:r>
        <w:t>：向盛有一定量</w:t>
      </w:r>
      <w:r>
        <w:t>MnO</w:t>
      </w:r>
      <w:r>
        <w:rPr>
          <w:vertAlign w:val="subscript"/>
        </w:rPr>
        <w:t>2</w:t>
      </w:r>
      <w:r>
        <w:t>的烧杯中不断加入过氧化氢溶液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</w:t>
      </w:r>
      <w:r>
        <w:rPr>
          <w:noProof/>
        </w:rPr>
        <w:drawing>
          <wp:inline distT="0" distB="0" distL="0" distR="0">
            <wp:extent cx="1428750" cy="1219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图</w:t>
      </w:r>
      <w:r>
        <w:t>③</w:t>
      </w:r>
      <w:r>
        <w:t>：向表面生锈的铁钉中逐渐加入稀盐酸直至过量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</w:t>
      </w:r>
      <w:r>
        <w:rPr>
          <w:noProof/>
        </w:rPr>
        <w:drawing>
          <wp:inline distT="0" distB="0" distL="0" distR="0">
            <wp:extent cx="1352550" cy="122872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图</w:t>
      </w:r>
      <w:r>
        <w:t>④</w:t>
      </w:r>
      <w:r>
        <w:t>：向一定质量的氢氧化钠溶液中不断加入稀盐酸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．现有一包由</w:t>
      </w:r>
      <w:r>
        <w:t>5.6g</w:t>
      </w:r>
      <w:r>
        <w:t>铁、</w:t>
      </w:r>
      <w:r>
        <w:t>4.8g</w:t>
      </w:r>
      <w:r>
        <w:t>镁、</w:t>
      </w:r>
      <w:r>
        <w:t>2.4g</w:t>
      </w:r>
      <w:r>
        <w:t>碳、</w:t>
      </w:r>
      <w:r>
        <w:t>3.2g</w:t>
      </w:r>
      <w:r>
        <w:t>铜混合而成的粉末，把它加入到一定量的</w:t>
      </w:r>
      <w:r>
        <w:t>CuCl</w:t>
      </w:r>
      <w:r>
        <w:rPr>
          <w:vertAlign w:val="subscript"/>
        </w:rPr>
        <w:t>2</w:t>
      </w:r>
      <w:r>
        <w:t>溶液中、实验结束后，测得剩余固体中含有三种物质。则剩余固体中铜的质量不可能是</w:t>
      </w:r>
    </w:p>
    <w:p w:rsidR="00311D03" w:rsidRDefault="00002F3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21.2g</w:t>
      </w:r>
      <w:r>
        <w:tab/>
        <w:t>B</w:t>
      </w:r>
      <w:r>
        <w:t>．</w:t>
      </w:r>
      <w:r>
        <w:t>16.0g</w:t>
      </w:r>
      <w:r>
        <w:tab/>
        <w:t>C</w:t>
      </w:r>
      <w:r>
        <w:t>．</w:t>
      </w:r>
      <w:r>
        <w:t>18.8g</w:t>
      </w:r>
      <w:r>
        <w:tab/>
        <w:t>D</w:t>
      </w:r>
      <w:r>
        <w:t>．</w:t>
      </w:r>
      <w:r>
        <w:t>22.8g</w:t>
      </w:r>
    </w:p>
    <w:p w:rsidR="00311D03" w:rsidRDefault="00311D03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311D03" w:rsidRDefault="00002F3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．请用化学用语填空：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磷元素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(2)3</w:t>
      </w:r>
      <w:r>
        <w:t>个氢气分子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氢氧根离子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氧化铁中铁元素显</w:t>
      </w:r>
      <w:r>
        <w:t>+3</w:t>
      </w:r>
      <w:r>
        <w:t>价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．请从下列选项中选择适当的物质填空（填字母序号）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．食盐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B</w:t>
      </w:r>
      <w:r>
        <w:t>．石墨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C</w:t>
      </w:r>
      <w:r>
        <w:t>．大理石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D</w:t>
      </w:r>
      <w:r>
        <w:t>．碳酸氢钠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可用作发酵粉的是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可用于建筑材料的是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可以用来制造电极是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可用于调味品的是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．根据下列粒子结构示意图，回答问题。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438650" cy="11239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上述五种粒子中，共有</w:t>
      </w:r>
      <w:r>
        <w:t>______</w:t>
      </w:r>
      <w:r>
        <w:t>种元素；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上述五种粒子中，属于阴离子的是</w:t>
      </w:r>
      <w:r>
        <w:t>______</w:t>
      </w:r>
      <w:r>
        <w:t>（填离子符号）；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与</w:t>
      </w:r>
      <w:r>
        <w:t>C</w:t>
      </w:r>
      <w:r>
        <w:t>粒子化学性质相似的是</w:t>
      </w:r>
      <w:r>
        <w:t>______</w:t>
      </w:r>
      <w:r>
        <w:t>（填字母序号）；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写出</w:t>
      </w:r>
      <w:r>
        <w:t>C</w:t>
      </w:r>
      <w:r>
        <w:t>和</w:t>
      </w:r>
      <w:r>
        <w:t>D</w:t>
      </w:r>
      <w:r>
        <w:t>两种元素形成的化合物的化学式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．水是一种重要的自然资源，是生活、生产必不可少的物质，回答下列问题：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下列物质在一定量的水中能配成溶液的是</w:t>
      </w:r>
      <w:r>
        <w:t>______</w:t>
      </w:r>
      <w:r>
        <w:t>（填序号）；</w:t>
      </w:r>
    </w:p>
    <w:p w:rsidR="00311D03" w:rsidRDefault="00002F37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．泥沙</w:t>
      </w:r>
      <w:r>
        <w:tab/>
        <w:t>B</w:t>
      </w:r>
      <w:r>
        <w:t>．硝酸钾</w:t>
      </w:r>
      <w:r>
        <w:tab/>
        <w:t>C</w:t>
      </w:r>
      <w:r>
        <w:t>．植物油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为了除去河水中的异味和色素，可以往其中加入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在水样中加入一定量的</w:t>
      </w:r>
      <w:r>
        <w:t>______</w:t>
      </w:r>
      <w:r>
        <w:t>，可以区分硬水和软水，生活中可以用</w:t>
      </w:r>
      <w:r>
        <w:t>______</w:t>
      </w:r>
      <w:r>
        <w:t>的方法软化硬水。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．如图是甲、乙、丙三种固体的溶解度曲线，回答下列问题：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876425" cy="18288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甲、乙溶解度相等时的温度为</w:t>
      </w:r>
      <w:r>
        <w:t>______℃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(2)t</w:t>
      </w:r>
      <w:r>
        <w:rPr>
          <w:vertAlign w:val="subscript"/>
        </w:rPr>
        <w:t>2</w:t>
      </w:r>
      <w:r>
        <w:t>℃</w:t>
      </w:r>
      <w:r>
        <w:t>时，将</w:t>
      </w:r>
      <w:r>
        <w:t>50g</w:t>
      </w:r>
      <w:r>
        <w:t>甲加入到</w:t>
      </w:r>
      <w:r>
        <w:t>50g</w:t>
      </w:r>
      <w:r>
        <w:t>水中，充分溶解后所</w:t>
      </w:r>
      <w:r>
        <w:t>得溶液质量为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甲中混有少量的丙，若提纯甲应采用的方法是</w:t>
      </w:r>
      <w:r>
        <w:t>______</w:t>
      </w:r>
      <w:r>
        <w:t>（填</w:t>
      </w:r>
      <w:r>
        <w:t>“</w:t>
      </w:r>
      <w:r>
        <w:t>降温结晶</w:t>
      </w:r>
      <w:r>
        <w:t>”</w:t>
      </w:r>
      <w:r>
        <w:t>或</w:t>
      </w:r>
      <w:r>
        <w:t xml:space="preserve"> “</w:t>
      </w:r>
      <w:r>
        <w:t>蒸发结晶</w:t>
      </w:r>
      <w:r>
        <w:t>”</w:t>
      </w:r>
      <w:r>
        <w:t>）。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(4)t</w:t>
      </w:r>
      <w:r>
        <w:rPr>
          <w:vertAlign w:val="subscript"/>
        </w:rPr>
        <w:t>3</w:t>
      </w:r>
      <w:r>
        <w:t>℃</w:t>
      </w:r>
      <w:r>
        <w:t>时，将甲、乙、丙三种物质的饱和溶液同时降温到</w:t>
      </w:r>
      <w:r>
        <w:t>t</w:t>
      </w:r>
      <w:r>
        <w:rPr>
          <w:vertAlign w:val="subscript"/>
        </w:rPr>
        <w:t>2</w:t>
      </w:r>
      <w:r>
        <w:t>℃</w:t>
      </w:r>
      <w:r>
        <w:t>，所得溶液中溶质的质量分数由大到小的顺序是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．按照我国政府要求餐饮行业开始使用可降解环保纸吸管，环保纸吸管的主要成分是纤维素（化学式为（</w:t>
      </w: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10</w:t>
      </w:r>
      <w:r>
        <w:t>O</w:t>
      </w:r>
      <w:r>
        <w:rPr>
          <w:vertAlign w:val="subscript"/>
        </w:rPr>
        <w:t>5</w:t>
      </w:r>
      <w:r>
        <w:t>）</w:t>
      </w:r>
      <w:r>
        <w:rPr>
          <w:vertAlign w:val="subscript"/>
        </w:rPr>
        <w:t>n</w:t>
      </w:r>
      <w:r>
        <w:t>），纤维素不溶于水，也不溶于一般有机溶剂，在一定条件下，可以与水反应。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纤维素属于</w:t>
      </w:r>
      <w:r>
        <w:t>______</w:t>
      </w:r>
      <w:r>
        <w:t>（填</w:t>
      </w:r>
      <w:r>
        <w:t>“</w:t>
      </w:r>
      <w:r>
        <w:t>无机物</w:t>
      </w:r>
      <w:r>
        <w:t>”</w:t>
      </w:r>
      <w:r>
        <w:t>或</w:t>
      </w:r>
      <w:r>
        <w:t>“</w:t>
      </w:r>
      <w:r>
        <w:t>有机物</w:t>
      </w:r>
      <w:r>
        <w:t>”</w:t>
      </w:r>
      <w:r>
        <w:t>）；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写出纤维素的一点</w:t>
      </w:r>
      <w:r>
        <w:t>化学性质</w:t>
      </w:r>
      <w:r>
        <w:t>______</w:t>
      </w:r>
      <w:r>
        <w:t>（写出一条即可）；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纤维素中</w:t>
      </w:r>
      <w:r>
        <w:t>C</w:t>
      </w:r>
      <w:r>
        <w:t>、</w:t>
      </w:r>
      <w:r>
        <w:t>O</w:t>
      </w:r>
      <w:r>
        <w:t>两种元素的质量比为</w:t>
      </w:r>
      <w:r>
        <w:t>______</w:t>
      </w:r>
      <w:r>
        <w:t>（填最简整数比）；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纤维素中元素质量分数最小的是</w:t>
      </w:r>
      <w:r>
        <w:t>______</w:t>
      </w:r>
      <w:r>
        <w:t>元素。</w:t>
      </w:r>
    </w:p>
    <w:p w:rsidR="00311D03" w:rsidRDefault="00311D03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311D03" w:rsidRDefault="00002F3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三、流程题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．工业制取硝酸的流程如图所示：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038725" cy="1038225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反应</w:t>
      </w:r>
      <w:r>
        <w:t>①</w:t>
      </w:r>
      <w:r>
        <w:t>属于基本反应类型中的</w:t>
      </w:r>
      <w:r>
        <w:t>______</w:t>
      </w:r>
      <w:r>
        <w:t>反应。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步骤</w:t>
      </w:r>
      <w:r>
        <w:t>②</w:t>
      </w:r>
      <w:r>
        <w:t>中分离液态空气获得</w:t>
      </w:r>
      <w:r>
        <w:t>N</w:t>
      </w:r>
      <w:r>
        <w:rPr>
          <w:vertAlign w:val="subscript"/>
        </w:rPr>
        <w:t>2</w:t>
      </w:r>
      <w:r>
        <w:t>的过程属于</w:t>
      </w:r>
      <w:r>
        <w:t>______</w:t>
      </w:r>
      <w:r>
        <w:t>（填</w:t>
      </w:r>
      <w:r>
        <w:t>“</w:t>
      </w:r>
      <w:r>
        <w:t>物理</w:t>
      </w:r>
      <w:r>
        <w:t>”</w:t>
      </w:r>
      <w:r>
        <w:t>或</w:t>
      </w:r>
      <w:r>
        <w:t>“</w:t>
      </w:r>
      <w:r>
        <w:t>化学</w:t>
      </w:r>
      <w:r>
        <w:t>”</w:t>
      </w:r>
      <w:r>
        <w:t>）变化。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步骤</w:t>
      </w:r>
      <w:r>
        <w:t>③</w:t>
      </w:r>
      <w:r>
        <w:t>反应的化学方程式为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该流程中可循环使用的物质是</w:t>
      </w:r>
      <w:r>
        <w:t>______</w:t>
      </w:r>
      <w:r>
        <w:t>。</w:t>
      </w:r>
    </w:p>
    <w:p w:rsidR="00311D03" w:rsidRDefault="00311D03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311D03" w:rsidRDefault="00002F3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四、推断题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是初中化学常见的物质，它们的转化关系如图所示（</w:t>
      </w:r>
      <w:r>
        <w:t>“→”</w:t>
      </w:r>
      <w:r>
        <w:t>表示反应可一步实现，部分物质和反应条件己】已略去）。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62075" cy="828675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若</w:t>
      </w:r>
      <w:r>
        <w:t>A</w:t>
      </w:r>
      <w:r>
        <w:t>、</w:t>
      </w:r>
      <w:r>
        <w:t>B</w:t>
      </w:r>
      <w:r>
        <w:t>、</w:t>
      </w:r>
      <w:r>
        <w:t>C</w:t>
      </w:r>
      <w:r>
        <w:t>是不同类别的化合物，</w:t>
      </w:r>
      <w:r>
        <w:t>A</w:t>
      </w:r>
      <w:r>
        <w:t>常用于食品干燥剂，</w:t>
      </w:r>
      <w:r>
        <w:t>C</w:t>
      </w:r>
      <w:r>
        <w:t>可以用作补钙剂，</w:t>
      </w:r>
      <w:r>
        <w:t>D</w:t>
      </w:r>
      <w:r>
        <w:t>常用于灭火，</w:t>
      </w:r>
      <w:r>
        <w:t>D</w:t>
      </w:r>
      <w:r>
        <w:t>的化学式为</w:t>
      </w:r>
      <w:r>
        <w:t>______</w:t>
      </w:r>
      <w:r>
        <w:t>，</w:t>
      </w:r>
      <w:r>
        <w:t>A→B</w:t>
      </w:r>
      <w:r>
        <w:t>的化学方程式为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若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都含有铜元素，</w:t>
      </w:r>
      <w:r>
        <w:t>D</w:t>
      </w:r>
      <w:r>
        <w:t>属于碱，</w:t>
      </w:r>
      <w:r>
        <w:t>A</w:t>
      </w:r>
      <w:r>
        <w:t>是紫红色金属，</w:t>
      </w:r>
      <w:r>
        <w:t>C</w:t>
      </w:r>
      <w:r>
        <w:t>常用于配制农药波尔多液。</w:t>
      </w:r>
      <w:r>
        <w:t>D</w:t>
      </w:r>
      <w:r>
        <w:t>的化学式为</w:t>
      </w:r>
      <w:r>
        <w:t>______</w:t>
      </w:r>
      <w:r>
        <w:t>，</w:t>
      </w:r>
      <w:r>
        <w:t>B</w:t>
      </w:r>
      <w:r>
        <w:t>属于</w:t>
      </w:r>
      <w:r>
        <w:t>______</w:t>
      </w:r>
      <w:r>
        <w:t>（填</w:t>
      </w:r>
      <w:r>
        <w:t>“</w:t>
      </w:r>
      <w:r>
        <w:t>酸</w:t>
      </w:r>
      <w:r>
        <w:t>”</w:t>
      </w:r>
      <w:r>
        <w:t>或</w:t>
      </w:r>
      <w:r>
        <w:t>“</w:t>
      </w:r>
      <w:r>
        <w:t>碱</w:t>
      </w:r>
      <w:r>
        <w:t>”</w:t>
      </w:r>
      <w:r>
        <w:t>或</w:t>
      </w:r>
      <w:r>
        <w:t>“</w:t>
      </w:r>
      <w:r>
        <w:t>盐</w:t>
      </w:r>
      <w:r>
        <w:t>”</w:t>
      </w:r>
      <w:r>
        <w:t>或</w:t>
      </w:r>
      <w:r>
        <w:t>“</w:t>
      </w:r>
      <w:r>
        <w:t>氧化物</w:t>
      </w:r>
      <w:r>
        <w:t>”</w:t>
      </w:r>
      <w:r>
        <w:t>）。</w:t>
      </w:r>
    </w:p>
    <w:p w:rsidR="00311D03" w:rsidRDefault="00311D03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311D03" w:rsidRDefault="00002F3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五、实验题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．请结合图示实验装置，回答下列问题。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278120" cy="1511823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511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写出标号仪器名称：</w:t>
      </w:r>
      <w:r>
        <w:t>a______b______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高锰酸钾制氧气，反应的化学方程式为</w:t>
      </w:r>
      <w:r>
        <w:t>______</w:t>
      </w:r>
      <w:r>
        <w:t>，发生装置应选择的是</w:t>
      </w:r>
      <w:r>
        <w:t>______</w:t>
      </w:r>
      <w:r>
        <w:t>（填字母），若用</w:t>
      </w:r>
      <w:r>
        <w:t>E</w:t>
      </w:r>
      <w:r>
        <w:t>装置收集</w:t>
      </w:r>
      <w:r>
        <w:t>O</w:t>
      </w:r>
      <w:r>
        <w:rPr>
          <w:vertAlign w:val="subscript"/>
        </w:rPr>
        <w:t>2</w:t>
      </w:r>
      <w:r>
        <w:t>，气体应从</w:t>
      </w:r>
      <w:r>
        <w:t>______</w:t>
      </w:r>
      <w:r>
        <w:t>端通入（选填</w:t>
      </w:r>
      <w:r>
        <w:t>“m”</w:t>
      </w:r>
      <w:r>
        <w:t>或</w:t>
      </w:r>
      <w:r>
        <w:t>“n”</w:t>
      </w:r>
      <w:r>
        <w:t>）。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实验室制取二氧化碳的化学方程式为</w:t>
      </w:r>
      <w:r>
        <w:t>______</w:t>
      </w:r>
      <w:r>
        <w:t>，若用</w:t>
      </w:r>
      <w:r>
        <w:t>C</w:t>
      </w:r>
      <w:r>
        <w:t>装置代替</w:t>
      </w:r>
      <w:r>
        <w:t>A</w:t>
      </w:r>
      <w:r>
        <w:t>装置制</w:t>
      </w:r>
      <w:r>
        <w:t>CO</w:t>
      </w:r>
      <w:r>
        <w:rPr>
          <w:vertAlign w:val="subscript"/>
        </w:rPr>
        <w:t>2</w:t>
      </w:r>
      <w:r>
        <w:t>，优点是</w:t>
      </w:r>
      <w:r>
        <w:t>______</w:t>
      </w:r>
      <w:r>
        <w:t>，</w:t>
      </w:r>
      <w:r>
        <w:t>D</w:t>
      </w:r>
      <w:r>
        <w:t>中盛放</w:t>
      </w:r>
      <w:r>
        <w:t>______</w:t>
      </w:r>
      <w:r>
        <w:t>试剂可干燥</w:t>
      </w:r>
      <w:r>
        <w:t>CO</w:t>
      </w:r>
      <w:r>
        <w:rPr>
          <w:vertAlign w:val="subscript"/>
        </w:rPr>
        <w:t>2</w:t>
      </w:r>
      <w:r>
        <w:t>。</w:t>
      </w:r>
    </w:p>
    <w:p w:rsidR="00311D03" w:rsidRDefault="00311D03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311D03" w:rsidRDefault="00002F3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六、填空题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30</w:t>
      </w:r>
      <w:r>
        <w:t>．实验是科学探究的重要方式，请结合图示回答下列问题：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278120" cy="1426519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426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图</w:t>
      </w:r>
      <w:r>
        <w:t>1</w:t>
      </w:r>
      <w:r>
        <w:t>：观察到铜片上的白磅燃烧而红磷不燃烧，可得出可燃物燃烧</w:t>
      </w:r>
      <w:r>
        <w:t>的一个条件为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图</w:t>
      </w:r>
      <w:r>
        <w:t>2</w:t>
      </w:r>
      <w:r>
        <w:t>：将浓硫酸加入试管中，锥形瓶中出现的现象是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图</w:t>
      </w:r>
      <w:r>
        <w:t>3</w:t>
      </w:r>
      <w:r>
        <w:t>：为了验证</w:t>
      </w:r>
      <w:r>
        <w:t>NaOH</w:t>
      </w:r>
      <w:r>
        <w:t>与</w:t>
      </w:r>
      <w:r>
        <w:t>CO</w:t>
      </w:r>
      <w:r>
        <w:rPr>
          <w:vertAlign w:val="subscript"/>
        </w:rPr>
        <w:t>2</w:t>
      </w:r>
      <w:r>
        <w:t>的反应，某同学设计了如图</w:t>
      </w:r>
      <w:r>
        <w:t>3</w:t>
      </w:r>
      <w:r>
        <w:t>的实验，同时将两支充满</w:t>
      </w:r>
      <w:r>
        <w:t>CO</w:t>
      </w:r>
      <w:r>
        <w:rPr>
          <w:vertAlign w:val="subscript"/>
        </w:rPr>
        <w:t>2</w:t>
      </w:r>
      <w:r>
        <w:t>的相同试管分别倒扣在等体积的水和</w:t>
      </w:r>
      <w:r>
        <w:t>NaOH</w:t>
      </w:r>
      <w:r>
        <w:t>溶液中，一段时间后，乙中可以看到</w:t>
      </w:r>
      <w:r>
        <w:t>______</w:t>
      </w:r>
      <w:r>
        <w:t>现象，反应的化学方程式为</w:t>
      </w:r>
      <w:r>
        <w:t>______</w:t>
      </w:r>
      <w:r>
        <w:t>，设置甲装置的作用是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图</w:t>
      </w:r>
      <w:r>
        <w:t>4</w:t>
      </w:r>
      <w:r>
        <w:t>：该操作是除去粗盐中难溶性杂质的实验中非常重要的一个步骤，玻璃棒的作用是</w:t>
      </w:r>
      <w:r>
        <w:t>______</w:t>
      </w:r>
      <w:r>
        <w:t>，待蒸发皿中出现</w:t>
      </w:r>
      <w:r>
        <w:t>______</w:t>
      </w:r>
      <w:r>
        <w:t>时，停止加热。计算产率时，发现精盐的产率偏低，可能的原因有</w:t>
      </w:r>
      <w:r>
        <w:t>______</w:t>
      </w:r>
      <w:r>
        <w:t>（填字母序号）；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．蒸发时没有用玻璃棒搅拌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．过滤时滤纸破损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．所得精盐很潮湿</w:t>
      </w:r>
    </w:p>
    <w:p w:rsidR="00311D03" w:rsidRDefault="00311D03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311D03" w:rsidRDefault="00002F3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七、科学探究题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31</w:t>
      </w:r>
      <w:r>
        <w:t>．某化学课堂围绕</w:t>
      </w:r>
      <w:r>
        <w:t>“</w:t>
      </w:r>
      <w:r>
        <w:t>酸碱中和反应</w:t>
      </w:r>
      <w:r>
        <w:t>”</w:t>
      </w:r>
      <w:r>
        <w:t>，将学生分成若干小组，在老师引导下开展探究活动。以下是教学片段，请你参与探究。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【演示实验】将一定量的稀盐酸（</w:t>
      </w:r>
      <w:r>
        <w:t>HCl</w:t>
      </w:r>
      <w:r>
        <w:t>）加入到盛有</w:t>
      </w:r>
      <w:r>
        <w:t>Ca</w:t>
      </w:r>
      <w:r>
        <w:t>（</w:t>
      </w:r>
      <w:r>
        <w:t>OH</w:t>
      </w:r>
      <w:r>
        <w:t>）</w:t>
      </w:r>
      <w:r>
        <w:rPr>
          <w:vertAlign w:val="subscript"/>
        </w:rPr>
        <w:t>2</w:t>
      </w:r>
      <w:r>
        <w:t>溶液的小烧杯中。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【提出问题】反应后溶液中溶质是什么？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【查阅资料】氯化钙溶液呈中性。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【假设猜想】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(1)</w:t>
      </w:r>
      <w:r>
        <w:t>针对疑问，大家纷纷提出猜想，同学们的猜想如下，请你补上猜想一。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猜想一：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猜想二：</w:t>
      </w:r>
      <w:r>
        <w:t>CaCl</w:t>
      </w:r>
      <w:r>
        <w:rPr>
          <w:vertAlign w:val="subscript"/>
        </w:rPr>
        <w:t>2</w:t>
      </w:r>
      <w:r>
        <w:t>和</w:t>
      </w:r>
      <w:r>
        <w:t>HCl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猜想三：</w:t>
      </w:r>
      <w:r>
        <w:t>CaCl</w:t>
      </w:r>
      <w:r>
        <w:rPr>
          <w:vertAlign w:val="subscript"/>
        </w:rPr>
        <w:t>2</w:t>
      </w:r>
      <w:r>
        <w:t>和</w:t>
      </w:r>
      <w:r>
        <w:t>Ca</w:t>
      </w:r>
      <w:r>
        <w:t>（</w:t>
      </w:r>
      <w:r>
        <w:t>OH</w:t>
      </w:r>
      <w:r>
        <w:t>）</w:t>
      </w:r>
      <w:r>
        <w:rPr>
          <w:vertAlign w:val="subscript"/>
        </w:rPr>
        <w:t>2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猜想四：</w:t>
      </w:r>
      <w:r>
        <w:t>CaCl</w:t>
      </w:r>
      <w:r>
        <w:rPr>
          <w:vertAlign w:val="subscript"/>
        </w:rPr>
        <w:t>2</w:t>
      </w:r>
      <w:r>
        <w:t>、</w:t>
      </w:r>
      <w:r>
        <w:t>HCl</w:t>
      </w:r>
      <w:r>
        <w:t>和</w:t>
      </w:r>
      <w:r>
        <w:t>Ca</w:t>
      </w:r>
      <w:r>
        <w:t>（</w:t>
      </w:r>
      <w:r>
        <w:t>OH</w:t>
      </w:r>
      <w:r>
        <w:t>）</w:t>
      </w:r>
      <w:r>
        <w:rPr>
          <w:vertAlign w:val="subscript"/>
        </w:rPr>
        <w:t>2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某同学对以上猜想提出质疑，他们认为猜想四是不合理的，理由是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【实验探究】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甲组同学取烧杯中的溶液少量于试管中，滴加紫色石蕊溶液，观察到</w:t>
      </w:r>
      <w:r>
        <w:t>______</w:t>
      </w:r>
      <w:r>
        <w:t>，证明猜想二成立。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乙组同学取烧杯中的溶液少量于试管中，加入适量锌粒，观察到产生气泡，证明猜想</w:t>
      </w:r>
      <w:r>
        <w:t>______</w:t>
      </w:r>
      <w:r>
        <w:t>成立。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丙组同学为验证猜想</w:t>
      </w:r>
      <w:r>
        <w:t>二，取少量溶液于试管中，滴加硝酸银溶液，产生白色沉淀，于是该组同学认为猜想二成立。你认为他们的方案是否合理</w:t>
      </w:r>
      <w:r>
        <w:t>______</w:t>
      </w:r>
      <w:r>
        <w:t>（填</w:t>
      </w:r>
      <w:r>
        <w:t>“</w:t>
      </w:r>
      <w:r>
        <w:t>是</w:t>
      </w:r>
      <w:r>
        <w:t>”</w:t>
      </w:r>
      <w:r>
        <w:t>或</w:t>
      </w:r>
      <w:r>
        <w:t>“</w:t>
      </w:r>
      <w:r>
        <w:t>否</w:t>
      </w:r>
      <w:r>
        <w:t>”</w:t>
      </w:r>
      <w:r>
        <w:t>），理由是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【定量计算】已知有盐酸与氯化钙的混合溶液</w:t>
      </w:r>
      <w:r>
        <w:t>48.4g</w:t>
      </w:r>
      <w:r>
        <w:t>，往其中逐滴加入</w:t>
      </w:r>
      <w:r>
        <w:t>10.6%</w:t>
      </w:r>
      <w:r>
        <w:t>的碳酸钠溶液使其完全反应，反应过程中加入溶液的质量与产生气体和沉淀的质量关系如图所示，请根据图像与数据分析计算：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057525" cy="150495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(5)</w:t>
      </w:r>
      <w:r>
        <w:t>恰好完全反应时，产生沉淀的质量是</w:t>
      </w:r>
      <w:r>
        <w:t>______</w:t>
      </w:r>
      <w:r>
        <w:t>。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(6)</w:t>
      </w:r>
      <w:r>
        <w:t>求混合溶液中氯化氢的质量；</w:t>
      </w:r>
      <w:r>
        <w:t>______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(7)</w:t>
      </w:r>
      <w:r>
        <w:t>求</w:t>
      </w:r>
      <w:r>
        <w:t>b</w:t>
      </w:r>
      <w:r>
        <w:t>点所得溶液中溶质质量分数。</w:t>
      </w:r>
      <w:r>
        <w:t>______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  <w:sectPr w:rsidR="00311D03">
          <w:footerReference w:type="even" r:id="rId40"/>
          <w:footerReference w:type="default" r:id="rId41"/>
          <w:pgSz w:w="11907" w:h="16839" w:code="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EF035E" w:rsidRPr="00043B54" w:rsidRDefault="00002F37">
      <w:pPr>
        <w:jc w:val="center"/>
        <w:textAlignment w:val="center"/>
        <w:rPr>
          <w:rFonts w:ascii="宋体" w:hAnsi="宋体" w:cs="宋体"/>
          <w:b/>
        </w:rPr>
      </w:pPr>
      <w:r w:rsidRPr="00043B54">
        <w:rPr>
          <w:rFonts w:ascii="宋体" w:hAnsi="宋体" w:cs="宋体"/>
          <w:b/>
        </w:rPr>
        <w:t>参考答案：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</w:t>
      </w:r>
      <w:r>
        <w:t>A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</w:t>
      </w:r>
      <w:r>
        <w:t>A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</w:t>
      </w:r>
      <w:r>
        <w:t>A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B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>A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>D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D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</w:t>
      </w:r>
      <w:r>
        <w:t>B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</w:t>
      </w:r>
      <w:r>
        <w:t>C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</w:t>
      </w:r>
      <w:r>
        <w:t>A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</w:t>
      </w:r>
      <w:r>
        <w:t>D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</w:t>
      </w:r>
      <w:r>
        <w:t>B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</w:t>
      </w:r>
      <w:r>
        <w:t>B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</w:t>
      </w:r>
      <w:r>
        <w:t>B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</w:t>
      </w:r>
      <w:r>
        <w:t>A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A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D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</w:t>
      </w:r>
      <w:r>
        <w:t>C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</w:t>
      </w:r>
      <w:r>
        <w:t>D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(1)P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(2)3H</w:t>
      </w:r>
      <w:r>
        <w:rPr>
          <w:vertAlign w:val="subscript"/>
        </w:rPr>
        <w:t>2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(3)OH</w:t>
      </w:r>
      <w:r>
        <w:rPr>
          <w:vertAlign w:val="superscript"/>
        </w:rPr>
        <w:t>-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object w:dxaOrig="633" w:dyaOrig="435">
          <v:shape id="_x0000_i1035" type="#_x0000_t75" alt="eqId0a3013e05f3e6e2827a171986487707b" style="width:31.5pt;height:21.75pt" o:ole="">
            <v:imagedata r:id="rId42" o:title="eqId0a3013e05f3e6e2827a171986487707b"/>
          </v:shape>
          <o:OLEObject Type="Embed" ProgID="Equation.DSMT4" ShapeID="_x0000_i1035" DrawAspect="Content" ObjectID="_1743795488" r:id="rId43"/>
        </w:objec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</w:t>
      </w:r>
      <w:r>
        <w:t>(1)D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(2)C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(3)B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(4)A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</w:t>
      </w:r>
      <w:r>
        <w:t>(1)4/</w:t>
      </w:r>
      <w:r>
        <w:t>四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(2)Cl</w:t>
      </w:r>
      <w:r>
        <w:rPr>
          <w:vertAlign w:val="superscript"/>
        </w:rPr>
        <w:t>-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(3)E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(4)AlCl</w:t>
      </w:r>
      <w:r>
        <w:rPr>
          <w:vertAlign w:val="subscript"/>
        </w:rPr>
        <w:t>3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</w:t>
      </w:r>
      <w:r>
        <w:t>(1)B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活性炭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 xml:space="preserve">(3)     </w:t>
      </w:r>
      <w:r>
        <w:t>肥皂水</w:t>
      </w:r>
      <w:r>
        <w:t xml:space="preserve">     </w:t>
      </w:r>
      <w:r>
        <w:t>煮沸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</w:t>
      </w:r>
      <w:r>
        <w:t>(1)t</w:t>
      </w:r>
      <w:r>
        <w:rPr>
          <w:vertAlign w:val="subscript"/>
        </w:rPr>
        <w:t>3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(2)60g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降温结晶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乙＞甲＞丙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</w:t>
      </w:r>
      <w:r>
        <w:t>(1)</w:t>
      </w:r>
      <w:r>
        <w:t>有机物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在一定条件下，可以与水反应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(3)9:10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t>氢或</w:t>
      </w:r>
      <w:r>
        <w:t>H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</w:t>
      </w:r>
      <w:r>
        <w:t>(1)</w:t>
      </w:r>
      <w:r>
        <w:t>分解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物理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object w:dxaOrig="2146" w:dyaOrig="672">
          <v:shape id="_x0000_i1036" type="#_x0000_t75" alt="eqIdf2340bf849f5c2d02754e76816a20ccb" style="width:107.25pt;height:33.75pt" o:ole="">
            <v:imagedata r:id="rId44" o:title="eqIdf2340bf849f5c2d02754e76816a20ccb"/>
          </v:shape>
          <o:OLEObject Type="Embed" ProgID="Equation.DSMT4" ShapeID="_x0000_i1036" DrawAspect="Content" ObjectID="_1743795489" r:id="rId45"/>
        </w:objec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(4)O</w:t>
      </w:r>
      <w:r>
        <w:rPr>
          <w:vertAlign w:val="subscript"/>
        </w:rPr>
        <w:t>2</w:t>
      </w:r>
      <w:r>
        <w:t>、</w:t>
      </w:r>
      <w:r>
        <w:t>NO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</w:t>
      </w:r>
      <w:r>
        <w:t>(1)     CO</w:t>
      </w:r>
      <w:r>
        <w:rPr>
          <w:vertAlign w:val="subscript"/>
        </w:rPr>
        <w:t>2</w:t>
      </w:r>
      <w:r>
        <w:t xml:space="preserve">     </w:t>
      </w:r>
      <w:r>
        <w:object w:dxaOrig="1865" w:dyaOrig="357">
          <v:shape id="_x0000_i1037" type="#_x0000_t75" alt="eqId939935023855e06b3409156c0b3210ba" style="width:93pt;height:18pt" o:ole="">
            <v:imagedata r:id="rId46" o:title="eqId939935023855e06b3409156c0b3210ba"/>
          </v:shape>
          <o:OLEObject Type="Embed" ProgID="Equation.DSMT4" ShapeID="_x0000_i1037" DrawAspect="Content" ObjectID="_1743795490" r:id="rId47"/>
        </w:objec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     Cu(OH)</w:t>
      </w:r>
      <w:r>
        <w:rPr>
          <w:vertAlign w:val="subscript"/>
        </w:rPr>
        <w:t>2</w:t>
      </w:r>
      <w:r>
        <w:t xml:space="preserve">     </w:t>
      </w:r>
      <w:r>
        <w:t>氧化物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</w:t>
      </w:r>
      <w:r>
        <w:t xml:space="preserve">(1)     </w:t>
      </w:r>
      <w:r>
        <w:t>长颈漏斗</w:t>
      </w:r>
      <w:r>
        <w:t xml:space="preserve">     </w:t>
      </w:r>
      <w:r>
        <w:t>锥形瓶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 xml:space="preserve">(2)     </w:t>
      </w:r>
      <w:r>
        <w:object w:dxaOrig="3027" w:dyaOrig="595">
          <v:shape id="_x0000_i1038" type="#_x0000_t75" alt="eqId1236065570769c4d62becb13ae0cbeaa" style="width:151.5pt;height:30pt" o:ole="">
            <v:imagedata r:id="rId48" o:title="eqId1236065570769c4d62becb13ae0cbeaa"/>
          </v:shape>
          <o:OLEObject Type="Embed" ProgID="Equation.DSMT4" ShapeID="_x0000_i1038" DrawAspect="Content" ObjectID="_1743795491" r:id="rId49"/>
        </w:object>
      </w:r>
      <w:r>
        <w:t xml:space="preserve">     B     n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 xml:space="preserve">(3)     </w:t>
      </w:r>
      <w:r>
        <w:object w:dxaOrig="3238" w:dyaOrig="330">
          <v:shape id="_x0000_i1039" type="#_x0000_t75" alt="eqId10bc5bd4c10b6c29f61a90b3d506f44d" style="width:162pt;height:16.5pt" o:ole="">
            <v:imagedata r:id="rId50" o:title="eqId10bc5bd4c10b6c29f61a90b3d506f44d"/>
          </v:shape>
          <o:OLEObject Type="Embed" ProgID="Equation.DSMT4" ShapeID="_x0000_i1039" DrawAspect="Content" ObjectID="_1743795492" r:id="rId51"/>
        </w:object>
      </w:r>
      <w:r>
        <w:t xml:space="preserve">     </w:t>
      </w:r>
      <w:r>
        <w:t>便于控制反应的发生和停止</w:t>
      </w:r>
      <w:r>
        <w:t xml:space="preserve">     </w:t>
      </w:r>
      <w:r>
        <w:t>浓硫酸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30</w:t>
      </w:r>
      <w:r>
        <w:t>．</w:t>
      </w:r>
      <w:r>
        <w:t>(1)</w:t>
      </w:r>
      <w:r>
        <w:t>温度达到可燃物着火点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溶液变混浊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 xml:space="preserve">(3)     </w:t>
      </w:r>
      <w:r>
        <w:t>乙中液面高于甲</w:t>
      </w:r>
      <w:r>
        <w:t xml:space="preserve">     </w:t>
      </w:r>
      <w:r>
        <w:object w:dxaOrig="2763" w:dyaOrig="317">
          <v:shape id="_x0000_i1040" type="#_x0000_t75" alt="eqIdb31af8ee08e9a76ecbfd31a991065acc" style="width:138pt;height:15.75pt" o:ole="">
            <v:imagedata r:id="rId52" o:title="eqIdb31af8ee08e9a76ecbfd31a991065acc"/>
          </v:shape>
          <o:OLEObject Type="Embed" ProgID="Equation.DSMT4" ShapeID="_x0000_i1040" DrawAspect="Content" ObjectID="_1743795493" r:id="rId53"/>
        </w:object>
      </w:r>
      <w:r>
        <w:t xml:space="preserve">     </w:t>
      </w:r>
      <w:r>
        <w:t>对照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 xml:space="preserve">(4)     </w:t>
      </w:r>
      <w:r>
        <w:t>因局部过热使液滴或晶体飞溅</w:t>
      </w:r>
      <w:r>
        <w:t xml:space="preserve">     </w:t>
      </w:r>
      <w:r>
        <w:t>较多固体</w:t>
      </w:r>
      <w:r>
        <w:t xml:space="preserve">     A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31</w:t>
      </w:r>
      <w:r>
        <w:t>．</w:t>
      </w:r>
      <w:r>
        <w:t xml:space="preserve">(1)     </w:t>
      </w:r>
      <w:r>
        <w:t>氯化钙</w:t>
      </w:r>
      <w:r>
        <w:t>/CaCl</w:t>
      </w:r>
      <w:r>
        <w:rPr>
          <w:vertAlign w:val="subscript"/>
        </w:rPr>
        <w:t>2</w:t>
      </w:r>
      <w:r>
        <w:t xml:space="preserve">     </w:t>
      </w:r>
      <w:r>
        <w:t>氢氧化钙能与盐酸反应生成氯化钙和水，不能大量共存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t>溶液变为红色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(3)</w:t>
      </w:r>
      <w:r>
        <w:t>二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 xml:space="preserve">(4)     </w:t>
      </w:r>
      <w:r>
        <w:t>否</w:t>
      </w:r>
      <w:r>
        <w:t xml:space="preserve">     </w:t>
      </w:r>
      <w:r>
        <w:t>因为硝酸银和盐酸、氯化钙均能反应生成氯化银白色沉淀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(5)10g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  <w:rPr>
          <w:i/>
        </w:rPr>
      </w:pPr>
      <w:r>
        <w:t>(6)</w:t>
      </w:r>
      <w:r>
        <w:t>解：设混合溶液中氯化氢的质量为</w:t>
      </w:r>
      <w:r>
        <w:rPr>
          <w:i/>
        </w:rPr>
        <w:t>x</w:t>
      </w:r>
      <w:r>
        <w:t>，反应生成氯化钠的质量为</w:t>
      </w:r>
      <w:r>
        <w:rPr>
          <w:i/>
        </w:rPr>
        <w:t>y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  <w:rPr>
          <w:i/>
        </w:rPr>
      </w:pPr>
      <w:r>
        <w:object w:dxaOrig="3309" w:dyaOrig="949">
          <v:shape id="_x0000_i1041" type="#_x0000_t75" alt="eqIde00800af3b2ff2dda147fcd98ab7f85b" style="width:165.75pt;height:47.25pt" o:ole="">
            <v:imagedata r:id="rId54" o:title="eqIde00800af3b2ff2dda147fcd98ab7f85b"/>
          </v:shape>
          <o:OLEObject Type="Embed" ProgID="Equation.DSMT4" ShapeID="_x0000_i1041" DrawAspect="Content" ObjectID="_1743795494" r:id="rId55"/>
        </w:objec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object w:dxaOrig="932" w:dyaOrig="578">
          <v:shape id="_x0000_i1042" type="#_x0000_t75" alt="eqId34e52abe9cce1306e8a822bec36cf481" style="width:46.5pt;height:29.25pt" o:ole="">
            <v:imagedata r:id="rId56" o:title="eqId34e52abe9cce1306e8a822bec36cf481"/>
          </v:shape>
          <o:OLEObject Type="Embed" ProgID="Equation.DSMT4" ShapeID="_x0000_i1042" DrawAspect="Content" ObjectID="_1743795495" r:id="rId57"/>
        </w:object>
      </w:r>
      <w:r>
        <w:t xml:space="preserve"> </w:t>
      </w:r>
      <w:r>
        <w:rPr>
          <w:i/>
        </w:rPr>
        <w:t xml:space="preserve"> x</w:t>
      </w:r>
      <w:r>
        <w:t>=7.3g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object w:dxaOrig="1021" w:dyaOrig="583">
          <v:shape id="_x0000_i1043" type="#_x0000_t75" alt="eqId9e11ad5a4c0aa55c162a7ed10b2213e3" style="width:51pt;height:29.25pt" o:ole="">
            <v:imagedata r:id="rId58" o:title="eqId9e11ad5a4c0aa55c162a7ed10b2213e3"/>
          </v:shape>
          <o:OLEObject Type="Embed" ProgID="Equation.DSMT4" ShapeID="_x0000_i1043" DrawAspect="Content" ObjectID="_1743795496" r:id="rId59"/>
        </w:object>
      </w:r>
      <w:r>
        <w:rPr>
          <w:i/>
        </w:rPr>
        <w:t>y</w:t>
      </w:r>
      <w:r>
        <w:t>=11.7g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答：混合溶液中氯化氢的质量是</w:t>
      </w:r>
      <w:r>
        <w:t>7.3g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002F37">
      <w:pPr>
        <w:shd w:val="clear" w:color="auto" w:fill="FFFFFF"/>
        <w:spacing w:line="360" w:lineRule="auto"/>
        <w:jc w:val="left"/>
        <w:textAlignment w:val="center"/>
        <w:rPr>
          <w:i/>
        </w:rPr>
      </w:pPr>
      <w:r>
        <w:t>(7)</w:t>
      </w:r>
      <w:r>
        <w:t>解：设氯化钙和碳酸钠反应生成氯化钠的质量为</w:t>
      </w:r>
      <w:r>
        <w:rPr>
          <w:i/>
        </w:rPr>
        <w:t>z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  <w:rPr>
          <w:i/>
        </w:rPr>
      </w:pPr>
      <w:r>
        <w:object w:dxaOrig="3062" w:dyaOrig="950">
          <v:shape id="_x0000_i1044" type="#_x0000_t75" alt="eqId3e3622da1b1b1232a136eb4adf9b6e0d" style="width:153pt;height:47.25pt" o:ole="">
            <v:imagedata r:id="rId60" o:title="eqId3e3622da1b1b1232a136eb4adf9b6e0d"/>
          </v:shape>
          <o:OLEObject Type="Embed" ProgID="Equation.DSMT4" ShapeID="_x0000_i1044" DrawAspect="Content" ObjectID="_1743795497" r:id="rId61"/>
        </w:objec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object w:dxaOrig="950" w:dyaOrig="581">
          <v:shape id="_x0000_i1045" type="#_x0000_t75" alt="eqIdcabe6502a87c00708827833d29ff4b6b" style="width:47.25pt;height:29.25pt" o:ole="">
            <v:imagedata r:id="rId62" o:title="eqIdcabe6502a87c00708827833d29ff4b6b"/>
          </v:shape>
          <o:OLEObject Type="Embed" ProgID="Equation.DSMT4" ShapeID="_x0000_i1045" DrawAspect="Content" ObjectID="_1743795498" r:id="rId63"/>
        </w:objec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i/>
        </w:rPr>
        <w:t>z</w:t>
      </w:r>
      <w:r>
        <w:t>=11.7g</w: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故</w:t>
      </w:r>
      <w:r>
        <w:t>b</w:t>
      </w:r>
      <w:r>
        <w:t>点所得溶液中溶质质量分数为：</w:t>
      </w:r>
      <w:r>
        <w:object w:dxaOrig="3467" w:dyaOrig="580">
          <v:shape id="_x0000_i1046" type="#_x0000_t75" alt="eqIdc7f9e5044357cecf239e8a39a2fc27c9" style="width:173.25pt;height:29.25pt" o:ole="">
            <v:imagedata r:id="rId64" o:title="eqIdc7f9e5044357cecf239e8a39a2fc27c9"/>
          </v:shape>
          <o:OLEObject Type="Embed" ProgID="Equation.DSMT4" ShapeID="_x0000_i1046" DrawAspect="Content" ObjectID="_1743795499" r:id="rId65"/>
        </w:object>
      </w:r>
    </w:p>
    <w:p w:rsidR="00311D03" w:rsidRDefault="00002F37">
      <w:pPr>
        <w:shd w:val="clear" w:color="auto" w:fill="FFFFFF"/>
        <w:spacing w:line="360" w:lineRule="auto"/>
        <w:jc w:val="left"/>
        <w:textAlignment w:val="center"/>
      </w:pPr>
      <w:r>
        <w:t>答：</w:t>
      </w:r>
      <w:r>
        <w:t>b</w:t>
      </w:r>
      <w:r>
        <w:t>点所得溶液中溶质质量分数为</w:t>
      </w:r>
      <w:r>
        <w:t>10%</w:t>
      </w: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p w:rsidR="00311D03" w:rsidRDefault="00311D03">
      <w:pPr>
        <w:shd w:val="clear" w:color="auto" w:fill="FFFFFF"/>
        <w:spacing w:line="360" w:lineRule="auto"/>
        <w:jc w:val="left"/>
        <w:textAlignment w:val="center"/>
      </w:pPr>
    </w:p>
    <w:sectPr w:rsidR="00311D03">
      <w:headerReference w:type="even" r:id="rId66"/>
      <w:headerReference w:type="default" r:id="rId67"/>
      <w:footerReference w:type="even" r:id="rId68"/>
      <w:footerReference w:type="default" r:id="rId69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02F37">
      <w:r>
        <w:separator/>
      </w:r>
    </w:p>
  </w:endnote>
  <w:endnote w:type="continuationSeparator" w:id="0">
    <w:p w:rsidR="00000000" w:rsidRDefault="0000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687" w:rsidRPr="00BC62FB" w:rsidRDefault="00002F37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687" w:rsidRPr="00BC62FB" w:rsidRDefault="00002F37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64153B" w:rsidRDefault="00002F37" w:rsidP="0064153B">
    <w:pPr>
      <w:jc w:val="center"/>
    </w:pPr>
    <w:r>
      <w:rPr>
        <w:rFonts w:hint="eastAsia"/>
      </w:rPr>
      <w:t>答案第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FA429B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FA429B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FA429B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FA429B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64153B" w:rsidRDefault="00002F37" w:rsidP="0064153B">
    <w:pPr>
      <w:jc w:val="center"/>
    </w:pPr>
    <w:r>
      <w:rPr>
        <w:rFonts w:hint="eastAsia"/>
      </w:rPr>
      <w:t>答案第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FA429B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FA429B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FA429B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FA429B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02F37">
      <w:r>
        <w:separator/>
      </w:r>
    </w:p>
  </w:footnote>
  <w:footnote w:type="continuationSeparator" w:id="0">
    <w:p w:rsidR="00000000" w:rsidRDefault="00002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0232A6" w:rsidRDefault="009E611B" w:rsidP="006415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0232A6" w:rsidRDefault="009E611B" w:rsidP="0064153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02F37"/>
    <w:rsid w:val="000232A6"/>
    <w:rsid w:val="00043B54"/>
    <w:rsid w:val="00065CD2"/>
    <w:rsid w:val="001D7A06"/>
    <w:rsid w:val="00284433"/>
    <w:rsid w:val="002A1EC6"/>
    <w:rsid w:val="002E035E"/>
    <w:rsid w:val="00311D03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61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image" Target="media/image23.png"/><Relationship Id="rId21" Type="http://schemas.openxmlformats.org/officeDocument/2006/relationships/oleObject" Target="embeddings/oleObject6.bin"/><Relationship Id="rId34" Type="http://schemas.openxmlformats.org/officeDocument/2006/relationships/image" Target="media/image18.png"/><Relationship Id="rId42" Type="http://schemas.openxmlformats.org/officeDocument/2006/relationships/image" Target="media/image24.wmf"/><Relationship Id="rId47" Type="http://schemas.openxmlformats.org/officeDocument/2006/relationships/oleObject" Target="embeddings/oleObject13.bin"/><Relationship Id="rId50" Type="http://schemas.openxmlformats.org/officeDocument/2006/relationships/image" Target="media/image28.wmf"/><Relationship Id="rId55" Type="http://schemas.openxmlformats.org/officeDocument/2006/relationships/oleObject" Target="embeddings/oleObject17.bin"/><Relationship Id="rId63" Type="http://schemas.openxmlformats.org/officeDocument/2006/relationships/oleObject" Target="embeddings/oleObject21.bin"/><Relationship Id="rId68" Type="http://schemas.openxmlformats.org/officeDocument/2006/relationships/footer" Target="footer3.xml"/><Relationship Id="rId7" Type="http://schemas.openxmlformats.org/officeDocument/2006/relationships/image" Target="media/image1.pn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0.png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footer" Target="footer1.xml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32.wmf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20.png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oleObject" Target="embeddings/oleObject20.bin"/><Relationship Id="rId10" Type="http://schemas.openxmlformats.org/officeDocument/2006/relationships/image" Target="media/image4.png"/><Relationship Id="rId19" Type="http://schemas.openxmlformats.org/officeDocument/2006/relationships/oleObject" Target="embeddings/oleObject5.bin"/><Relationship Id="rId31" Type="http://schemas.openxmlformats.org/officeDocument/2006/relationships/image" Target="media/image15.png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60" Type="http://schemas.openxmlformats.org/officeDocument/2006/relationships/image" Target="media/image33.wmf"/><Relationship Id="rId65" Type="http://schemas.openxmlformats.org/officeDocument/2006/relationships/oleObject" Target="embeddings/oleObject2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oleObject" Target="embeddings/oleObject11.bin"/><Relationship Id="rId48" Type="http://schemas.openxmlformats.org/officeDocument/2006/relationships/image" Target="media/image27.wmf"/><Relationship Id="rId56" Type="http://schemas.openxmlformats.org/officeDocument/2006/relationships/image" Target="media/image31.wmf"/><Relationship Id="rId64" Type="http://schemas.openxmlformats.org/officeDocument/2006/relationships/image" Target="media/image35.wmf"/><Relationship Id="rId69" Type="http://schemas.openxmlformats.org/officeDocument/2006/relationships/footer" Target="footer4.xml"/><Relationship Id="rId8" Type="http://schemas.openxmlformats.org/officeDocument/2006/relationships/image" Target="media/image2.png"/><Relationship Id="rId51" Type="http://schemas.openxmlformats.org/officeDocument/2006/relationships/oleObject" Target="embeddings/oleObject15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26.wmf"/><Relationship Id="rId59" Type="http://schemas.openxmlformats.org/officeDocument/2006/relationships/oleObject" Target="embeddings/oleObject19.bin"/><Relationship Id="rId67" Type="http://schemas.openxmlformats.org/officeDocument/2006/relationships/header" Target="header2.xml"/><Relationship Id="rId20" Type="http://schemas.openxmlformats.org/officeDocument/2006/relationships/image" Target="media/image9.wmf"/><Relationship Id="rId41" Type="http://schemas.openxmlformats.org/officeDocument/2006/relationships/footer" Target="footer2.xml"/><Relationship Id="rId54" Type="http://schemas.openxmlformats.org/officeDocument/2006/relationships/image" Target="media/image30.wmf"/><Relationship Id="rId62" Type="http://schemas.openxmlformats.org/officeDocument/2006/relationships/image" Target="media/image34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0ACB6-E105-4095-9AD7-2B4E893CD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3935</Words>
  <Characters>4797</Characters>
  <Application>Microsoft Office Word</Application>
  <DocSecurity>0</DocSecurity>
  <PresentationFormat/>
  <Lines>291</Lines>
  <Paragraphs>225</Paragraphs>
  <ScaleCrop>false</ScaleCrop>
  <Manager/>
  <Company>二一教育</Company>
  <LinksUpToDate>false</LinksUpToDate>
  <CharactersWithSpaces>5007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21cnjy.com</dc:creator>
  <cp:keywords>21</cp:keywords>
  <dc:description/>
  <cp:lastModifiedBy>Windows</cp:lastModifiedBy>
  <cp:revision>15</cp:revision>
  <dcterms:created xsi:type="dcterms:W3CDTF">2017-07-19T12:07:00Z</dcterms:created>
  <dcterms:modified xsi:type="dcterms:W3CDTF">2023-04-23T12:34:00Z</dcterms:modified>
  <cp:category/>
  <cp:contentStatus/>
  <dc:language/>
  <cp:version/>
</cp:coreProperties>
</file>