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center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pict>
          <v:shape id="_x0000_s1025" o:spid="_x0000_s1025" o:spt="75" type="#_x0000_t75" style="position:absolute;left:0pt;margin-left:930pt;margin-top:887pt;height:26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cs="宋体"/>
          <w:sz w:val="28"/>
          <w:szCs w:val="28"/>
          <w:lang w:eastAsia="zh-CN"/>
        </w:rPr>
        <w:t>七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年级语文上册</w:t>
      </w:r>
      <w:r>
        <w:rPr>
          <w:rFonts w:hint="eastAsia" w:ascii="宋体" w:hAnsi="宋体" w:cs="宋体"/>
          <w:sz w:val="28"/>
          <w:szCs w:val="28"/>
          <w:lang w:eastAsia="zh-CN"/>
        </w:rPr>
        <w:t>第六单元培优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试卷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一、积累与运用</w:t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下列加点字的注音全都正确的一项是(　　)</w:t>
      </w:r>
    </w:p>
    <w:p>
      <w:pPr>
        <w:tabs>
          <w:tab w:val="left" w:pos="3119"/>
          <w:tab w:val="left" w:pos="5670"/>
        </w:tabs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A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em w:val="underDot"/>
        </w:rPr>
        <w:t>嬉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戏(xī)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em w:val="underDot"/>
        </w:rPr>
        <w:t>呈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报(chénɡ)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em w:val="underDot"/>
        </w:rPr>
        <w:t>赫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赫有名(hè)</w:t>
      </w:r>
    </w:p>
    <w:p>
      <w:pPr>
        <w:tabs>
          <w:tab w:val="left" w:pos="3119"/>
          <w:tab w:val="left" w:pos="5670"/>
        </w:tabs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B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em w:val="underDot"/>
        </w:rPr>
        <w:t>爵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士(jué)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em w:val="underDot"/>
        </w:rPr>
        <w:t>澄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澈(chēnɡ)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踉踉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em w:val="underDot"/>
        </w:rPr>
        <w:t>跄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跄(qiànɡ)</w:t>
      </w:r>
    </w:p>
    <w:p>
      <w:pPr>
        <w:tabs>
          <w:tab w:val="left" w:pos="3119"/>
          <w:tab w:val="left" w:pos="5670"/>
        </w:tabs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C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em w:val="underDot"/>
        </w:rPr>
        <w:t>妥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当(tuō)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em w:val="underDot"/>
        </w:rPr>
        <w:t>炫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耀(xuàn)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em w:val="underDot"/>
        </w:rPr>
        <w:t>杞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人忧天(qǐ)</w:t>
      </w:r>
    </w:p>
    <w:p>
      <w:pPr>
        <w:tabs>
          <w:tab w:val="left" w:pos="3119"/>
          <w:tab w:val="left" w:pos="5670"/>
        </w:tabs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D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滑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em w:val="underDot"/>
        </w:rPr>
        <w:t>稽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(jī)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女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em w:val="underDot"/>
        </w:rPr>
        <w:t>娲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(wā)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em w:val="underDot"/>
        </w:rPr>
        <w:t>莽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榛榛(mánɡ)</w:t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下列词语中没有错别字的一项是(　　)</w:t>
      </w:r>
    </w:p>
    <w:p>
      <w:pPr>
        <w:tabs>
          <w:tab w:val="left" w:pos="3119"/>
          <w:tab w:val="left" w:pos="5670"/>
        </w:tabs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A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爱慕虚荣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缥缈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御骋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头衔</w:t>
      </w:r>
    </w:p>
    <w:p>
      <w:pPr>
        <w:tabs>
          <w:tab w:val="left" w:pos="3119"/>
          <w:tab w:val="left" w:pos="5670"/>
        </w:tabs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B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神通广大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气慨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镀金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暴燥</w:t>
      </w:r>
    </w:p>
    <w:p>
      <w:pPr>
        <w:tabs>
          <w:tab w:val="left" w:pos="3119"/>
          <w:tab w:val="left" w:pos="5670"/>
        </w:tabs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D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眉开眼笑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勋章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精致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掺和</w:t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3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下列句子中加点成语使用不恰当的一项是(　　)</w:t>
      </w:r>
    </w:p>
    <w:p>
      <w:pPr>
        <w:tabs>
          <w:tab w:val="left" w:pos="3119"/>
          <w:tab w:val="left" w:pos="5670"/>
        </w:tabs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A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这些伪劣药品造成的危害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em w:val="underDot"/>
        </w:rPr>
        <w:t>骇人听闻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，药品市场非整顿不可。</w:t>
      </w:r>
    </w:p>
    <w:p>
      <w:pPr>
        <w:tabs>
          <w:tab w:val="left" w:pos="3119"/>
          <w:tab w:val="left" w:pos="5670"/>
        </w:tabs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B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安徒生的童话故事情节跌宕起伏，抑扬顿挫。</w:t>
      </w:r>
    </w:p>
    <w:p>
      <w:pPr>
        <w:tabs>
          <w:tab w:val="left" w:pos="3119"/>
          <w:tab w:val="left" w:pos="5670"/>
        </w:tabs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C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一见到外婆，刚才还在哭闹的小朋友顿时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em w:val="underDot"/>
        </w:rPr>
        <w:t>眉开眼笑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，飞快地跑了过来。</w:t>
      </w:r>
    </w:p>
    <w:p>
      <w:pPr>
        <w:tabs>
          <w:tab w:val="left" w:pos="3119"/>
          <w:tab w:val="left" w:pos="5670"/>
        </w:tabs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D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人生的航船不会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em w:val="underDot"/>
        </w:rPr>
        <w:t>一帆风顺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，我们要正视困难，敢与风浪搏击，这样才会到达胜利的彼岸。</w:t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4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选出对下列病句的修改有误的一项(　　)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A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我们要贯彻好、研究好、宣传好党的十九大精神和新时代中国特色社会主义思想，这是对马克思和《共产党宣言》的最好纪念。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修改：将“贯彻好”移到“宣传好”后面。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B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在如何立德树人的问题上，市政府广泛召集了老师们的意见。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修改：将“召集”改为“听取”。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C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网络游戏必须完善实名认证机制，防止青少年玩家不再沉迷游戏，损害身心健康。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修改：将“不再”删除。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D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具备研发能力，是衡量一个科技公司综合实力强弱的重要指标。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28"/>
          <w:szCs w:val="28"/>
        </w:rPr>
        <w:t>修改：将“衡量”改为“丈量”。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二、文学积累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(1)___________________，便引诗情到碧霄。[刘禹锡《秋词》(其一)]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(2)河流大野犹嫌束，____________________。(谭嗣同《潼关》)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(3)李商隐的《夜雨寄北》中“____________________，____________________”两句诗，想象回家团聚、共话今宵的情景。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(4)《十一月四日风雨大作》(其二)中与“醉里挑灯看剑，梦回吹角连营”意境相似，将报国之志寄托于梦境的句子是：_______________________，_________________________。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(5)《潼关》中从视听角度凸显孤城寂寥与辽远的句子是：______________________，________________________。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三、综合实践应用</w:t>
      </w:r>
    </w:p>
    <w:p>
      <w:pPr>
        <w:adjustRightInd/>
        <w:spacing w:line="360" w:lineRule="auto"/>
        <w:ind w:left="559" w:leftChars="266" w:firstLine="140" w:firstLineChars="5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语文学习，得法于课内，得益于课外。你所在的班级正在开展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“课外阅读状况调查”综合性学习活动，请你参加。</w:t>
      </w:r>
    </w:p>
    <w:p>
      <w:pPr>
        <w:adjustRightInd/>
        <w:spacing w:line="360" w:lineRule="auto"/>
        <w:ind w:left="420" w:hanging="420" w:hangingChars="15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(1)有同学在学校论坛里发起了关于阅读兴趣的调查，绘制了以下表</w:t>
      </w:r>
    </w:p>
    <w:p>
      <w:pPr>
        <w:adjustRightInd/>
        <w:spacing w:line="360" w:lineRule="auto"/>
        <w:ind w:left="420" w:hanging="420" w:hangingChars="15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格。请仔细阅读表格中的数据，说说你的发现。</w:t>
      </w:r>
    </w:p>
    <w:p>
      <w:pPr>
        <w:adjustRightInd/>
        <w:spacing w:line="360" w:lineRule="auto"/>
        <w:ind w:left="420" w:hanging="420" w:hangingChars="150"/>
        <w:jc w:val="center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中学生阅读兴趣统计表</w:t>
      </w:r>
    </w:p>
    <w:tbl>
      <w:tblPr>
        <w:tblStyle w:val="9"/>
        <w:tblW w:w="81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620"/>
        <w:gridCol w:w="162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文学名著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言情小说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恐怖故事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搞笑漫画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很喜欢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13%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22%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26%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63%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随便看看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44%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56%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61%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不喜欢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43%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22%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13%</w:t>
            </w:r>
          </w:p>
        </w:tc>
        <w:tc>
          <w:tcPr>
            <w:tcW w:w="1620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4%</w:t>
            </w:r>
          </w:p>
        </w:tc>
      </w:tr>
    </w:tbl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你的发现：_________________________________________________</w:t>
      </w:r>
    </w:p>
    <w:p>
      <w:pPr>
        <w:adjustRightInd/>
        <w:spacing w:line="360" w:lineRule="auto"/>
        <w:ind w:left="280" w:hanging="280" w:hangingChars="1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(2)小宁同学在论坛里发了下面的帖子，请你在“回复”中劝说她积</w:t>
      </w:r>
    </w:p>
    <w:p>
      <w:pPr>
        <w:adjustRightInd/>
        <w:spacing w:line="360" w:lineRule="auto"/>
        <w:ind w:left="280" w:hanging="280" w:hangingChars="1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极地阅读名著。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【小宁】我觉得名著都是长篇大论，读起来太费劲，还是看漫画比较轻松。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【回复】____________________________________________________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___________________________________________________________</w:t>
      </w:r>
    </w:p>
    <w:p>
      <w:pPr>
        <w:adjustRightInd/>
        <w:spacing w:line="360" w:lineRule="auto"/>
        <w:ind w:left="280" w:hanging="280" w:hangingChars="1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(3)为了达到读好书的目的，同学之间进行了中外文学名著推荐活动。</w:t>
      </w:r>
    </w:p>
    <w:p>
      <w:pPr>
        <w:adjustRightInd/>
        <w:spacing w:line="360" w:lineRule="auto"/>
        <w:ind w:left="280" w:hanging="280" w:hangingChars="1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请你向他人推荐一部作品(《朝花夕拾》或《西游记》)，并说明推荐</w:t>
      </w:r>
    </w:p>
    <w:p>
      <w:pPr>
        <w:adjustRightInd/>
        <w:spacing w:line="360" w:lineRule="auto"/>
        <w:ind w:left="280" w:hanging="280" w:hangingChars="1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理由。</w:t>
      </w:r>
    </w:p>
    <w:tbl>
      <w:tblPr>
        <w:tblStyle w:val="9"/>
        <w:tblW w:w="78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6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我推荐的书</w:t>
            </w:r>
          </w:p>
        </w:tc>
        <w:tc>
          <w:tcPr>
            <w:tcW w:w="6450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推荐理由</w:t>
            </w:r>
          </w:p>
        </w:tc>
        <w:tc>
          <w:tcPr>
            <w:tcW w:w="6450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</w:p>
          <w:p>
            <w:pPr>
              <w:adjustRightInd/>
              <w:spacing w:line="360" w:lineRule="auto"/>
              <w:ind w:hanging="1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四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古文阅读</w:t>
      </w:r>
    </w:p>
    <w:p>
      <w:pPr>
        <w:adjustRightInd/>
        <w:spacing w:line="360" w:lineRule="auto"/>
        <w:ind w:hanging="1"/>
        <w:jc w:val="center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【甲】</w:t>
      </w:r>
    </w:p>
    <w:p>
      <w:pPr>
        <w:adjustRightInd/>
        <w:spacing w:line="360" w:lineRule="auto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客有过主人者，见其灶直突，傍有积薪，客谓主人，更为曲突，远徙其薪，不者且有火患。主人嘿然不应。俄而家果失火，邻里共救之，幸而得息。于是杀牛置酒，谢其邻人，而不录言曲突者。人谓主人曰：“乡使听客之言，不费牛酒，终亡火患。今论功而请宾，曲突徙薪亡恩泽，焦头烂额为上客耶？”主人乃寤而请之。</w:t>
      </w:r>
    </w:p>
    <w:p>
      <w:pPr>
        <w:adjustRightInd/>
        <w:spacing w:line="360" w:lineRule="auto"/>
        <w:ind w:hanging="1"/>
        <w:jc w:val="right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(选自《汉书·霍光传》，有改动)</w:t>
      </w:r>
    </w:p>
    <w:p>
      <w:pPr>
        <w:adjustRightInd/>
        <w:spacing w:line="360" w:lineRule="auto"/>
        <w:ind w:hanging="1"/>
        <w:jc w:val="center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【乙】</w:t>
      </w:r>
    </w:p>
    <w:p>
      <w:pPr>
        <w:adjustRightInd/>
        <w:spacing w:line="360" w:lineRule="auto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宋有富人，天雨墙坏。其子曰：“不筑，必将有盗。”其邻人之父亦云。暮而果大亡其财，其家甚智其子，而疑邻人之父。</w:t>
      </w:r>
    </w:p>
    <w:p>
      <w:pPr>
        <w:adjustRightInd/>
        <w:spacing w:line="360" w:lineRule="auto"/>
        <w:ind w:hanging="1"/>
        <w:jc w:val="right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(选自《韩非子·说难》)</w:t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1.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参考《古代汉语词典》，给“亡”选择正确的义项。(填序号)</w:t>
      </w:r>
    </w:p>
    <w:p>
      <w:pPr>
        <w:adjustRightInd/>
        <w:spacing w:line="360" w:lineRule="auto"/>
        <w:ind w:hanging="1"/>
        <w:jc w:val="center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fldChar w:fldCharType="begin"/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instrText xml:space="preserve">eq \x(亡：①逃跑，逃亡；②失去，丢失；③灭亡，消亡；④死；⑤无，没有)</w:instrTex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fldChar w:fldCharType="end"/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(1)曲突徙薪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em w:val="underDot"/>
        </w:rPr>
        <w:t>亡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恩泽(　　)</w:t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(2)暮而果大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em w:val="underDot"/>
        </w:rPr>
        <w:t>亡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其财(　　)</w:t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(3)身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em w:val="underDot"/>
        </w:rPr>
        <w:t>亡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所寄，废寝食者(　　)</w:t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用现代汉语翻译下面的句子。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更为曲突，远徙其薪，不者且有火患。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</w:rPr>
        <w:t>______________________________________________________________________________________________________________________</w:t>
      </w:r>
    </w:p>
    <w:p>
      <w:pPr>
        <w:adjustRightInd/>
        <w:spacing w:line="360" w:lineRule="auto"/>
        <w:ind w:left="560" w:hanging="560" w:hanging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3.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成语“曲突徙薪”出自【甲】文，下面选项中的成语意思与之相近</w:t>
      </w:r>
    </w:p>
    <w:p>
      <w:pPr>
        <w:adjustRightInd/>
        <w:spacing w:line="360" w:lineRule="auto"/>
        <w:ind w:left="560" w:hanging="560" w:hanging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的一项是(　　)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A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歧路亡羊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B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未雨绸缪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C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祸不单行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D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一筹莫展</w:t>
      </w:r>
    </w:p>
    <w:p>
      <w:pPr>
        <w:adjustRightInd/>
        <w:spacing w:line="360" w:lineRule="auto"/>
        <w:ind w:left="560" w:hanging="560" w:hanging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4.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为什么【甲】文中“言曲突者”和【乙】文中“邻人之父”都说对</w:t>
      </w:r>
    </w:p>
    <w:p>
      <w:pPr>
        <w:adjustRightInd/>
        <w:spacing w:line="360" w:lineRule="auto"/>
        <w:ind w:left="560" w:hanging="560" w:hanging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了事实，却遭到了冷落甚至怀疑？请分析原因，并谈谈你受到的启发。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kern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</w:rPr>
        <w:t>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五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阅读文本，提升感悟能力</w:t>
      </w:r>
    </w:p>
    <w:p>
      <w:pPr>
        <w:adjustRightInd/>
        <w:spacing w:line="360" w:lineRule="auto"/>
        <w:ind w:hanging="1"/>
        <w:jc w:val="center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在青春里划着桨</w:t>
      </w:r>
    </w:p>
    <w:p>
      <w:pPr>
        <w:adjustRightInd/>
        <w:spacing w:line="360" w:lineRule="auto"/>
        <w:ind w:hanging="1"/>
        <w:jc w:val="center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刘家亦</w:t>
      </w:r>
    </w:p>
    <w:p>
      <w:pPr>
        <w:adjustRightInd/>
        <w:spacing w:line="360" w:lineRule="auto"/>
        <w:ind w:firstLine="567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①他想自己用力划桨，渡过一条叫青春的河，却一不小心闯入了一个漩涡。</w:t>
      </w:r>
    </w:p>
    <w:p>
      <w:pPr>
        <w:adjustRightInd/>
        <w:spacing w:line="360" w:lineRule="auto"/>
        <w:ind w:firstLine="567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②因为上学，他来到了一个新的环境中。自己更努力一点，就能和大家成为朋友吧，他想。他在别人有需求时竭力帮助，自己的事儿不去麻烦任何人，于是他成了朋友身边那个大方体贴、会照顾人的哥哥。他收到了许多感谢，这让他开心，让他坚定了要这样下去的决心。</w:t>
      </w:r>
    </w:p>
    <w:p>
      <w:pPr>
        <w:adjustRightInd/>
        <w:spacing w:line="360" w:lineRule="auto"/>
        <w:ind w:firstLine="567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③当他又一次受到感谢后，他累得坐下，直喘粗气，明明一眼就能看出他已经精疲力竭了，可还是有人朝他走来。“不，我有些累了，等一会儿行吗？”他看着那个同学的笑脸逐渐消失，一张让人感觉陌生的面孔上写满了不耐烦。“不想帮忙就直说。”同学“切”了一声，丢下一脸无措的他在原地。</w:t>
      </w:r>
    </w:p>
    <w:p>
      <w:pPr>
        <w:adjustRightInd/>
        <w:spacing w:line="360" w:lineRule="auto"/>
        <w:ind w:firstLine="567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④“嘿，别管他，要不要一起去吃饭？”他惊讶地回头，发现是一个灿烂又热情的女生。</w:t>
      </w:r>
    </w:p>
    <w:p>
      <w:pPr>
        <w:adjustRightInd/>
        <w:spacing w:line="360" w:lineRule="auto"/>
        <w:ind w:firstLine="567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⑤“那个，刚才谢谢你了。”他放下餐盘，真诚地说。女生一愣，又笑得像朝阳一样，“哎呀，那算什么呀？你也帮过我呀。”她也笑了起来。女生又说：“那个同学真是过分。”“是我先拒绝他的，让他有点儿不高兴吧。”他尴尬地摇摇头。女生正色道：“是他请你帮忙的啊，你拒绝或者不拒绝都没有错，真正的朋友是不会因为你的拒绝而恶语相向的！”他的迷茫委屈都在这一刻喷涌而出。</w:t>
      </w:r>
    </w:p>
    <w:p>
      <w:pPr>
        <w:adjustRightInd/>
        <w:spacing w:line="360" w:lineRule="auto"/>
        <w:ind w:firstLine="567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⑥余晖懒懒地洒下来，红眼眶的姑娘身上披着一层金色的纱，走在回家的路上，“别让自己过得那么累吧！”禁锢了许久的他带着迷茫和对未来最温柔的期望。</w:t>
      </w:r>
    </w:p>
    <w:p>
      <w:pPr>
        <w:adjustRightInd/>
        <w:spacing w:line="360" w:lineRule="auto"/>
        <w:ind w:firstLine="567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⑦他开始学着女孩儿的模样，大声说话，爽朗地笑。他开始说不，拒绝一些人的请求，假装没有注意到他人眼中的渴望，他觉得这样就让自己过得轻松一些了。</w:t>
      </w:r>
    </w:p>
    <w:p>
      <w:pPr>
        <w:adjustRightInd/>
        <w:spacing w:line="360" w:lineRule="auto"/>
        <w:ind w:firstLine="567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⑧可是刻意不关心人比关心别人还累，甚至身边的笑脸和鼓励，渐渐地变成无奈和惊讶。等他再一次看到朋友感冒时还要吃冰糕，这不关我的事儿，他想。“等感冒好了再吃吧。”却是这样脱口而出的话语。</w:t>
      </w:r>
    </w:p>
    <w:p>
      <w:pPr>
        <w:adjustRightInd/>
        <w:spacing w:line="360" w:lineRule="auto"/>
        <w:ind w:firstLine="567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⑨“抱歉，我想我还是不能像你一样，”他看着面前笑意盈盈的女孩儿，“我还是更习惯从前那样，我做不到像你一样的神采飞扬。”女生递过一颗糖给他，“不需要像我一样的。”他惊讶地望着女孩儿。“你本来就很棒啊，真的真的，我们都很喜欢你呢。”一抹欢喜从他眼中流露出来。他又静了下来，静静地笑，静静地关心身边的人。</w:t>
      </w:r>
    </w:p>
    <w:p>
      <w:pPr>
        <w:adjustRightInd/>
        <w:spacing w:line="360" w:lineRule="auto"/>
        <w:ind w:firstLine="567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⑩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u w:val="single"/>
        </w:rPr>
        <w:t>他的青春期像一条看不见对岸的河，他很庆幸自己手里还拿着桨，便决心做自己的摆渡人。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可他在还不是很能理解怎样渡过名为“孤独和胆怯”的漩涡时，又被一阵叫作“如何拒绝”的风刮乱了航向，还迷迷糊糊地滑入了一片被称之为“怎么像他一样”的泥潭中，满身泥泞，将他身上本来就为数不多的自信一点点掩盖，使他已经没有力气再去划桨了。然而，很快，他的船又动了起来，没有航行太远，却转向了正确的方向，在他怔怔地回头时，却看到了一张张的笑脸和一双双握着桨的手，稚嫩鲜活又充满力量，小小的心又注入了生机，一股力量从心头蔓延到手上。</w:t>
      </w:r>
    </w:p>
    <w:p>
      <w:pPr>
        <w:adjustRightInd/>
        <w:spacing w:line="360" w:lineRule="auto"/>
        <w:ind w:firstLine="567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⑪或许在这长长的河中，他还会遇到各样的风暴，焦虑、失落、烦躁，但是他不会再迷茫到不知所措，因为那帮少年是他的勇气，是他隐形的翅膀，是会同他一起划桨的摆渡人。</w:t>
      </w:r>
    </w:p>
    <w:p>
      <w:pPr>
        <w:adjustRightInd/>
        <w:spacing w:line="360" w:lineRule="auto"/>
        <w:ind w:left="700" w:hanging="700" w:hangingChars="25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1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eastAsia="zh-CN"/>
        </w:rPr>
        <w:t>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根据文章内容，理清文中“他”思想感情的变化，在横线上填写</w:t>
      </w:r>
    </w:p>
    <w:p>
      <w:pPr>
        <w:adjustRightInd/>
        <w:spacing w:line="360" w:lineRule="auto"/>
        <w:ind w:left="700" w:hanging="700" w:hangingChars="25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恰当的词语。</w:t>
      </w:r>
    </w:p>
    <w:p>
      <w:pPr>
        <w:adjustRightInd/>
        <w:spacing w:line="360" w:lineRule="auto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他在别人有需求时竭力帮助——(心情)开心——他精疲力竭拒绝向别人提供帮助时——(心情)__________——他又静静地关心身边的人时——(心情)__________。</w:t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文章开头一段，有什么作用？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pict>
          <v:shape id="_x0000_i1025" o:spt="75" type="#_x0000_t75" style="height:1pt;width:1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.第⑥段是什么描写？有什么作用？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eastAsia="zh-CN"/>
        </w:rPr>
        <w:t>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第⑩段中画线句子有什么深刻含义？谈谈你的理解。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5.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女生正色道：“是他请你帮忙的啊，你拒绝或者不拒绝都没有错，真正的朋友是不会因为你的拒绝而恶语相向的！”在你的生活中，你一定也遇到过类似的情况吧，你同意这位同学说的话吗？为什么？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/>
        </w:rPr>
        <w:t>六、习作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阅读下面的材料, 按要求写作。</w:t>
      </w:r>
    </w:p>
    <w:p>
      <w:pPr>
        <w:autoSpaceDE w:val="0"/>
        <w:autoSpaceDN w:val="0"/>
        <w:spacing w:line="360" w:lineRule="auto"/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郊游前, 天阴沉沉的, 本来诺顿和他的同学们都想带伞, 可觉得带伞太麻烦, 看样子也有可能不下雨, 就都没带。结果, 他们刚到郊外就下起了大雨, 都被淋成了落汤鸡。大家都说, 如果有后悔药就好了, 就把伞带上了。回家后, 诺顿对父亲说: “我将来要研制后悔药, 让许多人不再后悔。”父亲听后笑了, 对他说, 后悔药不是吃的药, 而是行动, 只有行动才能弥补遗憾。</w:t>
      </w:r>
    </w:p>
    <w:p>
      <w:pPr>
        <w:autoSpaceDE w:val="0"/>
        <w:autoSpaceDN w:val="0"/>
        <w:spacing w:line="360" w:lineRule="auto"/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上面的材料引发了你怎样的联想、感触与思考? 结合你的经历和体验, 写一篇作文。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要求: (1) 题目自拟, 文体不限(诗歌除外) ; </w:t>
      </w:r>
    </w:p>
    <w:p>
      <w:pPr>
        <w:autoSpaceDE w:val="0"/>
        <w:autoSpaceDN w:val="0"/>
        <w:spacing w:line="360" w:lineRule="auto"/>
        <w:ind w:firstLine="840" w:firstLineChars="3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(2) 文中不要透露真实的人名、地名和校名等信息; </w:t>
      </w:r>
    </w:p>
    <w:p>
      <w:pPr>
        <w:autoSpaceDE w:val="0"/>
        <w:autoSpaceDN w:val="0"/>
        <w:spacing w:line="360" w:lineRule="auto"/>
        <w:ind w:firstLine="840" w:firstLineChars="3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(3) 不得抄袭; </w:t>
      </w:r>
    </w:p>
    <w:p>
      <w:pPr>
        <w:spacing w:line="360" w:lineRule="auto"/>
        <w:ind w:firstLine="840" w:firstLineChars="3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(4) 不少于500 字。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参考答案</w:t>
      </w:r>
    </w:p>
    <w:p>
      <w:pPr>
        <w:adjustRightInd/>
        <w:spacing w:line="360" w:lineRule="auto"/>
        <w:rPr>
          <w:rFonts w:hint="default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28"/>
          <w:szCs w:val="28"/>
          <w:lang w:val="en-US" w:eastAsia="zh-CN"/>
        </w:rPr>
        <w:t>一、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1.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A  2.D  3.B  4.D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二、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-SA"/>
        </w:rPr>
        <w:t xml:space="preserve"> (1)晴空一鹤排云上　(2)山入潼关不解平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-SA"/>
        </w:rPr>
        <w:t>(3)何当共剪西窗烛　却话巴山夜雨时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-SA"/>
        </w:rPr>
        <w:t>(4)夜阑卧听风吹雨　铁马冰河入梦来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-SA"/>
        </w:rPr>
        <w:t>(5)终古高云簇此城　秋风吹散马蹄声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kern w:val="0"/>
          <w:sz w:val="28"/>
          <w:szCs w:val="28"/>
          <w:lang w:val="en-US" w:eastAsia="zh-CN"/>
        </w:rPr>
        <w:t>三、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(1)中学生倾向于阅读搞笑漫画类读物，对文学名著的兴趣不高。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(2)示例：小宁，好书不厌百回读。名著可以读百回，回回有收获，漫画却没有这个效果。从名著中，我们可以更深刻地理解人生与社会，了解人性。名著的深度，是在好多时代、好多国家都得到验证的，漫画往往只能图一时之乐。要想拥有大格局、大视野，我们还是应该多阅读名著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(3)示例：《西游记》　它是一部古典神魔小说，写的是孙悟空、猪八戒和沙僧一起保护唐僧前往西天取经的故事。师徒四人一路斩妖除魔，历经九九八十一难，终取得真经，修成了“正果”。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28"/>
          <w:szCs w:val="28"/>
          <w:lang w:val="en-US" w:eastAsia="zh-CN"/>
        </w:rPr>
        <w:t>四、1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．(1)⑤　(2)②　(3)⑤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．(把烟囱)改为拐弯的，使柴草远离(烟囱)，不然的话将会发生火灾。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．B</w:t>
      </w:r>
    </w:p>
    <w:p>
      <w:pPr>
        <w:adjustRightInd/>
        <w:spacing w:line="360" w:lineRule="auto"/>
        <w:ind w:left="560" w:hanging="560" w:hanging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．原因：【甲】文“言曲突者”遭到冷落是因为人们往往会记得在</w:t>
      </w:r>
    </w:p>
    <w:p>
      <w:pPr>
        <w:adjustRightInd/>
        <w:spacing w:line="360" w:lineRule="auto"/>
        <w:ind w:left="560" w:hanging="560" w:hanging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落难时向自己提供直接帮助的人，而忘记给过自己忠告的人。【乙】</w:t>
      </w:r>
    </w:p>
    <w:p>
      <w:pPr>
        <w:adjustRightInd/>
        <w:spacing w:line="360" w:lineRule="auto"/>
        <w:ind w:left="560" w:hanging="560" w:hanging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文“邻人之父”和富人之子说出了同样的事实，但因为亲疏关系不同</w:t>
      </w:r>
    </w:p>
    <w:p>
      <w:pPr>
        <w:adjustRightInd/>
        <w:spacing w:line="360" w:lineRule="auto"/>
        <w:ind w:left="560" w:hanging="560" w:hanging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产生偏见，“邻人之父”遭到怀疑。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启发：①不要忘记感谢给过自己忠告和帮助的人；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②听取别人的意见时不能因为关系的亲疏而有偏见；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③要认真考虑别人给你的建议；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④目光要长远，不能只顾当下。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kern w:val="0"/>
          <w:sz w:val="28"/>
          <w:szCs w:val="28"/>
          <w:lang w:eastAsia="zh-CN"/>
        </w:rPr>
        <w:t>五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1．尴尬(委屈)　欢喜</w:t>
      </w:r>
    </w:p>
    <w:p>
      <w:pPr>
        <w:adjustRightInd/>
        <w:spacing w:line="360" w:lineRule="auto"/>
        <w:ind w:left="560" w:hanging="560" w:hanging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．①开头一段设置了悬念——什么样的“漩涡”，吸引了读者的阅</w:t>
      </w:r>
    </w:p>
    <w:p>
      <w:pPr>
        <w:adjustRightInd/>
        <w:spacing w:line="360" w:lineRule="auto"/>
        <w:ind w:left="560" w:hanging="560" w:hanging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读兴趣。②总领下文，交代他是从青春这条河的漩涡“孤独和胆怯”</w:t>
      </w:r>
    </w:p>
    <w:p>
      <w:pPr>
        <w:adjustRightInd/>
        <w:spacing w:line="360" w:lineRule="auto"/>
        <w:ind w:left="560" w:hanging="560" w:hanging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中划出来的。</w:t>
      </w:r>
    </w:p>
    <w:p>
      <w:pPr>
        <w:adjustRightInd/>
        <w:spacing w:line="360" w:lineRule="auto"/>
        <w:ind w:left="496" w:hanging="495" w:hangingChars="177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．景物描写。描绘了夕阳余晖下姑娘的美丽，衬托出姑娘美好的心</w:t>
      </w:r>
    </w:p>
    <w:p>
      <w:pPr>
        <w:adjustRightInd/>
        <w:spacing w:line="360" w:lineRule="auto"/>
        <w:ind w:left="496" w:hanging="495" w:hangingChars="177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灵，以及“他”被姑娘点醒以后内心的愉悦之情。</w:t>
      </w:r>
    </w:p>
    <w:p>
      <w:pPr>
        <w:adjustRightInd/>
        <w:spacing w:line="360" w:lineRule="auto"/>
        <w:ind w:left="496" w:hanging="495" w:hangingChars="177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．这句话的表层意思是：他自己想办法，顺利地渡过青春期的迷茫。　</w:t>
      </w:r>
    </w:p>
    <w:p>
      <w:pPr>
        <w:adjustRightInd/>
        <w:spacing w:line="360" w:lineRule="auto"/>
        <w:ind w:left="496" w:hanging="495" w:hangingChars="177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深层意思是：伙伴们的努力，激发了他的自信，让他从“孤独和胆怯”</w:t>
      </w:r>
    </w:p>
    <w:p>
      <w:pPr>
        <w:adjustRightInd/>
        <w:spacing w:line="360" w:lineRule="auto"/>
        <w:ind w:left="496" w:hanging="495" w:hangingChars="177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的漩涡中起航，战胜“如何拒绝”的风，走出“怎么像他一样”的泥</w:t>
      </w:r>
    </w:p>
    <w:p>
      <w:pPr>
        <w:adjustRightInd/>
        <w:spacing w:line="360" w:lineRule="auto"/>
        <w:ind w:left="496" w:hanging="495" w:hangingChars="177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潭，走向自己的生活。</w:t>
      </w:r>
    </w:p>
    <w:p>
      <w:pPr>
        <w:adjustRightInd/>
        <w:spacing w:line="360" w:lineRule="auto"/>
        <w:ind w:left="496" w:hanging="495" w:hangingChars="177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．同意。因为朋友就是应该相互关心，不应该那么自私，真正的朋</w:t>
      </w:r>
    </w:p>
    <w:p>
      <w:pPr>
        <w:adjustRightInd/>
        <w:spacing w:line="360" w:lineRule="auto"/>
        <w:ind w:left="496" w:hanging="495" w:hangingChars="177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友会替你着想，那些类似情况的所谓朋友，就不是真正的朋友。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六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、略</w:t>
      </w:r>
    </w:p>
    <w:p>
      <w:pPr>
        <w:wordWrap w:val="0"/>
        <w:textAlignment w:val="center"/>
        <w:rPr>
          <w:rFonts w:asciiTheme="majorEastAsia" w:hAnsiTheme="majorEastAsia" w:eastAsiaTheme="majorEastAsia"/>
          <w:bCs/>
          <w:color w:val="000000"/>
          <w:sz w:val="28"/>
          <w:szCs w:val="28"/>
        </w:rPr>
      </w:pPr>
      <w:r>
        <w:rPr>
          <w:rFonts w:asciiTheme="majorEastAsia" w:hAnsiTheme="majorEastAsia" w:eastAsiaTheme="majorEastAsia"/>
          <w:bCs/>
          <w:color w:val="000000"/>
          <w:sz w:val="28"/>
          <w:szCs w:val="28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兰亭准黑Q.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兰亭中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书宋简体k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书宋简体Q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仿宋简体k.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VmODljN2QxODU4YzkxMjZjMmIxMDc1ODIzYjY3NzcifQ=="/>
  </w:docVars>
  <w:rsids>
    <w:rsidRoot w:val="00886BA4"/>
    <w:rsid w:val="00004929"/>
    <w:rsid w:val="00004CB4"/>
    <w:rsid w:val="00011C2A"/>
    <w:rsid w:val="00012A56"/>
    <w:rsid w:val="00026C97"/>
    <w:rsid w:val="0003732D"/>
    <w:rsid w:val="00041A0C"/>
    <w:rsid w:val="00050C0B"/>
    <w:rsid w:val="00052147"/>
    <w:rsid w:val="000771DE"/>
    <w:rsid w:val="000D653B"/>
    <w:rsid w:val="000E1D2D"/>
    <w:rsid w:val="000E6C1E"/>
    <w:rsid w:val="00103AE8"/>
    <w:rsid w:val="0010610E"/>
    <w:rsid w:val="00111826"/>
    <w:rsid w:val="001753EC"/>
    <w:rsid w:val="00180D70"/>
    <w:rsid w:val="00187838"/>
    <w:rsid w:val="0019727F"/>
    <w:rsid w:val="001A5190"/>
    <w:rsid w:val="001A7695"/>
    <w:rsid w:val="001B4D08"/>
    <w:rsid w:val="001B66FC"/>
    <w:rsid w:val="001D16A4"/>
    <w:rsid w:val="001E01D5"/>
    <w:rsid w:val="001E17D5"/>
    <w:rsid w:val="001E5ABD"/>
    <w:rsid w:val="0022661F"/>
    <w:rsid w:val="002705E7"/>
    <w:rsid w:val="00280DE9"/>
    <w:rsid w:val="00286B88"/>
    <w:rsid w:val="002940F4"/>
    <w:rsid w:val="002A554A"/>
    <w:rsid w:val="002F49B6"/>
    <w:rsid w:val="002F4DF0"/>
    <w:rsid w:val="00333BCC"/>
    <w:rsid w:val="00345BFB"/>
    <w:rsid w:val="0035313A"/>
    <w:rsid w:val="00362FF1"/>
    <w:rsid w:val="00372646"/>
    <w:rsid w:val="003907B1"/>
    <w:rsid w:val="003B59E0"/>
    <w:rsid w:val="003B663C"/>
    <w:rsid w:val="003E2AFE"/>
    <w:rsid w:val="003E5F3C"/>
    <w:rsid w:val="003F17D7"/>
    <w:rsid w:val="00401A95"/>
    <w:rsid w:val="0040434A"/>
    <w:rsid w:val="004114C3"/>
    <w:rsid w:val="004151FC"/>
    <w:rsid w:val="004177B5"/>
    <w:rsid w:val="00421FA5"/>
    <w:rsid w:val="00427572"/>
    <w:rsid w:val="004349A3"/>
    <w:rsid w:val="004B10A5"/>
    <w:rsid w:val="004B35F2"/>
    <w:rsid w:val="004B6F69"/>
    <w:rsid w:val="004C0088"/>
    <w:rsid w:val="004C613D"/>
    <w:rsid w:val="004D1484"/>
    <w:rsid w:val="004D2AF5"/>
    <w:rsid w:val="004F3033"/>
    <w:rsid w:val="004F5C53"/>
    <w:rsid w:val="005126F0"/>
    <w:rsid w:val="00537126"/>
    <w:rsid w:val="005476AA"/>
    <w:rsid w:val="00571B8F"/>
    <w:rsid w:val="00574991"/>
    <w:rsid w:val="00584D0D"/>
    <w:rsid w:val="005956A4"/>
    <w:rsid w:val="00595831"/>
    <w:rsid w:val="005B1073"/>
    <w:rsid w:val="005B1D68"/>
    <w:rsid w:val="005C3212"/>
    <w:rsid w:val="005D222B"/>
    <w:rsid w:val="005D7E47"/>
    <w:rsid w:val="005F7DEF"/>
    <w:rsid w:val="00622DB7"/>
    <w:rsid w:val="00623D64"/>
    <w:rsid w:val="00630FDD"/>
    <w:rsid w:val="00632918"/>
    <w:rsid w:val="0064174B"/>
    <w:rsid w:val="00654341"/>
    <w:rsid w:val="006659E6"/>
    <w:rsid w:val="0067227C"/>
    <w:rsid w:val="00687EDB"/>
    <w:rsid w:val="0069439C"/>
    <w:rsid w:val="00696B47"/>
    <w:rsid w:val="006B0750"/>
    <w:rsid w:val="006B26B0"/>
    <w:rsid w:val="006C10C8"/>
    <w:rsid w:val="00705668"/>
    <w:rsid w:val="007136BA"/>
    <w:rsid w:val="007232AC"/>
    <w:rsid w:val="00732233"/>
    <w:rsid w:val="0076541B"/>
    <w:rsid w:val="0077083D"/>
    <w:rsid w:val="00771146"/>
    <w:rsid w:val="00777749"/>
    <w:rsid w:val="00784B0F"/>
    <w:rsid w:val="007B026D"/>
    <w:rsid w:val="007F47FB"/>
    <w:rsid w:val="007F4CE9"/>
    <w:rsid w:val="008004EF"/>
    <w:rsid w:val="008456D9"/>
    <w:rsid w:val="00861878"/>
    <w:rsid w:val="00865969"/>
    <w:rsid w:val="00866CBC"/>
    <w:rsid w:val="00886408"/>
    <w:rsid w:val="00886BA4"/>
    <w:rsid w:val="00886DD0"/>
    <w:rsid w:val="008A4A8A"/>
    <w:rsid w:val="008A5483"/>
    <w:rsid w:val="008D2F62"/>
    <w:rsid w:val="008E38A8"/>
    <w:rsid w:val="00900F01"/>
    <w:rsid w:val="00902470"/>
    <w:rsid w:val="00907F1C"/>
    <w:rsid w:val="00912251"/>
    <w:rsid w:val="00916037"/>
    <w:rsid w:val="009659AB"/>
    <w:rsid w:val="009663FB"/>
    <w:rsid w:val="0098698C"/>
    <w:rsid w:val="00987C29"/>
    <w:rsid w:val="009F070C"/>
    <w:rsid w:val="00A01435"/>
    <w:rsid w:val="00A25D3D"/>
    <w:rsid w:val="00A72E63"/>
    <w:rsid w:val="00A735C0"/>
    <w:rsid w:val="00A73987"/>
    <w:rsid w:val="00A8550B"/>
    <w:rsid w:val="00AA0163"/>
    <w:rsid w:val="00AB5BF0"/>
    <w:rsid w:val="00AC7A86"/>
    <w:rsid w:val="00AD517D"/>
    <w:rsid w:val="00AE371C"/>
    <w:rsid w:val="00B03D92"/>
    <w:rsid w:val="00B202BB"/>
    <w:rsid w:val="00B320BD"/>
    <w:rsid w:val="00B3211E"/>
    <w:rsid w:val="00B331C2"/>
    <w:rsid w:val="00B663BE"/>
    <w:rsid w:val="00B831DE"/>
    <w:rsid w:val="00B83C6D"/>
    <w:rsid w:val="00B85E09"/>
    <w:rsid w:val="00BA010C"/>
    <w:rsid w:val="00BC1025"/>
    <w:rsid w:val="00BD0950"/>
    <w:rsid w:val="00BD796B"/>
    <w:rsid w:val="00BE052C"/>
    <w:rsid w:val="00BF2EBC"/>
    <w:rsid w:val="00C004A3"/>
    <w:rsid w:val="00C02ECC"/>
    <w:rsid w:val="00C02FC6"/>
    <w:rsid w:val="00C1454D"/>
    <w:rsid w:val="00C16A9D"/>
    <w:rsid w:val="00C34A86"/>
    <w:rsid w:val="00C56D1C"/>
    <w:rsid w:val="00C6094C"/>
    <w:rsid w:val="00C75AB7"/>
    <w:rsid w:val="00C81F35"/>
    <w:rsid w:val="00C877EA"/>
    <w:rsid w:val="00CA6257"/>
    <w:rsid w:val="00CB1C39"/>
    <w:rsid w:val="00CC5763"/>
    <w:rsid w:val="00CE238A"/>
    <w:rsid w:val="00D07366"/>
    <w:rsid w:val="00D33523"/>
    <w:rsid w:val="00D650FD"/>
    <w:rsid w:val="00D75359"/>
    <w:rsid w:val="00D77E28"/>
    <w:rsid w:val="00D86AFE"/>
    <w:rsid w:val="00DA6BA8"/>
    <w:rsid w:val="00DB2A97"/>
    <w:rsid w:val="00DC38AD"/>
    <w:rsid w:val="00DF2639"/>
    <w:rsid w:val="00DF57E8"/>
    <w:rsid w:val="00E13881"/>
    <w:rsid w:val="00E16EF6"/>
    <w:rsid w:val="00E20B60"/>
    <w:rsid w:val="00E30A70"/>
    <w:rsid w:val="00E432E4"/>
    <w:rsid w:val="00E47796"/>
    <w:rsid w:val="00E53E9A"/>
    <w:rsid w:val="00E54C6E"/>
    <w:rsid w:val="00E57CDD"/>
    <w:rsid w:val="00E642D6"/>
    <w:rsid w:val="00EB784E"/>
    <w:rsid w:val="00EE1080"/>
    <w:rsid w:val="00EE2D92"/>
    <w:rsid w:val="00EF3C7F"/>
    <w:rsid w:val="00F65102"/>
    <w:rsid w:val="00F74008"/>
    <w:rsid w:val="00F749E6"/>
    <w:rsid w:val="00F849D9"/>
    <w:rsid w:val="00F96968"/>
    <w:rsid w:val="00FC4056"/>
    <w:rsid w:val="00FC56D2"/>
    <w:rsid w:val="00FF3DD7"/>
    <w:rsid w:val="00FF4D20"/>
    <w:rsid w:val="09280203"/>
    <w:rsid w:val="0A934E4B"/>
    <w:rsid w:val="0BEC0368"/>
    <w:rsid w:val="0F8E2A0E"/>
    <w:rsid w:val="12BF1595"/>
    <w:rsid w:val="132C35CD"/>
    <w:rsid w:val="13CA66B3"/>
    <w:rsid w:val="14E126B2"/>
    <w:rsid w:val="1794222F"/>
    <w:rsid w:val="1CBE40DD"/>
    <w:rsid w:val="1DE005DE"/>
    <w:rsid w:val="3791157D"/>
    <w:rsid w:val="38324B2E"/>
    <w:rsid w:val="40661938"/>
    <w:rsid w:val="4EB40EB1"/>
    <w:rsid w:val="4F567DAC"/>
    <w:rsid w:val="52887CA3"/>
    <w:rsid w:val="57CF3875"/>
    <w:rsid w:val="646802C9"/>
    <w:rsid w:val="65B30A1A"/>
    <w:rsid w:val="69215AA0"/>
    <w:rsid w:val="71962743"/>
    <w:rsid w:val="76CA5657"/>
    <w:rsid w:val="76DB06B4"/>
    <w:rsid w:val="7CE1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7"/>
    <w:unhideWhenUsed/>
    <w:qFormat/>
    <w:uiPriority w:val="99"/>
    <w:rPr>
      <w:rFonts w:ascii="宋体" w:hAnsi="Courier New" w:eastAsia="宋体" w:cs="Courier New"/>
      <w:kern w:val="0"/>
      <w:sz w:val="20"/>
      <w:szCs w:val="21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  <w:style w:type="paragraph" w:styleId="5">
    <w:name w:val="header"/>
    <w:basedOn w:val="1"/>
    <w:link w:val="2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kern w:val="0"/>
      <w:sz w:val="18"/>
      <w:szCs w:val="18"/>
    </w:rPr>
  </w:style>
  <w:style w:type="paragraph" w:styleId="6">
    <w:name w:val="HTML Preformatted"/>
    <w:basedOn w:val="1"/>
    <w:link w:val="13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HTML 预设格式 Char"/>
    <w:basedOn w:val="8"/>
    <w:link w:val="6"/>
    <w:qFormat/>
    <w:uiPriority w:val="0"/>
    <w:rPr>
      <w:rFonts w:ascii="宋体" w:hAnsi="宋体" w:eastAsia="宋体" w:cs="宋体"/>
      <w:sz w:val="24"/>
      <w:szCs w:val="24"/>
    </w:rPr>
  </w:style>
  <w:style w:type="paragraph" w:customStyle="1" w:styleId="14">
    <w:name w:val="列出段落2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2"/>
    </w:rPr>
  </w:style>
  <w:style w:type="paragraph" w:styleId="15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</w:rPr>
  </w:style>
  <w:style w:type="character" w:customStyle="1" w:styleId="16">
    <w:name w:val="纯文本 Char"/>
    <w:link w:val="2"/>
    <w:qFormat/>
    <w:uiPriority w:val="99"/>
    <w:rPr>
      <w:rFonts w:ascii="宋体" w:hAnsi="Courier New" w:eastAsia="宋体" w:cs="Courier New"/>
      <w:szCs w:val="21"/>
    </w:rPr>
  </w:style>
  <w:style w:type="character" w:customStyle="1" w:styleId="17">
    <w:name w:val="纯文本 Char1"/>
    <w:basedOn w:val="8"/>
    <w:link w:val="2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paragraph" w:customStyle="1" w:styleId="18">
    <w:name w:val="Pa5"/>
    <w:basedOn w:val="19"/>
    <w:next w:val="19"/>
    <w:qFormat/>
    <w:uiPriority w:val="99"/>
    <w:pPr>
      <w:autoSpaceDE w:val="0"/>
      <w:autoSpaceDN w:val="0"/>
      <w:spacing w:line="241" w:lineRule="atLeast"/>
      <w:jc w:val="left"/>
      <w:textAlignment w:val="auto"/>
    </w:pPr>
    <w:rPr>
      <w:rFonts w:ascii="方正兰亭准黑Q." w:hAnsi="Calibri" w:eastAsia="方正兰亭准黑Q." w:cs="Times New Roman"/>
      <w:sz w:val="24"/>
      <w:szCs w:val="24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方正兰亭准黑Q." w:hAnsi="Calibri" w:eastAsia="方正兰亭准黑Q." w:cs="方正兰亭准黑Q."/>
      <w:color w:val="000000"/>
      <w:sz w:val="24"/>
      <w:szCs w:val="24"/>
      <w:lang w:val="en-US" w:eastAsia="zh-CN" w:bidi="ar-SA"/>
    </w:rPr>
  </w:style>
  <w:style w:type="paragraph" w:customStyle="1" w:styleId="20">
    <w:name w:val="Pa4"/>
    <w:basedOn w:val="1"/>
    <w:next w:val="1"/>
    <w:qFormat/>
    <w:uiPriority w:val="99"/>
    <w:pPr>
      <w:autoSpaceDE w:val="0"/>
      <w:autoSpaceDN w:val="0"/>
      <w:spacing w:line="181" w:lineRule="atLeast"/>
      <w:jc w:val="left"/>
      <w:textAlignment w:val="auto"/>
    </w:pPr>
    <w:rPr>
      <w:rFonts w:ascii="方正兰亭中黑简体" w:hAnsi="Calibri" w:eastAsia="方正兰亭中黑简体" w:cs="Times New Roman"/>
      <w:sz w:val="24"/>
      <w:szCs w:val="24"/>
    </w:rPr>
  </w:style>
  <w:style w:type="paragraph" w:customStyle="1" w:styleId="21">
    <w:name w:val="Pa15"/>
    <w:basedOn w:val="1"/>
    <w:next w:val="1"/>
    <w:qFormat/>
    <w:uiPriority w:val="99"/>
    <w:pPr>
      <w:autoSpaceDE w:val="0"/>
      <w:autoSpaceDN w:val="0"/>
      <w:spacing w:line="201" w:lineRule="atLeast"/>
      <w:jc w:val="left"/>
      <w:textAlignment w:val="auto"/>
    </w:pPr>
    <w:rPr>
      <w:rFonts w:ascii="方正书宋简体k." w:hAnsi="Calibri" w:eastAsia="方正书宋简体k." w:cs="Times New Roman"/>
      <w:sz w:val="24"/>
      <w:szCs w:val="24"/>
    </w:rPr>
  </w:style>
  <w:style w:type="paragraph" w:customStyle="1" w:styleId="22">
    <w:name w:val="Pa32"/>
    <w:basedOn w:val="19"/>
    <w:next w:val="19"/>
    <w:qFormat/>
    <w:uiPriority w:val="99"/>
    <w:pPr>
      <w:spacing w:line="241" w:lineRule="atLeast"/>
    </w:pPr>
    <w:rPr>
      <w:rFonts w:ascii="方正书宋简体Q." w:hAnsi="Calibri" w:eastAsia="方正书宋简体Q." w:cs="Times New Roman"/>
      <w:color w:val="auto"/>
    </w:rPr>
  </w:style>
  <w:style w:type="paragraph" w:customStyle="1" w:styleId="23">
    <w:name w:val="Pa8"/>
    <w:basedOn w:val="19"/>
    <w:next w:val="19"/>
    <w:qFormat/>
    <w:uiPriority w:val="99"/>
    <w:pPr>
      <w:spacing w:line="201" w:lineRule="atLeast"/>
    </w:pPr>
    <w:rPr>
      <w:rFonts w:ascii="方正仿宋简体k." w:hAnsi="Calibri" w:eastAsia="方正仿宋简体k." w:cs="Times New Roman"/>
      <w:color w:val="auto"/>
    </w:rPr>
  </w:style>
  <w:style w:type="character" w:customStyle="1" w:styleId="24">
    <w:name w:val="页眉 Char"/>
    <w:link w:val="5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3801</Words>
  <Characters>1506</Characters>
  <Lines>12</Lines>
  <Paragraphs>10</Paragraphs>
  <TotalTime>25</TotalTime>
  <ScaleCrop>false</ScaleCrop>
  <LinksUpToDate>false</LinksUpToDate>
  <CharactersWithSpaces>5297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2023-05-03T12:12:00Z</dcterms:created>
  <dc:creator>rb</dc:creator>
  <cp:lastModifiedBy>Administrator</cp:lastModifiedBy>
  <dcterms:modified xsi:type="dcterms:W3CDTF">2023-09-12T11:13:57Z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