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center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sz w:val="21"/>
          <w:szCs w:val="21"/>
          <w:lang w:eastAsia="zh-CN"/>
        </w:rPr>
        <w:pict>
          <v:shape id="_x0000_s1025" o:spid="_x0000_s1025" o:spt="75" type="#_x0000_t75" style="position:absolute;left:0pt;margin-left:806pt;margin-top:802pt;height:24pt;width:3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宋体" w:hAnsi="宋体" w:cs="宋体"/>
          <w:sz w:val="21"/>
          <w:szCs w:val="21"/>
          <w:lang w:eastAsia="zh-CN"/>
        </w:rPr>
        <w:t>八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年级语文上册</w:t>
      </w:r>
      <w:r>
        <w:rPr>
          <w:rFonts w:hint="eastAsia" w:ascii="宋体" w:hAnsi="宋体" w:cs="宋体"/>
          <w:sz w:val="21"/>
          <w:szCs w:val="21"/>
          <w:lang w:eastAsia="zh-CN"/>
        </w:rPr>
        <w:t>第三单元培优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试卷</w:t>
      </w:r>
    </w:p>
    <w:p>
      <w:pPr>
        <w:autoSpaceDE w:val="0"/>
        <w:autoSpaceDN w:val="0"/>
        <w:spacing w:line="360" w:lineRule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一、积累与运用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b w:val="0"/>
          <w:bCs w:val="0"/>
          <w:sz w:val="21"/>
          <w:szCs w:val="21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1.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</w:rPr>
        <w:t>阅读语段，按要求完成下面的题目。</w:t>
      </w:r>
    </w:p>
    <w:p>
      <w:pPr>
        <w:pStyle w:val="2"/>
        <w:spacing w:line="360" w:lineRule="auto"/>
        <w:ind w:firstLine="420" w:firstLineChars="200"/>
        <w:rPr>
          <w:rFonts w:ascii="Times New Roman" w:hAnsi="Times New Roman" w:eastAsia="楷体" w:cs="Times New Roman"/>
          <w:b w:val="0"/>
          <w:bCs w:val="0"/>
          <w:sz w:val="21"/>
          <w:szCs w:val="21"/>
        </w:rPr>
      </w:pPr>
      <w:r>
        <w:rPr>
          <w:rFonts w:hint="eastAsia" w:hAnsi="宋体" w:cs="宋体"/>
          <w:b w:val="0"/>
          <w:bCs w:val="0"/>
          <w:sz w:val="21"/>
          <w:szCs w:val="21"/>
        </w:rPr>
        <w:t>①</w:t>
      </w:r>
      <w:r>
        <w:rPr>
          <w:rFonts w:ascii="Times New Roman" w:hAnsi="Times New Roman" w:eastAsia="楷体" w:cs="Times New Roman"/>
          <w:b w:val="0"/>
          <w:bCs w:val="0"/>
          <w:sz w:val="21"/>
          <w:szCs w:val="21"/>
        </w:rPr>
        <w:t>近些年，一批有分量的生态主题纪录片走进</w:t>
      </w:r>
      <w:r>
        <w:rPr>
          <w:rFonts w:ascii="Times New Roman" w:hAnsi="Times New Roman" w:eastAsia="楷体" w:cs="Times New Roman"/>
          <w:b w:val="0"/>
          <w:bCs w:val="0"/>
          <w:sz w:val="21"/>
          <w:szCs w:val="21"/>
          <w:em w:val="dot"/>
        </w:rPr>
        <w:t>观众视野</w:t>
      </w:r>
      <w:r>
        <w:rPr>
          <w:rFonts w:ascii="Times New Roman" w:hAnsi="Times New Roman" w:eastAsia="楷体" w:cs="Times New Roman"/>
          <w:b w:val="0"/>
          <w:bCs w:val="0"/>
          <w:sz w:val="21"/>
          <w:szCs w:val="21"/>
        </w:rPr>
        <w:t>，成为中国自然之美的影像诠释。</w:t>
      </w:r>
      <w:r>
        <w:rPr>
          <w:rFonts w:hint="eastAsia" w:hAnsi="宋体" w:cs="宋体"/>
          <w:b w:val="0"/>
          <w:bCs w:val="0"/>
          <w:sz w:val="21"/>
          <w:szCs w:val="21"/>
        </w:rPr>
        <w:t>②</w:t>
      </w:r>
      <w:r>
        <w:rPr>
          <w:rFonts w:ascii="Times New Roman" w:hAnsi="Times New Roman" w:eastAsia="楷体" w:cs="Times New Roman"/>
          <w:b w:val="0"/>
          <w:bCs w:val="0"/>
          <w:sz w:val="21"/>
          <w:szCs w:val="21"/>
        </w:rPr>
        <w:t>中国人对自然具有天生的亲切感和归属感。</w:t>
      </w:r>
      <w:r>
        <w:rPr>
          <w:rFonts w:hint="eastAsia" w:hAnsi="宋体" w:cs="宋体"/>
          <w:b w:val="0"/>
          <w:bCs w:val="0"/>
          <w:sz w:val="21"/>
          <w:szCs w:val="21"/>
        </w:rPr>
        <w:t>③</w:t>
      </w:r>
      <w:r>
        <w:rPr>
          <w:rFonts w:ascii="Times New Roman" w:hAnsi="Times New Roman" w:eastAsia="楷体" w:cs="Times New Roman"/>
          <w:b w:val="0"/>
          <w:bCs w:val="0"/>
          <w:sz w:val="21"/>
          <w:szCs w:val="21"/>
        </w:rPr>
        <w:t>自古以来，人们便善于</w:t>
      </w:r>
      <w:r>
        <w:rPr>
          <w:rFonts w:ascii="Times New Roman" w:hAnsi="Times New Roman" w:eastAsia="楷体" w:cs="Times New Roman"/>
          <w:b w:val="0"/>
          <w:bCs w:val="0"/>
          <w:sz w:val="21"/>
          <w:szCs w:val="21"/>
          <w:em w:val="dot"/>
        </w:rPr>
        <w:t>从</w:t>
      </w:r>
      <w:r>
        <w:rPr>
          <w:rFonts w:ascii="Times New Roman" w:hAnsi="Times New Roman" w:eastAsia="楷体" w:cs="Times New Roman"/>
          <w:b w:val="0"/>
          <w:bCs w:val="0"/>
          <w:sz w:val="21"/>
          <w:szCs w:val="21"/>
        </w:rPr>
        <w:t>自然草木与四季轮回中感悟人生哲理，获得精神和内心的充盈。</w:t>
      </w:r>
      <w:r>
        <w:rPr>
          <w:rFonts w:hint="eastAsia" w:hAnsi="宋体" w:cs="宋体"/>
          <w:b w:val="0"/>
          <w:bCs w:val="0"/>
          <w:sz w:val="21"/>
          <w:szCs w:val="21"/>
        </w:rPr>
        <w:t>④</w:t>
      </w:r>
      <w:r>
        <w:rPr>
          <w:rFonts w:ascii="Times New Roman" w:hAnsi="Times New Roman" w:eastAsia="楷体" w:cs="Times New Roman"/>
          <w:b w:val="0"/>
          <w:bCs w:val="0"/>
          <w:sz w:val="21"/>
          <w:szCs w:val="21"/>
        </w:rPr>
        <w:t>当代生态主题纪录片，</w:t>
      </w:r>
      <w:r>
        <w:rPr>
          <w:rFonts w:hint="eastAsia" w:ascii="Times New Roman" w:hAnsi="Times New Roman" w:eastAsia="楷体" w:cs="Times New Roman"/>
          <w:b w:val="0"/>
          <w:bCs w:val="0"/>
          <w:sz w:val="21"/>
          <w:szCs w:val="21"/>
        </w:rPr>
        <w:t xml:space="preserve">_______ </w:t>
      </w:r>
      <w:r>
        <w:rPr>
          <w:rFonts w:ascii="Times New Roman" w:hAnsi="Times New Roman" w:eastAsia="楷体" w:cs="Times New Roman"/>
          <w:b w:val="0"/>
          <w:bCs w:val="0"/>
          <w:sz w:val="21"/>
          <w:szCs w:val="21"/>
        </w:rPr>
        <w:t>在主题立意、创作手法等方面各有侧重，</w:t>
      </w:r>
      <w:r>
        <w:rPr>
          <w:rFonts w:hint="eastAsia" w:ascii="Times New Roman" w:hAnsi="Times New Roman" w:eastAsia="楷体" w:cs="Times New Roman"/>
          <w:b w:val="0"/>
          <w:bCs w:val="0"/>
          <w:sz w:val="21"/>
          <w:szCs w:val="21"/>
        </w:rPr>
        <w:t>________</w:t>
      </w:r>
      <w:r>
        <w:rPr>
          <w:rFonts w:ascii="Times New Roman" w:hAnsi="Times New Roman" w:eastAsia="楷体" w:cs="Times New Roman"/>
          <w:b w:val="0"/>
          <w:bCs w:val="0"/>
          <w:sz w:val="21"/>
          <w:szCs w:val="21"/>
        </w:rPr>
        <w:t>都与人类对自然生态的认识相关</w:t>
      </w:r>
      <w:r>
        <w:rPr>
          <w:rFonts w:hint="eastAsia" w:ascii="Times New Roman" w:hAnsi="Times New Roman" w:eastAsia="楷体" w:cs="Times New Roman"/>
          <w:b w:val="0"/>
          <w:bCs w:val="0"/>
          <w:sz w:val="21"/>
          <w:szCs w:val="21"/>
        </w:rPr>
        <w:t>,</w:t>
      </w:r>
      <w:r>
        <w:rPr>
          <w:rFonts w:ascii="Times New Roman" w:hAnsi="Times New Roman" w:eastAsia="楷体" w:cs="Times New Roman"/>
          <w:b w:val="0"/>
          <w:bCs w:val="0"/>
          <w:sz w:val="21"/>
          <w:szCs w:val="21"/>
        </w:rPr>
        <w:t>充满浓厚的人文色彩与人文关怀。</w:t>
      </w:r>
      <w:r>
        <w:rPr>
          <w:rFonts w:hint="eastAsia" w:hAnsi="宋体" w:cs="宋体"/>
          <w:b w:val="0"/>
          <w:bCs w:val="0"/>
          <w:sz w:val="21"/>
          <w:szCs w:val="21"/>
        </w:rPr>
        <w:t>⑤</w:t>
      </w:r>
      <w:r>
        <w:rPr>
          <w:rFonts w:ascii="Times New Roman" w:hAnsi="Times New Roman" w:eastAsia="楷体" w:cs="Times New Roman"/>
          <w:b w:val="0"/>
          <w:bCs w:val="0"/>
          <w:sz w:val="21"/>
          <w:szCs w:val="21"/>
        </w:rPr>
        <w:t>在融合东方美学话语和东方自然哲学思想的基础上</w:t>
      </w:r>
      <w:r>
        <w:rPr>
          <w:rFonts w:hint="eastAsia" w:ascii="Times New Roman" w:hAnsi="Times New Roman" w:eastAsia="楷体" w:cs="Times New Roman"/>
          <w:b w:val="0"/>
          <w:bCs w:val="0"/>
          <w:sz w:val="21"/>
          <w:szCs w:val="21"/>
        </w:rPr>
        <w:t>,</w:t>
      </w:r>
      <w:r>
        <w:rPr>
          <w:rFonts w:ascii="Times New Roman" w:hAnsi="Times New Roman" w:eastAsia="楷体" w:cs="Times New Roman"/>
          <w:b w:val="0"/>
          <w:bCs w:val="0"/>
          <w:sz w:val="21"/>
          <w:szCs w:val="21"/>
        </w:rPr>
        <w:t>使我国生态主题纪录片通过影像语言的演绎和解码</w:t>
      </w:r>
      <w:r>
        <w:rPr>
          <w:rFonts w:hint="eastAsia" w:ascii="Times New Roman" w:hAnsi="Times New Roman" w:eastAsia="楷体" w:cs="Times New Roman"/>
          <w:b w:val="0"/>
          <w:bCs w:val="0"/>
          <w:sz w:val="21"/>
          <w:szCs w:val="21"/>
        </w:rPr>
        <w:t>,</w:t>
      </w:r>
      <w:r>
        <w:rPr>
          <w:rFonts w:ascii="Times New Roman" w:hAnsi="Times New Roman" w:eastAsia="楷体" w:cs="Times New Roman"/>
          <w:b w:val="0"/>
          <w:bCs w:val="0"/>
          <w:sz w:val="21"/>
          <w:szCs w:val="21"/>
        </w:rPr>
        <w:t>讲述中国的自然人文故事</w:t>
      </w:r>
      <w:r>
        <w:rPr>
          <w:rFonts w:hint="eastAsia" w:ascii="Times New Roman" w:hAnsi="Times New Roman" w:eastAsia="楷体" w:cs="Times New Roman"/>
          <w:b w:val="0"/>
          <w:bCs w:val="0"/>
          <w:sz w:val="21"/>
          <w:szCs w:val="21"/>
        </w:rPr>
        <w:t>,</w:t>
      </w:r>
      <w:r>
        <w:rPr>
          <w:rFonts w:ascii="Times New Roman" w:hAnsi="Times New Roman" w:eastAsia="楷体" w:cs="Times New Roman"/>
          <w:b w:val="0"/>
          <w:bCs w:val="0"/>
          <w:sz w:val="21"/>
          <w:szCs w:val="21"/>
        </w:rPr>
        <w:t>诠释当代中国生态文明理念</w:t>
      </w:r>
      <w:r>
        <w:rPr>
          <w:rFonts w:hint="eastAsia" w:ascii="Times New Roman" w:hAnsi="Times New Roman" w:eastAsia="楷体" w:cs="Times New Roman"/>
          <w:b w:val="0"/>
          <w:bCs w:val="0"/>
          <w:sz w:val="21"/>
          <w:szCs w:val="21"/>
        </w:rPr>
        <w:t>,</w:t>
      </w:r>
      <w:r>
        <w:rPr>
          <w:rFonts w:ascii="Times New Roman" w:hAnsi="Times New Roman" w:eastAsia="楷体" w:cs="Times New Roman"/>
          <w:b w:val="0"/>
          <w:bCs w:val="0"/>
          <w:sz w:val="21"/>
          <w:szCs w:val="21"/>
        </w:rPr>
        <w:t>塑造绿色发展的中国形象。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b w:val="0"/>
          <w:bCs w:val="0"/>
          <w:sz w:val="21"/>
          <w:szCs w:val="21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</w:rPr>
        <w:t>(1)第①句中加点的“观众视野”和第③句中加点的“从”按照短语结构类型和词性划分，分别是_________短语、_________词。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b w:val="0"/>
          <w:bCs w:val="0"/>
          <w:sz w:val="21"/>
          <w:szCs w:val="21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</w:rPr>
        <w:t>(2)请在第④句的横线处补上一组恰当的关联词语。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b w:val="0"/>
          <w:bCs w:val="0"/>
          <w:sz w:val="21"/>
          <w:szCs w:val="21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</w:rPr>
        <w:t>(3)第⑤句有语病，请将修改意见写在下面的横线上。</w:t>
      </w:r>
    </w:p>
    <w:p>
      <w:pPr>
        <w:pStyle w:val="2"/>
        <w:spacing w:line="360" w:lineRule="auto"/>
        <w:rPr>
          <w:sz w:val="21"/>
          <w:szCs w:val="21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</w:rPr>
        <w:t>_____________________________________________________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_________________________________________________________________</w:t>
      </w:r>
    </w:p>
    <w:p>
      <w:pPr>
        <w:numPr>
          <w:ilvl w:val="0"/>
          <w:numId w:val="1"/>
        </w:numPr>
        <w:autoSpaceDE w:val="0"/>
        <w:autoSpaceDN w:val="0"/>
        <w:spacing w:line="360" w:lineRule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选择</w:t>
      </w:r>
    </w:p>
    <w:p>
      <w:pPr>
        <w:pStyle w:val="2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</w:rPr>
        <w:t>(1)</w:t>
      </w:r>
      <w:r>
        <w:rPr>
          <w:rFonts w:hint="eastAsia" w:ascii="Times New Roman" w:hAnsi="Times New Roman" w:cs="Times New Roman"/>
          <w:sz w:val="21"/>
          <w:szCs w:val="21"/>
        </w:rPr>
        <w:t>下列每组句子中加点词的含义相同的一项是</w:t>
      </w:r>
      <w:r>
        <w:rPr>
          <w:rFonts w:ascii="Times New Roman" w:hAnsi="Times New Roman" w:cs="Times New Roman"/>
          <w:sz w:val="21"/>
          <w:szCs w:val="21"/>
        </w:rPr>
        <w:t>(</w:t>
      </w:r>
      <w:r>
        <w:rPr>
          <w:rFonts w:hint="eastAsia" w:ascii="Times New Roman" w:hAnsi="Times New Roman" w:cs="Times New Roman"/>
          <w:sz w:val="21"/>
          <w:szCs w:val="21"/>
        </w:rPr>
        <w:t>　　</w:t>
      </w:r>
      <w:r>
        <w:rPr>
          <w:rFonts w:ascii="Times New Roman" w:hAnsi="Times New Roman" w:cs="Times New Roman"/>
          <w:sz w:val="21"/>
          <w:szCs w:val="21"/>
        </w:rPr>
        <w:t>)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A.</w:t>
      </w:r>
      <w:r>
        <w:rPr>
          <w:rFonts w:hint="eastAsia" w:ascii="Times New Roman" w:hAnsi="Times New Roman" w:cs="Times New Roman"/>
          <w:sz w:val="21"/>
          <w:szCs w:val="21"/>
        </w:rPr>
        <w:t>猛浪若</w:t>
      </w:r>
      <w:r>
        <w:rPr>
          <w:rFonts w:hint="eastAsia" w:ascii="Times New Roman" w:hAnsi="Times New Roman" w:cs="Times New Roman"/>
          <w:sz w:val="21"/>
          <w:szCs w:val="21"/>
          <w:em w:val="dot"/>
        </w:rPr>
        <w:t>奔</w:t>
      </w:r>
      <w:r>
        <w:rPr>
          <w:rFonts w:hint="eastAsia" w:ascii="Times New Roman" w:hAnsi="Times New Roman" w:cs="Times New Roman"/>
          <w:sz w:val="21"/>
          <w:szCs w:val="21"/>
        </w:rPr>
        <w:t>　虽乘</w:t>
      </w:r>
      <w:r>
        <w:rPr>
          <w:rFonts w:hint="eastAsia" w:ascii="Times New Roman" w:hAnsi="Times New Roman" w:cs="Times New Roman"/>
          <w:sz w:val="21"/>
          <w:szCs w:val="21"/>
          <w:em w:val="dot"/>
        </w:rPr>
        <w:t>奔</w:t>
      </w:r>
      <w:r>
        <w:rPr>
          <w:rFonts w:hint="eastAsia" w:ascii="Times New Roman" w:hAnsi="Times New Roman" w:cs="Times New Roman"/>
          <w:sz w:val="21"/>
          <w:szCs w:val="21"/>
        </w:rPr>
        <w:t>御风</w:t>
      </w:r>
      <w:r>
        <w:rPr>
          <w:rFonts w:ascii="Times New Roman" w:hAnsi="Times New Roman" w:cs="Times New Roman"/>
          <w:sz w:val="21"/>
          <w:szCs w:val="21"/>
        </w:rPr>
        <w:t xml:space="preserve">  </w:t>
      </w:r>
    </w:p>
    <w:p>
      <w:pPr>
        <w:pStyle w:val="2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B.</w:t>
      </w:r>
      <w:r>
        <w:rPr>
          <w:rFonts w:hint="eastAsia" w:ascii="Times New Roman" w:hAnsi="Times New Roman" w:cs="Times New Roman"/>
          <w:sz w:val="21"/>
          <w:szCs w:val="21"/>
          <w:em w:val="dot"/>
        </w:rPr>
        <w:t>遂</w:t>
      </w:r>
      <w:r>
        <w:rPr>
          <w:rFonts w:hint="eastAsia" w:ascii="Times New Roman" w:hAnsi="Times New Roman" w:cs="Times New Roman"/>
          <w:sz w:val="21"/>
          <w:szCs w:val="21"/>
        </w:rPr>
        <w:t>至承天寺寻张怀民　功</w:t>
      </w:r>
      <w:r>
        <w:rPr>
          <w:rFonts w:hint="eastAsia" w:ascii="Times New Roman" w:hAnsi="Times New Roman" w:cs="Times New Roman"/>
          <w:sz w:val="21"/>
          <w:szCs w:val="21"/>
          <w:em w:val="dot"/>
        </w:rPr>
        <w:t>遂</w:t>
      </w:r>
      <w:r>
        <w:rPr>
          <w:rFonts w:hint="eastAsia" w:ascii="Times New Roman" w:hAnsi="Times New Roman" w:cs="Times New Roman"/>
          <w:sz w:val="21"/>
          <w:szCs w:val="21"/>
        </w:rPr>
        <w:t>身退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C.</w:t>
      </w:r>
      <w:r>
        <w:rPr>
          <w:rFonts w:hint="eastAsia" w:ascii="Times New Roman" w:hAnsi="Times New Roman" w:cs="Times New Roman"/>
          <w:sz w:val="21"/>
          <w:szCs w:val="21"/>
        </w:rPr>
        <w:t>则</w:t>
      </w:r>
      <w:r>
        <w:rPr>
          <w:rFonts w:hint="eastAsia" w:ascii="Times New Roman" w:hAnsi="Times New Roman" w:cs="Times New Roman"/>
          <w:sz w:val="21"/>
          <w:szCs w:val="21"/>
          <w:em w:val="dot"/>
        </w:rPr>
        <w:t>素</w:t>
      </w:r>
      <w:r>
        <w:rPr>
          <w:rFonts w:hint="eastAsia" w:ascii="Times New Roman" w:hAnsi="Times New Roman" w:cs="Times New Roman"/>
          <w:sz w:val="21"/>
          <w:szCs w:val="21"/>
        </w:rPr>
        <w:t>湍绿潭　可以调</w:t>
      </w:r>
      <w:r>
        <w:rPr>
          <w:rFonts w:hint="eastAsia" w:ascii="Times New Roman" w:hAnsi="Times New Roman" w:cs="Times New Roman"/>
          <w:sz w:val="21"/>
          <w:szCs w:val="21"/>
          <w:em w:val="dot"/>
        </w:rPr>
        <w:t>素</w:t>
      </w:r>
      <w:r>
        <w:rPr>
          <w:rFonts w:hint="eastAsia" w:ascii="Times New Roman" w:hAnsi="Times New Roman" w:cs="Times New Roman"/>
          <w:sz w:val="21"/>
          <w:szCs w:val="21"/>
        </w:rPr>
        <w:t>琴</w:t>
      </w:r>
      <w:r>
        <w:rPr>
          <w:rFonts w:ascii="Times New Roman" w:hAnsi="Times New Roman" w:cs="Times New Roman"/>
          <w:sz w:val="21"/>
          <w:szCs w:val="21"/>
        </w:rPr>
        <w:t xml:space="preserve">  </w:t>
      </w:r>
    </w:p>
    <w:p>
      <w:pPr>
        <w:pStyle w:val="2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D.</w:t>
      </w:r>
      <w:r>
        <w:rPr>
          <w:rFonts w:hint="eastAsia" w:ascii="Times New Roman" w:hAnsi="Times New Roman" w:cs="Times New Roman"/>
          <w:sz w:val="21"/>
          <w:szCs w:val="21"/>
        </w:rPr>
        <w:t>哀转久</w:t>
      </w:r>
      <w:r>
        <w:rPr>
          <w:rFonts w:hint="eastAsia" w:ascii="Times New Roman" w:hAnsi="Times New Roman" w:cs="Times New Roman"/>
          <w:sz w:val="21"/>
          <w:szCs w:val="21"/>
          <w:em w:val="dot"/>
        </w:rPr>
        <w:t>绝</w:t>
      </w:r>
      <w:r>
        <w:rPr>
          <w:rFonts w:hint="eastAsia" w:ascii="Times New Roman" w:hAnsi="Times New Roman" w:cs="Times New Roman"/>
          <w:sz w:val="21"/>
          <w:szCs w:val="21"/>
        </w:rPr>
        <w:t>　沿溯阻</w:t>
      </w:r>
      <w:r>
        <w:rPr>
          <w:rFonts w:hint="eastAsia" w:ascii="Times New Roman" w:hAnsi="Times New Roman" w:cs="Times New Roman"/>
          <w:sz w:val="21"/>
          <w:szCs w:val="21"/>
          <w:em w:val="dot"/>
        </w:rPr>
        <w:t>绝</w:t>
      </w:r>
    </w:p>
    <w:p>
      <w:pPr>
        <w:pStyle w:val="2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</w:rPr>
        <w:t>(2)</w:t>
      </w:r>
      <w:r>
        <w:rPr>
          <w:rFonts w:hint="eastAsia" w:ascii="Times New Roman" w:hAnsi="Times New Roman" w:cs="Times New Roman"/>
          <w:sz w:val="21"/>
          <w:szCs w:val="21"/>
        </w:rPr>
        <w:t>下列句子朗读停顿有误的一项是</w:t>
      </w:r>
      <w:r>
        <w:rPr>
          <w:rFonts w:ascii="Times New Roman" w:hAnsi="Times New Roman" w:cs="Times New Roman"/>
          <w:sz w:val="21"/>
          <w:szCs w:val="21"/>
        </w:rPr>
        <w:t>(</w:t>
      </w:r>
      <w:r>
        <w:rPr>
          <w:rFonts w:hint="eastAsia" w:ascii="Times New Roman" w:hAnsi="Times New Roman" w:cs="Times New Roman"/>
          <w:sz w:val="21"/>
          <w:szCs w:val="21"/>
        </w:rPr>
        <w:t>　　</w:t>
      </w:r>
      <w:r>
        <w:rPr>
          <w:rFonts w:ascii="Times New Roman" w:hAnsi="Times New Roman" w:cs="Times New Roman"/>
          <w:sz w:val="21"/>
          <w:szCs w:val="21"/>
        </w:rPr>
        <w:t>)</w:t>
      </w:r>
    </w:p>
    <w:p>
      <w:pPr>
        <w:pStyle w:val="2"/>
        <w:tabs>
          <w:tab w:val="left" w:pos="5103"/>
        </w:tabs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A.</w:t>
      </w:r>
      <w:r>
        <w:rPr>
          <w:rFonts w:hint="eastAsia" w:ascii="Times New Roman" w:hAnsi="Times New Roman" w:cs="Times New Roman"/>
          <w:sz w:val="21"/>
          <w:szCs w:val="21"/>
        </w:rPr>
        <w:t>虽乘</w:t>
      </w:r>
      <w:r>
        <w:rPr>
          <w:rFonts w:ascii="Times New Roman" w:hAnsi="Times New Roman" w:cs="Times New Roman"/>
          <w:sz w:val="21"/>
          <w:szCs w:val="21"/>
        </w:rPr>
        <w:t>/</w:t>
      </w:r>
      <w:r>
        <w:rPr>
          <w:rFonts w:hint="eastAsia" w:ascii="Times New Roman" w:hAnsi="Times New Roman" w:cs="Times New Roman"/>
          <w:sz w:val="21"/>
          <w:szCs w:val="21"/>
        </w:rPr>
        <w:t>奔御风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           </w:t>
      </w:r>
      <w:r>
        <w:rPr>
          <w:rFonts w:ascii="Times New Roman" w:hAnsi="Times New Roman" w:cs="Times New Roman"/>
          <w:sz w:val="21"/>
          <w:szCs w:val="21"/>
        </w:rPr>
        <w:t>B.</w:t>
      </w:r>
      <w:r>
        <w:rPr>
          <w:rFonts w:hint="eastAsia" w:ascii="Times New Roman" w:hAnsi="Times New Roman" w:cs="Times New Roman"/>
          <w:sz w:val="21"/>
          <w:szCs w:val="21"/>
        </w:rPr>
        <w:t>自非</w:t>
      </w:r>
      <w:r>
        <w:rPr>
          <w:rFonts w:ascii="Times New Roman" w:hAnsi="Times New Roman" w:cs="Times New Roman"/>
          <w:sz w:val="21"/>
          <w:szCs w:val="21"/>
        </w:rPr>
        <w:t>/</w:t>
      </w:r>
      <w:r>
        <w:rPr>
          <w:rFonts w:hint="eastAsia" w:ascii="Times New Roman" w:hAnsi="Times New Roman" w:cs="Times New Roman"/>
          <w:sz w:val="21"/>
          <w:szCs w:val="21"/>
        </w:rPr>
        <w:t>亭午夜分</w:t>
      </w:r>
    </w:p>
    <w:p>
      <w:pPr>
        <w:pStyle w:val="2"/>
        <w:tabs>
          <w:tab w:val="left" w:pos="5103"/>
        </w:tabs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C.</w:t>
      </w:r>
      <w:r>
        <w:rPr>
          <w:rFonts w:hint="eastAsia" w:ascii="Times New Roman" w:hAnsi="Times New Roman" w:cs="Times New Roman"/>
          <w:sz w:val="21"/>
          <w:szCs w:val="21"/>
        </w:rPr>
        <w:t>但</w:t>
      </w:r>
      <w:r>
        <w:rPr>
          <w:rFonts w:ascii="Times New Roman" w:hAnsi="Times New Roman" w:cs="Times New Roman"/>
          <w:sz w:val="21"/>
          <w:szCs w:val="21"/>
        </w:rPr>
        <w:t>/</w:t>
      </w:r>
      <w:r>
        <w:rPr>
          <w:rFonts w:hint="eastAsia" w:ascii="Times New Roman" w:hAnsi="Times New Roman" w:cs="Times New Roman"/>
          <w:sz w:val="21"/>
          <w:szCs w:val="21"/>
        </w:rPr>
        <w:t>少闲人</w:t>
      </w:r>
      <w:r>
        <w:rPr>
          <w:rFonts w:ascii="Times New Roman" w:hAnsi="Times New Roman" w:cs="Times New Roman"/>
          <w:sz w:val="21"/>
          <w:szCs w:val="21"/>
        </w:rPr>
        <w:t>/</w:t>
      </w:r>
      <w:r>
        <w:rPr>
          <w:rFonts w:hint="eastAsia" w:ascii="Times New Roman" w:hAnsi="Times New Roman" w:cs="Times New Roman"/>
          <w:sz w:val="21"/>
          <w:szCs w:val="21"/>
        </w:rPr>
        <w:t>如吾两人者耳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/>
          <w:sz w:val="21"/>
          <w:szCs w:val="21"/>
        </w:rPr>
        <w:t>D.</w:t>
      </w:r>
      <w:r>
        <w:rPr>
          <w:rFonts w:hint="eastAsia" w:ascii="Times New Roman" w:hAnsi="Times New Roman" w:cs="Times New Roman"/>
          <w:sz w:val="21"/>
          <w:szCs w:val="21"/>
        </w:rPr>
        <w:t>蝉</w:t>
      </w:r>
      <w:r>
        <w:rPr>
          <w:rFonts w:ascii="Times New Roman" w:hAnsi="Times New Roman" w:cs="Times New Roman"/>
          <w:sz w:val="21"/>
          <w:szCs w:val="21"/>
        </w:rPr>
        <w:t>/</w:t>
      </w:r>
      <w:r>
        <w:rPr>
          <w:rFonts w:hint="eastAsia" w:ascii="Times New Roman" w:hAnsi="Times New Roman" w:cs="Times New Roman"/>
          <w:sz w:val="21"/>
          <w:szCs w:val="21"/>
        </w:rPr>
        <w:t>则千转不穷</w:t>
      </w:r>
    </w:p>
    <w:p>
      <w:pPr>
        <w:pStyle w:val="2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</w:rPr>
        <w:t>(3)</w:t>
      </w:r>
      <w:r>
        <w:rPr>
          <w:rFonts w:hint="eastAsia" w:ascii="Times New Roman" w:hAnsi="Times New Roman" w:cs="Times New Roman"/>
          <w:sz w:val="21"/>
          <w:szCs w:val="21"/>
        </w:rPr>
        <w:t>下列文学常识表述有误的一项是</w:t>
      </w:r>
      <w:r>
        <w:rPr>
          <w:rFonts w:ascii="Times New Roman" w:hAnsi="Times New Roman" w:cs="Times New Roman"/>
          <w:sz w:val="21"/>
          <w:szCs w:val="21"/>
        </w:rPr>
        <w:t>(</w:t>
      </w:r>
      <w:r>
        <w:rPr>
          <w:rFonts w:hint="eastAsia" w:ascii="Times New Roman" w:hAnsi="Times New Roman" w:cs="Times New Roman"/>
          <w:sz w:val="21"/>
          <w:szCs w:val="21"/>
        </w:rPr>
        <w:t>　　</w:t>
      </w:r>
      <w:r>
        <w:rPr>
          <w:rFonts w:ascii="Times New Roman" w:hAnsi="Times New Roman" w:cs="Times New Roman"/>
          <w:sz w:val="21"/>
          <w:szCs w:val="21"/>
        </w:rPr>
        <w:t>)</w:t>
      </w:r>
    </w:p>
    <w:p>
      <w:pPr>
        <w:pStyle w:val="2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A.</w:t>
      </w:r>
      <w:r>
        <w:rPr>
          <w:rFonts w:hint="eastAsia" w:ascii="Times New Roman" w:hAnsi="Times New Roman" w:cs="Times New Roman"/>
          <w:sz w:val="21"/>
          <w:szCs w:val="21"/>
        </w:rPr>
        <w:t>《水经注》一书为北魏地理学家郦道元所著，全书详细记载了一千多条大小河流及有关的历史遗迹、人物掌故、神话传说等，是我国古代地理名著，并具有较高的文学价值。</w:t>
      </w:r>
    </w:p>
    <w:p>
      <w:pPr>
        <w:pStyle w:val="2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B.</w:t>
      </w:r>
      <w:r>
        <w:rPr>
          <w:rFonts w:hint="eastAsia" w:ascii="Times New Roman" w:hAnsi="Times New Roman" w:cs="Times New Roman"/>
          <w:sz w:val="21"/>
          <w:szCs w:val="21"/>
        </w:rPr>
        <w:t>王维，唐朝著名诗人、画家，字摩诘。他精通诗、书、画、音乐等，他的诗多咏山水田园，与当时的陶渊明齐名，有</w:t>
      </w:r>
      <w:r>
        <w:rPr>
          <w:rFonts w:ascii="Times New Roman" w:hAnsi="Times New Roman" w:cs="Times New Roman"/>
          <w:sz w:val="21"/>
          <w:szCs w:val="21"/>
        </w:rPr>
        <w:t>“</w:t>
      </w:r>
      <w:r>
        <w:rPr>
          <w:rFonts w:hint="eastAsia" w:ascii="Times New Roman" w:hAnsi="Times New Roman" w:cs="Times New Roman"/>
          <w:sz w:val="21"/>
          <w:szCs w:val="21"/>
        </w:rPr>
        <w:t>诗佛</w:t>
      </w:r>
      <w:r>
        <w:rPr>
          <w:rFonts w:ascii="Times New Roman" w:hAnsi="Times New Roman" w:cs="Times New Roman"/>
          <w:sz w:val="21"/>
          <w:szCs w:val="21"/>
        </w:rPr>
        <w:t>”</w:t>
      </w:r>
      <w:r>
        <w:rPr>
          <w:rFonts w:hint="eastAsia" w:ascii="Times New Roman" w:hAnsi="Times New Roman" w:cs="Times New Roman"/>
          <w:sz w:val="21"/>
          <w:szCs w:val="21"/>
        </w:rPr>
        <w:t>之称。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</w:p>
    <w:p>
      <w:pPr>
        <w:pStyle w:val="2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C.</w:t>
      </w:r>
      <w:r>
        <w:rPr>
          <w:rFonts w:hint="eastAsia" w:ascii="Times New Roman" w:hAnsi="Times New Roman" w:cs="Times New Roman"/>
          <w:sz w:val="21"/>
          <w:szCs w:val="21"/>
        </w:rPr>
        <w:t>古代地理中，山南水北为阳，因此</w:t>
      </w:r>
      <w:r>
        <w:rPr>
          <w:rFonts w:ascii="Times New Roman" w:hAnsi="Times New Roman" w:cs="Times New Roman"/>
          <w:sz w:val="21"/>
          <w:szCs w:val="21"/>
        </w:rPr>
        <w:t>“</w:t>
      </w:r>
      <w:r>
        <w:rPr>
          <w:rFonts w:hint="eastAsia" w:ascii="Times New Roman" w:hAnsi="Times New Roman" w:cs="Times New Roman"/>
          <w:sz w:val="21"/>
          <w:szCs w:val="21"/>
        </w:rPr>
        <w:t>汉阴</w:t>
      </w:r>
      <w:r>
        <w:rPr>
          <w:rFonts w:ascii="Times New Roman" w:hAnsi="Times New Roman" w:cs="Times New Roman"/>
          <w:sz w:val="21"/>
          <w:szCs w:val="21"/>
        </w:rPr>
        <w:t>”</w:t>
      </w:r>
      <w:r>
        <w:rPr>
          <w:rFonts w:hint="eastAsia" w:ascii="Times New Roman" w:hAnsi="Times New Roman" w:cs="Times New Roman"/>
          <w:sz w:val="21"/>
          <w:szCs w:val="21"/>
        </w:rPr>
        <w:t>指汉水的南面。</w:t>
      </w:r>
    </w:p>
    <w:p>
      <w:pPr>
        <w:pStyle w:val="2"/>
        <w:spacing w:line="360" w:lineRule="auto"/>
        <w:rPr>
          <w:rFonts w:hint="default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ascii="Times New Roman" w:hAnsi="Times New Roman" w:cs="Times New Roman"/>
          <w:sz w:val="21"/>
          <w:szCs w:val="21"/>
        </w:rPr>
        <w:t>D.</w:t>
      </w:r>
      <w:r>
        <w:rPr>
          <w:rFonts w:hint="eastAsia" w:ascii="Times New Roman" w:hAnsi="Times New Roman" w:cs="Times New Roman"/>
          <w:sz w:val="21"/>
          <w:szCs w:val="21"/>
        </w:rPr>
        <w:t>古人的称谓有谦称和尊称的区别，比如</w:t>
      </w:r>
      <w:r>
        <w:rPr>
          <w:rFonts w:ascii="Times New Roman" w:hAnsi="Times New Roman" w:cs="Times New Roman"/>
          <w:sz w:val="21"/>
          <w:szCs w:val="21"/>
        </w:rPr>
        <w:t>“</w:t>
      </w:r>
      <w:r>
        <w:rPr>
          <w:rFonts w:hint="eastAsia" w:ascii="Times New Roman" w:hAnsi="Times New Roman" w:cs="Times New Roman"/>
          <w:sz w:val="21"/>
          <w:szCs w:val="21"/>
        </w:rPr>
        <w:t>愚</w:t>
      </w:r>
      <w:r>
        <w:rPr>
          <w:rFonts w:ascii="Times New Roman" w:hAnsi="Times New Roman" w:cs="Times New Roman"/>
          <w:sz w:val="21"/>
          <w:szCs w:val="21"/>
        </w:rPr>
        <w:t>”</w:t>
      </w:r>
      <w:r>
        <w:rPr>
          <w:rFonts w:hint="eastAsia" w:ascii="Times New Roman" w:hAnsi="Times New Roman" w:cs="Times New Roman"/>
          <w:sz w:val="21"/>
          <w:szCs w:val="21"/>
        </w:rPr>
        <w:t>是谦称自己，</w:t>
      </w:r>
      <w:r>
        <w:rPr>
          <w:rFonts w:ascii="Times New Roman" w:hAnsi="Times New Roman" w:cs="Times New Roman"/>
          <w:sz w:val="21"/>
          <w:szCs w:val="21"/>
        </w:rPr>
        <w:t>“</w:t>
      </w:r>
      <w:r>
        <w:rPr>
          <w:rFonts w:hint="eastAsia" w:ascii="Times New Roman" w:hAnsi="Times New Roman" w:cs="Times New Roman"/>
          <w:sz w:val="21"/>
          <w:szCs w:val="21"/>
        </w:rPr>
        <w:t>子</w:t>
      </w:r>
      <w:r>
        <w:rPr>
          <w:rFonts w:ascii="Times New Roman" w:hAnsi="Times New Roman" w:cs="Times New Roman"/>
          <w:sz w:val="21"/>
          <w:szCs w:val="21"/>
        </w:rPr>
        <w:t>”</w:t>
      </w:r>
      <w:r>
        <w:rPr>
          <w:rFonts w:hint="eastAsia" w:ascii="Times New Roman" w:hAnsi="Times New Roman" w:cs="Times New Roman"/>
          <w:sz w:val="21"/>
          <w:szCs w:val="21"/>
        </w:rPr>
        <w:t>是尊称对方，</w:t>
      </w:r>
      <w:r>
        <w:rPr>
          <w:rFonts w:ascii="Times New Roman" w:hAnsi="Times New Roman" w:cs="Times New Roman"/>
          <w:sz w:val="21"/>
          <w:szCs w:val="21"/>
        </w:rPr>
        <w:t>“</w:t>
      </w:r>
      <w:r>
        <w:rPr>
          <w:rFonts w:hint="eastAsia" w:ascii="Times New Roman" w:hAnsi="Times New Roman" w:cs="Times New Roman"/>
          <w:sz w:val="21"/>
          <w:szCs w:val="21"/>
        </w:rPr>
        <w:t>尊君</w:t>
      </w:r>
      <w:r>
        <w:rPr>
          <w:rFonts w:ascii="Times New Roman" w:hAnsi="Times New Roman" w:cs="Times New Roman"/>
          <w:sz w:val="21"/>
          <w:szCs w:val="21"/>
        </w:rPr>
        <w:t>”</w:t>
      </w:r>
      <w:r>
        <w:rPr>
          <w:rFonts w:hint="eastAsia" w:ascii="Times New Roman" w:hAnsi="Times New Roman" w:cs="Times New Roman"/>
          <w:sz w:val="21"/>
          <w:szCs w:val="21"/>
        </w:rPr>
        <w:t>是尊称对方的父亲。</w:t>
      </w:r>
    </w:p>
    <w:p>
      <w:pPr>
        <w:autoSpaceDE w:val="0"/>
        <w:autoSpaceDN w:val="0"/>
        <w:spacing w:line="360" w:lineRule="auto"/>
        <w:rPr>
          <w:rFonts w:hint="eastAsia" w:asciiTheme="majorEastAsia" w:hAnsiTheme="majorEastAsia" w:eastAsiaTheme="majorEastAsia" w:cstheme="majorEastAsia"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eastAsia="zh-CN"/>
        </w:rPr>
        <w:t>二、文学积累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(1)东皋薄暮望，____________________。         (王绩《野望》)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(2)晴川历历汉阳树，____________________。   (崔颢《黄鹤楼》)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(3) ____________________，此地空余黄鹤楼。  (崔颢《黄鹤楼》)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(4) ____________________，归雁入胡天。    (王维《使至塞上》)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(5)月下飞天镜，____________________。   (李白《渡荆门送别》)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 xml:space="preserve">(6)最爱湖东行不足，____________________。 </w:t>
      </w:r>
    </w:p>
    <w:p>
      <w:pPr>
        <w:pStyle w:val="2"/>
        <w:spacing w:line="360" w:lineRule="auto"/>
        <w:ind w:left="567" w:leftChars="270"/>
        <w:jc w:val="right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(白居易《钱塘湖春行》)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(7) ____________________，志在千里。        (曹操《龟虽寿》)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(8) ____________________，隐天蔽日。        (郦道元《三峡》)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(9)回清倒影，____________________。         (郦道元《三峡》)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 xml:space="preserve">(10)蝉则千转不穷，____________________。 </w:t>
      </w:r>
    </w:p>
    <w:p>
      <w:pPr>
        <w:pStyle w:val="2"/>
        <w:spacing w:line="360" w:lineRule="auto"/>
        <w:ind w:left="567" w:leftChars="270"/>
        <w:jc w:val="right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(吴均《与朱元思书》)</w:t>
      </w:r>
    </w:p>
    <w:p>
      <w:pPr>
        <w:autoSpaceDE w:val="0"/>
        <w:autoSpaceDN w:val="0"/>
        <w:spacing w:line="360" w:lineRule="auto"/>
        <w:rPr>
          <w:rFonts w:hint="eastAsia" w:asciiTheme="majorEastAsia" w:hAnsiTheme="majorEastAsia" w:eastAsiaTheme="majorEastAsia" w:cstheme="majorEastAsia"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eastAsia="zh-CN"/>
        </w:rPr>
        <w:t>三、综合性学习</w:t>
      </w:r>
    </w:p>
    <w:p>
      <w:pPr>
        <w:pStyle w:val="2"/>
        <w:spacing w:line="360" w:lineRule="auto"/>
        <w:ind w:firstLine="420" w:firstLineChars="200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河南卫视传统文化创新节目引起了同学们的兴趣，班级围绕此话题开展语文实践活动，请你参与并完成任务。</w:t>
      </w:r>
    </w:p>
    <w:p>
      <w:pPr>
        <w:pStyle w:val="2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(1)</w:t>
      </w:r>
      <w:r>
        <w:rPr>
          <w:rFonts w:hint="eastAsia" w:ascii="Times New Roman" w:hAnsi="Times New Roman" w:cs="Times New Roman"/>
          <w:sz w:val="21"/>
          <w:szCs w:val="21"/>
        </w:rPr>
        <w:t>在制作手抄报时，小文搜集并整理出以下两则材料，但他没有想出能够概括两则材料内容的标题，请你帮他在横线处拟写一个恰当的标题。</w:t>
      </w:r>
      <w:r>
        <w:rPr>
          <w:rFonts w:ascii="Times New Roman" w:hAnsi="Times New Roman" w:cs="Times New Roman"/>
          <w:sz w:val="21"/>
          <w:szCs w:val="21"/>
        </w:rPr>
        <w:t>20</w:t>
      </w:r>
      <w:r>
        <w:rPr>
          <w:rFonts w:hint="eastAsia" w:ascii="Times New Roman" w:hAnsi="Times New Roman" w:cs="Times New Roman"/>
          <w:sz w:val="21"/>
          <w:szCs w:val="21"/>
        </w:rPr>
        <w:t>字左右。</w:t>
      </w:r>
    </w:p>
    <w:p>
      <w:pPr>
        <w:pStyle w:val="2"/>
        <w:spacing w:line="360" w:lineRule="auto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hint="eastAsia" w:ascii="Times New Roman" w:hAnsi="Times New Roman" w:eastAsia="黑体" w:cs="Times New Roman"/>
          <w:sz w:val="21"/>
          <w:szCs w:val="21"/>
        </w:rPr>
        <w:t xml:space="preserve">【材料一】   </w:t>
      </w:r>
      <w:r>
        <w:rPr>
          <w:rFonts w:ascii="Times New Roman" w:hAnsi="Times New Roman" w:eastAsia="楷体_GB2312" w:cs="Times New Roman"/>
          <w:sz w:val="21"/>
          <w:szCs w:val="21"/>
        </w:rPr>
        <w:t>______________________________</w:t>
      </w:r>
    </w:p>
    <w:p>
      <w:pPr>
        <w:pStyle w:val="2"/>
        <w:spacing w:line="360" w:lineRule="auto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t>2021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年年初，河南卫视春晚节目《唐宫夜宴》将传统文化与现代科技巧妙结合，</w:t>
      </w:r>
      <w:r>
        <w:rPr>
          <w:rFonts w:ascii="Times New Roman" w:hAnsi="Times New Roman" w:cs="Times New Roman"/>
          <w:sz w:val="21"/>
          <w:szCs w:val="21"/>
        </w:rPr>
        <w:t>“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破圈</w:t>
      </w:r>
      <w:r>
        <w:rPr>
          <w:rFonts w:ascii="Times New Roman" w:hAnsi="Times New Roman" w:cs="Times New Roman"/>
          <w:sz w:val="21"/>
          <w:szCs w:val="21"/>
        </w:rPr>
        <w:t>”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走红。紧接着，《元宵奇妙夜》《端午奇妙游》《中秋奇妙游》《重阳奇妙游》等</w:t>
      </w:r>
      <w:r>
        <w:rPr>
          <w:rFonts w:ascii="Times New Roman" w:hAnsi="Times New Roman" w:cs="Times New Roman"/>
          <w:sz w:val="21"/>
          <w:szCs w:val="21"/>
        </w:rPr>
        <w:t>“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中国节日</w:t>
      </w:r>
      <w:r>
        <w:rPr>
          <w:rFonts w:ascii="Times New Roman" w:hAnsi="Times New Roman" w:cs="Times New Roman"/>
          <w:sz w:val="21"/>
          <w:szCs w:val="21"/>
        </w:rPr>
        <w:t>”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系列节目相继播出，一次次掀起全网关注的热潮。</w:t>
      </w:r>
    </w:p>
    <w:p>
      <w:pPr>
        <w:pStyle w:val="2"/>
        <w:spacing w:line="360" w:lineRule="auto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hint="eastAsia" w:ascii="Times New Roman" w:hAnsi="Times New Roman" w:eastAsia="黑体" w:cs="Times New Roman"/>
          <w:sz w:val="21"/>
          <w:szCs w:val="21"/>
        </w:rPr>
        <w:t>【材料二】</w:t>
      </w:r>
    </w:p>
    <w:p>
      <w:pPr>
        <w:pStyle w:val="2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t>2022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年，河南卫视继</w:t>
      </w:r>
      <w:r>
        <w:rPr>
          <w:rFonts w:ascii="Times New Roman" w:hAnsi="Times New Roman" w:cs="Times New Roman"/>
          <w:sz w:val="21"/>
          <w:szCs w:val="21"/>
        </w:rPr>
        <w:t>“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中国节日</w:t>
      </w:r>
      <w:r>
        <w:rPr>
          <w:rFonts w:ascii="Times New Roman" w:hAnsi="Times New Roman" w:cs="Times New Roman"/>
          <w:sz w:val="21"/>
          <w:szCs w:val="21"/>
        </w:rPr>
        <w:t>”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系列节目成功播出之后，对传统文化再度发掘，推出了</w:t>
      </w:r>
      <w:r>
        <w:rPr>
          <w:rFonts w:ascii="Times New Roman" w:hAnsi="Times New Roman" w:cs="Times New Roman"/>
          <w:sz w:val="21"/>
          <w:szCs w:val="21"/>
        </w:rPr>
        <w:t>“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中国节气</w:t>
      </w:r>
      <w:r>
        <w:rPr>
          <w:rFonts w:ascii="Times New Roman" w:hAnsi="Times New Roman" w:cs="Times New Roman"/>
          <w:sz w:val="21"/>
          <w:szCs w:val="21"/>
        </w:rPr>
        <w:t>”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系列节目。目前已播出的《春分奇遇记》《谷雨奇遇记》《立夏奇遇记》等节目，均受到高度关注。</w:t>
      </w:r>
    </w:p>
    <w:p>
      <w:pPr>
        <w:pStyle w:val="2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(2)</w:t>
      </w:r>
      <w:r>
        <w:rPr>
          <w:rFonts w:hint="eastAsia" w:ascii="Times New Roman" w:hAnsi="Times New Roman" w:cs="Times New Roman"/>
          <w:sz w:val="21"/>
          <w:szCs w:val="21"/>
        </w:rPr>
        <w:t>《端午奇妙游》的开场节目《洛神水赋》刷屏，被评为全国</w:t>
      </w:r>
      <w:r>
        <w:rPr>
          <w:rFonts w:ascii="Times New Roman" w:hAnsi="Times New Roman" w:cs="Times New Roman"/>
          <w:sz w:val="21"/>
          <w:szCs w:val="21"/>
        </w:rPr>
        <w:t>“2021</w:t>
      </w:r>
      <w:r>
        <w:rPr>
          <w:rFonts w:hint="eastAsia" w:ascii="Times New Roman" w:hAnsi="Times New Roman" w:cs="Times New Roman"/>
          <w:sz w:val="21"/>
          <w:szCs w:val="21"/>
        </w:rPr>
        <w:t>年十大文化创意事件</w:t>
      </w:r>
      <w:r>
        <w:rPr>
          <w:rFonts w:ascii="Times New Roman" w:hAnsi="Times New Roman" w:cs="Times New Roman"/>
          <w:sz w:val="21"/>
          <w:szCs w:val="21"/>
        </w:rPr>
        <w:t>”</w:t>
      </w:r>
      <w:r>
        <w:rPr>
          <w:rFonts w:hint="eastAsia" w:ascii="Times New Roman" w:hAnsi="Times New Roman" w:cs="Times New Roman"/>
          <w:sz w:val="21"/>
          <w:szCs w:val="21"/>
        </w:rPr>
        <w:t>。请你根据下面的材料写几句话，把《洛神水赋》推荐给同学们观看。</w:t>
      </w:r>
      <w:r>
        <w:rPr>
          <w:rFonts w:ascii="Times New Roman" w:hAnsi="Times New Roman" w:cs="Times New Roman"/>
          <w:sz w:val="21"/>
          <w:szCs w:val="21"/>
        </w:rPr>
        <w:t>60</w:t>
      </w:r>
      <w:r>
        <w:rPr>
          <w:rFonts w:hint="eastAsia" w:ascii="Times New Roman" w:hAnsi="Times New Roman" w:cs="Times New Roman"/>
          <w:sz w:val="21"/>
          <w:szCs w:val="21"/>
        </w:rPr>
        <w:t>字左右。</w:t>
      </w:r>
    </w:p>
    <w:tbl>
      <w:tblPr>
        <w:tblStyle w:val="9"/>
        <w:tblW w:w="846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33"/>
        <w:gridCol w:w="42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3" w:hRule="atLeast"/>
          <w:jc w:val="center"/>
        </w:trPr>
        <w:tc>
          <w:tcPr>
            <w:tcW w:w="423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288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  <w:drawing>
                <wp:inline distT="0" distB="0" distL="114300" distR="114300">
                  <wp:extent cx="2630805" cy="1442720"/>
                  <wp:effectExtent l="0" t="0" r="17145" b="508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0805" cy="144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288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　《洛神水赋》留言区</w:t>
            </w:r>
          </w:p>
          <w:p>
            <w:pPr>
              <w:pStyle w:val="2"/>
              <w:spacing w:line="288" w:lineRule="auto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留言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hAnsi="Times New Roman" w:cs="Times New Roman"/>
                <w:sz w:val="21"/>
                <w:szCs w:val="21"/>
              </w:rPr>
              <w:t>：我是看到神仙姐姐了吗？</w:t>
            </w:r>
          </w:p>
          <w:p>
            <w:pPr>
              <w:pStyle w:val="2"/>
              <w:spacing w:line="288" w:lineRule="auto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留言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hint="eastAsia" w:ascii="Times New Roman" w:hAnsi="Times New Roman" w:cs="Times New Roman"/>
                <w:sz w:val="21"/>
                <w:szCs w:val="21"/>
              </w:rPr>
              <w:t>：曹植笔下的洛神复活了！</w:t>
            </w:r>
          </w:p>
          <w:p>
            <w:pPr>
              <w:pStyle w:val="2"/>
              <w:spacing w:line="288" w:lineRule="auto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留言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hint="eastAsia" w:ascii="Times New Roman" w:hAnsi="Times New Roman" w:cs="Times New Roman"/>
                <w:sz w:val="21"/>
                <w:szCs w:val="21"/>
              </w:rPr>
              <w:t>：视听盛宴！美哭了！</w:t>
            </w:r>
          </w:p>
          <w:p>
            <w:pPr>
              <w:pStyle w:val="2"/>
              <w:spacing w:line="288" w:lineRule="auto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留言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hint="eastAsia" w:ascii="Times New Roman" w:hAnsi="Times New Roman" w:cs="Times New Roman"/>
                <w:sz w:val="21"/>
                <w:szCs w:val="21"/>
              </w:rPr>
              <w:t>：真的是翩若惊鸿,婉若游龙！</w:t>
            </w:r>
          </w:p>
          <w:p>
            <w:pPr>
              <w:pStyle w:val="2"/>
              <w:spacing w:line="288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留言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hint="eastAsia" w:ascii="Times New Roman" w:hAnsi="Times New Roman" w:cs="Times New Roman"/>
                <w:sz w:val="21"/>
                <w:szCs w:val="21"/>
              </w:rPr>
              <w:t>：水下舞蹈，飞天气势！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t>___________________________________________________________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t>___________________________________________________________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t>___________________________________________________________</w:t>
      </w:r>
    </w:p>
    <w:p>
      <w:pPr>
        <w:pStyle w:val="2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(3)</w:t>
      </w:r>
      <w:r>
        <w:rPr>
          <w:rFonts w:hint="eastAsia" w:ascii="Times New Roman" w:hAnsi="Times New Roman" w:cs="Times New Roman"/>
          <w:sz w:val="21"/>
          <w:szCs w:val="21"/>
        </w:rPr>
        <w:t>此次活动引发了同学们对</w:t>
      </w:r>
      <w:r>
        <w:rPr>
          <w:rFonts w:ascii="Times New Roman" w:hAnsi="Times New Roman" w:cs="Times New Roman"/>
          <w:sz w:val="21"/>
          <w:szCs w:val="21"/>
        </w:rPr>
        <w:t>“</w:t>
      </w:r>
      <w:r>
        <w:rPr>
          <w:rFonts w:hint="eastAsia" w:ascii="Times New Roman" w:hAnsi="Times New Roman" w:cs="Times New Roman"/>
          <w:sz w:val="21"/>
          <w:szCs w:val="21"/>
        </w:rPr>
        <w:t>如何弘扬传统文化</w:t>
      </w:r>
      <w:r>
        <w:rPr>
          <w:rFonts w:ascii="Times New Roman" w:hAnsi="Times New Roman" w:cs="Times New Roman"/>
          <w:sz w:val="21"/>
          <w:szCs w:val="21"/>
        </w:rPr>
        <w:t>”</w:t>
      </w:r>
      <w:r>
        <w:rPr>
          <w:rFonts w:hint="eastAsia" w:ascii="Times New Roman" w:hAnsi="Times New Roman" w:cs="Times New Roman"/>
          <w:sz w:val="21"/>
          <w:szCs w:val="21"/>
        </w:rPr>
        <w:t>的热议。请从下面词语中任选两个写一句话,谈谈你对这一问题的思考。</w:t>
      </w:r>
    </w:p>
    <w:p>
      <w:pPr>
        <w:pStyle w:val="2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科技　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</w:rPr>
        <w:t>坚守　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</w:rPr>
        <w:t>体验　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</w:rPr>
        <w:t>创意　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</w:rPr>
        <w:t>传承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t>___________________________________________________________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t>___________________________________________________________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t>___________________________________________________________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宋体" w:hAnsi="宋体" w:cs="宋体"/>
          <w:kern w:val="0"/>
          <w:sz w:val="21"/>
          <w:szCs w:val="21"/>
          <w:lang w:eastAsia="zh-CN"/>
        </w:rPr>
        <w:t>四</w:t>
      </w:r>
      <w:r>
        <w:rPr>
          <w:rFonts w:hint="eastAsia" w:ascii="宋体" w:hAnsi="宋体" w:eastAsia="宋体" w:cs="宋体"/>
          <w:kern w:val="0"/>
          <w:sz w:val="21"/>
          <w:szCs w:val="21"/>
          <w:lang w:eastAsia="zh-CN"/>
        </w:rPr>
        <w:t>、</w:t>
      </w:r>
      <w:r>
        <w:rPr>
          <w:rFonts w:hint="eastAsia" w:ascii="Times New Roman" w:hAnsi="Times New Roman" w:eastAsia="黑体" w:cs="Times New Roman"/>
          <w:sz w:val="21"/>
          <w:szCs w:val="21"/>
          <w:lang w:eastAsia="zh-CN"/>
        </w:rPr>
        <w:t>古文阅读</w:t>
      </w:r>
      <w:r>
        <w:rPr>
          <w:rFonts w:hint="eastAsia" w:ascii="Times New Roman" w:hAnsi="Times New Roman" w:eastAsia="黑体" w:cs="Times New Roman"/>
          <w:sz w:val="21"/>
          <w:szCs w:val="21"/>
        </w:rPr>
        <w:t>。</w:t>
      </w:r>
    </w:p>
    <w:p>
      <w:pPr>
        <w:pStyle w:val="2"/>
        <w:spacing w:line="360" w:lineRule="auto"/>
        <w:jc w:val="center"/>
        <w:rPr>
          <w:rFonts w:hint="eastAsia" w:ascii="Times New Roman" w:hAnsi="Times New Roman" w:eastAsia="黑体" w:cs="Times New Roman"/>
          <w:sz w:val="21"/>
          <w:szCs w:val="21"/>
        </w:rPr>
      </w:pPr>
      <w:r>
        <w:rPr>
          <w:rFonts w:hint="eastAsia" w:ascii="Times New Roman" w:hAnsi="Times New Roman" w:eastAsia="黑体" w:cs="Times New Roman"/>
          <w:sz w:val="21"/>
          <w:szCs w:val="21"/>
        </w:rPr>
        <w:t>与朱元思书</w:t>
      </w:r>
    </w:p>
    <w:p>
      <w:pPr>
        <w:pStyle w:val="2"/>
        <w:spacing w:line="360" w:lineRule="auto"/>
        <w:jc w:val="center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吴 均</w:t>
      </w:r>
    </w:p>
    <w:p>
      <w:pPr>
        <w:pStyle w:val="2"/>
        <w:spacing w:line="360" w:lineRule="auto"/>
        <w:ind w:firstLine="424" w:firstLineChars="202"/>
        <w:rPr>
          <w:rFonts w:ascii="Times New Roman" w:hAnsi="Times New Roman" w:eastAsia="楷体" w:cs="Times New Roman"/>
          <w:sz w:val="21"/>
          <w:szCs w:val="21"/>
        </w:rPr>
      </w:pPr>
      <w:r>
        <w:rPr>
          <w:rFonts w:ascii="Times New Roman" w:hAnsi="Times New Roman" w:eastAsia="楷体" w:cs="Times New Roman"/>
          <w:sz w:val="21"/>
          <w:szCs w:val="21"/>
        </w:rPr>
        <w:t>风烟俱净，天山共色。从流飘荡，任意东西。自富阳至桐庐一百许里，奇山异水，天下独绝。</w:t>
      </w:r>
    </w:p>
    <w:p>
      <w:pPr>
        <w:pStyle w:val="2"/>
        <w:spacing w:line="360" w:lineRule="auto"/>
        <w:ind w:firstLine="424" w:firstLineChars="202"/>
        <w:rPr>
          <w:rFonts w:ascii="Times New Roman" w:hAnsi="Times New Roman" w:eastAsia="楷体" w:cs="Times New Roman"/>
          <w:sz w:val="21"/>
          <w:szCs w:val="21"/>
        </w:rPr>
      </w:pPr>
      <w:r>
        <w:rPr>
          <w:rFonts w:ascii="Times New Roman" w:hAnsi="Times New Roman" w:eastAsia="楷体" w:cs="Times New Roman"/>
          <w:sz w:val="21"/>
          <w:szCs w:val="21"/>
        </w:rPr>
        <w:t>水皆缥碧</w:t>
      </w:r>
      <w:r>
        <w:rPr>
          <w:rFonts w:hint="eastAsia" w:ascii="Times New Roman" w:hAnsi="Times New Roman" w:eastAsia="楷体" w:cs="Times New Roman"/>
          <w:sz w:val="21"/>
          <w:szCs w:val="21"/>
        </w:rPr>
        <w:t>,</w:t>
      </w:r>
      <w:r>
        <w:rPr>
          <w:rFonts w:ascii="Times New Roman" w:hAnsi="Times New Roman" w:eastAsia="楷体" w:cs="Times New Roman"/>
          <w:sz w:val="21"/>
          <w:szCs w:val="21"/>
        </w:rPr>
        <w:t>千丈见底。游鱼细石</w:t>
      </w:r>
      <w:r>
        <w:rPr>
          <w:rFonts w:hint="eastAsia" w:ascii="Times New Roman" w:hAnsi="Times New Roman" w:eastAsia="楷体" w:cs="Times New Roman"/>
          <w:sz w:val="21"/>
          <w:szCs w:val="21"/>
        </w:rPr>
        <w:t>,</w:t>
      </w:r>
      <w:r>
        <w:rPr>
          <w:rFonts w:ascii="Times New Roman" w:hAnsi="Times New Roman" w:eastAsia="楷体" w:cs="Times New Roman"/>
          <w:sz w:val="21"/>
          <w:szCs w:val="21"/>
        </w:rPr>
        <w:t>直视无碍。急湍甚箭，猛浪若奔。</w:t>
      </w:r>
    </w:p>
    <w:p>
      <w:pPr>
        <w:pStyle w:val="2"/>
        <w:spacing w:line="360" w:lineRule="auto"/>
        <w:ind w:firstLine="424" w:firstLineChars="202"/>
        <w:rPr>
          <w:rFonts w:ascii="Times New Roman" w:hAnsi="Times New Roman" w:eastAsia="楷体" w:cs="Times New Roman"/>
          <w:sz w:val="21"/>
          <w:szCs w:val="21"/>
        </w:rPr>
      </w:pPr>
      <w:r>
        <w:rPr>
          <w:rFonts w:ascii="Times New Roman" w:hAnsi="Times New Roman" w:eastAsia="楷体" w:cs="Times New Roman"/>
          <w:sz w:val="21"/>
          <w:szCs w:val="21"/>
        </w:rPr>
        <w:t>夹岸高山，皆生寒树，负势竞上，互相轩邈，争高直指，千百成峰。泉水激石，泠泠作响；好鸟相鸣，嘤嘤成韵。蝉则千转不穷，猿则百叫无绝。鸢飞戾天者，望峰息心；经纶世务者，窥谷忘反。横柯上蔽，在昼犹昏；疏条交映，有时见日。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1.解释下列加点的词。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(1)任意</w:t>
      </w:r>
      <w:r>
        <w:rPr>
          <w:rFonts w:hint="eastAsia" w:ascii="Times New Roman" w:hAnsi="Times New Roman" w:cs="Times New Roman"/>
          <w:sz w:val="21"/>
          <w:szCs w:val="21"/>
          <w:em w:val="dot"/>
        </w:rPr>
        <w:t>东西</w:t>
      </w:r>
      <w:r>
        <w:rPr>
          <w:rFonts w:hint="eastAsia" w:ascii="Times New Roman" w:hAnsi="Times New Roman" w:cs="Times New Roman"/>
          <w:sz w:val="21"/>
          <w:szCs w:val="21"/>
        </w:rPr>
        <w:t xml:space="preserve"> (                ) 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(2)水皆</w:t>
      </w:r>
      <w:r>
        <w:rPr>
          <w:rFonts w:hint="eastAsia" w:ascii="Times New Roman" w:hAnsi="Times New Roman" w:cs="Times New Roman"/>
          <w:sz w:val="21"/>
          <w:szCs w:val="21"/>
          <w:em w:val="dot"/>
        </w:rPr>
        <w:t>缥碧</w:t>
      </w:r>
      <w:r>
        <w:rPr>
          <w:rFonts w:hint="eastAsia" w:ascii="Times New Roman" w:hAnsi="Times New Roman" w:cs="Times New Roman"/>
          <w:sz w:val="21"/>
          <w:szCs w:val="21"/>
        </w:rPr>
        <w:t>(                 )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(3)天山</w:t>
      </w:r>
      <w:r>
        <w:rPr>
          <w:rFonts w:hint="eastAsia" w:ascii="Times New Roman" w:hAnsi="Times New Roman" w:cs="Times New Roman"/>
          <w:sz w:val="21"/>
          <w:szCs w:val="21"/>
          <w:em w:val="dot"/>
        </w:rPr>
        <w:t>共色</w:t>
      </w:r>
      <w:r>
        <w:rPr>
          <w:rFonts w:hint="eastAsia" w:ascii="Times New Roman" w:hAnsi="Times New Roman" w:cs="Times New Roman"/>
          <w:sz w:val="21"/>
          <w:szCs w:val="21"/>
        </w:rPr>
        <w:t xml:space="preserve">(                 ) 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(4)争高</w:t>
      </w:r>
      <w:r>
        <w:rPr>
          <w:rFonts w:hint="eastAsia" w:ascii="Times New Roman" w:hAnsi="Times New Roman" w:cs="Times New Roman"/>
          <w:sz w:val="21"/>
          <w:szCs w:val="21"/>
          <w:em w:val="dot"/>
        </w:rPr>
        <w:t>直指</w:t>
      </w:r>
      <w:r>
        <w:rPr>
          <w:rFonts w:hint="eastAsia" w:ascii="Times New Roman" w:hAnsi="Times New Roman" w:cs="Times New Roman"/>
          <w:sz w:val="21"/>
          <w:szCs w:val="21"/>
        </w:rPr>
        <w:t>(                 )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sz w:val="21"/>
          <w:szCs w:val="21"/>
        </w:rPr>
        <w:t>.下列加点词，意义相同的一项是(    )</w:t>
      </w:r>
    </w:p>
    <w:p>
      <w:pPr>
        <w:pStyle w:val="2"/>
        <w:tabs>
          <w:tab w:val="left" w:pos="4962"/>
        </w:tabs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A.一百</w:t>
      </w:r>
      <w:r>
        <w:rPr>
          <w:rFonts w:hint="eastAsia" w:ascii="Times New Roman" w:hAnsi="Times New Roman" w:cs="Times New Roman"/>
          <w:sz w:val="21"/>
          <w:szCs w:val="21"/>
          <w:em w:val="dot"/>
        </w:rPr>
        <w:t>许</w:t>
      </w:r>
      <w:r>
        <w:rPr>
          <w:rFonts w:hint="eastAsia" w:ascii="Times New Roman" w:hAnsi="Times New Roman" w:cs="Times New Roman"/>
          <w:sz w:val="21"/>
          <w:szCs w:val="21"/>
        </w:rPr>
        <w:t>里/杂然相</w:t>
      </w:r>
      <w:r>
        <w:rPr>
          <w:rFonts w:hint="eastAsia" w:ascii="Times New Roman" w:hAnsi="Times New Roman" w:cs="Times New Roman"/>
          <w:sz w:val="21"/>
          <w:szCs w:val="21"/>
          <w:em w:val="dot"/>
        </w:rPr>
        <w:t>许</w:t>
      </w:r>
      <w:r>
        <w:rPr>
          <w:rFonts w:hint="eastAsia" w:ascii="Times New Roman" w:hAnsi="Times New Roman" w:cs="Times New Roman"/>
          <w:sz w:val="21"/>
          <w:szCs w:val="21"/>
        </w:rPr>
        <w:tab/>
      </w:r>
      <w:r>
        <w:rPr>
          <w:rFonts w:hint="eastAsia" w:ascii="Times New Roman" w:hAnsi="Times New Roman" w:cs="Times New Roman"/>
          <w:sz w:val="21"/>
          <w:szCs w:val="21"/>
        </w:rPr>
        <w:t>B.猿则百叫无</w:t>
      </w:r>
      <w:r>
        <w:rPr>
          <w:rFonts w:hint="eastAsia" w:ascii="Times New Roman" w:hAnsi="Times New Roman" w:cs="Times New Roman"/>
          <w:sz w:val="21"/>
          <w:szCs w:val="21"/>
          <w:em w:val="dot"/>
        </w:rPr>
        <w:t>绝</w:t>
      </w:r>
      <w:r>
        <w:rPr>
          <w:rFonts w:hint="eastAsia" w:ascii="Times New Roman" w:hAnsi="Times New Roman" w:cs="Times New Roman"/>
          <w:sz w:val="21"/>
          <w:szCs w:val="21"/>
        </w:rPr>
        <w:t>/天下独</w:t>
      </w:r>
      <w:r>
        <w:rPr>
          <w:rFonts w:hint="eastAsia" w:ascii="Times New Roman" w:hAnsi="Times New Roman" w:cs="Times New Roman"/>
          <w:sz w:val="21"/>
          <w:szCs w:val="21"/>
          <w:em w:val="dot"/>
        </w:rPr>
        <w:t>绝</w:t>
      </w:r>
    </w:p>
    <w:p>
      <w:pPr>
        <w:pStyle w:val="2"/>
        <w:tabs>
          <w:tab w:val="left" w:pos="4962"/>
        </w:tabs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C.疏条交映，有时</w:t>
      </w:r>
      <w:r>
        <w:rPr>
          <w:rFonts w:hint="eastAsia" w:ascii="Times New Roman" w:hAnsi="Times New Roman" w:cs="Times New Roman"/>
          <w:sz w:val="21"/>
          <w:szCs w:val="21"/>
          <w:em w:val="dot"/>
        </w:rPr>
        <w:t>见</w:t>
      </w:r>
      <w:r>
        <w:rPr>
          <w:rFonts w:hint="eastAsia" w:ascii="Times New Roman" w:hAnsi="Times New Roman" w:cs="Times New Roman"/>
          <w:sz w:val="21"/>
          <w:szCs w:val="21"/>
        </w:rPr>
        <w:t>日/</w:t>
      </w:r>
      <w:r>
        <w:rPr>
          <w:rFonts w:hint="eastAsia" w:ascii="Times New Roman" w:hAnsi="Times New Roman" w:cs="Times New Roman"/>
          <w:sz w:val="21"/>
          <w:szCs w:val="21"/>
          <w:em w:val="dot"/>
        </w:rPr>
        <w:t>见</w:t>
      </w:r>
      <w:r>
        <w:rPr>
          <w:rFonts w:hint="eastAsia" w:ascii="Times New Roman" w:hAnsi="Times New Roman" w:cs="Times New Roman"/>
          <w:sz w:val="21"/>
          <w:szCs w:val="21"/>
        </w:rPr>
        <w:t xml:space="preserve">余大喜曰 </w:t>
      </w:r>
      <w:r>
        <w:rPr>
          <w:rFonts w:hint="eastAsia" w:ascii="Times New Roman" w:hAnsi="Times New Roman" w:cs="Times New Roman"/>
          <w:sz w:val="21"/>
          <w:szCs w:val="21"/>
        </w:rPr>
        <w:tab/>
      </w:r>
      <w:r>
        <w:rPr>
          <w:rFonts w:hint="eastAsia" w:ascii="Times New Roman" w:hAnsi="Times New Roman" w:cs="Times New Roman"/>
          <w:sz w:val="21"/>
          <w:szCs w:val="21"/>
        </w:rPr>
        <w:t>D.负势竞</w:t>
      </w:r>
      <w:r>
        <w:rPr>
          <w:rFonts w:hint="eastAsia" w:ascii="Times New Roman" w:hAnsi="Times New Roman" w:cs="Times New Roman"/>
          <w:sz w:val="21"/>
          <w:szCs w:val="21"/>
          <w:em w:val="dot"/>
        </w:rPr>
        <w:t>上</w:t>
      </w:r>
      <w:r>
        <w:rPr>
          <w:rFonts w:hint="eastAsia" w:ascii="Times New Roman" w:hAnsi="Times New Roman" w:cs="Times New Roman"/>
          <w:sz w:val="21"/>
          <w:szCs w:val="21"/>
        </w:rPr>
        <w:t>/横柯</w:t>
      </w:r>
      <w:r>
        <w:rPr>
          <w:rFonts w:hint="eastAsia" w:ascii="Times New Roman" w:hAnsi="Times New Roman" w:cs="Times New Roman"/>
          <w:sz w:val="21"/>
          <w:szCs w:val="21"/>
          <w:em w:val="dot"/>
        </w:rPr>
        <w:t>上</w:t>
      </w:r>
      <w:r>
        <w:rPr>
          <w:rFonts w:hint="eastAsia" w:ascii="Times New Roman" w:hAnsi="Times New Roman" w:cs="Times New Roman"/>
          <w:sz w:val="21"/>
          <w:szCs w:val="21"/>
        </w:rPr>
        <w:t>蔽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cs="Times New Roman"/>
          <w:sz w:val="21"/>
          <w:szCs w:val="21"/>
        </w:rPr>
        <w:t>.用现代汉语翻译下列句子。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(1)</w:t>
      </w:r>
      <w:r>
        <w:rPr>
          <w:rFonts w:ascii="Times New Roman" w:hAnsi="Times New Roman" w:eastAsia="楷体" w:cs="Times New Roman"/>
          <w:sz w:val="21"/>
          <w:szCs w:val="21"/>
        </w:rPr>
        <w:t>负势竞上，互相轩邈。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__________________________________________________________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__________________________________________________________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(2)</w:t>
      </w:r>
      <w:r>
        <w:rPr>
          <w:rFonts w:ascii="Times New Roman" w:hAnsi="Times New Roman" w:eastAsia="楷体" w:cs="Times New Roman"/>
          <w:sz w:val="21"/>
          <w:szCs w:val="21"/>
        </w:rPr>
        <w:t>经纶世务者，窥谷忘反。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__________________________________________________________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__________________________________________________________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cs="Times New Roman"/>
          <w:sz w:val="21"/>
          <w:szCs w:val="21"/>
        </w:rPr>
        <w:t>.选文中的“奇山”和“异水”各有怎样的特点？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__________________________________________________________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="宋体" w:hAnsi="宋体" w:cs="宋体"/>
          <w:kern w:val="0"/>
          <w:sz w:val="21"/>
          <w:szCs w:val="21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__________________________________________________________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lang w:eastAsia="zh-CN"/>
        </w:rPr>
      </w:pPr>
      <w:r>
        <w:rPr>
          <w:rFonts w:hint="eastAsia" w:ascii="宋体" w:hAnsi="宋体" w:cs="宋体"/>
          <w:kern w:val="0"/>
          <w:sz w:val="21"/>
          <w:szCs w:val="21"/>
          <w:lang w:eastAsia="zh-CN"/>
        </w:rPr>
        <w:t>五</w:t>
      </w:r>
      <w:r>
        <w:rPr>
          <w:rFonts w:hint="eastAsia" w:ascii="宋体" w:hAnsi="宋体" w:eastAsia="宋体" w:cs="宋体"/>
          <w:kern w:val="0"/>
          <w:sz w:val="21"/>
          <w:szCs w:val="21"/>
          <w:lang w:eastAsia="zh-CN"/>
        </w:rPr>
        <w:t>、</w:t>
      </w:r>
      <w:r>
        <w:rPr>
          <w:rFonts w:hint="eastAsia" w:ascii="宋体" w:hAnsi="宋体" w:cs="宋体"/>
          <w:kern w:val="0"/>
          <w:sz w:val="21"/>
          <w:szCs w:val="21"/>
          <w:lang w:eastAsia="zh-CN"/>
        </w:rPr>
        <w:t>阅读文本，提升感悟能力</w:t>
      </w:r>
    </w:p>
    <w:p>
      <w:pPr>
        <w:ind w:left="283" w:leftChars="135"/>
        <w:jc w:val="center"/>
        <w:rPr>
          <w:rFonts w:eastAsia="黑体"/>
          <w:sz w:val="21"/>
          <w:szCs w:val="21"/>
        </w:rPr>
      </w:pPr>
      <w:r>
        <w:rPr>
          <w:rFonts w:eastAsia="黑体"/>
          <w:sz w:val="21"/>
          <w:szCs w:val="21"/>
        </w:rPr>
        <w:t>喜鹊在枝头</w:t>
      </w:r>
    </w:p>
    <w:p>
      <w:pPr>
        <w:ind w:firstLine="420" w:firstLineChars="200"/>
        <w:rPr>
          <w:rFonts w:eastAsia="楷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①</w:t>
      </w:r>
      <w:r>
        <w:rPr>
          <w:rFonts w:eastAsia="楷体"/>
          <w:sz w:val="21"/>
          <w:szCs w:val="21"/>
        </w:rPr>
        <w:t>寒冬腊月走在北京的山路上，一颗野果，带我进入一个鸟的世界。</w:t>
      </w:r>
    </w:p>
    <w:p>
      <w:pPr>
        <w:ind w:firstLine="420" w:firstLineChars="200"/>
        <w:rPr>
          <w:rFonts w:eastAsia="楷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②</w:t>
      </w:r>
      <w:r>
        <w:rPr>
          <w:rFonts w:eastAsia="楷体"/>
          <w:sz w:val="21"/>
          <w:szCs w:val="21"/>
        </w:rPr>
        <w:t>这次来北京出差的目的地，是一个颇为偏僻的地方。下车后还有大约两千米的路程，我为了欣赏沿途风光，执意自己前往，原地小跳热身后，我开始赶路。</w:t>
      </w:r>
    </w:p>
    <w:p>
      <w:pPr>
        <w:ind w:right="50" w:rightChars="24" w:firstLine="420" w:firstLineChars="200"/>
        <w:rPr>
          <w:rFonts w:eastAsia="楷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③</w:t>
      </w:r>
      <w:r>
        <w:rPr>
          <w:rFonts w:eastAsia="楷体"/>
          <w:sz w:val="21"/>
          <w:szCs w:val="21"/>
        </w:rPr>
        <w:t>空气很冷，山间静幽幽的，只有行李箱在路面上滑出闷声闷气的隆隆响声。突然不知从哪儿飞来一只黑白相间的喜鹊，它落在我前面不远处，轻巧地跳跃着往前走，时不时回头看我一下，喳喳叫两声。“花喜鹊，喳喳喳，知道你娘在哪嗒……”这是小时候村子里流行的歌谣，我不知是在心里想着还是已经念出了声儿，喜鹊跳得更欢了。有这样一个可爱的伙伴，我一时忘记了疲惫和寒冷。</w:t>
      </w:r>
    </w:p>
    <w:p>
      <w:pPr>
        <w:ind w:firstLine="420" w:firstLineChars="200"/>
        <w:rPr>
          <w:rFonts w:eastAsia="楷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④</w:t>
      </w:r>
      <w:r>
        <w:rPr>
          <w:rFonts w:eastAsia="楷体"/>
          <w:sz w:val="21"/>
          <w:szCs w:val="21"/>
        </w:rPr>
        <w:t>这是一只极有分寸的可爱生灵，它不紧不慢，始终和我隔着一段距离，但又与我保持互动。我下意识地放慢脚步，让行李箱的动静尽可能轻缓，生怕把它吓走。</w:t>
      </w:r>
      <w:r>
        <w:rPr>
          <w:rFonts w:eastAsia="楷体"/>
          <w:sz w:val="21"/>
          <w:szCs w:val="21"/>
          <w:u w:val="single"/>
        </w:rPr>
        <w:t>但喜鹊似乎并不领情，转过身别着小脑袋不解地看我一眼，然后扯开翅膀倏地飞走了</w:t>
      </w:r>
      <w:r>
        <w:rPr>
          <w:rFonts w:eastAsia="楷体"/>
          <w:sz w:val="21"/>
          <w:szCs w:val="21"/>
        </w:rPr>
        <w:t>。我心头顿时一阵失落。回望来路，不知不觉间，已经将下车的站台落在了另一座山头。</w:t>
      </w:r>
    </w:p>
    <w:p>
      <w:pPr>
        <w:ind w:firstLine="420" w:firstLineChars="200"/>
        <w:rPr>
          <w:rFonts w:eastAsia="楷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⑤</w:t>
      </w:r>
      <w:r>
        <w:rPr>
          <w:rFonts w:eastAsia="楷体"/>
          <w:sz w:val="21"/>
          <w:szCs w:val="21"/>
        </w:rPr>
        <w:t>“喳，喳喳，喳，喳喳喳……”一连串喜鹊的叫声从不远处的树林里传来，像是在空寂的山林里点燃了一挂鞭炮。这叫声不依不饶，我停，它也停，我走，它又起。刹那间，一道黑影从我眼前划过，又一只喜鹊落在三五步开外的柏油公路上，也是黑白相间，但我不确定它是不是刚才的那只。喜鹊的动作轻灵且友善，很快我便明白了它的心思，它是想带我去一个地方。</w:t>
      </w:r>
    </w:p>
    <w:p>
      <w:pPr>
        <w:ind w:firstLine="420" w:firstLineChars="200"/>
        <w:rPr>
          <w:rFonts w:eastAsia="楷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⑥</w:t>
      </w:r>
      <w:r>
        <w:rPr>
          <w:rFonts w:eastAsia="楷体"/>
          <w:sz w:val="21"/>
          <w:szCs w:val="21"/>
        </w:rPr>
        <w:t>在那里，挺立着一棵我所见过的最大的柿子树。枝头几乎看不见树叶，沉甸甸的果实将树枝压得很低。深冬时节，柿子已经熟透，在阳光下像一只只点亮的红灯笼，明媚生动。这里是鸟雀的天堂，有喜鹊，白头鹎，还有一些鸟儿我叫不上名字。它们的歌声此起彼伏，交织成一片。</w:t>
      </w:r>
    </w:p>
    <w:p>
      <w:pPr>
        <w:ind w:firstLine="420" w:firstLineChars="200"/>
        <w:rPr>
          <w:rFonts w:eastAsia="楷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⑦</w:t>
      </w:r>
      <w:r>
        <w:rPr>
          <w:rFonts w:eastAsia="楷体"/>
          <w:sz w:val="21"/>
          <w:szCs w:val="21"/>
        </w:rPr>
        <w:t>那只花喜鹊不再理我，而是全神贯注于枝头上的一颗红柿子。它的动作不慌不忙，很有章法。</w:t>
      </w:r>
      <w:r>
        <w:rPr>
          <w:rFonts w:eastAsia="楷体"/>
          <w:sz w:val="21"/>
          <w:szCs w:val="21"/>
          <w:u w:val="single"/>
        </w:rPr>
        <w:t>先是站在旁边的树枝上观察一阵儿，挑个满意处，一口啄进去，又啄一口</w:t>
      </w:r>
      <w:r>
        <w:rPr>
          <w:rFonts w:eastAsia="楷体"/>
          <w:sz w:val="21"/>
          <w:szCs w:val="21"/>
        </w:rPr>
        <w:t>。连啄四五下，再把喙埋进果肉深处，美美地吸食一通。然后抽身出来跳到另一根树枝上，瞅准柿子的另外一面，如法炮制。渐渐地，它便有些忘我了，脑袋已经顺着柿子转了半个圈儿，仍不肯松口。直到整颗柿子吃得只剩下小半个壳儿，它才像打完一场胜仗似的，酣畅地歇口气儿，果断转移了阵地。如是观察几次，我才明白鸟雀们对一颗野果的良苦用心。它们之所以分两头入手，又四面夹攻，是为了让果子在被啄食的过程中保持平衡，防止掉落。嗬，多么聪明的小家伙！</w:t>
      </w:r>
    </w:p>
    <w:p>
      <w:pPr>
        <w:ind w:firstLine="420" w:firstLineChars="200"/>
        <w:rPr>
          <w:rFonts w:eastAsia="楷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⑧</w:t>
      </w:r>
      <w:r>
        <w:rPr>
          <w:rFonts w:eastAsia="楷体"/>
          <w:sz w:val="21"/>
          <w:szCs w:val="21"/>
        </w:rPr>
        <w:t>“姑娘，您这是干什么呢？”</w:t>
      </w:r>
    </w:p>
    <w:p>
      <w:pPr>
        <w:ind w:firstLine="420" w:firstLineChars="200"/>
        <w:rPr>
          <w:rFonts w:eastAsia="楷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⑨</w:t>
      </w:r>
      <w:r>
        <w:rPr>
          <w:rFonts w:eastAsia="楷体"/>
          <w:sz w:val="21"/>
          <w:szCs w:val="21"/>
        </w:rPr>
        <w:t>“看鸟。”我回话时，一位臂上戴着袖标的护林老人出现在我身旁。他告诉我，这片山上有很多柿子树，每年结了果子几乎无人采摘，就任由其自然生长、掉落。即便是长在公路边的树，有人来打柿子的时候，也会特地在枝头留下一部分。</w:t>
      </w:r>
    </w:p>
    <w:p>
      <w:pPr>
        <w:ind w:firstLine="420" w:firstLineChars="200"/>
        <w:rPr>
          <w:rFonts w:eastAsia="楷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⑩</w:t>
      </w:r>
      <w:r>
        <w:rPr>
          <w:rFonts w:eastAsia="楷体"/>
          <w:sz w:val="21"/>
          <w:szCs w:val="21"/>
        </w:rPr>
        <w:t>“为啥？”</w:t>
      </w:r>
    </w:p>
    <w:p>
      <w:pPr>
        <w:ind w:firstLine="420" w:firstLineChars="200"/>
        <w:rPr>
          <w:rFonts w:eastAsia="楷体"/>
          <w:sz w:val="21"/>
          <w:szCs w:val="21"/>
        </w:rPr>
      </w:pPr>
      <w:r>
        <w:rPr>
          <w:rFonts w:ascii="Cambria Math" w:hAnsi="Cambria Math" w:eastAsia="楷体" w:cs="Cambria Math"/>
          <w:sz w:val="21"/>
          <w:szCs w:val="21"/>
        </w:rPr>
        <w:t>⑪</w:t>
      </w:r>
      <w:r>
        <w:rPr>
          <w:rFonts w:eastAsia="楷体"/>
          <w:sz w:val="21"/>
          <w:szCs w:val="21"/>
        </w:rPr>
        <w:t>“留给鸟儿们过冬。”</w:t>
      </w:r>
    </w:p>
    <w:p>
      <w:pPr>
        <w:ind w:firstLine="420" w:firstLineChars="200"/>
        <w:rPr>
          <w:rFonts w:eastAsia="楷体"/>
          <w:sz w:val="21"/>
          <w:szCs w:val="21"/>
        </w:rPr>
      </w:pPr>
      <w:r>
        <w:rPr>
          <w:rFonts w:ascii="Cambria Math" w:hAnsi="Cambria Math" w:eastAsia="楷体" w:cs="Cambria Math"/>
          <w:sz w:val="21"/>
          <w:szCs w:val="21"/>
        </w:rPr>
        <w:t>⑫</w:t>
      </w:r>
      <w:r>
        <w:rPr>
          <w:rFonts w:eastAsia="楷体"/>
          <w:sz w:val="21"/>
          <w:szCs w:val="21"/>
        </w:rPr>
        <w:t>说这话的时候，老人的眼神慈祥而温柔。我的心为之一动，进而联想到一树枇杷。</w:t>
      </w:r>
    </w:p>
    <w:p>
      <w:pPr>
        <w:ind w:firstLine="420" w:firstLineChars="200"/>
        <w:rPr>
          <w:rFonts w:eastAsia="楷体"/>
          <w:sz w:val="21"/>
          <w:szCs w:val="21"/>
        </w:rPr>
      </w:pPr>
      <w:r>
        <w:rPr>
          <w:rFonts w:ascii="Cambria Math" w:hAnsi="Cambria Math" w:eastAsia="楷体" w:cs="Cambria Math"/>
          <w:sz w:val="21"/>
          <w:szCs w:val="21"/>
        </w:rPr>
        <w:t>⑬</w:t>
      </w:r>
      <w:r>
        <w:rPr>
          <w:rFonts w:eastAsia="楷体"/>
          <w:sz w:val="21"/>
          <w:szCs w:val="21"/>
        </w:rPr>
        <w:t>我以前工作的地方，在上海康平路上的一幢老洋房内。跨进黑色的铁栅栏门，院角有一棵不小的枇杷树。每年五、六月份，一串串鹅黄的枇杷果攀墙而出，令人垂涎。眼看着果子日渐成熟，院主人却从不急于采摘，而是悠然地坐在二楼的阳台上，静看鸟儿们争相分食。原来，这才是一颗果子在大自然中自得其所的方式。</w:t>
      </w:r>
    </w:p>
    <w:p>
      <w:pPr>
        <w:ind w:firstLine="420" w:firstLineChars="200"/>
        <w:rPr>
          <w:rFonts w:eastAsia="楷体"/>
          <w:sz w:val="21"/>
          <w:szCs w:val="21"/>
        </w:rPr>
      </w:pPr>
      <w:r>
        <w:rPr>
          <w:rFonts w:ascii="Cambria Math" w:hAnsi="Cambria Math" w:eastAsia="楷体" w:cs="Cambria Math"/>
          <w:sz w:val="21"/>
          <w:szCs w:val="21"/>
        </w:rPr>
        <w:t>⑭</w:t>
      </w:r>
      <w:r>
        <w:rPr>
          <w:rFonts w:eastAsia="楷体"/>
          <w:sz w:val="21"/>
          <w:szCs w:val="21"/>
        </w:rPr>
        <w:t>老人伸手摘下一颗柿子递给我：“尝一个。不然你咋知道鸟儿们吃的是什么滋味儿！”</w:t>
      </w:r>
    </w:p>
    <w:p>
      <w:pPr>
        <w:ind w:firstLine="420" w:firstLineChars="200"/>
        <w:rPr>
          <w:rFonts w:eastAsia="楷体"/>
          <w:sz w:val="21"/>
          <w:szCs w:val="21"/>
        </w:rPr>
      </w:pPr>
      <w:r>
        <w:rPr>
          <w:rFonts w:ascii="Cambria Math" w:hAnsi="Cambria Math" w:eastAsia="楷体" w:cs="Cambria Math"/>
          <w:sz w:val="21"/>
          <w:szCs w:val="21"/>
        </w:rPr>
        <w:t>⑮</w:t>
      </w:r>
      <w:r>
        <w:rPr>
          <w:rFonts w:eastAsia="楷体"/>
          <w:sz w:val="21"/>
          <w:szCs w:val="21"/>
        </w:rPr>
        <w:t>透过柿子树落下来的阳光，斑斑驳驳地照在老人的脸上，他笑得那么爽朗。在那张热情的笑脸里，我恍然感受到了鸟儿们的心情。</w:t>
      </w:r>
    </w:p>
    <w:p>
      <w:pPr>
        <w:ind w:left="283" w:leftChars="135"/>
        <w:jc w:val="right"/>
        <w:rPr>
          <w:sz w:val="21"/>
          <w:szCs w:val="21"/>
        </w:rPr>
      </w:pPr>
      <w:r>
        <w:rPr>
          <w:sz w:val="21"/>
          <w:szCs w:val="21"/>
        </w:rPr>
        <w:t>(选自《人民日报》，有删改)</w:t>
      </w: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1</w:t>
      </w:r>
      <w:r>
        <w:rPr>
          <w:sz w:val="21"/>
          <w:szCs w:val="21"/>
        </w:rPr>
        <w:t>.请用简洁的语言概括第</w:t>
      </w:r>
      <w:r>
        <w:rPr>
          <w:rFonts w:hint="eastAsia"/>
          <w:sz w:val="21"/>
          <w:szCs w:val="21"/>
        </w:rPr>
        <w:t>①</w:t>
      </w:r>
      <w:r>
        <w:rPr>
          <w:sz w:val="21"/>
          <w:szCs w:val="21"/>
        </w:rPr>
        <w:t>段至第</w:t>
      </w:r>
      <w:r>
        <w:rPr>
          <w:rFonts w:hint="eastAsia"/>
          <w:sz w:val="21"/>
          <w:szCs w:val="21"/>
        </w:rPr>
        <w:t>⑥</w:t>
      </w:r>
      <w:r>
        <w:rPr>
          <w:sz w:val="21"/>
          <w:szCs w:val="21"/>
        </w:rPr>
        <w:t>段的主要内容。(不超过 20个字)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__________________________________________________________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__________________________________________________________</w:t>
      </w: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2</w:t>
      </w:r>
      <w:r>
        <w:rPr>
          <w:sz w:val="21"/>
          <w:szCs w:val="21"/>
        </w:rPr>
        <w:t>.第</w:t>
      </w:r>
      <w:r>
        <w:rPr>
          <w:rFonts w:hint="eastAsia"/>
          <w:sz w:val="21"/>
          <w:szCs w:val="21"/>
        </w:rPr>
        <w:t>③</w:t>
      </w:r>
      <w:r>
        <w:rPr>
          <w:sz w:val="21"/>
          <w:szCs w:val="21"/>
        </w:rPr>
        <w:t>段引用歌谣“花喜鹊，喳喳喳，知道你娘在哪嗒……”有什么作用？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__________________________________________________________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__________________________________________________________</w:t>
      </w:r>
    </w:p>
    <w:p>
      <w:pPr>
        <w:rPr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3</w:t>
      </w:r>
      <w:r>
        <w:rPr>
          <w:sz w:val="21"/>
          <w:szCs w:val="21"/>
        </w:rPr>
        <w:t>.按要求赏析文中画线的句子。</w:t>
      </w:r>
    </w:p>
    <w:p>
      <w:pPr>
        <w:rPr>
          <w:rFonts w:hint="eastAsia"/>
          <w:sz w:val="21"/>
          <w:szCs w:val="21"/>
        </w:rPr>
      </w:pPr>
      <w:r>
        <w:rPr>
          <w:rFonts w:eastAsia="楷体"/>
          <w:sz w:val="21"/>
          <w:szCs w:val="21"/>
        </w:rPr>
        <w:t>(1)但喜鹊似乎并不领情，转过身别着小脑袋不解地看我一眼，然后扯开翅膀倏地飞走了。</w:t>
      </w:r>
      <w:r>
        <w:rPr>
          <w:sz w:val="21"/>
          <w:szCs w:val="21"/>
        </w:rPr>
        <w:t>(从修辞手法的角度赏析句子)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__________________________________________________________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__________________________________________________________</w:t>
      </w:r>
    </w:p>
    <w:p>
      <w:pPr>
        <w:rPr>
          <w:rFonts w:hint="eastAsia"/>
          <w:sz w:val="21"/>
          <w:szCs w:val="21"/>
        </w:rPr>
      </w:pPr>
      <w:r>
        <w:rPr>
          <w:rFonts w:eastAsia="楷体"/>
          <w:sz w:val="21"/>
          <w:szCs w:val="21"/>
        </w:rPr>
        <w:t>(2)先是站在旁边的树枝上</w:t>
      </w:r>
      <w:r>
        <w:rPr>
          <w:rFonts w:eastAsia="楷体"/>
          <w:sz w:val="21"/>
          <w:szCs w:val="21"/>
          <w:em w:val="dot"/>
        </w:rPr>
        <w:t>观察</w:t>
      </w:r>
      <w:r>
        <w:rPr>
          <w:rFonts w:eastAsia="楷体"/>
          <w:sz w:val="21"/>
          <w:szCs w:val="21"/>
        </w:rPr>
        <w:t>一阵儿，</w:t>
      </w:r>
      <w:r>
        <w:rPr>
          <w:rFonts w:eastAsia="楷体"/>
          <w:sz w:val="21"/>
          <w:szCs w:val="21"/>
          <w:em w:val="dot"/>
        </w:rPr>
        <w:t>挑</w:t>
      </w:r>
      <w:r>
        <w:rPr>
          <w:rFonts w:eastAsia="楷体"/>
          <w:sz w:val="21"/>
          <w:szCs w:val="21"/>
        </w:rPr>
        <w:t>个满意处，一口</w:t>
      </w:r>
      <w:r>
        <w:rPr>
          <w:rFonts w:eastAsia="楷体"/>
          <w:sz w:val="21"/>
          <w:szCs w:val="21"/>
          <w:em w:val="dot"/>
        </w:rPr>
        <w:t>啄</w:t>
      </w:r>
      <w:r>
        <w:rPr>
          <w:rFonts w:eastAsia="楷体"/>
          <w:sz w:val="21"/>
          <w:szCs w:val="21"/>
        </w:rPr>
        <w:t>进去，又啄一口。</w:t>
      </w:r>
      <w:r>
        <w:rPr>
          <w:sz w:val="21"/>
          <w:szCs w:val="21"/>
        </w:rPr>
        <w:t>(赏析加点词语的表达效果)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__________________________________________________________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__________________________________________________________</w:t>
      </w: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4</w:t>
      </w:r>
      <w:r>
        <w:rPr>
          <w:sz w:val="21"/>
          <w:szCs w:val="21"/>
        </w:rPr>
        <w:t>.第</w:t>
      </w:r>
      <w:r>
        <w:rPr>
          <w:rFonts w:ascii="Cambria Math" w:hAnsi="Cambria Math" w:cs="Cambria Math"/>
          <w:sz w:val="21"/>
          <w:szCs w:val="21"/>
        </w:rPr>
        <w:t>⑫</w:t>
      </w:r>
      <w:r>
        <w:rPr>
          <w:sz w:val="21"/>
          <w:szCs w:val="21"/>
        </w:rPr>
        <w:t>段中，“我”看到护林老人慈祥而温柔的眼神，为什么会联想到那一树枇杷？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__________________________________________________________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__________________________________________________________</w:t>
      </w: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5</w:t>
      </w:r>
      <w:r>
        <w:rPr>
          <w:sz w:val="21"/>
          <w:szCs w:val="21"/>
        </w:rPr>
        <w:t>.说说你对标题《喜鹊在枝头》的理解。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__________________________________________________________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__________________________________________________________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  <w:lang w:val="en-US" w:eastAsia="zh-CN"/>
        </w:rPr>
        <w:t>六、习作</w:t>
      </w:r>
    </w:p>
    <w:p>
      <w:pPr>
        <w:ind w:firstLine="420" w:firstLineChars="200"/>
        <w:rPr>
          <w:rFonts w:eastAsia="楷体"/>
          <w:sz w:val="21"/>
          <w:szCs w:val="21"/>
        </w:rPr>
      </w:pPr>
      <w:r>
        <w:rPr>
          <w:rFonts w:eastAsia="楷体"/>
          <w:sz w:val="21"/>
          <w:szCs w:val="21"/>
        </w:rPr>
        <w:t>在人生成长的过程中，你一定经历过许多有意义的事。这些事情一定给你留下了难忘的印象。</w:t>
      </w:r>
    </w:p>
    <w:p>
      <w:pPr>
        <w:rPr>
          <w:sz w:val="21"/>
          <w:szCs w:val="21"/>
        </w:rPr>
      </w:pPr>
      <w:r>
        <w:rPr>
          <w:sz w:val="21"/>
          <w:szCs w:val="21"/>
        </w:rPr>
        <w:t>请以《一次有意义的经历》为题，写一篇不少于 600 字的作文。</w:t>
      </w:r>
    </w:p>
    <w:p>
      <w:pPr>
        <w:rPr>
          <w:sz w:val="21"/>
          <w:szCs w:val="21"/>
        </w:rPr>
      </w:pPr>
      <w:r>
        <w:rPr>
          <w:rFonts w:eastAsia="黑体"/>
          <w:sz w:val="21"/>
          <w:szCs w:val="21"/>
        </w:rPr>
        <w:t>要求：</w:t>
      </w:r>
      <w:r>
        <w:rPr>
          <w:sz w:val="21"/>
          <w:szCs w:val="21"/>
        </w:rPr>
        <w:t>(1)文体不限(诗歌除外)；(2)文中不要透露你个人的身份信息；</w:t>
      </w:r>
    </w:p>
    <w:p>
      <w:pPr>
        <w:rPr>
          <w:sz w:val="21"/>
          <w:szCs w:val="21"/>
        </w:rPr>
      </w:pPr>
      <w:r>
        <w:rPr>
          <w:sz w:val="21"/>
          <w:szCs w:val="21"/>
        </w:rPr>
        <w:t>(3)抄袭是不良行为，请不要照搬别人的文章。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参考答案</w:t>
      </w:r>
    </w:p>
    <w:p>
      <w:pPr>
        <w:pStyle w:val="2"/>
        <w:spacing w:line="360" w:lineRule="auto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0"/>
          <w:sz w:val="21"/>
          <w:szCs w:val="21"/>
          <w:lang w:val="en-US" w:eastAsia="zh-CN"/>
        </w:rPr>
        <w:t>一、1.</w:t>
      </w:r>
      <w:r>
        <w:rPr>
          <w:rFonts w:hint="eastAsia" w:ascii="Times New Roman" w:hAnsi="Times New Roman" w:cs="Times New Roman"/>
          <w:sz w:val="21"/>
          <w:szCs w:val="21"/>
        </w:rPr>
        <w:t xml:space="preserve"> (1)偏正 介      (2)虽然 但是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(3)去掉“使”。</w:t>
      </w:r>
    </w:p>
    <w:p>
      <w:pPr>
        <w:pStyle w:val="2"/>
        <w:spacing w:line="360" w:lineRule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2.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</w:rPr>
        <w:t>(1)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A 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</w:rPr>
        <w:t>(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</w:rPr>
        <w:t>)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A 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</w:rPr>
        <w:t>(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</w:rPr>
        <w:t>)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B</w:t>
      </w:r>
    </w:p>
    <w:p>
      <w:pPr>
        <w:pStyle w:val="2"/>
        <w:tabs>
          <w:tab w:val="left" w:pos="3686"/>
        </w:tabs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/>
        </w:rPr>
        <w:t>二、</w:t>
      </w:r>
      <w:r>
        <w:rPr>
          <w:rFonts w:hint="eastAsia" w:ascii="Times New Roman" w:hAnsi="Times New Roman" w:cs="Times New Roman"/>
          <w:sz w:val="21"/>
          <w:szCs w:val="21"/>
        </w:rPr>
        <w:t xml:space="preserve"> (1)徙倚欲何依 </w:t>
      </w:r>
      <w:r>
        <w:rPr>
          <w:rFonts w:hint="eastAsia" w:ascii="Times New Roman" w:hAnsi="Times New Roman" w:cs="Times New Roman"/>
          <w:sz w:val="21"/>
          <w:szCs w:val="21"/>
        </w:rPr>
        <w:tab/>
      </w:r>
      <w:r>
        <w:rPr>
          <w:rFonts w:hint="eastAsia" w:ascii="Times New Roman" w:hAnsi="Times New Roman" w:cs="Times New Roman"/>
          <w:sz w:val="21"/>
          <w:szCs w:val="21"/>
        </w:rPr>
        <w:t>(2)芳草萋萋鹦鹉洲</w:t>
      </w:r>
    </w:p>
    <w:p>
      <w:pPr>
        <w:pStyle w:val="2"/>
        <w:tabs>
          <w:tab w:val="left" w:pos="3686"/>
        </w:tabs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 xml:space="preserve">(3)昔人已乘黄鹤去 </w:t>
      </w:r>
      <w:r>
        <w:rPr>
          <w:rFonts w:hint="eastAsia" w:ascii="Times New Roman" w:hAnsi="Times New Roman" w:cs="Times New Roman"/>
          <w:sz w:val="21"/>
          <w:szCs w:val="21"/>
        </w:rPr>
        <w:tab/>
      </w:r>
      <w:r>
        <w:rPr>
          <w:rFonts w:hint="eastAsia" w:ascii="Times New Roman" w:hAnsi="Times New Roman" w:cs="Times New Roman"/>
          <w:sz w:val="21"/>
          <w:szCs w:val="21"/>
        </w:rPr>
        <w:t>(4)征蓬出汉塞</w:t>
      </w:r>
    </w:p>
    <w:p>
      <w:pPr>
        <w:pStyle w:val="2"/>
        <w:tabs>
          <w:tab w:val="left" w:pos="3686"/>
        </w:tabs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 xml:space="preserve">(5)云生结海楼 </w:t>
      </w:r>
      <w:r>
        <w:rPr>
          <w:rFonts w:hint="eastAsia" w:ascii="Times New Roman" w:hAnsi="Times New Roman" w:cs="Times New Roman"/>
          <w:sz w:val="21"/>
          <w:szCs w:val="21"/>
        </w:rPr>
        <w:tab/>
      </w:r>
      <w:r>
        <w:rPr>
          <w:rFonts w:hint="eastAsia" w:ascii="Times New Roman" w:hAnsi="Times New Roman" w:cs="Times New Roman"/>
          <w:sz w:val="21"/>
          <w:szCs w:val="21"/>
        </w:rPr>
        <w:t>(6)绿杨阴里白沙堤</w:t>
      </w:r>
    </w:p>
    <w:p>
      <w:pPr>
        <w:pStyle w:val="2"/>
        <w:tabs>
          <w:tab w:val="left" w:pos="3686"/>
        </w:tabs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 xml:space="preserve">(7)老骥伏枥 </w:t>
      </w:r>
      <w:r>
        <w:rPr>
          <w:rFonts w:hint="eastAsia" w:ascii="Times New Roman" w:hAnsi="Times New Roman" w:cs="Times New Roman"/>
          <w:sz w:val="21"/>
          <w:szCs w:val="21"/>
        </w:rPr>
        <w:tab/>
      </w:r>
      <w:r>
        <w:rPr>
          <w:rFonts w:hint="eastAsia" w:ascii="Times New Roman" w:hAnsi="Times New Roman" w:cs="Times New Roman"/>
          <w:sz w:val="21"/>
          <w:szCs w:val="21"/>
        </w:rPr>
        <w:t>(8)重岩叠嶂</w:t>
      </w:r>
    </w:p>
    <w:p>
      <w:pPr>
        <w:pStyle w:val="2"/>
        <w:tabs>
          <w:tab w:val="left" w:pos="3686"/>
        </w:tabs>
        <w:spacing w:line="360" w:lineRule="auto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/>
          <w:sz w:val="21"/>
          <w:szCs w:val="21"/>
        </w:rPr>
        <w:t xml:space="preserve">(9)绝多生怪柏 </w:t>
      </w:r>
      <w:r>
        <w:rPr>
          <w:rFonts w:hint="eastAsia" w:ascii="Times New Roman" w:hAnsi="Times New Roman" w:cs="Times New Roman"/>
          <w:sz w:val="21"/>
          <w:szCs w:val="21"/>
        </w:rPr>
        <w:tab/>
      </w:r>
      <w:r>
        <w:rPr>
          <w:rFonts w:hint="eastAsia" w:ascii="Times New Roman" w:hAnsi="Times New Roman" w:cs="Times New Roman"/>
          <w:sz w:val="21"/>
          <w:szCs w:val="21"/>
        </w:rPr>
        <w:t>(10)猿则百叫无绝</w:t>
      </w:r>
    </w:p>
    <w:p>
      <w:pPr>
        <w:pStyle w:val="2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 w:val="21"/>
          <w:szCs w:val="21"/>
          <w:lang w:val="en-US" w:eastAsia="zh-CN"/>
        </w:rPr>
        <w:t>三、</w:t>
      </w:r>
      <w:r>
        <w:rPr>
          <w:rFonts w:ascii="Times New Roman" w:hAnsi="Times New Roman" w:cs="Times New Roman"/>
          <w:sz w:val="21"/>
          <w:szCs w:val="21"/>
        </w:rPr>
        <w:t xml:space="preserve"> (1)</w:t>
      </w:r>
      <w:r>
        <w:rPr>
          <w:rFonts w:ascii="Times New Roman" w:hAnsi="Times New Roman" w:eastAsia="黑体" w:cs="Times New Roman"/>
          <w:sz w:val="21"/>
          <w:szCs w:val="21"/>
        </w:rPr>
        <w:t>示例一：</w:t>
      </w:r>
      <w:r>
        <w:rPr>
          <w:rFonts w:ascii="Times New Roman" w:hAnsi="Times New Roman" w:cs="Times New Roman"/>
          <w:sz w:val="21"/>
          <w:szCs w:val="21"/>
        </w:rPr>
        <w:t>从“奇妙游”到“奇遇记”，河南卫视不断给你惊喜</w:t>
      </w:r>
    </w:p>
    <w:p>
      <w:pPr>
        <w:pStyle w:val="2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eastAsia="黑体" w:cs="Times New Roman"/>
          <w:sz w:val="21"/>
          <w:szCs w:val="21"/>
        </w:rPr>
        <w:t>示例二：</w:t>
      </w:r>
      <w:r>
        <w:rPr>
          <w:rFonts w:ascii="Times New Roman" w:hAnsi="Times New Roman" w:cs="Times New Roman"/>
          <w:sz w:val="21"/>
          <w:szCs w:val="21"/>
        </w:rPr>
        <w:t>从“中国节日”到“中国节气”，河南卫视再度“破圈”</w:t>
      </w:r>
    </w:p>
    <w:p>
      <w:pPr>
        <w:pStyle w:val="2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eastAsia="黑体" w:cs="Times New Roman"/>
          <w:sz w:val="21"/>
          <w:szCs w:val="21"/>
        </w:rPr>
        <w:t>示例三：</w:t>
      </w:r>
      <w:r>
        <w:rPr>
          <w:rFonts w:ascii="Times New Roman" w:hAnsi="Times New Roman" w:cs="Times New Roman"/>
          <w:sz w:val="21"/>
          <w:szCs w:val="21"/>
        </w:rPr>
        <w:t>河南卫视传统文化创新系列节目受到高度关注</w:t>
      </w:r>
    </w:p>
    <w:p>
      <w:pPr>
        <w:pStyle w:val="2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(2)</w:t>
      </w:r>
      <w:r>
        <w:rPr>
          <w:rFonts w:ascii="Times New Roman" w:hAnsi="Times New Roman" w:eastAsia="黑体" w:cs="Times New Roman"/>
          <w:sz w:val="21"/>
          <w:szCs w:val="21"/>
        </w:rPr>
        <w:t>示例：</w:t>
      </w:r>
      <w:r>
        <w:rPr>
          <w:rFonts w:ascii="Times New Roman" w:hAnsi="Times New Roman" w:cs="Times New Roman"/>
          <w:sz w:val="21"/>
          <w:szCs w:val="21"/>
        </w:rPr>
        <w:t>同学们，《洛神水赋》是《端午奇妙游》的开场节目，堪称视听盛宴，在整台节目中网络传播热度指数遥遥领先，网上评价很高，大家一定要看看！</w:t>
      </w:r>
    </w:p>
    <w:p>
      <w:pPr>
        <w:pStyle w:val="2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(3)</w:t>
      </w:r>
      <w:r>
        <w:rPr>
          <w:rFonts w:ascii="Times New Roman" w:hAnsi="Times New Roman" w:eastAsia="黑体" w:cs="Times New Roman"/>
          <w:sz w:val="21"/>
          <w:szCs w:val="21"/>
        </w:rPr>
        <w:t>示例一：</w:t>
      </w:r>
      <w:r>
        <w:rPr>
          <w:rFonts w:ascii="Times New Roman" w:hAnsi="Times New Roman" w:cs="Times New Roman"/>
          <w:sz w:val="21"/>
          <w:szCs w:val="21"/>
        </w:rPr>
        <w:t>我们要积极参与传统文化活动，体验传统文化的美，用实际行动传承并弘扬传统文化。</w:t>
      </w:r>
    </w:p>
    <w:p>
      <w:pPr>
        <w:pStyle w:val="2"/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eastAsia="黑体" w:cs="Times New Roman"/>
          <w:sz w:val="21"/>
          <w:szCs w:val="21"/>
        </w:rPr>
        <w:t>示例二：</w:t>
      </w:r>
      <w:r>
        <w:rPr>
          <w:rFonts w:ascii="Times New Roman" w:hAnsi="Times New Roman" w:cs="Times New Roman"/>
          <w:sz w:val="21"/>
          <w:szCs w:val="21"/>
        </w:rPr>
        <w:t>我们要用现代科技让传统文化“活”起来，用创意表达让传统文化美起来。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0"/>
          <w:sz w:val="21"/>
          <w:szCs w:val="21"/>
          <w:lang w:val="en-US" w:eastAsia="zh-CN"/>
        </w:rPr>
        <w:t>四、</w:t>
      </w:r>
      <w:r>
        <w:rPr>
          <w:rFonts w:hint="eastAsia" w:ascii="Times New Roman" w:hAnsi="Times New Roman" w:cs="Times New Roman"/>
          <w:sz w:val="21"/>
          <w:szCs w:val="21"/>
        </w:rPr>
        <w:t>1. (1)向东或向西     (2)浅青色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(3)同样的颜色     (4)笔直地向上，直插云天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sz w:val="21"/>
          <w:szCs w:val="21"/>
        </w:rPr>
        <w:t xml:space="preserve">. C 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cs="Times New Roman"/>
          <w:sz w:val="21"/>
          <w:szCs w:val="21"/>
        </w:rPr>
        <w:t>. (1)山峦凭借(高峻的)地势，争着向上，这些山峦仿佛都在争着往高处远处伸展。</w:t>
      </w:r>
    </w:p>
    <w:p>
      <w:pPr>
        <w:pStyle w:val="2"/>
        <w:spacing w:line="360" w:lineRule="auto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(2)治理国家大事的人，看到(这些幽深的)山谷，就会流连忘返。</w:t>
      </w:r>
    </w:p>
    <w:p>
      <w:pPr>
        <w:pStyle w:val="2"/>
        <w:spacing w:line="360" w:lineRule="auto"/>
        <w:rPr>
          <w:rFonts w:ascii="Times New Roman" w:hAnsi="Times New Roman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cs="Times New Roman"/>
          <w:sz w:val="21"/>
          <w:szCs w:val="21"/>
        </w:rPr>
        <w:t>.“奇山”的特点：高、险(峻)；“异水”的特点：清、急。</w:t>
      </w:r>
    </w:p>
    <w:p>
      <w:pPr>
        <w:spacing w:line="360" w:lineRule="auto"/>
        <w:ind w:left="426" w:hanging="319" w:hangingChars="152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cs="宋体"/>
          <w:b w:val="0"/>
          <w:bCs w:val="0"/>
          <w:kern w:val="0"/>
          <w:sz w:val="21"/>
          <w:szCs w:val="21"/>
          <w:lang w:eastAsia="zh-CN"/>
        </w:rPr>
        <w:t>五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eastAsia="zh-CN"/>
        </w:rPr>
        <w:t>、</w:t>
      </w:r>
      <w:r>
        <w:rPr>
          <w:rFonts w:hint="eastAsia" w:ascii="宋体" w:hAnsi="宋体" w:cs="宋体"/>
          <w:b w:val="0"/>
          <w:bCs w:val="0"/>
          <w:kern w:val="0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.示例：“我”下车步行，遇喜鹊引领，见到柿子树。</w:t>
      </w:r>
    </w:p>
    <w:p>
      <w:pPr>
        <w:spacing w:line="360" w:lineRule="auto"/>
        <w:ind w:left="283" w:hanging="212" w:hangingChars="101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2.作用：①衬托出了“我”步行于山间时，遇到喜鹊的愉悦心情；②</w:t>
      </w:r>
    </w:p>
    <w:p>
      <w:pPr>
        <w:spacing w:line="360" w:lineRule="auto"/>
        <w:ind w:left="283" w:hanging="212" w:hangingChars="101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与下文描写喜鹊叫声的语句形成呼应，文气贯通；③为文章增添了生</w:t>
      </w:r>
    </w:p>
    <w:p>
      <w:pPr>
        <w:spacing w:line="360" w:lineRule="auto"/>
        <w:ind w:left="283" w:hanging="212" w:hangingChars="101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动活泼之感。</w:t>
      </w:r>
    </w:p>
    <w:p>
      <w:pPr>
        <w:spacing w:line="360" w:lineRule="auto"/>
        <w:ind w:left="283" w:hanging="212" w:hangingChars="101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3.(1)这句话运用了拟人的修辞手法，把喜鹊人格化，生动形象地表现</w:t>
      </w:r>
    </w:p>
    <w:p>
      <w:pPr>
        <w:spacing w:line="360" w:lineRule="auto"/>
        <w:ind w:left="283" w:hanging="212" w:hangingChars="101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出喜鹊看“我”和飞走时可爱的样子，流露出“我”对喜鹊的喜爱和</w:t>
      </w:r>
    </w:p>
    <w:p>
      <w:pPr>
        <w:spacing w:line="360" w:lineRule="auto"/>
        <w:ind w:left="283" w:hanging="212" w:hangingChars="101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与喜鹊相伴行走在山路上的愉悦之情。</w:t>
      </w:r>
    </w:p>
    <w:p>
      <w:pPr>
        <w:spacing w:line="360" w:lineRule="auto"/>
        <w:ind w:left="283" w:hanging="212" w:hangingChars="101"/>
        <w:rPr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>(2)加点词语是描写喜鹊啄食柿子时的动词；“观察”“挑”运用了拟人的</w:t>
      </w:r>
    </w:p>
    <w:p>
      <w:pPr>
        <w:spacing w:line="360" w:lineRule="auto"/>
        <w:ind w:left="283" w:hanging="212" w:hangingChars="101"/>
        <w:rPr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>修辞手法，把喜鹊人格化，写出了喜鹊的聪明可爱；详细写出了喜鹊</w:t>
      </w:r>
    </w:p>
    <w:p>
      <w:pPr>
        <w:spacing w:line="360" w:lineRule="auto"/>
        <w:ind w:left="283" w:hanging="212" w:hangingChars="101"/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-SA"/>
        </w:rPr>
      </w:pPr>
      <w:r>
        <w:rPr>
          <w:color w:val="000000" w:themeColor="text1"/>
          <w:sz w:val="21"/>
          <w:szCs w:val="21"/>
        </w:rPr>
        <w:t>啄食柿子时的动作，生动、形象，蕴含着作者对喜鹊的喜爱之情。</w:t>
      </w:r>
    </w:p>
    <w:p>
      <w:pPr>
        <w:spacing w:line="360" w:lineRule="auto"/>
        <w:ind w:left="283" w:hanging="212" w:hangingChars="101"/>
        <w:rPr>
          <w:color w:val="000000" w:themeColor="text1"/>
          <w:sz w:val="21"/>
          <w:szCs w:val="21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4.</w:t>
      </w:r>
      <w:r>
        <w:rPr>
          <w:rFonts w:hint="eastAsia" w:ascii="宋体" w:hAnsi="宋体" w:cs="宋体"/>
          <w:color w:val="000000" w:themeColor="text1"/>
          <w:sz w:val="21"/>
          <w:szCs w:val="21"/>
        </w:rPr>
        <w:t>①</w:t>
      </w:r>
      <w:r>
        <w:rPr>
          <w:color w:val="000000" w:themeColor="text1"/>
          <w:sz w:val="21"/>
          <w:szCs w:val="21"/>
        </w:rPr>
        <w:t>护林老人与枇杷树的主人有相同之处，都具有爱护鸟类的可贵品</w:t>
      </w:r>
    </w:p>
    <w:p>
      <w:pPr>
        <w:spacing w:line="360" w:lineRule="auto"/>
        <w:ind w:left="283" w:hanging="212" w:hangingChars="101"/>
        <w:rPr>
          <w:rFonts w:hint="eastAsia" w:ascii="宋体" w:hAnsi="宋体" w:cs="宋体"/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>质；</w:t>
      </w:r>
      <w:r>
        <w:rPr>
          <w:rFonts w:hint="eastAsia" w:ascii="宋体" w:hAnsi="宋体" w:cs="宋体"/>
          <w:color w:val="000000" w:themeColor="text1"/>
          <w:sz w:val="21"/>
          <w:szCs w:val="21"/>
        </w:rPr>
        <w:t>②</w:t>
      </w:r>
      <w:r>
        <w:rPr>
          <w:color w:val="000000" w:themeColor="text1"/>
          <w:sz w:val="21"/>
          <w:szCs w:val="21"/>
        </w:rPr>
        <w:t>眼前的柿子与记忆中的枇杷有成熟后供鸟类啄食的相同之处</w:t>
      </w:r>
      <w:r>
        <w:rPr>
          <w:rFonts w:hint="eastAsia" w:ascii="宋体" w:hAnsi="宋体" w:cs="宋体"/>
          <w:color w:val="000000" w:themeColor="text1"/>
          <w:sz w:val="21"/>
          <w:szCs w:val="21"/>
        </w:rPr>
        <w:t>③</w:t>
      </w:r>
    </w:p>
    <w:p>
      <w:pPr>
        <w:spacing w:line="360" w:lineRule="auto"/>
        <w:ind w:left="283" w:hanging="212" w:hangingChars="101"/>
        <w:rPr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>由柿子联想到枇杷，丰富了文章内容，可见爱护鸟类的不止一地一人，</w:t>
      </w:r>
    </w:p>
    <w:p>
      <w:pPr>
        <w:spacing w:line="360" w:lineRule="auto"/>
        <w:ind w:left="283" w:hanging="212" w:hangingChars="101"/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-SA"/>
        </w:rPr>
      </w:pPr>
      <w:r>
        <w:rPr>
          <w:color w:val="000000" w:themeColor="text1"/>
          <w:sz w:val="21"/>
          <w:szCs w:val="21"/>
        </w:rPr>
        <w:t>从而突出了文章主旨。</w:t>
      </w:r>
    </w:p>
    <w:p>
      <w:pPr>
        <w:spacing w:line="360" w:lineRule="auto"/>
        <w:ind w:left="283" w:hanging="212" w:hangingChars="101"/>
        <w:rPr>
          <w:color w:val="000000" w:themeColor="text1"/>
          <w:sz w:val="21"/>
          <w:szCs w:val="21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 w:bidi="ar-SA"/>
        </w:rPr>
        <w:t>5.</w:t>
      </w:r>
      <w:r>
        <w:rPr>
          <w:rFonts w:hint="eastAsia" w:ascii="宋体" w:hAnsi="宋体" w:cs="宋体"/>
          <w:color w:val="000000" w:themeColor="text1"/>
          <w:sz w:val="21"/>
          <w:szCs w:val="21"/>
        </w:rPr>
        <w:t>①</w:t>
      </w:r>
      <w:r>
        <w:rPr>
          <w:color w:val="000000" w:themeColor="text1"/>
          <w:sz w:val="21"/>
          <w:szCs w:val="21"/>
        </w:rPr>
        <w:t>标题概括了本文写“我”步行于山间时，遇到喜鹊啄食柿子的主要</w:t>
      </w:r>
    </w:p>
    <w:p>
      <w:pPr>
        <w:spacing w:line="360" w:lineRule="auto"/>
        <w:ind w:left="283" w:hanging="212" w:hangingChars="101"/>
        <w:rPr>
          <w:rFonts w:hint="eastAsia" w:ascii="宋体" w:hAnsi="宋体" w:cs="宋体"/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>内容；</w:t>
      </w:r>
      <w:r>
        <w:rPr>
          <w:rFonts w:hint="eastAsia" w:ascii="宋体" w:hAnsi="宋体" w:cs="宋体"/>
          <w:color w:val="000000" w:themeColor="text1"/>
          <w:sz w:val="21"/>
          <w:szCs w:val="21"/>
        </w:rPr>
        <w:t>②</w:t>
      </w:r>
      <w:r>
        <w:rPr>
          <w:color w:val="000000" w:themeColor="text1"/>
          <w:sz w:val="21"/>
          <w:szCs w:val="21"/>
        </w:rPr>
        <w:t>标题营造了温馨、喜庆的气氛，奠定了全文的感情基调；</w:t>
      </w:r>
      <w:r>
        <w:rPr>
          <w:rFonts w:hint="eastAsia" w:ascii="宋体" w:hAnsi="宋体" w:cs="宋体"/>
          <w:color w:val="000000" w:themeColor="text1"/>
          <w:sz w:val="21"/>
          <w:szCs w:val="21"/>
        </w:rPr>
        <w:t>③</w:t>
      </w:r>
    </w:p>
    <w:p>
      <w:pPr>
        <w:spacing w:line="360" w:lineRule="auto"/>
        <w:ind w:left="283" w:hanging="212" w:hangingChars="101"/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-SA"/>
        </w:rPr>
      </w:pPr>
      <w:r>
        <w:rPr>
          <w:color w:val="000000" w:themeColor="text1"/>
          <w:sz w:val="21"/>
          <w:szCs w:val="21"/>
        </w:rPr>
        <w:t>突出了文章人与自然和谐相处的主旨。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 w:val="21"/>
          <w:szCs w:val="21"/>
          <w:lang w:eastAsia="zh-CN"/>
        </w:rPr>
        <w:t>六</w:t>
      </w:r>
      <w:r>
        <w:rPr>
          <w:rFonts w:hint="eastAsia" w:ascii="宋体" w:hAnsi="宋体" w:eastAsia="宋体" w:cs="宋体"/>
          <w:kern w:val="0"/>
          <w:sz w:val="21"/>
          <w:szCs w:val="21"/>
          <w:lang w:eastAsia="zh-CN"/>
        </w:rPr>
        <w:t>、略</w:t>
      </w:r>
    </w:p>
    <w:p>
      <w:pPr>
        <w:wordWrap w:val="0"/>
        <w:textAlignment w:val="center"/>
        <w:rPr>
          <w:rFonts w:asciiTheme="majorEastAsia" w:hAnsiTheme="majorEastAsia" w:eastAsiaTheme="majorEastAsia"/>
          <w:bCs/>
          <w:color w:val="000000"/>
          <w:sz w:val="21"/>
          <w:szCs w:val="21"/>
        </w:rPr>
      </w:pPr>
      <w:r>
        <w:rPr>
          <w:rFonts w:asciiTheme="majorEastAsia" w:hAnsiTheme="majorEastAsia" w:eastAsiaTheme="majorEastAsia"/>
          <w:bCs/>
          <w:color w:val="000000"/>
          <w:sz w:val="21"/>
          <w:szCs w:val="21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兰亭准黑Q.">
    <w:altName w:val="黑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方正兰亭中黑简体">
    <w:altName w:val="黑体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方正书宋简体k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书宋简体Q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仿宋简体k.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93108"/>
    <w:multiLevelType w:val="singleLevel"/>
    <w:tmpl w:val="6D093108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VmODljN2QxODU4YzkxMjZjMmIxMDc1ODIzYjY3NzcifQ=="/>
  </w:docVars>
  <w:rsids>
    <w:rsidRoot w:val="00886BA4"/>
    <w:rsid w:val="00004929"/>
    <w:rsid w:val="00004CB4"/>
    <w:rsid w:val="00011C2A"/>
    <w:rsid w:val="00012A56"/>
    <w:rsid w:val="00026C97"/>
    <w:rsid w:val="0003732D"/>
    <w:rsid w:val="00041A0C"/>
    <w:rsid w:val="00050C0B"/>
    <w:rsid w:val="00052147"/>
    <w:rsid w:val="000771DE"/>
    <w:rsid w:val="000D653B"/>
    <w:rsid w:val="000E1D2D"/>
    <w:rsid w:val="000E6C1E"/>
    <w:rsid w:val="00103AE8"/>
    <w:rsid w:val="0010610E"/>
    <w:rsid w:val="00111826"/>
    <w:rsid w:val="001753EC"/>
    <w:rsid w:val="00180D70"/>
    <w:rsid w:val="00187838"/>
    <w:rsid w:val="0019727F"/>
    <w:rsid w:val="001A5190"/>
    <w:rsid w:val="001A7695"/>
    <w:rsid w:val="001B4D08"/>
    <w:rsid w:val="001B66FC"/>
    <w:rsid w:val="001D16A4"/>
    <w:rsid w:val="001E01D5"/>
    <w:rsid w:val="001E17D5"/>
    <w:rsid w:val="001E5ABD"/>
    <w:rsid w:val="0022661F"/>
    <w:rsid w:val="002705E7"/>
    <w:rsid w:val="00280DE9"/>
    <w:rsid w:val="00286B88"/>
    <w:rsid w:val="002940F4"/>
    <w:rsid w:val="002A554A"/>
    <w:rsid w:val="002F49B6"/>
    <w:rsid w:val="002F4DF0"/>
    <w:rsid w:val="00333BCC"/>
    <w:rsid w:val="00345BFB"/>
    <w:rsid w:val="0035313A"/>
    <w:rsid w:val="00362FF1"/>
    <w:rsid w:val="00372646"/>
    <w:rsid w:val="003907B1"/>
    <w:rsid w:val="003B59E0"/>
    <w:rsid w:val="003B663C"/>
    <w:rsid w:val="003E2AFE"/>
    <w:rsid w:val="003E5F3C"/>
    <w:rsid w:val="003F17D7"/>
    <w:rsid w:val="00401A95"/>
    <w:rsid w:val="0040434A"/>
    <w:rsid w:val="004114C3"/>
    <w:rsid w:val="004151FC"/>
    <w:rsid w:val="004177B5"/>
    <w:rsid w:val="00421FA5"/>
    <w:rsid w:val="00427572"/>
    <w:rsid w:val="004349A3"/>
    <w:rsid w:val="004B10A5"/>
    <w:rsid w:val="004B35F2"/>
    <w:rsid w:val="004B6F69"/>
    <w:rsid w:val="004C0088"/>
    <w:rsid w:val="004C613D"/>
    <w:rsid w:val="004D1484"/>
    <w:rsid w:val="004D2AF5"/>
    <w:rsid w:val="004F3033"/>
    <w:rsid w:val="004F5C53"/>
    <w:rsid w:val="005126F0"/>
    <w:rsid w:val="00537126"/>
    <w:rsid w:val="005476AA"/>
    <w:rsid w:val="00571B8F"/>
    <w:rsid w:val="00574991"/>
    <w:rsid w:val="00584D0D"/>
    <w:rsid w:val="005956A4"/>
    <w:rsid w:val="00595831"/>
    <w:rsid w:val="005B1073"/>
    <w:rsid w:val="005B1D68"/>
    <w:rsid w:val="005C3212"/>
    <w:rsid w:val="005D222B"/>
    <w:rsid w:val="005D7E47"/>
    <w:rsid w:val="005F7DEF"/>
    <w:rsid w:val="00622DB7"/>
    <w:rsid w:val="00623D64"/>
    <w:rsid w:val="00630FDD"/>
    <w:rsid w:val="00632918"/>
    <w:rsid w:val="0064174B"/>
    <w:rsid w:val="00654341"/>
    <w:rsid w:val="006659E6"/>
    <w:rsid w:val="0067227C"/>
    <w:rsid w:val="00687EDB"/>
    <w:rsid w:val="0069439C"/>
    <w:rsid w:val="00696B47"/>
    <w:rsid w:val="006B0750"/>
    <w:rsid w:val="006B26B0"/>
    <w:rsid w:val="006C10C8"/>
    <w:rsid w:val="00705668"/>
    <w:rsid w:val="007136BA"/>
    <w:rsid w:val="007232AC"/>
    <w:rsid w:val="00732233"/>
    <w:rsid w:val="0076541B"/>
    <w:rsid w:val="0077083D"/>
    <w:rsid w:val="00771146"/>
    <w:rsid w:val="00777749"/>
    <w:rsid w:val="00784B0F"/>
    <w:rsid w:val="007B026D"/>
    <w:rsid w:val="007F47FB"/>
    <w:rsid w:val="007F4CE9"/>
    <w:rsid w:val="008004EF"/>
    <w:rsid w:val="008456D9"/>
    <w:rsid w:val="00861878"/>
    <w:rsid w:val="00865969"/>
    <w:rsid w:val="00866CBC"/>
    <w:rsid w:val="00886408"/>
    <w:rsid w:val="00886BA4"/>
    <w:rsid w:val="00886DD0"/>
    <w:rsid w:val="008A4A8A"/>
    <w:rsid w:val="008A5483"/>
    <w:rsid w:val="008D2F62"/>
    <w:rsid w:val="008E38A8"/>
    <w:rsid w:val="00900F01"/>
    <w:rsid w:val="00902470"/>
    <w:rsid w:val="00907F1C"/>
    <w:rsid w:val="00912251"/>
    <w:rsid w:val="00916037"/>
    <w:rsid w:val="009659AB"/>
    <w:rsid w:val="009663FB"/>
    <w:rsid w:val="0098698C"/>
    <w:rsid w:val="00987C29"/>
    <w:rsid w:val="009F070C"/>
    <w:rsid w:val="00A01435"/>
    <w:rsid w:val="00A25D3D"/>
    <w:rsid w:val="00A72E63"/>
    <w:rsid w:val="00A735C0"/>
    <w:rsid w:val="00A73987"/>
    <w:rsid w:val="00A8550B"/>
    <w:rsid w:val="00AA0163"/>
    <w:rsid w:val="00AB5BF0"/>
    <w:rsid w:val="00AC7A86"/>
    <w:rsid w:val="00AD517D"/>
    <w:rsid w:val="00AE371C"/>
    <w:rsid w:val="00B03D92"/>
    <w:rsid w:val="00B202BB"/>
    <w:rsid w:val="00B320BD"/>
    <w:rsid w:val="00B3211E"/>
    <w:rsid w:val="00B331C2"/>
    <w:rsid w:val="00B663BE"/>
    <w:rsid w:val="00B831DE"/>
    <w:rsid w:val="00B83C6D"/>
    <w:rsid w:val="00B85E09"/>
    <w:rsid w:val="00BA010C"/>
    <w:rsid w:val="00BC1025"/>
    <w:rsid w:val="00BD0950"/>
    <w:rsid w:val="00BD796B"/>
    <w:rsid w:val="00BE052C"/>
    <w:rsid w:val="00BF2EBC"/>
    <w:rsid w:val="00C004A3"/>
    <w:rsid w:val="00C02ECC"/>
    <w:rsid w:val="00C02FC6"/>
    <w:rsid w:val="00C1454D"/>
    <w:rsid w:val="00C16A9D"/>
    <w:rsid w:val="00C34A86"/>
    <w:rsid w:val="00C56D1C"/>
    <w:rsid w:val="00C6094C"/>
    <w:rsid w:val="00C75AB7"/>
    <w:rsid w:val="00C81F35"/>
    <w:rsid w:val="00C877EA"/>
    <w:rsid w:val="00CA6257"/>
    <w:rsid w:val="00CB1C39"/>
    <w:rsid w:val="00CC5763"/>
    <w:rsid w:val="00CE238A"/>
    <w:rsid w:val="00D07366"/>
    <w:rsid w:val="00D33523"/>
    <w:rsid w:val="00D650FD"/>
    <w:rsid w:val="00D75359"/>
    <w:rsid w:val="00D77E28"/>
    <w:rsid w:val="00D86AFE"/>
    <w:rsid w:val="00DA6BA8"/>
    <w:rsid w:val="00DB2A97"/>
    <w:rsid w:val="00DC38AD"/>
    <w:rsid w:val="00DF2639"/>
    <w:rsid w:val="00DF57E8"/>
    <w:rsid w:val="00E13881"/>
    <w:rsid w:val="00E16EF6"/>
    <w:rsid w:val="00E20B60"/>
    <w:rsid w:val="00E30A70"/>
    <w:rsid w:val="00E432E4"/>
    <w:rsid w:val="00E47796"/>
    <w:rsid w:val="00E53E9A"/>
    <w:rsid w:val="00E54C6E"/>
    <w:rsid w:val="00E57CDD"/>
    <w:rsid w:val="00E642D6"/>
    <w:rsid w:val="00EB784E"/>
    <w:rsid w:val="00EE1080"/>
    <w:rsid w:val="00EE2D92"/>
    <w:rsid w:val="00EF3C7F"/>
    <w:rsid w:val="00F65102"/>
    <w:rsid w:val="00F74008"/>
    <w:rsid w:val="00F749E6"/>
    <w:rsid w:val="00F849D9"/>
    <w:rsid w:val="00F96968"/>
    <w:rsid w:val="00FC4056"/>
    <w:rsid w:val="00FC56D2"/>
    <w:rsid w:val="00FF3DD7"/>
    <w:rsid w:val="00FF4D20"/>
    <w:rsid w:val="0172711B"/>
    <w:rsid w:val="09280203"/>
    <w:rsid w:val="0A934E4B"/>
    <w:rsid w:val="0BEC0368"/>
    <w:rsid w:val="0F8E2A0E"/>
    <w:rsid w:val="0F951972"/>
    <w:rsid w:val="12BF1595"/>
    <w:rsid w:val="132C35CD"/>
    <w:rsid w:val="13CA66B3"/>
    <w:rsid w:val="1794222F"/>
    <w:rsid w:val="1A607C48"/>
    <w:rsid w:val="1CBE40DD"/>
    <w:rsid w:val="1DE005DE"/>
    <w:rsid w:val="22B72A8C"/>
    <w:rsid w:val="2F225773"/>
    <w:rsid w:val="3791157D"/>
    <w:rsid w:val="38324B2E"/>
    <w:rsid w:val="3CD115D2"/>
    <w:rsid w:val="40661938"/>
    <w:rsid w:val="4EB40EB1"/>
    <w:rsid w:val="4F567DAC"/>
    <w:rsid w:val="52887CA3"/>
    <w:rsid w:val="57CF3875"/>
    <w:rsid w:val="646802C9"/>
    <w:rsid w:val="65B30A1A"/>
    <w:rsid w:val="69215AA0"/>
    <w:rsid w:val="6C63295A"/>
    <w:rsid w:val="71405807"/>
    <w:rsid w:val="71962743"/>
    <w:rsid w:val="76CA5657"/>
    <w:rsid w:val="76DB06B4"/>
    <w:rsid w:val="7CE1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7"/>
    <w:unhideWhenUsed/>
    <w:qFormat/>
    <w:uiPriority w:val="99"/>
    <w:rPr>
      <w:rFonts w:ascii="宋体" w:hAnsi="Courier New" w:eastAsia="宋体" w:cs="Courier New"/>
      <w:kern w:val="0"/>
      <w:sz w:val="20"/>
      <w:szCs w:val="21"/>
    </w:r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0"/>
      <w:sz w:val="18"/>
      <w:szCs w:val="18"/>
    </w:rPr>
  </w:style>
  <w:style w:type="paragraph" w:styleId="5">
    <w:name w:val="header"/>
    <w:basedOn w:val="1"/>
    <w:link w:val="2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/>
      <w:kern w:val="0"/>
      <w:sz w:val="18"/>
      <w:szCs w:val="18"/>
    </w:rPr>
  </w:style>
  <w:style w:type="paragraph" w:styleId="6">
    <w:name w:val="HTML Preformatted"/>
    <w:basedOn w:val="1"/>
    <w:link w:val="13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批注框文本 Char"/>
    <w:basedOn w:val="8"/>
    <w:link w:val="3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HTML 预设格式 Char"/>
    <w:basedOn w:val="8"/>
    <w:link w:val="6"/>
    <w:qFormat/>
    <w:uiPriority w:val="0"/>
    <w:rPr>
      <w:rFonts w:ascii="宋体" w:hAnsi="宋体" w:eastAsia="宋体" w:cs="宋体"/>
      <w:sz w:val="24"/>
      <w:szCs w:val="24"/>
    </w:rPr>
  </w:style>
  <w:style w:type="paragraph" w:customStyle="1" w:styleId="14">
    <w:name w:val="列出段落2"/>
    <w:basedOn w:val="1"/>
    <w:qFormat/>
    <w:uiPriority w:val="99"/>
    <w:pPr>
      <w:ind w:firstLine="420" w:firstLineChars="200"/>
    </w:pPr>
    <w:rPr>
      <w:rFonts w:ascii="Calibri" w:hAnsi="Calibri" w:eastAsia="宋体" w:cs="Times New Roman"/>
      <w:szCs w:val="22"/>
    </w:rPr>
  </w:style>
  <w:style w:type="paragraph" w:styleId="15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eastAsia="宋体" w:cs="宋体"/>
      <w:kern w:val="0"/>
      <w:sz w:val="24"/>
    </w:rPr>
  </w:style>
  <w:style w:type="character" w:customStyle="1" w:styleId="16">
    <w:name w:val="纯文本 Char"/>
    <w:link w:val="2"/>
    <w:qFormat/>
    <w:uiPriority w:val="99"/>
    <w:rPr>
      <w:rFonts w:ascii="宋体" w:hAnsi="Courier New" w:eastAsia="宋体" w:cs="Courier New"/>
      <w:szCs w:val="21"/>
    </w:rPr>
  </w:style>
  <w:style w:type="character" w:customStyle="1" w:styleId="17">
    <w:name w:val="纯文本 Char1"/>
    <w:basedOn w:val="8"/>
    <w:link w:val="2"/>
    <w:qFormat/>
    <w:uiPriority w:val="0"/>
    <w:rPr>
      <w:rFonts w:ascii="宋体" w:hAnsi="Courier New" w:eastAsia="宋体" w:cs="Courier New"/>
      <w:kern w:val="2"/>
      <w:sz w:val="21"/>
      <w:szCs w:val="21"/>
    </w:rPr>
  </w:style>
  <w:style w:type="paragraph" w:customStyle="1" w:styleId="18">
    <w:name w:val="Pa5"/>
    <w:basedOn w:val="19"/>
    <w:next w:val="19"/>
    <w:qFormat/>
    <w:uiPriority w:val="99"/>
    <w:pPr>
      <w:autoSpaceDE w:val="0"/>
      <w:autoSpaceDN w:val="0"/>
      <w:spacing w:line="241" w:lineRule="atLeast"/>
      <w:jc w:val="left"/>
      <w:textAlignment w:val="auto"/>
    </w:pPr>
    <w:rPr>
      <w:rFonts w:ascii="方正兰亭准黑Q." w:hAnsi="Calibri" w:eastAsia="方正兰亭准黑Q." w:cs="Times New Roman"/>
      <w:sz w:val="24"/>
      <w:szCs w:val="24"/>
    </w:rPr>
  </w:style>
  <w:style w:type="paragraph" w:customStyle="1" w:styleId="19">
    <w:name w:val="Default"/>
    <w:qFormat/>
    <w:uiPriority w:val="0"/>
    <w:pPr>
      <w:widowControl w:val="0"/>
      <w:autoSpaceDE w:val="0"/>
      <w:autoSpaceDN w:val="0"/>
      <w:adjustRightInd w:val="0"/>
      <w:spacing w:after="160" w:line="259" w:lineRule="auto"/>
    </w:pPr>
    <w:rPr>
      <w:rFonts w:ascii="方正兰亭准黑Q." w:hAnsi="Calibri" w:eastAsia="方正兰亭准黑Q." w:cs="方正兰亭准黑Q."/>
      <w:color w:val="000000"/>
      <w:sz w:val="24"/>
      <w:szCs w:val="24"/>
      <w:lang w:val="en-US" w:eastAsia="zh-CN" w:bidi="ar-SA"/>
    </w:rPr>
  </w:style>
  <w:style w:type="paragraph" w:customStyle="1" w:styleId="20">
    <w:name w:val="Pa4"/>
    <w:basedOn w:val="1"/>
    <w:next w:val="1"/>
    <w:qFormat/>
    <w:uiPriority w:val="99"/>
    <w:pPr>
      <w:autoSpaceDE w:val="0"/>
      <w:autoSpaceDN w:val="0"/>
      <w:spacing w:line="181" w:lineRule="atLeast"/>
      <w:jc w:val="left"/>
      <w:textAlignment w:val="auto"/>
    </w:pPr>
    <w:rPr>
      <w:rFonts w:ascii="方正兰亭中黑简体" w:hAnsi="Calibri" w:eastAsia="方正兰亭中黑简体" w:cs="Times New Roman"/>
      <w:sz w:val="24"/>
      <w:szCs w:val="24"/>
    </w:rPr>
  </w:style>
  <w:style w:type="paragraph" w:customStyle="1" w:styleId="21">
    <w:name w:val="Pa15"/>
    <w:basedOn w:val="1"/>
    <w:next w:val="1"/>
    <w:qFormat/>
    <w:uiPriority w:val="99"/>
    <w:pPr>
      <w:autoSpaceDE w:val="0"/>
      <w:autoSpaceDN w:val="0"/>
      <w:spacing w:line="201" w:lineRule="atLeast"/>
      <w:jc w:val="left"/>
      <w:textAlignment w:val="auto"/>
    </w:pPr>
    <w:rPr>
      <w:rFonts w:ascii="方正书宋简体k." w:hAnsi="Calibri" w:eastAsia="方正书宋简体k." w:cs="Times New Roman"/>
      <w:sz w:val="24"/>
      <w:szCs w:val="24"/>
    </w:rPr>
  </w:style>
  <w:style w:type="paragraph" w:customStyle="1" w:styleId="22">
    <w:name w:val="Pa32"/>
    <w:basedOn w:val="19"/>
    <w:next w:val="19"/>
    <w:qFormat/>
    <w:uiPriority w:val="99"/>
    <w:pPr>
      <w:spacing w:line="241" w:lineRule="atLeast"/>
    </w:pPr>
    <w:rPr>
      <w:rFonts w:ascii="方正书宋简体Q." w:hAnsi="Calibri" w:eastAsia="方正书宋简体Q." w:cs="Times New Roman"/>
      <w:color w:val="auto"/>
    </w:rPr>
  </w:style>
  <w:style w:type="paragraph" w:customStyle="1" w:styleId="23">
    <w:name w:val="Pa8"/>
    <w:basedOn w:val="19"/>
    <w:next w:val="19"/>
    <w:qFormat/>
    <w:uiPriority w:val="99"/>
    <w:pPr>
      <w:spacing w:line="201" w:lineRule="atLeast"/>
    </w:pPr>
    <w:rPr>
      <w:rFonts w:ascii="方正仿宋简体k." w:hAnsi="Calibri" w:eastAsia="方正仿宋简体k." w:cs="Times New Roman"/>
      <w:color w:val="auto"/>
    </w:rPr>
  </w:style>
  <w:style w:type="character" w:customStyle="1" w:styleId="24">
    <w:name w:val="页眉 Char"/>
    <w:link w:val="5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3801</Words>
  <Characters>1506</Characters>
  <Lines>12</Lines>
  <Paragraphs>10</Paragraphs>
  <TotalTime>25</TotalTime>
  <ScaleCrop>false</ScaleCrop>
  <LinksUpToDate>false</LinksUpToDate>
  <CharactersWithSpaces>5297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2023-05-03T12:12:00Z</dcterms:created>
  <dc:creator>rb</dc:creator>
  <cp:lastModifiedBy>Administrator</cp:lastModifiedBy>
  <dcterms:modified xsi:type="dcterms:W3CDTF">2023-09-13T13:36:36Z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