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4A0CD5">
      <w:pPr>
        <w:ind w:left="840"/>
        <w:rPr>
          <w:sz w:val="28"/>
          <w:szCs w:val="28"/>
        </w:rPr>
      </w:pPr>
      <w:r>
        <w:rPr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11709400</wp:posOffset>
            </wp:positionV>
            <wp:extent cx="3429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0CD5">
      <w:pPr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若有所失</w:t>
      </w:r>
      <w:r>
        <w:rPr>
          <w:rFonts w:hint="eastAsia"/>
          <w:sz w:val="28"/>
          <w:szCs w:val="28"/>
        </w:rPr>
        <w:t xml:space="preserve">   ju</w:t>
      </w:r>
      <w:r>
        <w:rPr>
          <w:rFonts w:hint="eastAsia"/>
          <w:sz w:val="28"/>
          <w:szCs w:val="28"/>
        </w:rPr>
        <w:t>è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半晌</w:t>
      </w:r>
      <w:r>
        <w:rPr>
          <w:rFonts w:hint="eastAsia"/>
          <w:sz w:val="28"/>
          <w:szCs w:val="28"/>
        </w:rPr>
        <w:t xml:space="preserve">    ch</w:t>
      </w:r>
      <w:r>
        <w:rPr>
          <w:rFonts w:hint="eastAsia"/>
          <w:sz w:val="28"/>
          <w:szCs w:val="28"/>
        </w:rPr>
        <w:t>á</w:t>
      </w:r>
      <w:r>
        <w:rPr>
          <w:rFonts w:hint="eastAsia"/>
          <w:sz w:val="28"/>
          <w:szCs w:val="28"/>
        </w:rPr>
        <w:t xml:space="preserve"> </w:t>
      </w:r>
    </w:p>
    <w:p w:rsidR="004A0CD5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燥改为躁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而改为尔</w:t>
      </w:r>
    </w:p>
    <w:p w:rsidR="004A0CD5">
      <w:pPr>
        <w:numPr>
          <w:ilvl w:val="0"/>
          <w:numId w:val="1"/>
        </w:numPr>
        <w:rPr>
          <w:sz w:val="28"/>
          <w:szCs w:val="28"/>
        </w:rPr>
      </w:pPr>
      <w:r>
        <w:rPr>
          <w:kern w:val="2"/>
          <w:sz w:val="24"/>
          <w:szCs w:val="24"/>
        </w:rPr>
        <w:t>C(2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　</w:t>
      </w:r>
      <w:r>
        <w:rPr>
          <w:rFonts w:eastAsia="黑体" w:hint="eastAsia"/>
          <w:kern w:val="2"/>
          <w:sz w:val="24"/>
          <w:szCs w:val="24"/>
        </w:rPr>
        <w:t>点拨：</w:t>
      </w:r>
      <w:r>
        <w:rPr>
          <w:kern w:val="2"/>
          <w:sz w:val="24"/>
          <w:szCs w:val="24"/>
        </w:rPr>
        <w:t>A</w:t>
      </w:r>
      <w:r>
        <w:rPr>
          <w:rFonts w:hint="eastAsia"/>
          <w:kern w:val="2"/>
          <w:sz w:val="24"/>
          <w:szCs w:val="24"/>
        </w:rPr>
        <w:t>、</w:t>
      </w:r>
      <w:r>
        <w:rPr>
          <w:kern w:val="2"/>
          <w:sz w:val="24"/>
          <w:szCs w:val="24"/>
        </w:rPr>
        <w:t>B</w:t>
      </w:r>
      <w:r>
        <w:rPr>
          <w:rFonts w:hint="eastAsia"/>
          <w:kern w:val="2"/>
          <w:sz w:val="24"/>
          <w:szCs w:val="24"/>
        </w:rPr>
        <w:t>项都为副词，</w:t>
      </w:r>
      <w:r>
        <w:rPr>
          <w:kern w:val="2"/>
          <w:sz w:val="24"/>
          <w:szCs w:val="24"/>
        </w:rPr>
        <w:t>C</w:t>
      </w:r>
      <w:r>
        <w:rPr>
          <w:rFonts w:hint="eastAsia"/>
          <w:kern w:val="2"/>
          <w:sz w:val="24"/>
          <w:szCs w:val="24"/>
        </w:rPr>
        <w:t>项为介词。</w:t>
      </w:r>
    </w:p>
    <w:p w:rsidR="004A0CD5">
      <w:pPr>
        <w:numPr>
          <w:ilvl w:val="0"/>
          <w:numId w:val="1"/>
        </w:numPr>
        <w:rPr>
          <w:sz w:val="28"/>
          <w:szCs w:val="28"/>
        </w:rPr>
      </w:pPr>
      <w:r>
        <w:rPr>
          <w:kern w:val="2"/>
          <w:sz w:val="24"/>
          <w:szCs w:val="24"/>
        </w:rPr>
        <w:t>C(3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　</w:t>
      </w:r>
      <w:r>
        <w:rPr>
          <w:rFonts w:eastAsia="黑体" w:hint="eastAsia"/>
          <w:kern w:val="2"/>
          <w:sz w:val="24"/>
          <w:szCs w:val="24"/>
        </w:rPr>
        <w:t>点拨：</w:t>
      </w:r>
      <w:r>
        <w:rPr>
          <w:rFonts w:ascii="宋体" w:hAnsi="宋体" w:hint="eastAsia"/>
          <w:kern w:val="2"/>
          <w:sz w:val="24"/>
          <w:szCs w:val="24"/>
        </w:rPr>
        <w:t>“</w:t>
      </w:r>
      <w:r>
        <w:rPr>
          <w:rFonts w:hint="eastAsia"/>
          <w:kern w:val="2"/>
          <w:sz w:val="24"/>
          <w:szCs w:val="24"/>
        </w:rPr>
        <w:t>天伦之乐</w:t>
      </w:r>
      <w:r>
        <w:rPr>
          <w:rFonts w:ascii="宋体" w:hAnsi="宋体" w:hint="eastAsia"/>
          <w:kern w:val="2"/>
          <w:sz w:val="24"/>
          <w:szCs w:val="24"/>
        </w:rPr>
        <w:t>”</w:t>
      </w:r>
      <w:r>
        <w:rPr>
          <w:rFonts w:hint="eastAsia"/>
          <w:kern w:val="2"/>
          <w:sz w:val="24"/>
          <w:szCs w:val="24"/>
        </w:rPr>
        <w:t>指家庭中亲人团聚的快乐，用在这里不合语境</w:t>
      </w:r>
    </w:p>
    <w:p w:rsidR="004A0CD5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</w:p>
    <w:p w:rsidR="004A0CD5"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7.</w:t>
      </w:r>
      <w:r>
        <w:rPr>
          <w:kern w:val="2"/>
          <w:sz w:val="24"/>
          <w:szCs w:val="24"/>
        </w:rPr>
        <w:t>(1)</w:t>
      </w:r>
      <w:r>
        <w:rPr>
          <w:rFonts w:hint="eastAsia"/>
          <w:kern w:val="2"/>
          <w:sz w:val="24"/>
          <w:szCs w:val="24"/>
        </w:rPr>
        <w:t>独怆然而涕下</w:t>
      </w:r>
      <w:r>
        <w:rPr>
          <w:kern w:val="2"/>
          <w:sz w:val="24"/>
          <w:szCs w:val="24"/>
        </w:rPr>
        <w:t>(2)</w:t>
      </w:r>
      <w:r>
        <w:rPr>
          <w:rFonts w:hint="eastAsia"/>
          <w:kern w:val="2"/>
          <w:sz w:val="24"/>
          <w:szCs w:val="24"/>
        </w:rPr>
        <w:t>落花时节又逢君</w:t>
      </w:r>
      <w:r>
        <w:rPr>
          <w:rFonts w:hint="eastAsia"/>
          <w:kern w:val="2"/>
          <w:sz w:val="24"/>
          <w:szCs w:val="24"/>
        </w:rPr>
        <w:t>山</w:t>
      </w:r>
    </w:p>
    <w:p w:rsidR="004A0CD5"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（</w:t>
      </w:r>
      <w:r>
        <w:rPr>
          <w:rFonts w:hint="eastAsia"/>
          <w:kern w:val="2"/>
          <w:sz w:val="24"/>
          <w:szCs w:val="24"/>
        </w:rPr>
        <w:t>3</w:t>
      </w:r>
      <w:r>
        <w:rPr>
          <w:rFonts w:hint="eastAsia"/>
          <w:kern w:val="2"/>
          <w:sz w:val="24"/>
          <w:szCs w:val="24"/>
        </w:rPr>
        <w:t>）山</w:t>
      </w:r>
      <w:r>
        <w:rPr>
          <w:rFonts w:hint="eastAsia"/>
          <w:kern w:val="2"/>
          <w:sz w:val="24"/>
          <w:szCs w:val="24"/>
        </w:rPr>
        <w:t>重水复疑无路</w:t>
      </w:r>
    </w:p>
    <w:p w:rsidR="004A0CD5">
      <w:pPr>
        <w:adjustRightInd/>
        <w:spacing w:line="360" w:lineRule="auto"/>
        <w:ind w:firstLine="240" w:firstLineChars="10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</w:t>
      </w:r>
      <w:r>
        <w:rPr>
          <w:rFonts w:hint="eastAsia"/>
          <w:kern w:val="2"/>
          <w:sz w:val="24"/>
          <w:szCs w:val="24"/>
        </w:rPr>
        <w:t>4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落红不是无情物</w:t>
      </w:r>
    </w:p>
    <w:p w:rsidR="004A0CD5">
      <w:pPr>
        <w:adjustRightInd/>
        <w:spacing w:line="360" w:lineRule="auto"/>
        <w:ind w:left="210" w:leftChars="10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</w:t>
      </w:r>
      <w:r>
        <w:rPr>
          <w:rFonts w:hint="eastAsia"/>
          <w:kern w:val="2"/>
          <w:sz w:val="24"/>
          <w:szCs w:val="24"/>
        </w:rPr>
        <w:t>5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不畏浮云遮望眼　自缘身在最高层　会当凌绝顶　一览众山小</w:t>
      </w:r>
      <w:r>
        <w:rPr>
          <w:kern w:val="2"/>
          <w:sz w:val="24"/>
          <w:szCs w:val="24"/>
        </w:rPr>
        <w:t>(</w:t>
      </w:r>
      <w:r>
        <w:rPr>
          <w:rFonts w:hint="eastAsia"/>
          <w:kern w:val="2"/>
          <w:sz w:val="24"/>
          <w:szCs w:val="24"/>
        </w:rPr>
        <w:t>每空</w:t>
      </w:r>
      <w:r>
        <w:rPr>
          <w:kern w:val="2"/>
          <w:sz w:val="24"/>
          <w:szCs w:val="24"/>
        </w:rPr>
        <w:t>2</w:t>
      </w:r>
      <w:r>
        <w:rPr>
          <w:rFonts w:hint="eastAsia"/>
          <w:kern w:val="2"/>
          <w:sz w:val="24"/>
          <w:szCs w:val="24"/>
        </w:rPr>
        <w:t>分，共</w:t>
      </w:r>
      <w:r>
        <w:rPr>
          <w:kern w:val="2"/>
          <w:sz w:val="24"/>
          <w:szCs w:val="24"/>
        </w:rPr>
        <w:t>14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</w:p>
    <w:p w:rsidR="004A0CD5"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8.</w:t>
      </w:r>
      <w:r>
        <w:rPr>
          <w:kern w:val="2"/>
          <w:sz w:val="24"/>
          <w:szCs w:val="24"/>
        </w:rPr>
        <w:t xml:space="preserve"> D(2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　</w:t>
      </w:r>
      <w:r>
        <w:rPr>
          <w:rFonts w:eastAsia="黑体" w:hint="eastAsia"/>
          <w:kern w:val="2"/>
          <w:sz w:val="24"/>
          <w:szCs w:val="24"/>
        </w:rPr>
        <w:t>点拨：</w:t>
      </w:r>
      <w:r>
        <w:rPr>
          <w:rFonts w:hint="eastAsia"/>
          <w:kern w:val="2"/>
          <w:sz w:val="24"/>
          <w:szCs w:val="24"/>
        </w:rPr>
        <w:t>应为南岳衡山，北岳恒山。</w:t>
      </w:r>
    </w:p>
    <w:p w:rsidR="004A0CD5"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9.</w:t>
      </w:r>
      <w:r>
        <w:rPr>
          <w:kern w:val="2"/>
          <w:sz w:val="24"/>
          <w:szCs w:val="24"/>
        </w:rPr>
        <w:t xml:space="preserve"> (1)</w:t>
      </w:r>
      <w:r>
        <w:rPr>
          <w:rFonts w:hint="eastAsia"/>
          <w:kern w:val="2"/>
          <w:sz w:val="24"/>
          <w:szCs w:val="24"/>
        </w:rPr>
        <w:t>大兵　孙侦探</w:t>
      </w:r>
      <w:r>
        <w:rPr>
          <w:kern w:val="2"/>
          <w:sz w:val="24"/>
          <w:szCs w:val="24"/>
        </w:rPr>
        <w:t>(4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　</w:t>
      </w:r>
      <w:r>
        <w:rPr>
          <w:kern w:val="2"/>
          <w:sz w:val="24"/>
          <w:szCs w:val="24"/>
        </w:rPr>
        <w:t>(2)</w:t>
      </w:r>
      <w:r>
        <w:rPr>
          <w:rFonts w:hint="eastAsia"/>
          <w:kern w:val="2"/>
          <w:sz w:val="24"/>
          <w:szCs w:val="24"/>
        </w:rPr>
        <w:t>虎妞</w:t>
      </w:r>
      <w:r>
        <w:rPr>
          <w:kern w:val="2"/>
          <w:sz w:val="24"/>
          <w:szCs w:val="24"/>
        </w:rPr>
        <w:t>(2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</w:p>
    <w:p w:rsidR="004A0CD5"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10</w:t>
      </w:r>
      <w:r>
        <w:rPr>
          <w:rFonts w:hint="eastAsia"/>
          <w:kern w:val="2"/>
          <w:sz w:val="24"/>
          <w:szCs w:val="24"/>
        </w:rPr>
        <w:t>．开篇点题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，运用议论、抒情的表达方式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，写出了故乡的孩子对飘散着清香的老桂树的深情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，点明题旨，奠定了全文的感情基调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。　</w:t>
      </w:r>
      <w:r>
        <w:rPr>
          <w:rFonts w:eastAsia="黑体" w:hint="eastAsia"/>
          <w:kern w:val="2"/>
          <w:sz w:val="24"/>
          <w:szCs w:val="24"/>
        </w:rPr>
        <w:t>点拨：</w:t>
      </w:r>
      <w:r>
        <w:rPr>
          <w:rFonts w:hint="eastAsia"/>
          <w:kern w:val="2"/>
          <w:sz w:val="24"/>
          <w:szCs w:val="24"/>
        </w:rPr>
        <w:t>此题采用</w:t>
      </w:r>
      <w:r>
        <w:rPr>
          <w:rFonts w:eastAsia="华文新魏" w:hint="eastAsia"/>
          <w:kern w:val="2"/>
          <w:sz w:val="24"/>
          <w:szCs w:val="24"/>
          <w:u w:val="dotted"/>
        </w:rPr>
        <w:t>开头段作用分析法</w:t>
      </w:r>
      <w:r>
        <w:rPr>
          <w:rFonts w:hint="eastAsia"/>
          <w:kern w:val="2"/>
          <w:sz w:val="24"/>
          <w:szCs w:val="24"/>
        </w:rPr>
        <w:t>作答。开篇即点题的首段，其作用往往是总括全文，点明题旨，或者表达与主旨相关的某种感情。</w:t>
      </w:r>
    </w:p>
    <w:p w:rsidR="004A0CD5">
      <w:pPr>
        <w:adjustRightInd/>
        <w:spacing w:line="360" w:lineRule="auto"/>
        <w:ind w:left="360" w:hanging="360" w:hangingChars="150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11</w:t>
      </w:r>
      <w:r>
        <w:rPr>
          <w:rFonts w:hint="eastAsia"/>
          <w:kern w:val="2"/>
          <w:sz w:val="24"/>
          <w:szCs w:val="24"/>
        </w:rPr>
        <w:t>．</w:t>
      </w:r>
      <w:r>
        <w:rPr>
          <w:kern w:val="2"/>
          <w:sz w:val="24"/>
          <w:szCs w:val="24"/>
        </w:rPr>
        <w:t>(1)</w:t>
      </w:r>
      <w:r>
        <w:rPr>
          <w:rFonts w:hint="eastAsia"/>
          <w:kern w:val="2"/>
          <w:sz w:val="24"/>
          <w:szCs w:val="24"/>
        </w:rPr>
        <w:t>在树根边上，乡亲们搭起祭坛，逢年过节，家家户户都自发前往祭拜。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)(2)</w:t>
      </w:r>
      <w:r>
        <w:rPr>
          <w:rFonts w:hint="eastAsia"/>
          <w:kern w:val="2"/>
          <w:sz w:val="24"/>
          <w:szCs w:val="24"/>
        </w:rPr>
        <w:t>老桂树的花香召唤着放学回家的</w:t>
      </w:r>
      <w:r>
        <w:rPr>
          <w:rFonts w:ascii="宋体" w:hAnsi="宋体" w:hint="eastAsia"/>
          <w:kern w:val="2"/>
          <w:sz w:val="24"/>
          <w:szCs w:val="24"/>
        </w:rPr>
        <w:t>“</w:t>
      </w:r>
      <w:r>
        <w:rPr>
          <w:rFonts w:hint="eastAsia"/>
          <w:kern w:val="2"/>
          <w:sz w:val="24"/>
          <w:szCs w:val="24"/>
        </w:rPr>
        <w:t>我</w:t>
      </w:r>
      <w:r>
        <w:rPr>
          <w:rFonts w:ascii="宋体" w:hAnsi="宋体" w:hint="eastAsia"/>
          <w:kern w:val="2"/>
          <w:sz w:val="24"/>
          <w:szCs w:val="24"/>
        </w:rPr>
        <w:t>”</w:t>
      </w:r>
      <w:r>
        <w:rPr>
          <w:rFonts w:hint="eastAsia"/>
          <w:kern w:val="2"/>
          <w:sz w:val="24"/>
          <w:szCs w:val="24"/>
        </w:rPr>
        <w:t>，</w:t>
      </w:r>
      <w:r>
        <w:rPr>
          <w:rFonts w:ascii="宋体" w:hAnsi="宋体" w:hint="eastAsia"/>
          <w:kern w:val="2"/>
          <w:sz w:val="24"/>
          <w:szCs w:val="24"/>
        </w:rPr>
        <w:t>“</w:t>
      </w:r>
      <w:r>
        <w:rPr>
          <w:rFonts w:hint="eastAsia"/>
          <w:kern w:val="2"/>
          <w:sz w:val="24"/>
          <w:szCs w:val="24"/>
        </w:rPr>
        <w:t>我</w:t>
      </w:r>
      <w:r>
        <w:rPr>
          <w:rFonts w:ascii="宋体" w:hAnsi="宋体" w:hint="eastAsia"/>
          <w:kern w:val="2"/>
          <w:sz w:val="24"/>
          <w:szCs w:val="24"/>
        </w:rPr>
        <w:t>”</w:t>
      </w:r>
      <w:r>
        <w:rPr>
          <w:rFonts w:hint="eastAsia"/>
          <w:kern w:val="2"/>
          <w:sz w:val="24"/>
          <w:szCs w:val="24"/>
        </w:rPr>
        <w:t>总喜欢端着饭碗坐在老桂树下吃饭。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)(3)</w:t>
      </w:r>
      <w:r>
        <w:rPr>
          <w:rFonts w:hint="eastAsia"/>
          <w:kern w:val="2"/>
          <w:sz w:val="24"/>
          <w:szCs w:val="24"/>
        </w:rPr>
        <w:t>老桂树遭遇山洪侵袭，爷爷发动几个老人运来泥土重新覆盖老桂树裸露的根，让老桂树重现生机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。</w:t>
      </w:r>
      <w:r>
        <w:rPr>
          <w:kern w:val="2"/>
          <w:sz w:val="24"/>
          <w:szCs w:val="24"/>
        </w:rPr>
        <w:t>(4)</w:t>
      </w:r>
      <w:r>
        <w:rPr>
          <w:rFonts w:hint="eastAsia"/>
          <w:kern w:val="2"/>
          <w:sz w:val="24"/>
          <w:szCs w:val="24"/>
        </w:rPr>
        <w:t>村里拓宽公路时，乡亲们力保老桂树不被迁移，不受伤害。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</w:p>
    <w:p w:rsidR="004A0CD5">
      <w:pPr>
        <w:adjustRightInd/>
        <w:spacing w:line="360" w:lineRule="auto"/>
        <w:ind w:left="480" w:hanging="480" w:hangingChars="200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12</w:t>
      </w:r>
      <w:r>
        <w:rPr>
          <w:rFonts w:hint="eastAsia"/>
          <w:kern w:val="2"/>
          <w:sz w:val="24"/>
          <w:szCs w:val="24"/>
        </w:rPr>
        <w:t>．本句运用夸张和拟人的修辞手法，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写出了老桂树枝叶的繁茂，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表达了作者对老桂树的喜爱之情</w:t>
      </w:r>
      <w:r>
        <w:rPr>
          <w:kern w:val="2"/>
          <w:sz w:val="24"/>
          <w:szCs w:val="24"/>
        </w:rPr>
        <w:t>(1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。</w:t>
      </w:r>
    </w:p>
    <w:p w:rsidR="004A0CD5">
      <w:pPr>
        <w:adjustRightInd/>
        <w:spacing w:line="360" w:lineRule="auto"/>
        <w:ind w:left="480" w:hanging="480" w:hangingChars="200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13</w:t>
      </w:r>
      <w:r>
        <w:rPr>
          <w:rFonts w:hint="eastAsia"/>
          <w:kern w:val="2"/>
          <w:sz w:val="24"/>
          <w:szCs w:val="24"/>
        </w:rPr>
        <w:t>．无论走得多远，</w:t>
      </w:r>
      <w:r>
        <w:rPr>
          <w:rFonts w:ascii="宋体" w:hAnsi="宋体" w:hint="eastAsia"/>
          <w:kern w:val="2"/>
          <w:sz w:val="24"/>
          <w:szCs w:val="24"/>
        </w:rPr>
        <w:t>“</w:t>
      </w:r>
      <w:r>
        <w:rPr>
          <w:rFonts w:hint="eastAsia"/>
          <w:kern w:val="2"/>
          <w:sz w:val="24"/>
          <w:szCs w:val="24"/>
        </w:rPr>
        <w:t>我</w:t>
      </w:r>
      <w:r>
        <w:rPr>
          <w:rFonts w:ascii="宋体" w:hAnsi="宋体" w:hint="eastAsia"/>
          <w:kern w:val="2"/>
          <w:sz w:val="24"/>
          <w:szCs w:val="24"/>
        </w:rPr>
        <w:t>”</w:t>
      </w:r>
      <w:r>
        <w:rPr>
          <w:rFonts w:hint="eastAsia"/>
          <w:kern w:val="2"/>
          <w:sz w:val="24"/>
          <w:szCs w:val="24"/>
        </w:rPr>
        <w:t>总能时时想起故乡的老桂树。</w:t>
      </w:r>
      <w:r>
        <w:rPr>
          <w:kern w:val="2"/>
          <w:sz w:val="24"/>
          <w:szCs w:val="24"/>
        </w:rPr>
        <w:t>(2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老桂树是故乡的象征，从</w:t>
      </w:r>
      <w:r>
        <w:rPr>
          <w:rFonts w:ascii="宋体" w:hAnsi="宋体" w:hint="eastAsia"/>
          <w:kern w:val="2"/>
          <w:sz w:val="24"/>
          <w:szCs w:val="24"/>
        </w:rPr>
        <w:t>“</w:t>
      </w:r>
      <w:r>
        <w:rPr>
          <w:rFonts w:hint="eastAsia"/>
          <w:kern w:val="2"/>
          <w:sz w:val="24"/>
          <w:szCs w:val="24"/>
        </w:rPr>
        <w:t>我</w:t>
      </w:r>
      <w:r>
        <w:rPr>
          <w:rFonts w:ascii="宋体" w:hAnsi="宋体" w:hint="eastAsia"/>
          <w:kern w:val="2"/>
          <w:sz w:val="24"/>
          <w:szCs w:val="24"/>
        </w:rPr>
        <w:t>”</w:t>
      </w:r>
      <w:r>
        <w:rPr>
          <w:rFonts w:hint="eastAsia"/>
          <w:kern w:val="2"/>
          <w:sz w:val="24"/>
          <w:szCs w:val="24"/>
        </w:rPr>
        <w:t>对老桂树的牵挂可看出</w:t>
      </w:r>
      <w:r>
        <w:rPr>
          <w:rFonts w:ascii="宋体" w:hAnsi="宋体" w:hint="eastAsia"/>
          <w:kern w:val="2"/>
          <w:sz w:val="24"/>
          <w:szCs w:val="24"/>
        </w:rPr>
        <w:t>“</w:t>
      </w:r>
      <w:r>
        <w:rPr>
          <w:rFonts w:hint="eastAsia"/>
          <w:kern w:val="2"/>
          <w:sz w:val="24"/>
          <w:szCs w:val="24"/>
        </w:rPr>
        <w:t>我</w:t>
      </w:r>
      <w:r>
        <w:rPr>
          <w:rFonts w:ascii="宋体" w:hAnsi="宋体" w:hint="eastAsia"/>
          <w:kern w:val="2"/>
          <w:sz w:val="24"/>
          <w:szCs w:val="24"/>
        </w:rPr>
        <w:t>”</w:t>
      </w:r>
      <w:r>
        <w:rPr>
          <w:rFonts w:hint="eastAsia"/>
          <w:kern w:val="2"/>
          <w:sz w:val="24"/>
          <w:szCs w:val="24"/>
        </w:rPr>
        <w:t>对故乡的热爱和思念</w:t>
      </w:r>
      <w:r>
        <w:rPr>
          <w:kern w:val="2"/>
          <w:sz w:val="24"/>
          <w:szCs w:val="24"/>
        </w:rPr>
        <w:t>(2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。</w:t>
      </w:r>
    </w:p>
    <w:p w:rsidR="004A0CD5"/>
    <w:p w:rsidR="004A0CD5">
      <w:r>
        <w:rPr>
          <w:rFonts w:hint="eastAsia"/>
        </w:rPr>
        <w:t>14.</w:t>
      </w:r>
      <w:r>
        <w:rPr>
          <w:rFonts w:hint="eastAsia"/>
        </w:rPr>
        <w:t>①不得志。</w:t>
      </w:r>
      <w:r>
        <w:rPr>
          <w:rFonts w:hint="eastAsia"/>
        </w:rPr>
        <w:t xml:space="preserve"> </w:t>
      </w:r>
      <w:r>
        <w:rPr>
          <w:rFonts w:hint="eastAsia"/>
        </w:rPr>
        <w:t>②好像放下了沉重的负担。形容心情紧张后的轻松愉快。（</w:t>
      </w:r>
      <w:r>
        <w:rPr>
          <w:rFonts w:hint="eastAsia"/>
        </w:rPr>
        <w:t>2</w:t>
      </w:r>
      <w:r>
        <w:rPr>
          <w:rFonts w:hint="eastAsia"/>
        </w:rPr>
        <w:t>分，一个词语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4A0CD5">
      <w:r>
        <w:rPr>
          <w:rFonts w:hint="eastAsia"/>
        </w:rPr>
        <w:t>15</w:t>
      </w:r>
      <w:r>
        <w:rPr>
          <w:rFonts w:hint="eastAsia"/>
        </w:rPr>
        <w:t>．①知足；②</w:t>
      </w:r>
      <w:r>
        <w:rPr>
          <w:rFonts w:hint="eastAsia"/>
        </w:rPr>
        <w:t xml:space="preserve"> </w:t>
      </w:r>
      <w:r>
        <w:rPr>
          <w:rFonts w:hint="eastAsia"/>
        </w:rPr>
        <w:t>安分；③达观；④</w:t>
      </w:r>
      <w:r>
        <w:rPr>
          <w:rFonts w:hint="eastAsia"/>
        </w:rPr>
        <w:t xml:space="preserve"> </w:t>
      </w:r>
      <w:r>
        <w:rPr>
          <w:rFonts w:hint="eastAsia"/>
        </w:rPr>
        <w:t>应尽的责任没有尽</w:t>
      </w:r>
      <w:r>
        <w:rPr>
          <w:rFonts w:hint="eastAsia"/>
        </w:rPr>
        <w:t xml:space="preserve"> </w:t>
      </w:r>
      <w:r>
        <w:rPr>
          <w:rFonts w:hint="eastAsia"/>
        </w:rPr>
        <w:t>。⑤应尽的责任尽了。（</w:t>
      </w:r>
      <w:r>
        <w:rPr>
          <w:rFonts w:hint="eastAsia"/>
        </w:rPr>
        <w:t>5</w:t>
      </w:r>
      <w:r>
        <w:rPr>
          <w:rFonts w:hint="eastAsia"/>
        </w:rPr>
        <w:t>分，一小题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4A0CD5">
      <w:r>
        <w:rPr>
          <w:rFonts w:hint="eastAsia"/>
        </w:rPr>
        <w:t>16</w:t>
      </w:r>
      <w:r>
        <w:rPr>
          <w:rFonts w:hint="eastAsia"/>
        </w:rPr>
        <w:t>．第一部分：负责任是人生最大的痛苦。第二部分：尽责任是人生最大的快乐。（</w:t>
      </w:r>
      <w:r>
        <w:rPr>
          <w:rFonts w:hint="eastAsia"/>
        </w:rPr>
        <w:t>4</w:t>
      </w:r>
      <w:r>
        <w:rPr>
          <w:rFonts w:hint="eastAsia"/>
        </w:rPr>
        <w:t>分，一小题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A0CD5">
      <w:r>
        <w:rPr>
          <w:rFonts w:hint="eastAsia"/>
        </w:rPr>
        <w:t>17</w:t>
      </w:r>
      <w:r>
        <w:rPr>
          <w:rFonts w:hint="eastAsia"/>
        </w:rPr>
        <w:t>．使文章语言更加流畅。（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4A0CD5">
      <w:r>
        <w:rPr>
          <w:rFonts w:hint="eastAsia"/>
        </w:rPr>
        <w:t>18</w:t>
      </w:r>
      <w:r>
        <w:rPr>
          <w:rFonts w:hint="eastAsia"/>
        </w:rPr>
        <w:t>．</w:t>
      </w:r>
      <w:r>
        <w:rPr>
          <w:rFonts w:hint="eastAsia"/>
        </w:rPr>
        <w:t> </w:t>
      </w:r>
      <w:r>
        <w:rPr>
          <w:rFonts w:hint="eastAsia"/>
        </w:rPr>
        <w:t>尽责任之后的快乐。（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4A0CD5">
      <w:r>
        <w:rPr>
          <w:rFonts w:hint="eastAsia"/>
        </w:rPr>
        <w:t>19</w:t>
      </w:r>
      <w:r>
        <w:rPr>
          <w:rFonts w:hint="eastAsia"/>
        </w:rPr>
        <w:t>．如：先天下之忧而忧，后天下之乐而乐。（范仲淹）天下兴亡，匹夫有责。安得广厦千万间，大庇天下寒士俱欢颜。（杜甫）（</w:t>
      </w:r>
      <w:r>
        <w:rPr>
          <w:rFonts w:hint="eastAsia"/>
        </w:rPr>
        <w:t>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A0CD5"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hint="eastAsia"/>
        </w:rPr>
        <w:t>20.</w:t>
      </w:r>
      <w:r>
        <w:rPr>
          <w:rFonts w:hint="eastAsia"/>
        </w:rPr>
        <w:t>   </w:t>
      </w:r>
      <w:r>
        <w:rPr>
          <w:kern w:val="2"/>
          <w:sz w:val="24"/>
          <w:szCs w:val="24"/>
        </w:rPr>
        <w:t>(1)</w:t>
      </w:r>
      <w:r>
        <w:rPr>
          <w:rFonts w:hint="eastAsia"/>
          <w:kern w:val="2"/>
          <w:sz w:val="24"/>
          <w:szCs w:val="24"/>
        </w:rPr>
        <w:t>助词，用于主谓之间，取消句子独立性，不译。</w:t>
      </w:r>
    </w:p>
    <w:p w:rsidR="004A0CD5">
      <w:pPr>
        <w:adjustRightInd/>
        <w:spacing w:line="360" w:lineRule="auto"/>
        <w:ind w:firstLine="480" w:firstLineChars="20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hint="eastAsia"/>
          <w:kern w:val="2"/>
          <w:sz w:val="24"/>
          <w:szCs w:val="24"/>
        </w:rPr>
        <w:t>生枝茎。　</w:t>
      </w:r>
      <w:r>
        <w:rPr>
          <w:kern w:val="2"/>
          <w:sz w:val="24"/>
          <w:szCs w:val="24"/>
        </w:rPr>
        <w:t>(3)</w:t>
      </w:r>
      <w:r>
        <w:rPr>
          <w:rFonts w:hint="eastAsia"/>
          <w:kern w:val="2"/>
          <w:sz w:val="24"/>
          <w:szCs w:val="24"/>
        </w:rPr>
        <w:t>但是，却。</w:t>
      </w:r>
    </w:p>
    <w:p w:rsidR="004A0CD5">
      <w:pPr>
        <w:adjustRightInd/>
        <w:spacing w:line="360" w:lineRule="auto"/>
        <w:ind w:firstLine="480" w:firstLineChars="20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(4)</w:t>
      </w:r>
      <w:r>
        <w:rPr>
          <w:rFonts w:hint="eastAsia"/>
          <w:kern w:val="2"/>
          <w:sz w:val="24"/>
          <w:szCs w:val="24"/>
        </w:rPr>
        <w:t>少。</w:t>
      </w:r>
      <w:r>
        <w:rPr>
          <w:kern w:val="2"/>
          <w:sz w:val="24"/>
          <w:szCs w:val="24"/>
        </w:rPr>
        <w:t>(</w:t>
      </w:r>
      <w:r>
        <w:rPr>
          <w:rFonts w:hint="eastAsia"/>
          <w:kern w:val="2"/>
          <w:sz w:val="24"/>
          <w:szCs w:val="24"/>
        </w:rPr>
        <w:t>一个</w:t>
      </w:r>
      <w:r>
        <w:rPr>
          <w:kern w:val="2"/>
          <w:sz w:val="24"/>
          <w:szCs w:val="24"/>
        </w:rPr>
        <w:t>1</w:t>
      </w:r>
      <w:r>
        <w:rPr>
          <w:rFonts w:hint="eastAsia"/>
          <w:kern w:val="2"/>
          <w:sz w:val="24"/>
          <w:szCs w:val="24"/>
        </w:rPr>
        <w:t>分，共</w:t>
      </w:r>
      <w:r>
        <w:rPr>
          <w:kern w:val="2"/>
          <w:sz w:val="24"/>
          <w:szCs w:val="24"/>
        </w:rPr>
        <w:t>4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</w:p>
    <w:p w:rsidR="004A0CD5"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21.</w:t>
      </w:r>
      <w:r>
        <w:rPr>
          <w:kern w:val="2"/>
          <w:sz w:val="24"/>
          <w:szCs w:val="24"/>
        </w:rPr>
        <w:t xml:space="preserve"> (1)</w:t>
      </w:r>
      <w:r>
        <w:rPr>
          <w:rFonts w:hint="eastAsia"/>
          <w:kern w:val="2"/>
          <w:sz w:val="24"/>
          <w:szCs w:val="24"/>
        </w:rPr>
        <w:t>我认为菊花，是花中的隐士。</w:t>
      </w:r>
      <w:r>
        <w:rPr>
          <w:kern w:val="2"/>
          <w:sz w:val="24"/>
          <w:szCs w:val="24"/>
        </w:rPr>
        <w:t>(2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</w:p>
    <w:p w:rsidR="004A0CD5">
      <w:pPr>
        <w:adjustRightInd/>
        <w:spacing w:line="360" w:lineRule="auto"/>
        <w:ind w:firstLine="360" w:firstLineChars="15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hint="eastAsia"/>
          <w:kern w:val="2"/>
          <w:sz w:val="24"/>
          <w:szCs w:val="24"/>
        </w:rPr>
        <w:t>对牡丹的喜爱，应当人很多了。</w:t>
      </w:r>
      <w:r>
        <w:rPr>
          <w:kern w:val="2"/>
          <w:sz w:val="24"/>
          <w:szCs w:val="24"/>
        </w:rPr>
        <w:t>(2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</w:p>
    <w:p w:rsidR="004A0CD5">
      <w:pPr>
        <w:adjustRightInd/>
        <w:spacing w:line="360" w:lineRule="auto"/>
        <w:ind w:left="360" w:hanging="360" w:hangingChars="150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22.</w:t>
      </w:r>
      <w:r>
        <w:rPr>
          <w:rFonts w:hint="eastAsia"/>
          <w:kern w:val="2"/>
          <w:sz w:val="24"/>
          <w:szCs w:val="24"/>
        </w:rPr>
        <w:t>本文抒发了作者不慕名利、洁身自好</w:t>
      </w:r>
      <w:r>
        <w:rPr>
          <w:kern w:val="2"/>
          <w:sz w:val="24"/>
          <w:szCs w:val="24"/>
        </w:rPr>
        <w:t>(</w:t>
      </w:r>
      <w:r>
        <w:rPr>
          <w:rFonts w:hint="eastAsia"/>
          <w:kern w:val="2"/>
          <w:sz w:val="24"/>
          <w:szCs w:val="24"/>
        </w:rPr>
        <w:t>不与世俗同流合污</w:t>
      </w:r>
      <w:r>
        <w:rPr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的情感，</w:t>
      </w:r>
      <w:r>
        <w:rPr>
          <w:rFonts w:hint="eastAsia"/>
          <w:kern w:val="2"/>
          <w:sz w:val="24"/>
          <w:szCs w:val="24"/>
        </w:rPr>
        <w:t>(2</w:t>
      </w:r>
      <w:r>
        <w:rPr>
          <w:rFonts w:hint="eastAsia"/>
          <w:kern w:val="2"/>
          <w:sz w:val="24"/>
          <w:szCs w:val="24"/>
        </w:rPr>
        <w:t>分</w:t>
      </w:r>
      <w:r>
        <w:rPr>
          <w:rFonts w:hint="eastAsia"/>
          <w:kern w:val="2"/>
          <w:sz w:val="24"/>
          <w:szCs w:val="24"/>
        </w:rPr>
        <w:t>)</w:t>
      </w:r>
      <w:r>
        <w:rPr>
          <w:rFonts w:hint="eastAsia"/>
          <w:kern w:val="2"/>
          <w:sz w:val="24"/>
          <w:szCs w:val="24"/>
        </w:rPr>
        <w:t>以及对追名逐利、趋炎附势的恶浊世风的鄙弃。</w:t>
      </w:r>
      <w:r>
        <w:rPr>
          <w:kern w:val="2"/>
          <w:sz w:val="24"/>
          <w:szCs w:val="24"/>
        </w:rPr>
        <w:t>(2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</w:p>
    <w:p w:rsidR="004A0CD5"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23.</w:t>
      </w:r>
      <w:r>
        <w:rPr>
          <w:kern w:val="2"/>
          <w:sz w:val="24"/>
          <w:szCs w:val="24"/>
        </w:rPr>
        <w:t>(1)</w:t>
      </w:r>
      <w:r>
        <w:rPr>
          <w:rFonts w:eastAsia="黑体" w:hint="eastAsia"/>
          <w:kern w:val="2"/>
          <w:sz w:val="24"/>
          <w:szCs w:val="24"/>
        </w:rPr>
        <w:t>示例：</w:t>
      </w:r>
      <w:r>
        <w:rPr>
          <w:rFonts w:hint="eastAsia"/>
          <w:kern w:val="2"/>
          <w:sz w:val="24"/>
          <w:szCs w:val="24"/>
        </w:rPr>
        <w:t>你这个小孩太不懂礼貌了。</w:t>
      </w:r>
      <w:r>
        <w:rPr>
          <w:kern w:val="2"/>
          <w:sz w:val="24"/>
          <w:szCs w:val="24"/>
        </w:rPr>
        <w:t>(3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</w:p>
    <w:p w:rsidR="004A0CD5">
      <w:pPr>
        <w:adjustRightInd/>
        <w:spacing w:line="360" w:lineRule="auto"/>
        <w:ind w:firstLine="360" w:firstLineChars="15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eastAsia="黑体" w:hint="eastAsia"/>
          <w:kern w:val="2"/>
          <w:sz w:val="24"/>
          <w:szCs w:val="24"/>
        </w:rPr>
        <w:t>示例：</w:t>
      </w:r>
      <w:r>
        <w:rPr>
          <w:rFonts w:ascii="宋体" w:hAnsi="宋体" w:hint="eastAsia"/>
          <w:kern w:val="2"/>
          <w:sz w:val="24"/>
          <w:szCs w:val="24"/>
        </w:rPr>
        <w:t>“</w:t>
      </w:r>
      <w:r>
        <w:rPr>
          <w:rFonts w:hint="eastAsia"/>
          <w:kern w:val="2"/>
          <w:sz w:val="24"/>
          <w:szCs w:val="24"/>
        </w:rPr>
        <w:t>老爷爷，请问白云湖怎么走？还有多远啊？</w:t>
      </w:r>
      <w:r>
        <w:rPr>
          <w:rFonts w:ascii="宋体" w:hAnsi="宋体" w:hint="eastAsia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(</w:t>
      </w:r>
      <w:r>
        <w:rPr>
          <w:rFonts w:hint="eastAsia"/>
          <w:kern w:val="2"/>
          <w:sz w:val="24"/>
          <w:szCs w:val="24"/>
        </w:rPr>
        <w:t>4</w:t>
      </w:r>
      <w:r>
        <w:rPr>
          <w:rFonts w:hint="eastAsia"/>
          <w:kern w:val="2"/>
          <w:sz w:val="24"/>
          <w:szCs w:val="24"/>
        </w:rPr>
        <w:t>分</w:t>
      </w:r>
      <w:r>
        <w:rPr>
          <w:kern w:val="2"/>
          <w:sz w:val="24"/>
          <w:szCs w:val="24"/>
        </w:rPr>
        <w:t>)</w:t>
      </w:r>
    </w:p>
    <w:p w:rsidR="004A0CD5">
      <w:pPr>
        <w:adjustRightInd/>
        <w:spacing w:line="360" w:lineRule="auto"/>
        <w:ind w:left="360" w:hanging="360" w:hangingChars="150"/>
        <w:textAlignment w:val="auto"/>
        <w:rPr>
          <w:kern w:val="2"/>
          <w:sz w:val="24"/>
          <w:szCs w:val="24"/>
        </w:rPr>
      </w:pPr>
    </w:p>
    <w:p w:rsidR="004A0CD5">
      <w:pPr>
        <w:ind w:firstLine="435"/>
      </w:pPr>
      <w:r>
        <w:rPr>
          <w:rFonts w:hint="eastAsia"/>
        </w:rPr>
        <w:t> </w:t>
      </w:r>
    </w:p>
    <w:p w:rsidR="004A0CD5"/>
    <w:p w:rsidR="004A0CD5">
      <w:pPr>
        <w:adjustRightInd/>
        <w:spacing w:line="360" w:lineRule="auto"/>
        <w:ind w:left="480" w:hanging="480" w:hangingChars="200"/>
        <w:textAlignment w:val="auto"/>
        <w:rPr>
          <w:kern w:val="2"/>
          <w:sz w:val="24"/>
          <w:szCs w:val="24"/>
        </w:rPr>
      </w:pPr>
    </w:p>
    <w:p w:rsidR="004A0CD5">
      <w:pPr>
        <w:adjustRightInd/>
        <w:spacing w:line="360" w:lineRule="auto"/>
        <w:ind w:left="210" w:leftChars="100"/>
        <w:textAlignment w:val="auto"/>
        <w:rPr>
          <w:kern w:val="2"/>
          <w:sz w:val="24"/>
          <w:szCs w:val="24"/>
        </w:rPr>
      </w:pPr>
    </w:p>
    <w:p w:rsidR="004A0CD5">
      <w:pPr>
        <w:rPr>
          <w:sz w:val="28"/>
          <w:szCs w:val="28"/>
        </w:rPr>
      </w:pPr>
    </w:p>
    <w:p w:rsidR="004A0CD5">
      <w:pPr>
        <w:rPr>
          <w:sz w:val="28"/>
          <w:szCs w:val="28"/>
        </w:rPr>
      </w:pPr>
    </w:p>
    <w:p w:rsidR="004A0CD5">
      <w:pPr>
        <w:adjustRightInd/>
        <w:spacing w:line="360" w:lineRule="auto"/>
        <w:ind w:left="210" w:leftChars="10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.</w:t>
      </w:r>
    </w:p>
    <w:p w:rsidR="004A0CD5">
      <w:pPr>
        <w:rPr>
          <w:sz w:val="28"/>
          <w:szCs w:val="28"/>
        </w:rPr>
        <w:sectPr w:rsidSect="004A0CD5"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kern w:val="2"/>
          <w:sz w:val="24"/>
          <w:szCs w:val="24"/>
        </w:rPr>
        <w:t xml:space="preserve"> </w:t>
      </w:r>
    </w:p>
    <w:p>
      <w:r w:rsidR="004A0CD5">
        <w:rPr>
          <w:sz w:val="28"/>
          <w:szCs w:val="28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DBFC30C"/>
    <w:multiLevelType w:val="singleLevel"/>
    <w:tmpl w:val="EDBFC30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0CD5"/>
    <w:rsid w:val="00314F57"/>
    <w:rsid w:val="004151FC"/>
    <w:rsid w:val="004A0CD5"/>
    <w:rsid w:val="00C02FC6"/>
    <w:rsid w:val="00DD5300"/>
    <w:rsid w:val="0955109D"/>
    <w:rsid w:val="0AA277E2"/>
    <w:rsid w:val="1CC82894"/>
    <w:rsid w:val="1EAF0A4E"/>
    <w:rsid w:val="1F877F90"/>
    <w:rsid w:val="216A03FD"/>
    <w:rsid w:val="2B4029D3"/>
    <w:rsid w:val="2F8E2D26"/>
    <w:rsid w:val="30066A50"/>
    <w:rsid w:val="34192975"/>
    <w:rsid w:val="37227431"/>
    <w:rsid w:val="3E7C7D6E"/>
    <w:rsid w:val="3F406FEE"/>
    <w:rsid w:val="422E7EC6"/>
    <w:rsid w:val="42CB4E18"/>
    <w:rsid w:val="48CC6262"/>
    <w:rsid w:val="4B531D67"/>
    <w:rsid w:val="4E2E20A0"/>
    <w:rsid w:val="50D94BAC"/>
    <w:rsid w:val="535E75EB"/>
    <w:rsid w:val="542E16B3"/>
    <w:rsid w:val="55A439DB"/>
    <w:rsid w:val="5798756F"/>
    <w:rsid w:val="59DB3D7B"/>
    <w:rsid w:val="5B3F5F54"/>
    <w:rsid w:val="5C591079"/>
    <w:rsid w:val="5D8C59A3"/>
    <w:rsid w:val="64414483"/>
    <w:rsid w:val="66DE2AC5"/>
    <w:rsid w:val="6B3E3B32"/>
    <w:rsid w:val="6F2B261F"/>
    <w:rsid w:val="701D56CB"/>
    <w:rsid w:val="77980952"/>
    <w:rsid w:val="79C9489B"/>
    <w:rsid w:val="7AA7568D"/>
  </w:rsids>
  <w:docVars>
    <w:docVar w:name="commondata" w:val="eyJoZGlkIjoiMzUzZDMzYmM5ZTNjMDNhY2RiZDk4YWZiNzU4YWMwYT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0CD5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</w:rPr>
  </w:style>
  <w:style w:type="paragraph" w:styleId="Heading2">
    <w:name w:val="heading 2"/>
    <w:basedOn w:val="Normal"/>
    <w:next w:val="Normal"/>
    <w:unhideWhenUsed/>
    <w:qFormat/>
    <w:rsid w:val="004A0CD5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unhideWhenUsed/>
    <w:qFormat/>
    <w:rsid w:val="004A0CD5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/>
      <w:kern w:val="2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yfz123</dc:creator>
  <cp:lastModifiedBy>Administrator</cp:lastModifiedBy>
  <cp:revision>2</cp:revision>
  <dcterms:created xsi:type="dcterms:W3CDTF">2023-06-05T06:12:00Z</dcterms:created>
  <dcterms:modified xsi:type="dcterms:W3CDTF">2023-06-05T06:12:00Z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