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E w:val="0"/>
        <w:autoSpaceDN w:val="0"/>
        <w:spacing w:line="360" w:lineRule="auto"/>
        <w:jc w:val="center"/>
        <w:rPr>
          <w:rFonts w:hint="eastAsia" w:ascii="宋体" w:hAnsi="宋体" w:eastAsia="宋体" w:cs="Times New Roman"/>
          <w:b/>
          <w:w w:val="95"/>
          <w:kern w:val="0"/>
          <w:sz w:val="30"/>
          <w:szCs w:val="30"/>
        </w:rPr>
      </w:pPr>
      <w:r>
        <w:rPr>
          <w:rFonts w:hint="eastAsia" w:ascii="宋体" w:hAnsi="宋体" w:eastAsia="宋体" w:cs="Times New Roman"/>
          <w:b/>
          <w:w w:val="95"/>
          <w:kern w:val="0"/>
          <w:sz w:val="30"/>
          <w:szCs w:val="3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11188700</wp:posOffset>
            </wp:positionH>
            <wp:positionV relativeFrom="topMargin">
              <wp:posOffset>11861800</wp:posOffset>
            </wp:positionV>
            <wp:extent cx="254000" cy="342900"/>
            <wp:effectExtent l="0" t="0" r="1270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Times New Roman"/>
          <w:b/>
          <w:w w:val="95"/>
          <w:kern w:val="0"/>
          <w:sz w:val="30"/>
          <w:szCs w:val="30"/>
          <w:lang w:val="en-US" w:eastAsia="zh-CN"/>
        </w:rPr>
        <w:t>2022-2023学年第二学期</w:t>
      </w:r>
      <w:r>
        <w:rPr>
          <w:rFonts w:hint="eastAsia" w:ascii="宋体" w:hAnsi="宋体" w:eastAsia="宋体" w:cs="Times New Roman"/>
          <w:b/>
          <w:w w:val="95"/>
          <w:kern w:val="0"/>
          <w:sz w:val="30"/>
          <w:szCs w:val="30"/>
          <w:lang w:eastAsia="zh-CN"/>
        </w:rPr>
        <w:t>第三次质量检测</w:t>
      </w:r>
      <w:r>
        <w:rPr>
          <w:rFonts w:hint="eastAsia" w:ascii="宋体" w:hAnsi="宋体" w:eastAsia="宋体" w:cs="Times New Roman"/>
          <w:b/>
          <w:w w:val="95"/>
          <w:kern w:val="0"/>
          <w:sz w:val="30"/>
          <w:szCs w:val="30"/>
        </w:rPr>
        <w:t>七年级英语</w:t>
      </w:r>
      <w:r>
        <w:rPr>
          <w:rFonts w:hint="eastAsia" w:ascii="宋体" w:hAnsi="宋体" w:eastAsia="宋体" w:cs="Times New Roman"/>
          <w:b/>
          <w:w w:val="95"/>
          <w:kern w:val="0"/>
          <w:sz w:val="30"/>
          <w:szCs w:val="30"/>
          <w:lang w:eastAsia="zh-CN"/>
        </w:rPr>
        <w:t>试题</w:t>
      </w:r>
      <w:r>
        <w:rPr>
          <w:rFonts w:hint="eastAsia" w:ascii="宋体" w:hAnsi="宋体" w:eastAsia="宋体" w:cs="Times New Roman"/>
          <w:b/>
          <w:w w:val="95"/>
          <w:kern w:val="0"/>
          <w:sz w:val="30"/>
          <w:szCs w:val="30"/>
        </w:rPr>
        <w:t>参考答案及评分标准</w:t>
      </w:r>
    </w:p>
    <w:p>
      <w:pPr>
        <w:autoSpaceDE w:val="0"/>
        <w:autoSpaceDN w:val="0"/>
        <w:spacing w:line="360" w:lineRule="auto"/>
        <w:jc w:val="center"/>
        <w:rPr>
          <w:rFonts w:ascii="Times New Roman" w:hAnsi="Times New Roman" w:eastAsia="宋体" w:cs="宋体"/>
          <w:b/>
          <w:bCs/>
          <w:kern w:val="0"/>
          <w:szCs w:val="21"/>
        </w:rPr>
      </w:pPr>
      <w:r>
        <w:rPr>
          <w:rFonts w:ascii="Times New Roman" w:hAnsi="Times New Roman" w:eastAsia="宋体" w:cs="宋体"/>
          <w:b/>
          <w:bCs/>
          <w:kern w:val="0"/>
          <w:szCs w:val="21"/>
        </w:rPr>
        <w:t>第</w:t>
      </w:r>
      <w:r>
        <w:rPr>
          <w:rFonts w:ascii="Times New Roman" w:hAnsi="Times New Roman" w:eastAsia="宋体" w:cs="宋体"/>
          <w:b/>
          <w:bCs/>
          <w:spacing w:val="-3"/>
          <w:kern w:val="0"/>
          <w:szCs w:val="21"/>
        </w:rPr>
        <w:t xml:space="preserve"> </w:t>
      </w:r>
      <w:r>
        <w:rPr>
          <w:rFonts w:ascii="Times New Roman" w:hAnsi="Times New Roman" w:eastAsia="宋体" w:cs="宋体"/>
          <w:b/>
          <w:bCs/>
          <w:kern w:val="0"/>
          <w:szCs w:val="21"/>
        </w:rPr>
        <w:t>I</w:t>
      </w:r>
      <w:r>
        <w:rPr>
          <w:rFonts w:ascii="Times New Roman" w:hAnsi="Times New Roman" w:eastAsia="宋体" w:cs="宋体"/>
          <w:b/>
          <w:bCs/>
          <w:spacing w:val="50"/>
          <w:kern w:val="0"/>
          <w:szCs w:val="21"/>
        </w:rPr>
        <w:t xml:space="preserve"> </w:t>
      </w:r>
      <w:r>
        <w:rPr>
          <w:rFonts w:ascii="Times New Roman" w:hAnsi="Times New Roman" w:eastAsia="宋体" w:cs="宋体"/>
          <w:b/>
          <w:bCs/>
          <w:kern w:val="0"/>
          <w:szCs w:val="21"/>
        </w:rPr>
        <w:t>卷</w:t>
      </w:r>
      <w:r>
        <w:rPr>
          <w:rFonts w:ascii="Times New Roman" w:hAnsi="Times New Roman" w:eastAsia="宋体" w:cs="宋体"/>
          <w:b/>
          <w:bCs/>
          <w:kern w:val="0"/>
          <w:szCs w:val="21"/>
        </w:rPr>
        <w:tab/>
      </w:r>
      <w:r>
        <w:rPr>
          <w:rFonts w:ascii="Times New Roman" w:hAnsi="Times New Roman" w:eastAsia="宋体" w:cs="宋体"/>
          <w:b/>
          <w:bCs/>
          <w:kern w:val="0"/>
          <w:szCs w:val="21"/>
        </w:rPr>
        <w:t>（选择题,</w:t>
      </w:r>
      <w:r>
        <w:rPr>
          <w:rFonts w:ascii="Times New Roman" w:hAnsi="Times New Roman" w:eastAsia="宋体" w:cs="宋体"/>
          <w:b/>
          <w:bCs/>
          <w:spacing w:val="51"/>
          <w:kern w:val="0"/>
          <w:szCs w:val="21"/>
        </w:rPr>
        <w:t xml:space="preserve"> </w:t>
      </w:r>
      <w:r>
        <w:rPr>
          <w:rFonts w:ascii="Times New Roman" w:hAnsi="Times New Roman" w:eastAsia="宋体" w:cs="宋体"/>
          <w:b/>
          <w:bCs/>
          <w:kern w:val="0"/>
          <w:szCs w:val="21"/>
        </w:rPr>
        <w:t>共</w:t>
      </w:r>
      <w:r>
        <w:rPr>
          <w:rFonts w:ascii="Times New Roman" w:hAnsi="Times New Roman" w:eastAsia="宋体" w:cs="宋体"/>
          <w:b/>
          <w:bCs/>
          <w:spacing w:val="-55"/>
          <w:kern w:val="0"/>
          <w:szCs w:val="21"/>
        </w:rPr>
        <w:t xml:space="preserve"> </w:t>
      </w:r>
      <w:r>
        <w:rPr>
          <w:rFonts w:ascii="Times New Roman" w:hAnsi="Times New Roman" w:eastAsia="宋体" w:cs="宋体"/>
          <w:b/>
          <w:bCs/>
          <w:kern w:val="0"/>
          <w:szCs w:val="21"/>
        </w:rPr>
        <w:t>65</w:t>
      </w:r>
      <w:r>
        <w:rPr>
          <w:rFonts w:ascii="Times New Roman" w:hAnsi="Times New Roman" w:eastAsia="宋体" w:cs="宋体"/>
          <w:b/>
          <w:bCs/>
          <w:spacing w:val="50"/>
          <w:kern w:val="0"/>
          <w:szCs w:val="21"/>
        </w:rPr>
        <w:t xml:space="preserve"> </w:t>
      </w:r>
      <w:r>
        <w:rPr>
          <w:rFonts w:ascii="Times New Roman" w:hAnsi="Times New Roman" w:eastAsia="宋体" w:cs="宋体"/>
          <w:b/>
          <w:bCs/>
          <w:kern w:val="0"/>
          <w:szCs w:val="21"/>
        </w:rPr>
        <w:t>分）</w:t>
      </w:r>
    </w:p>
    <w:p>
      <w:pPr>
        <w:autoSpaceDE w:val="0"/>
        <w:autoSpaceDN w:val="0"/>
        <w:spacing w:line="246" w:lineRule="exact"/>
        <w:ind w:left="328"/>
        <w:jc w:val="left"/>
        <w:outlineLvl w:val="0"/>
        <w:rPr>
          <w:rFonts w:hint="eastAsia" w:ascii="Times New Roman" w:hAnsi="Times New Roman" w:eastAsia="宋体" w:cs="宋体"/>
          <w:b/>
          <w:bCs/>
          <w:w w:val="95"/>
          <w:kern w:val="0"/>
          <w:szCs w:val="21"/>
          <w:lang w:val="en-US" w:eastAsia="zh-CN"/>
        </w:rPr>
      </w:pPr>
      <w:r>
        <w:rPr>
          <w:rFonts w:hint="eastAsia" w:ascii="Times New Roman" w:hAnsi="Times New Roman" w:eastAsia="宋体" w:cs="宋体"/>
          <w:b/>
          <w:bCs/>
          <w:w w:val="95"/>
          <w:kern w:val="0"/>
          <w:szCs w:val="21"/>
          <w:lang w:val="en-US" w:eastAsia="zh-CN"/>
        </w:rPr>
        <w:t>一 ～ 三题</w:t>
      </w:r>
    </w:p>
    <w:p>
      <w:pPr>
        <w:autoSpaceDE w:val="0"/>
        <w:autoSpaceDN w:val="0"/>
        <w:spacing w:line="246" w:lineRule="exact"/>
        <w:ind w:left="328"/>
        <w:jc w:val="left"/>
        <w:outlineLvl w:val="0"/>
        <w:rPr>
          <w:rFonts w:hint="eastAsia" w:ascii="Times New Roman" w:hAnsi="Times New Roman" w:eastAsia="宋体" w:cs="宋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b/>
          <w:bCs/>
          <w:color w:val="000000" w:themeColor="text1"/>
          <w:w w:val="95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(一) 一 ～ 三题答案：</w:t>
      </w:r>
    </w:p>
    <w:p>
      <w:pPr>
        <w:spacing w:line="360" w:lineRule="auto"/>
        <w:rPr>
          <w:rFonts w:hint="eastAsia"/>
          <w:bCs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宋体"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1-5 CAAAB      6-10 CABBB    11-15 ABBBC    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16-20CCBDD 21-25ADBDA26-30BCBAA 31-35BBCAB 36-40BDDAC 41-45</w:t>
      </w:r>
      <w:r>
        <w:rPr>
          <w:bCs/>
          <w:color w:val="000000" w:themeColor="text1"/>
          <w:sz w:val="24"/>
          <w:szCs w:val="24"/>
          <w:shd w:val="clear" w:color="auto" w:fill="FFFFFF"/>
          <w14:textFill>
            <w14:solidFill>
              <w14:schemeClr w14:val="tx1"/>
            </w14:solidFill>
          </w14:textFill>
        </w:rPr>
        <w:t xml:space="preserve"> BCBCA</w:t>
      </w:r>
    </w:p>
    <w:p>
      <w:pP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46-50ADCBD 51-55ADDBB</w:t>
      </w:r>
    </w:p>
    <w:p>
      <w:pPr>
        <w:tabs>
          <w:tab w:val="left" w:pos="1005"/>
        </w:tabs>
        <w:autoSpaceDE w:val="0"/>
        <w:autoSpaceDN w:val="0"/>
        <w:spacing w:before="78"/>
        <w:ind w:right="90"/>
        <w:jc w:val="center"/>
        <w:outlineLvl w:val="0"/>
        <w:rPr>
          <w:rFonts w:ascii="Times New Roman" w:hAnsi="Times New Roman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第 II</w:t>
      </w:r>
      <w:r>
        <w:rPr>
          <w:rFonts w:ascii="Times New Roman" w:hAnsi="Times New Roman" w:eastAsia="宋体" w:cs="宋体"/>
          <w:b/>
          <w:bCs/>
          <w:color w:val="000000" w:themeColor="text1"/>
          <w:spacing w:val="50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卷</w:t>
      </w:r>
      <w:r>
        <w:rPr>
          <w:rFonts w:ascii="Times New Roman" w:hAnsi="Times New Roman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ascii="Times New Roman" w:hAnsi="Times New Roman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（非选择题,</w:t>
      </w:r>
      <w:r>
        <w:rPr>
          <w:rFonts w:ascii="Times New Roman" w:hAnsi="Times New Roman" w:eastAsia="宋体" w:cs="宋体"/>
          <w:b/>
          <w:bCs/>
          <w:color w:val="000000" w:themeColor="text1"/>
          <w:spacing w:val="50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共</w:t>
      </w:r>
      <w:r>
        <w:rPr>
          <w:rFonts w:ascii="Times New Roman" w:hAnsi="Times New Roman" w:eastAsia="宋体" w:cs="宋体"/>
          <w:b/>
          <w:bCs/>
          <w:color w:val="000000" w:themeColor="text1"/>
          <w:spacing w:val="-53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55</w:t>
      </w:r>
      <w:r>
        <w:rPr>
          <w:rFonts w:ascii="Times New Roman" w:hAnsi="Times New Roman" w:eastAsia="宋体" w:cs="宋体"/>
          <w:b/>
          <w:bCs/>
          <w:color w:val="000000" w:themeColor="text1"/>
          <w:spacing w:val="-3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分）</w:t>
      </w:r>
    </w:p>
    <w:p>
      <w:pPr>
        <w:autoSpaceDE w:val="0"/>
        <w:autoSpaceDN w:val="0"/>
        <w:spacing w:before="80"/>
        <w:ind w:left="120"/>
        <w:jc w:val="left"/>
        <w:rPr>
          <w:rFonts w:ascii="Times New Roman" w:hAnsi="Times New Roman" w:eastAsia="宋体" w:cs="Times New Roman"/>
          <w:b/>
          <w:color w:val="000000" w:themeColor="text1"/>
          <w:kern w:val="0"/>
          <w:sz w:val="24"/>
          <w:szCs w:val="24"/>
          <w:lang w:eastAsia="en-US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w w:val="95"/>
          <w:kern w:val="0"/>
          <w:sz w:val="24"/>
          <w:szCs w:val="24"/>
          <w:lang w:eastAsia="en-US"/>
          <w14:textFill>
            <w14:solidFill>
              <w14:schemeClr w14:val="tx1"/>
            </w14:solidFill>
          </w14:textFill>
        </w:rPr>
        <w:t>四、听力填表</w:t>
      </w:r>
    </w:p>
    <w:p>
      <w:pPr>
        <w:tabs>
          <w:tab w:val="left" w:pos="3120"/>
          <w:tab w:val="left" w:pos="4755"/>
          <w:tab w:val="left" w:pos="5760"/>
          <w:tab w:val="left" w:pos="8186"/>
        </w:tabs>
        <w:autoSpaceDE w:val="0"/>
        <w:autoSpaceDN w:val="0"/>
        <w:spacing w:before="121" w:line="357" w:lineRule="auto"/>
        <w:ind w:right="194"/>
        <w:jc w:val="left"/>
        <w:rPr>
          <w:rFonts w:hint="eastAsia" w:ascii="Times New Roman" w:hAnsi="Times New Roman" w:eastAsia="宋体" w:cs="Times New Roman"/>
          <w:color w:val="000000" w:themeColor="text1"/>
          <w:spacing w:val="13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:lang w:eastAsia="en-US"/>
          <w14:textFill>
            <w14:solidFill>
              <w14:schemeClr w14:val="tx1"/>
            </w14:solidFill>
          </w14:textFill>
        </w:rPr>
        <w:t>56.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Swimming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57.</w:t>
      </w:r>
      <w:r>
        <w:rPr>
          <w:rFonts w:ascii="Times New Roman" w:hAnsi="Times New Roman" w:eastAsia="宋体" w:cs="Times New Roman"/>
          <w:color w:val="000000" w:themeColor="text1"/>
          <w:spacing w:val="10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healthy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58.</w:t>
      </w:r>
      <w:r>
        <w:rPr>
          <w:rFonts w:ascii="Times New Roman" w:hAnsi="Times New Roman" w:eastAsia="宋体" w:cs="Times New Roman"/>
          <w:color w:val="000000" w:themeColor="text1"/>
          <w:spacing w:val="13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  <w:spacing w:val="13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500/five hundred59.4/four 60.to learn English</w:t>
      </w:r>
    </w:p>
    <w:p>
      <w:pPr>
        <w:tabs>
          <w:tab w:val="left" w:pos="3120"/>
          <w:tab w:val="left" w:pos="4755"/>
          <w:tab w:val="left" w:pos="5760"/>
          <w:tab w:val="left" w:pos="8186"/>
        </w:tabs>
        <w:autoSpaceDE w:val="0"/>
        <w:autoSpaceDN w:val="0"/>
        <w:spacing w:before="121" w:line="357" w:lineRule="auto"/>
        <w:ind w:right="194"/>
        <w:jc w:val="left"/>
        <w:rPr>
          <w:rFonts w:ascii="Times New Roman" w:hAnsi="Times New Roman" w:eastAsia="宋体" w:cs="Times New Roman"/>
          <w:b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宋体" w:cs="Times New Roman"/>
          <w:b/>
          <w:color w:val="000000" w:themeColor="text1"/>
          <w:w w:val="95"/>
          <w:kern w:val="0"/>
          <w:sz w:val="24"/>
          <w:szCs w:val="24"/>
          <w14:textFill>
            <w14:solidFill>
              <w14:schemeClr w14:val="tx1"/>
            </w14:solidFill>
          </w14:textFill>
        </w:rPr>
        <w:t>五、动词填空</w:t>
      </w:r>
    </w:p>
    <w:p>
      <w:pPr>
        <w:tabs>
          <w:tab w:val="left" w:pos="488"/>
        </w:tabs>
        <w:autoSpaceDE w:val="0"/>
        <w:autoSpaceDN w:val="0"/>
        <w:spacing w:before="37" w:line="297" w:lineRule="auto"/>
        <w:ind w:right="261" w:firstLine="120" w:firstLineChars="50"/>
        <w:rPr>
          <w:rFonts w:hint="default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1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aren</w:t>
      </w:r>
      <w:r>
        <w:rPr>
          <w:rFonts w:hint="default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6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2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will grow/may grow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3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gave      64.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can help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  6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to eat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to bring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giving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    6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.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heard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was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ascii="Times New Roman" w:hAnsi="Times New Roman" w:eastAsia="宋体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70. </w:t>
      </w:r>
      <w:r>
        <w:rPr>
          <w:rFonts w:hint="eastAsia" w:ascii="Times New Roman" w:hAnsi="Times New Roman" w:eastAsia="宋体" w:cs="Times New Roman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will help/is going to help</w:t>
      </w:r>
    </w:p>
    <w:p>
      <w:pPr>
        <w:rPr>
          <w:rFonts w:ascii="Times New Roman" w:hAnsi="Times New Roman" w:eastAsia="华文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华文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六．71</w:t>
      </w:r>
      <w:r>
        <w:rPr>
          <w:rFonts w:ascii="Times New Roman" w:hAnsi="Times New Roman" w:eastAsia="华文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hurt；</w:t>
      </w:r>
      <w:r>
        <w:rPr>
          <w:rFonts w:hint="eastAsia" w:ascii="Times New Roman" w:hAnsi="Times New Roman" w:eastAsia="华文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72</w:t>
      </w:r>
      <w:r>
        <w:rPr>
          <w:rFonts w:ascii="Times New Roman" w:hAnsi="Times New Roman" w:eastAsia="华文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situation；</w:t>
      </w:r>
      <w:r>
        <w:rPr>
          <w:rFonts w:hint="eastAsia" w:ascii="Times New Roman" w:hAnsi="Times New Roman" w:eastAsia="华文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73</w:t>
      </w:r>
      <w:r>
        <w:rPr>
          <w:rFonts w:ascii="Times New Roman" w:hAnsi="Times New Roman" w:eastAsia="华文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blood；</w:t>
      </w:r>
      <w:r>
        <w:rPr>
          <w:rFonts w:hint="eastAsia" w:ascii="Times New Roman" w:hAnsi="Times New Roman" w:eastAsia="华文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74</w:t>
      </w:r>
      <w:r>
        <w:rPr>
          <w:rFonts w:ascii="Times New Roman" w:hAnsi="Times New Roman" w:eastAsia="华文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breathing；</w:t>
      </w:r>
      <w:r>
        <w:rPr>
          <w:rFonts w:hint="eastAsia" w:ascii="Times New Roman" w:hAnsi="Times New Roman" w:eastAsia="华文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75</w:t>
      </w:r>
      <w:r>
        <w:rPr>
          <w:rFonts w:ascii="Times New Roman" w:hAnsi="Times New Roman" w:eastAsia="华文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death；</w:t>
      </w:r>
      <w:r>
        <w:rPr>
          <w:rFonts w:hint="eastAsia" w:ascii="Times New Roman" w:hAnsi="Times New Roman" w:eastAsia="华文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76</w:t>
      </w:r>
      <w:r>
        <w:rPr>
          <w:rFonts w:ascii="Times New Roman" w:hAnsi="Times New Roman" w:eastAsia="华文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organiz</w:t>
      </w:r>
      <w:r>
        <w:rPr>
          <w:rFonts w:hint="eastAsia" w:ascii="Times New Roman" w:hAnsi="Times New Roman" w:eastAsia="华文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e 77</w:t>
      </w:r>
      <w:r>
        <w:rPr>
          <w:rFonts w:ascii="Times New Roman" w:hAnsi="Times New Roman" w:eastAsia="华文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control；</w:t>
      </w:r>
      <w:r>
        <w:rPr>
          <w:rFonts w:hint="eastAsia" w:ascii="Times New Roman" w:hAnsi="Times New Roman" w:eastAsia="华文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78</w:t>
      </w:r>
      <w:r>
        <w:rPr>
          <w:rFonts w:ascii="Times New Roman" w:hAnsi="Times New Roman" w:eastAsia="华文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important；</w:t>
      </w:r>
      <w:r>
        <w:rPr>
          <w:rFonts w:hint="eastAsia" w:ascii="Times New Roman" w:hAnsi="Times New Roman" w:eastAsia="华文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79</w:t>
      </w:r>
      <w:r>
        <w:rPr>
          <w:rFonts w:ascii="Times New Roman" w:hAnsi="Times New Roman" w:eastAsia="华文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accidents；</w:t>
      </w:r>
      <w:r>
        <w:rPr>
          <w:rFonts w:hint="eastAsia" w:ascii="Times New Roman" w:hAnsi="Times New Roman" w:eastAsia="华文楷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80</w:t>
      </w:r>
      <w:r>
        <w:rPr>
          <w:rFonts w:ascii="Times New Roman" w:hAnsi="Times New Roman" w:eastAsia="华文楷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trouble；</w:t>
      </w:r>
    </w:p>
    <w:p>
      <w:pPr>
        <w:pStyle w:val="6"/>
        <w:spacing w:line="300" w:lineRule="auto"/>
        <w:rPr>
          <w:rFonts w:ascii="Times New Roman" w:hAnsi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七、</w:t>
      </w:r>
      <w:r>
        <w:rPr>
          <w:rFonts w:ascii="Times New Roman" w:hAnsi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81. </w:t>
      </w:r>
      <w:r>
        <w:rPr>
          <w:rFonts w:hint="eastAsia" w:ascii="Times New Roman" w:hAnsi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Some smart ways to find friends.</w:t>
      </w:r>
    </w:p>
    <w:p>
      <w:pPr>
        <w:pStyle w:val="6"/>
        <w:spacing w:line="300" w:lineRule="auto"/>
        <w:rPr>
          <w:rFonts w:ascii="Times New Roman" w:hAnsi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82. </w:t>
      </w:r>
      <w:r>
        <w:rPr>
          <w:rFonts w:hint="eastAsia" w:ascii="Times New Roman" w:hAnsi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Kindness and patience ./ </w:t>
      </w:r>
    </w:p>
    <w:p>
      <w:pPr>
        <w:pStyle w:val="6"/>
        <w:spacing w:line="300" w:lineRule="auto"/>
        <w:rPr>
          <w:rFonts w:ascii="Times New Roman" w:hAnsi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 good friend should be kind and patient. To make a friend, you can</w:t>
      </w:r>
      <w:r>
        <w:rPr>
          <w:rFonts w:hint="eastAsia" w:ascii="宋体" w:hAnsi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’</w:t>
      </w:r>
      <w:r>
        <w:rPr>
          <w:rFonts w:hint="eastAsia" w:ascii="Times New Roman" w:hAnsi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 be too shy. You should make each other happy and share your lives.</w:t>
      </w:r>
    </w:p>
    <w:p>
      <w:pPr>
        <w:pStyle w:val="6"/>
        <w:spacing w:line="300" w:lineRule="auto"/>
        <w:rPr>
          <w:rFonts w:ascii="Times New Roman" w:hAnsi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83. </w:t>
      </w:r>
      <w:r>
        <w:rPr>
          <w:rFonts w:hint="eastAsia" w:ascii="宋体" w:hAnsi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举个例子，如果你有着糟糕的一天，一个好朋友会倾听你的抱怨，尽他或她的最大努力去帮助你。</w:t>
      </w:r>
    </w:p>
    <w:p>
      <w:pPr>
        <w:pStyle w:val="6"/>
        <w:spacing w:line="300" w:lineRule="auto"/>
        <w:rPr>
          <w:rFonts w:ascii="Times New Roman" w:hAnsi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84. </w:t>
      </w:r>
      <w:r>
        <w:rPr>
          <w:rFonts w:hint="eastAsia" w:ascii="宋体" w:hAnsi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告诉他或她你的感受，说明你的朋友做错了什么和谈论为什么你做这件事或那件事。</w:t>
      </w:r>
    </w:p>
    <w:p>
      <w:pPr>
        <w:pStyle w:val="6"/>
        <w:spacing w:line="300" w:lineRule="auto"/>
        <w:rPr>
          <w:rFonts w:ascii="Times New Roman" w:hAnsi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85. </w:t>
      </w:r>
      <w:r>
        <w:rPr>
          <w:rFonts w:hint="eastAsia" w:ascii="Times New Roman" w:hAnsi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To find and keep friendship.</w:t>
      </w:r>
    </w:p>
    <w:p>
      <w:pPr>
        <w:rPr>
          <w:rFonts w:hint="default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八、书面表达;</w:t>
      </w:r>
    </w:p>
    <w:p>
      <w:pPr>
        <w:adjustRightInd w:val="0"/>
        <w:snapToGrid w:val="0"/>
        <w:spacing w:line="360" w:lineRule="auto"/>
        <w:jc w:val="center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My Best Friend</w:t>
      </w:r>
    </w:p>
    <w:p>
      <w:pP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My best friend is Jim . He comes from the UK. He likes watching cartoons, he likes Mickey Mouse best, because Mickey was like a common man, but he always tries to face any danger. He does housework at home , sometimes he takes out the rubbish, does the dishes. Sometimes he makes popcorn for his grandpa . He wants to be a writer when he grows up . He is going to keep on writing in his free time . He thinks people will use 5G at home , students will have robots as teachers at school . Can you come to his party at home next weekend? If you go you will have a great time . He will volunteer at Fusheng Park with his friends this month , they will clean up the park . He has much homework , his parents don’t let him hang out with his friends. Sharing a problem is like cutting it in half . He is halfway to solving the problem by talking to his friends about it . </w:t>
      </w:r>
    </w:p>
    <w:p>
      <w:pPr>
        <w:rPr>
          <w:rFonts w:hint="default" w:eastAsiaTheme="minorEastAsia"/>
          <w:sz w:val="24"/>
          <w:szCs w:val="24"/>
          <w:lang w:val="en-US" w:eastAsia="zh-CN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zM5ZjZhNTk1YjU0Njk1ODU0NTVkMGQxOTJhOTM0ODUifQ=="/>
  </w:docVars>
  <w:rsids>
    <w:rsidRoot w:val="00000000"/>
    <w:rsid w:val="004151FC"/>
    <w:rsid w:val="00C02FC6"/>
    <w:rsid w:val="014C21BA"/>
    <w:rsid w:val="090355CB"/>
    <w:rsid w:val="2C652B68"/>
    <w:rsid w:val="31334C94"/>
    <w:rsid w:val="36C51130"/>
    <w:rsid w:val="37E639EA"/>
    <w:rsid w:val="3D6B2EBF"/>
    <w:rsid w:val="3E894239"/>
    <w:rsid w:val="41144704"/>
    <w:rsid w:val="49BE2933"/>
    <w:rsid w:val="57903C49"/>
    <w:rsid w:val="6BB42C2A"/>
    <w:rsid w:val="7A90259B"/>
    <w:rsid w:val="7E250829"/>
    <w:rsid w:val="7FBF1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6">
    <w:name w:val="正文_0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472</Words>
  <Characters>1459</Characters>
  <Lines>0</Lines>
  <Paragraphs>0</Paragraphs>
  <TotalTime>56</TotalTime>
  <ScaleCrop>false</ScaleCrop>
  <LinksUpToDate>false</LinksUpToDate>
  <CharactersWithSpaces>1800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2023-06-06T11:31:00Z</dcterms:created>
  <dc:creator>Administrator</dc:creator>
  <cp:lastModifiedBy>Administrator</cp:lastModifiedBy>
  <dcterms:modified xsi:type="dcterms:W3CDTF">2023-09-20T09:21:43Z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