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10414000</wp:posOffset>
            </wp:positionV>
            <wp:extent cx="469900" cy="3810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 w:eastAsia="zh-CN"/>
        </w:rPr>
        <w:t>2023年八年级下学期第十七周作业检测答案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</w:rPr>
        <w:t>青春·</w:t>
      </w:r>
      <w:r>
        <w:rPr>
          <w:rFonts w:hint="eastAsia" w:ascii="黑体" w:hAnsi="黑体" w:eastAsia="黑体"/>
          <w:sz w:val="24"/>
          <w:szCs w:val="24"/>
          <w:lang w:eastAsia="zh-CN"/>
        </w:rPr>
        <w:t>源起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1.（4分）mò 撼 搏 jiá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lang w:val="en-US" w:eastAsia="zh-CN"/>
        </w:rPr>
        <w:t>2.（8分）（1）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拣尽寒枝不肯栖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寂寞沙洲冷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零落成泥碾作尘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只有香如故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安得广厦千万间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大庇天下寒士俱欢颜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7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道阻且长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抟扶摇而上者九万里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/>
          <w:sz w:val="24"/>
          <w:szCs w:val="24"/>
        </w:rPr>
        <w:t>青春·经典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3.（2分）B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项“战国时期 ” 说法有误 。 《左传》相传是春秋时期鲁国史官左丘明所写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4.（7分）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示例一：不同意。出生底层的保尔幼年时受尽了折磨和欺压，纯真热情的冬妮娅的出现让他感受到了温暖和欢乐。她不像其他贵族一样嫌弃保尔，还请保尔去家中做客。她还经常带着保尔阅读书籍，甚至称保尔为“我的学生”，无形中使保尔的精神得以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示例二：不同意。保尔为救朱赫来入狱，冬妮娅为了救保尔做了很多努力。当保尔从监狱出来后，暂住在冬妮娅家，得到了冬妮娅悉心的照顾，在冬妮娅的帮助下，保尔顺利地和哥哥相见，后离开家乡成功走上革命的道路。这一切都说明冬妮娅是他人生中的一个重要人物，她的出现促进了保尔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示例三：不同意。在筑路时，保尔再一次遇到了因为火车停运而被迫来铲雪的冬妮娅，此时的冬妮娅与保尔渐行渐远，她爱慕虚荣，贪图安逸的生活，已经彻底资产阶级化，因为阶级立场的不同，保尔最终选择了与冬妮娅分手。这一选择更加突出保尔勇于献身革命的伟大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（不同意一分，情节一分，对保尔的影响一分）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我认为保尔称得上是一个英雄。在面对绝望处境的时候他产生了自杀的念头这是人之常情，这一点使得他的英雄形象有血有肉，更加真实；保尔最后为自己想要自杀的念头感到羞愧和愤怒，更为自己在困难面前懦弱逃避的行为感到自责，所以打消了这个念头，这是一个革命战士钢铁般的意志所能达到的最高境界。人只有战胜心中的恐惧和懦弱，才能做生活的强者，做自己的英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（使形象真实两分，能战胜自己两分）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>青春·</w:t>
      </w:r>
      <w:r>
        <w:rPr>
          <w:rFonts w:hint="eastAsia" w:ascii="黑体" w:hAnsi="黑体" w:eastAsia="黑体"/>
          <w:sz w:val="24"/>
          <w:szCs w:val="24"/>
          <w:lang w:eastAsia="zh-CN"/>
        </w:rPr>
        <w:t>奋进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5.（3分）（1）教师身份，祝福毕业；（2）谆谆善诱，期望勇敢；（3）理性面对，驰骋时代。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6.（4分）①这一句运用了口语；短句，富有节奏感，体现号召力与鼓动性，鼓舞年轻人勇敢向前冲。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②“你”运用了第二人称，写出了作者与毕业季学子们面对面交流的亲切；96岁的恩师尚为youngman，以此鼓励年轻人要勇敢；以生活中的人与事举例子，幽默风趣，有感染力。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（5分）示例：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社会与个体层面：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毕业生走入社会，适宜与时代节拍共振。现实残酷，需要学会坚强；世界变化越来越快，建议毕业学子挥别谨小慎微，让自己的理解力与时代同步；面对社会不平，倡议学子们担起知识分子责任，为时代发声；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学校与学生层面：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毛尖教授认为多年大学的学术滋养，终将化为毕业生坚守勇敢的自信与动力；教师与学生层面：终身保持初心，做勇敢的人。华师大教师与学子在精神层面永远在一起。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8.(3分)D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9.(4分)①真正有责任的人，必须具有坚韧的意志与初心。②中华民族从古至今都勇于担当责任。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10.（3分）漫画的主体是一个人高举写有“责”“任”二字的两座大山前行(1分)。结合几则材料关于“责任”的内容，可见其寓为：人生的意义在于担当责任；人要勇于担当责任(2分)。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11.（3分）示例：赞同。因为这些作为事实论据可以论证“抗疫一线不止苦和累，还有着威助生命安全的巨大风险，比其他地方更能考验人”，可以突出“90后”青年忠诚担当，无私奉献，勇敢坚强的品质。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</w:rPr>
        <w:t>青春·</w:t>
      </w:r>
      <w:r>
        <w:rPr>
          <w:rFonts w:hint="eastAsia" w:ascii="黑体" w:hAnsi="黑体" w:eastAsia="黑体"/>
          <w:sz w:val="24"/>
          <w:szCs w:val="24"/>
          <w:lang w:eastAsia="zh-CN"/>
        </w:rPr>
        <w:t>开悟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12.（3分）A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13.（3分）方 乘/遂 为 掀 下/连 易 数 人/皆 掀 坠。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14.（2分）“岂”是疑问词，难道的意思，表示反问的语气。点明了这匹马并无不同，表达了作者对病马驯良的肯定，对病马的怜爱。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15.（4分）①难道真的没有千里马吗？恐怕是真的不知道千里马吧。②等到他骑上马去，温顺善良仍像从前一样，原来是这马希望跟随（自己原来的）主人。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16.（4分）韩愈借千里马表达了怀才不遇，壮志难酬之情和对统治者埋没、摧残人才的愤懑和控诉。杜甫借对病马的描述，抒写了对病马的怜爱，表达了与病马同病相怜的感慨。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【翻译】张尚书张之万，养了一匹红马，非常神勇，曾经日行千里，却没有气喘吁吁。有一个军人看见非常喜爱，派人来买，张之万不答应。那人一定要买，张之万无奈，于是让那人牵了去。没过几天，马被送了回来，张之万很奇怪，询问缘故，那人说：“刚刚骑上去，就被马掀了下来。连连换了几个人，都被掀了下来。这匹马是劣马，于是退回来。”张之万求之不得，于是退回了钱收回了马。等到张之万乘马时，非常温驯，和以前一样。原来是这匹马希望跟随主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【病马】 骑这匹马儿已经很久了，总是一起冒着天寒，向那偏远的关塞前进。如今你已在风尘劳苦中力尽衰老，天寒岁晚之时，又患病在身，怎能不令人伤心。你的毛骨没有与众不同，但你的驯良至今未曾改变。马儿虽然低微，但蕴藏的情意确是非常深厚，你真叫我感动，我要一心地把你沉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</w:rPr>
        <w:t>青春·</w:t>
      </w:r>
      <w:r>
        <w:rPr>
          <w:rFonts w:hint="eastAsia" w:ascii="黑体" w:hAnsi="黑体" w:eastAsia="黑体"/>
          <w:sz w:val="24"/>
          <w:szCs w:val="24"/>
          <w:lang w:eastAsia="zh-CN"/>
        </w:rPr>
        <w:t>书写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17.（5分）首先我们要明确，父母是我们最亲近的人，父母是我们人生的导师,父母是我们的保护伞，然而随着年龄的不断增长，我们也越想越独立，想要逃出父母的手心，变得不想与父母交流，所以产生了隔阂。我们应该多与父母沟通，莫让父母进入“黑名单”。微信是我们的主要社交工具，家长想加孩子微信，便于了解孩子，而孩子则表示不想与家长成为微信好友，感觉自己的生活空间被监视。所以我觉得我们应多与父母沟通，主动和他们分享我们生活中的事情，这样才会解决这个问题，让父母从黑名单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18.【解题】对“突破”的理解不应该仅仅停留在表面上，而应该认识到问题的实质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，是观念上的破旧立新。认识到这一点，文章的立意就会写得深刻。人生的道路上需要不断地突破，才能走向成功。作文时，选择自己在生活中战胜自我、战胜困难和挫折的素材，表达积极的思想即可。文题适合各类文体的写作，选择自己最能驾驭的体裁作文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【评分标准】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45分及以上：1.语言通顺，表述清晰；2.有详略，突出感受，情感细腻，文笔优美；3.（若为议论文）中心论点明确，结构清晰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40-45分：1.清楚地记述事件经过；2.情感体验丰富；3.（若为议论文）中心论点明确，有分论点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35-40分：1.记叙性文字多，缺少详略安排；2.情感表达偏少；3.（若为议论文）有议论文雏形，结构较为混乱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32-35分：记叙类文字多，感想类文字过少甚至没有，无点题；3.（若为议论文）无框架结构，但有中心论点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字数600字左右，少100字扣5分；离题作文25分左右，偏题作文30分左右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5FACF"/>
    <w:multiLevelType w:val="singleLevel"/>
    <w:tmpl w:val="4E25FACF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DB9AE87"/>
    <w:multiLevelType w:val="singleLevel"/>
    <w:tmpl w:val="5DB9AE8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2YTU0YmY1MDg5NWMwYjM4NTE4N2E1Mzc1M2U5MWUifQ=="/>
  </w:docVars>
  <w:rsids>
    <w:rsidRoot w:val="793956DB"/>
    <w:rsid w:val="004151FC"/>
    <w:rsid w:val="00C02FC6"/>
    <w:rsid w:val="03AC4514"/>
    <w:rsid w:val="03E938B9"/>
    <w:rsid w:val="089D564A"/>
    <w:rsid w:val="0D395664"/>
    <w:rsid w:val="0D904269"/>
    <w:rsid w:val="1B311387"/>
    <w:rsid w:val="229B7E9C"/>
    <w:rsid w:val="32AA5369"/>
    <w:rsid w:val="39070FD4"/>
    <w:rsid w:val="4F0004D5"/>
    <w:rsid w:val="65A83BCB"/>
    <w:rsid w:val="7939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1801</Words>
  <Characters>1850</Characters>
  <Lines>0</Lines>
  <Paragraphs>0</Paragraphs>
  <TotalTime>2</TotalTime>
  <ScaleCrop>false</ScaleCrop>
  <LinksUpToDate>false</LinksUpToDate>
  <CharactersWithSpaces>1871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2023-05-18T06:20:00Z</dcterms:created>
  <dc:creator>Administrator</dc:creator>
  <cp:lastModifiedBy>Administrator</cp:lastModifiedBy>
  <dcterms:modified xsi:type="dcterms:W3CDTF">2023-09-20T14:18:25Z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