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12369800</wp:posOffset>
            </wp:positionV>
            <wp:extent cx="4953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试卷答案</w:t>
      </w:r>
    </w:p>
    <w:p>
      <w:pPr>
        <w:autoSpaceDE w:val="0"/>
        <w:snapToGrid w:val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I-IV.听力(共20小题；每小题1分，满分20分)</w:t>
      </w:r>
    </w:p>
    <w:p>
      <w:pPr>
        <w:pStyle w:val="4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-5.ABBBC      6--10.BACBA     11--15.ABCAC</w:t>
      </w:r>
    </w:p>
    <w:p>
      <w:pPr>
        <w:pStyle w:val="4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312"/>
        </w:tabs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16.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house      17.read      18.blind       19.cheer      20.lunch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autoSpaceDE w:val="0"/>
        <w:snapToGrid w:val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V.单项填空(共10小题；每小题1分，满分10分)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21-25.DBAAD   26--30.AADBC</w:t>
      </w:r>
    </w:p>
    <w:p>
      <w:pPr>
        <w:pStyle w:val="7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VI.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完形填空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共</w:t>
      </w:r>
      <w:r>
        <w:rPr>
          <w:rFonts w:hint="default"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小题</w:t>
      </w:r>
      <w:r>
        <w:rPr>
          <w:rFonts w:hint="default" w:ascii="Times New Roman" w:hAnsi="Times New Roman" w:cs="Times New Roman"/>
          <w:sz w:val="24"/>
          <w:szCs w:val="24"/>
        </w:rPr>
        <w:t>；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每小题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分</w:t>
      </w:r>
      <w:r>
        <w:rPr>
          <w:rFonts w:hint="default" w:ascii="Times New Roman" w:hAnsi="Times New Roman" w:cs="Times New Roman"/>
          <w:sz w:val="24"/>
          <w:szCs w:val="24"/>
        </w:rPr>
        <w:t>，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满分</w:t>
      </w:r>
      <w:r>
        <w:rPr>
          <w:rFonts w:hint="default"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分</w:t>
      </w:r>
      <w:r>
        <w:rPr>
          <w:rFonts w:hint="default" w:ascii="Times New Roman" w:hAnsi="Times New Roman" w:cs="Times New Roman"/>
          <w:sz w:val="24"/>
          <w:szCs w:val="24"/>
        </w:rPr>
        <w:t>)</w:t>
      </w:r>
    </w:p>
    <w:p>
      <w:pPr>
        <w:autoSpaceDE w:val="0"/>
        <w:autoSpaceDN w:val="0"/>
        <w:adjustRightInd w:val="0"/>
        <w:ind w:left="420" w:leftChars="200"/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31～35 DBCAC          36～40 BDBDA</w:t>
      </w:r>
    </w:p>
    <w:p>
      <w:pPr>
        <w:autoSpaceDE w:val="0"/>
        <w:autoSpaceDN w:val="0"/>
        <w:adjustRightInd w:val="0"/>
        <w:ind w:left="420" w:leftChars="200"/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41～45 CACBD          46～50 BD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CB</w:t>
      </w:r>
    </w:p>
    <w:p>
      <w:pPr>
        <w:autoSpaceDE w:val="0"/>
        <w:snapToGrid w:val="0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autoSpaceDE w:val="0"/>
        <w:snapToGrid w:val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VII.补全对话(共5小题；每小题1分，满分5分)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51-55.EDGBC </w:t>
      </w:r>
    </w:p>
    <w:p>
      <w:pPr>
        <w:pStyle w:val="7"/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7"/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VIII.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阅读理解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共</w:t>
      </w:r>
      <w:r>
        <w:rPr>
          <w:rFonts w:hint="default" w:ascii="Times New Roman" w:hAnsi="Times New Roman" w:cs="Times New Roman"/>
          <w:sz w:val="24"/>
          <w:szCs w:val="24"/>
        </w:rPr>
        <w:t>20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小题；每小题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分，满分40分)</w:t>
      </w:r>
    </w:p>
    <w:p>
      <w:pPr>
        <w:autoSpaceDE w:val="0"/>
        <w:autoSpaceDN w:val="0"/>
        <w:adjustRightInd w:val="0"/>
        <w:ind w:left="420" w:left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56～58 ACB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59-62 CBCB    63--66.BBDA    67--69.BAC   70--72.DCB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73.A large basket of pears.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74.They were going to school.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75.No, we shouldn’t.</w:t>
      </w:r>
    </w:p>
    <w:p>
      <w:pPr>
        <w:autoSpaceDE w:val="0"/>
        <w:snapToGrid w:val="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IX.单词拼写(共5小题；每小题1分，满分5分)</w:t>
      </w:r>
    </w:p>
    <w:p>
      <w:pPr>
        <w:ind w:left="420" w:leftChars="2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 xml:space="preserve">76. </w:t>
      </w:r>
      <w:r>
        <w:rPr>
          <w:rFonts w:hint="default" w:ascii="Times New Roman" w:hAnsi="Times New Roman" w:cs="Times New Roman"/>
          <w:sz w:val="24"/>
          <w:szCs w:val="24"/>
        </w:rPr>
        <w:t>raised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 xml:space="preserve">      77. </w:t>
      </w:r>
      <w:r>
        <w:rPr>
          <w:rFonts w:hint="default" w:ascii="Times New Roman" w:hAnsi="Times New Roman" w:cs="Times New Roman"/>
          <w:sz w:val="24"/>
          <w:szCs w:val="24"/>
        </w:rPr>
        <w:t>imagine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 xml:space="preserve">     78. </w:t>
      </w:r>
      <w:r>
        <w:rPr>
          <w:rFonts w:hint="default" w:ascii="Times New Roman" w:hAnsi="Times New Roman" w:cs="Times New Roman"/>
          <w:sz w:val="24"/>
          <w:szCs w:val="24"/>
        </w:rPr>
        <w:t xml:space="preserve">fever    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 xml:space="preserve">79. </w:t>
      </w:r>
      <w:r>
        <w:rPr>
          <w:rFonts w:hint="default" w:ascii="Times New Roman" w:hAnsi="Times New Roman" w:cs="Times New Roman"/>
          <w:sz w:val="24"/>
          <w:szCs w:val="24"/>
        </w:rPr>
        <w:t>knee</w:t>
      </w: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 xml:space="preserve">    80. </w:t>
      </w:r>
      <w:r>
        <w:rPr>
          <w:rFonts w:hint="default" w:ascii="Times New Roman" w:hAnsi="Times New Roman" w:cs="Times New Roman"/>
          <w:sz w:val="24"/>
          <w:szCs w:val="24"/>
        </w:rPr>
        <w:t>knives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 </w:t>
      </w:r>
      <w:r>
        <w:rPr>
          <w:rFonts w:hint="default" w:ascii="Times New Roman" w:hAnsi="Times New Roman" w:eastAsia="黑体" w:cs="Times New Roman"/>
          <w:sz w:val="24"/>
          <w:szCs w:val="24"/>
        </w:rPr>
        <w:t xml:space="preserve">X. 书面表达(共1小题；满分20分) </w:t>
      </w:r>
    </w:p>
    <w:p>
      <w:pPr>
        <w:spacing w:line="24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Jack is my friend. He likes playing games on his mobile phone very much. He often sits in the same way for too long without moving. Now he has a headache, sore eyes and a sore back. He doesn’t sleep well at night. So he feels tired every day. I think he should take breaks away from the mobile phone. He shouldn’t use the mobile phone for a long time. He should do eye exercises to relax his eyes and go to bed early at night. I think if he has a good rest, he will feel better soon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5E7C7B81"/>
    <w:rsid w:val="004151FC"/>
    <w:rsid w:val="00C02FC6"/>
    <w:rsid w:val="09732882"/>
    <w:rsid w:val="0AF3003D"/>
    <w:rsid w:val="199724DC"/>
    <w:rsid w:val="2E444588"/>
    <w:rsid w:val="4A361719"/>
    <w:rsid w:val="4D6E4B84"/>
    <w:rsid w:val="4E5E7A74"/>
    <w:rsid w:val="4EB470B0"/>
    <w:rsid w:val="57D668D6"/>
    <w:rsid w:val="5E7C7B81"/>
    <w:rsid w:val="6CAC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空1"/>
    <w:basedOn w:val="1"/>
    <w:qFormat/>
    <w:uiPriority w:val="0"/>
    <w:pPr>
      <w:spacing w:line="0" w:lineRule="atLeast"/>
      <w:ind w:left="315" w:hanging="315" w:hangingChars="15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862</Characters>
  <Lines>0</Lines>
  <Paragraphs>0</Paragraphs>
  <TotalTime>30</TotalTime>
  <ScaleCrop>false</ScaleCrop>
  <LinksUpToDate>false</LinksUpToDate>
  <CharactersWithSpaces>1076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2023-03-10T17:14:00Z</dcterms:created>
  <dc:creator>Administrator</dc:creator>
  <cp:lastModifiedBy>Administrator</cp:lastModifiedBy>
  <dcterms:modified xsi:type="dcterms:W3CDTF">2023-09-21T09:10:42Z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