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b/>
          <w:sz w:val="32"/>
        </w:rPr>
      </w:pPr>
      <w:r>
        <w:rPr>
          <w:rFonts w:hint="eastAsia"/>
          <w:b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11074400</wp:posOffset>
            </wp:positionV>
            <wp:extent cx="342900" cy="254000"/>
            <wp:effectExtent l="0" t="0" r="0" b="12700"/>
            <wp:wrapNone/>
            <wp:docPr id="100118" name="图片 100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8" name="图片 1001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</w:rPr>
        <w:t>宁南县初级中学2022—2023学年度下期第二次月考试题</w:t>
      </w:r>
    </w:p>
    <w:p>
      <w:pPr>
        <w:jc w:val="center"/>
        <w:textAlignment w:val="center"/>
        <w:rPr>
          <w:b/>
          <w:sz w:val="32"/>
        </w:rPr>
      </w:pPr>
      <w:r>
        <w:rPr>
          <w:rFonts w:hint="eastAsia"/>
          <w:b/>
          <w:sz w:val="32"/>
        </w:rPr>
        <w:t>八年级数学</w:t>
      </w:r>
    </w:p>
    <w:p>
      <w:pPr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注意事项：</w:t>
      </w:r>
    </w:p>
    <w:p>
      <w:pPr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1．答题前，考生务必将自己的学校、姓名、考号用0.5毫米的黑色签字笔填写在答题卡上，并在答题卡背面上方填涂座位号，同时检查条形码粘贴是否正确．</w:t>
      </w:r>
    </w:p>
    <w:p>
      <w:pPr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2．选择题使用2B铅笔涂在答题卡对应题目标号的位置上，非选择题用0.5毫米黑色签字笔书写在答题卡对应题目标号的答题区域内，超出答题区域书写的答案无效；在草稿纸、试题卷上答题无效．</w:t>
      </w:r>
    </w:p>
    <w:p>
      <w:pPr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3．考试结束后，由监考教师将试题卷、答题卡、草稿纸一并收回．</w:t>
      </w:r>
    </w:p>
    <w:p>
      <w:pPr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本试卷共4页，分为A卷（100分）、B卷（50分），全卷满分150分，考试时间120分钟．A卷又分为第I卷和第II卷．</w:t>
      </w:r>
    </w:p>
    <w:p>
      <w:pPr>
        <w:jc w:val="center"/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A卷（共100分）</w:t>
      </w:r>
    </w:p>
    <w:p>
      <w:pPr>
        <w:jc w:val="center"/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第I卷（选择题共48分）</w:t>
      </w:r>
    </w:p>
    <w:p>
      <w:pPr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一、选择题（本大题共12小题，每小题4分，共48分）在每小题给出的四个选项中只有一项是正确的，请把正确选项的字母填涂在答题卡上相应的位置．</w:t>
      </w:r>
    </w:p>
    <w:p>
      <w:pPr>
        <w:textAlignment w:val="center"/>
      </w:pPr>
      <w:r>
        <w:rPr>
          <w:rFonts w:hint="eastAsia"/>
        </w:rPr>
        <w:t>1．若式子</w:t>
      </w:r>
      <w:r>
        <w:object>
          <v:shape id="_x0000_i1025" o:spt="75" type="#_x0000_t75" style="height:33pt;width:43.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在实数范围内有意义，则</w:t>
      </w:r>
      <w:r>
        <w:rPr>
          <w:rFonts w:hint="eastAsia"/>
          <w:i/>
        </w:rPr>
        <w:t>x</w:t>
      </w:r>
      <w:r>
        <w:rPr>
          <w:rFonts w:hint="eastAsia"/>
        </w:rPr>
        <w:t>的取值范围是（    ）</w:t>
      </w:r>
    </w:p>
    <w:p>
      <w:pPr>
        <w:textAlignment w:val="center"/>
      </w:pPr>
      <w:r>
        <w:rPr>
          <w:rFonts w:hint="eastAsia"/>
        </w:rPr>
        <w:t>A．</w:t>
      </w:r>
      <w:r>
        <w:object>
          <v:shape id="_x0000_i1026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tab/>
      </w:r>
      <w:r>
        <w:tab/>
      </w:r>
      <w:r>
        <w:rPr>
          <w:rFonts w:hint="eastAsia"/>
        </w:rPr>
        <w:t>B．</w:t>
      </w:r>
      <w:r>
        <w:object>
          <v:shape id="_x0000_i1027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ab/>
      </w:r>
      <w:r>
        <w:tab/>
      </w:r>
      <w:r>
        <w:tab/>
      </w:r>
      <w:r>
        <w:rPr>
          <w:rFonts w:hint="eastAsia"/>
        </w:rPr>
        <w:t>C．</w:t>
      </w:r>
      <w:r>
        <w:object>
          <v:shape id="_x0000_i1028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ab/>
      </w:r>
      <w:r>
        <w:tab/>
      </w:r>
      <w:r>
        <w:tab/>
      </w:r>
      <w:r>
        <w:rPr>
          <w:rFonts w:hint="eastAsia"/>
        </w:rPr>
        <w:t>D．</w:t>
      </w:r>
      <w:r>
        <w:object>
          <v:shape id="_x0000_i1029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textAlignment w:val="center"/>
      </w:pPr>
      <w:r>
        <w:rPr>
          <w:rFonts w:hint="eastAsia"/>
        </w:rPr>
        <w:t>2．下列各曲线中不能表示</w:t>
      </w:r>
      <w:r>
        <w:rPr>
          <w:rFonts w:hint="eastAsia"/>
          <w:i/>
        </w:rPr>
        <w:t>y</w:t>
      </w:r>
      <w:r>
        <w:rPr>
          <w:rFonts w:hint="eastAsia"/>
        </w:rPr>
        <w:t>是</w:t>
      </w:r>
      <w:r>
        <w:rPr>
          <w:rFonts w:hint="eastAsia"/>
          <w:i/>
        </w:rPr>
        <w:t>x</w:t>
      </w:r>
      <w:r>
        <w:rPr>
          <w:rFonts w:hint="eastAsia"/>
        </w:rPr>
        <w:t>的函数的是（    ）</w:t>
      </w:r>
    </w:p>
    <w:p>
      <w:r>
        <w:t>A</w:t>
      </w:r>
      <w:r>
        <w:rPr>
          <w:rFonts w:hint="eastAsia"/>
        </w:rPr>
        <w:t>．</w:t>
      </w:r>
      <w:r>
        <w:drawing>
          <wp:inline distT="0" distB="0" distL="0" distR="0">
            <wp:extent cx="1240155" cy="10699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47315" cy="1076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>B</w:t>
      </w:r>
      <w:r>
        <w:rPr>
          <w:rFonts w:hint="eastAsia"/>
        </w:rPr>
        <w:t>．</w:t>
      </w:r>
      <w:r>
        <w:drawing>
          <wp:inline distT="0" distB="0" distL="0" distR="0">
            <wp:extent cx="1278890" cy="105473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86437" cy="1060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C</w:t>
      </w:r>
      <w:r>
        <w:rPr>
          <w:rFonts w:hint="eastAsia"/>
        </w:rPr>
        <w:t>．</w:t>
      </w:r>
      <w:r>
        <w:drawing>
          <wp:inline distT="0" distB="0" distL="0" distR="0">
            <wp:extent cx="1202055" cy="98425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10535" cy="991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>D</w:t>
      </w:r>
      <w:r>
        <w:rPr>
          <w:rFonts w:hint="eastAsia"/>
        </w:rPr>
        <w:t>．</w:t>
      </w:r>
      <w:r>
        <w:drawing>
          <wp:inline distT="0" distB="0" distL="0" distR="0">
            <wp:extent cx="1341755" cy="102997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47629" cy="1034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rPr>
          <w:rFonts w:hint="eastAsia"/>
        </w:rPr>
        <w:t>3．下列计算正确的是（    ）</w:t>
      </w:r>
    </w:p>
    <w:p>
      <w:pPr>
        <w:textAlignment w:val="center"/>
      </w:pPr>
      <w:r>
        <w:t>A．</w:t>
      </w:r>
      <w:r>
        <w:object>
          <v:shape id="_x0000_i1030" o:spt="75" type="#_x0000_t75" style="height:18pt;width:88.1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tab/>
      </w:r>
      <w:r>
        <w:tab/>
      </w:r>
      <w:r>
        <w:t>B．</w:t>
      </w:r>
      <w:r>
        <w:object>
          <v:shape id="_x0000_i1031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tab/>
      </w:r>
      <w:r>
        <w:tab/>
      </w:r>
      <w:r>
        <w:t>C．</w:t>
      </w:r>
      <w:r>
        <w:object>
          <v:shape id="_x0000_i1032" o:spt="75" type="#_x0000_t75" style="height:18pt;width:67.1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tab/>
      </w:r>
      <w:r>
        <w:tab/>
      </w:r>
      <w:r>
        <w:t>D．</w:t>
      </w:r>
      <w:r>
        <w:object>
          <v:shape id="_x0000_i1033" o:spt="75" type="#_x0000_t75" style="height:25.9pt;width:64.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</w:p>
    <w:p>
      <w:pPr>
        <w:textAlignment w:val="center"/>
      </w:pPr>
      <w:r>
        <w:rPr>
          <w:rFonts w:hint="eastAsia"/>
        </w:rPr>
        <w:t>4．已知正比例函数</w:t>
      </w:r>
      <w:r>
        <w:object>
          <v:shape id="_x0000_i1034" o:spt="75" type="#_x0000_t75" style="height:31.15pt;width:46.1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hint="eastAsia"/>
        </w:rPr>
        <w:t>，则下列各点在该函数图象上的是（    ）</w:t>
      </w:r>
    </w:p>
    <w:p>
      <w:pPr>
        <w:textAlignment w:val="center"/>
      </w:pPr>
      <w:r>
        <w:t>A．</w:t>
      </w:r>
      <w:r>
        <w:object>
          <v:shape id="_x0000_i1035" o:spt="75" type="#_x0000_t75" style="height:19.9pt;width:34.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tab/>
      </w:r>
      <w:r>
        <w:tab/>
      </w:r>
      <w:r>
        <w:tab/>
      </w:r>
      <w:r>
        <w:t>B．</w:t>
      </w:r>
      <w:r>
        <w:object>
          <v:shape id="_x0000_i1036" o:spt="75" type="#_x0000_t75" style="height:19.9pt;width:4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tab/>
      </w:r>
      <w:r>
        <w:tab/>
      </w:r>
      <w:r>
        <w:tab/>
      </w:r>
      <w:r>
        <w:t>C．</w:t>
      </w:r>
      <w:r>
        <w:object>
          <v:shape id="_x0000_i1037" o:spt="75" type="#_x0000_t75" style="height:19.9pt;width:34.1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tab/>
      </w:r>
      <w:r>
        <w:tab/>
      </w:r>
      <w:r>
        <w:tab/>
      </w:r>
      <w:r>
        <w:t>D．</w:t>
      </w:r>
      <w:r>
        <w:object>
          <v:shape id="_x0000_i1038" o:spt="75" type="#_x0000_t75" style="height:19.9pt;width:34.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</w:p>
    <w:p>
      <w:pPr>
        <w:textAlignment w:val="center"/>
      </w:pPr>
      <w:r>
        <w:rPr>
          <w:rFonts w:hint="eastAsia"/>
        </w:rPr>
        <w:t>5．在</w:t>
      </w:r>
      <w:r>
        <w:object>
          <v:shape id="_x0000_i1039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/>
        </w:rPr>
        <w:t>中，</w:t>
      </w:r>
      <w:r>
        <w:object>
          <v:shape id="_x0000_i1040" o:spt="75" type="#_x0000_t75" style="height:16.15pt;width:63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hint="eastAsia"/>
        </w:rPr>
        <w:t>所对的边分别为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﹐则下列条件中不能判定</w:t>
      </w:r>
      <w:r>
        <w:object>
          <v:shape id="_x0000_i1041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>是直角三角形的是（    ）</w:t>
      </w:r>
    </w:p>
    <w:p>
      <w:pPr>
        <w:textAlignment w:val="center"/>
      </w:pPr>
      <w:r>
        <w:rPr>
          <w:rFonts w:hint="eastAsia"/>
        </w:rPr>
        <w:t>A．</w:t>
      </w:r>
      <w:r>
        <w:object>
          <v:shape id="_x0000_i1042" o:spt="75" type="#_x0000_t75" style="height:13.9pt;width:76.1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B．</w:t>
      </w:r>
      <w:r>
        <w:object>
          <v:shape id="_x0000_i1043" o:spt="75" type="#_x0000_t75" style="height:13.9pt;width:76.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</w:p>
    <w:p>
      <w:pPr>
        <w:textAlignment w:val="center"/>
      </w:pPr>
      <w:r>
        <w:rPr>
          <w:rFonts w:hint="eastAsia"/>
        </w:rPr>
        <w:t>C．</w:t>
      </w:r>
      <w:r>
        <w:object>
          <v:shape id="_x0000_i1044" o:spt="75" type="#_x0000_t75" style="height:13.9pt;width:109.1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D．</w:t>
      </w:r>
      <w:r>
        <w:object>
          <v:shape id="_x0000_i1045" o:spt="75" type="#_x0000_t75" style="height:16.15pt;width:58.1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</w:p>
    <w:p>
      <w:pPr>
        <w:textAlignment w:val="center"/>
      </w:pPr>
      <w:r>
        <w:rPr>
          <w:rFonts w:hint="eastAsia"/>
        </w:rPr>
        <w:t>6．如图，平行四边形</w:t>
      </w:r>
      <w:r>
        <w:rPr>
          <w:rFonts w:hint="eastAsia"/>
          <w:i/>
        </w:rPr>
        <w:t>ABCD</w:t>
      </w:r>
      <w:r>
        <w:rPr>
          <w:rFonts w:hint="eastAsia"/>
        </w:rPr>
        <w:t>的对角线</w:t>
      </w:r>
      <w:r>
        <w:rPr>
          <w:rFonts w:hint="eastAsia"/>
          <w:i/>
        </w:rPr>
        <w:t>AC</w:t>
      </w:r>
      <w:r>
        <w:rPr>
          <w:rFonts w:hint="eastAsia"/>
        </w:rPr>
        <w:t>，</w:t>
      </w:r>
      <w:r>
        <w:rPr>
          <w:rFonts w:hint="eastAsia"/>
          <w:i/>
        </w:rPr>
        <w:t>BD</w:t>
      </w:r>
      <w:r>
        <w:rPr>
          <w:rFonts w:hint="eastAsia"/>
        </w:rPr>
        <w:t>相交于点</w:t>
      </w:r>
      <w:r>
        <w:rPr>
          <w:rFonts w:hint="eastAsia"/>
          <w:i/>
        </w:rPr>
        <w:t>O</w:t>
      </w:r>
      <w:r>
        <w:rPr>
          <w:rFonts w:hint="eastAsia"/>
        </w:rPr>
        <w:t>，</w:t>
      </w:r>
      <w:r>
        <w:rPr>
          <w:rFonts w:hint="eastAsia"/>
          <w:i/>
        </w:rPr>
        <w:t>E</w:t>
      </w:r>
      <w:r>
        <w:rPr>
          <w:rFonts w:hint="eastAsia"/>
        </w:rPr>
        <w:t>是</w:t>
      </w:r>
      <w:r>
        <w:rPr>
          <w:rFonts w:hint="eastAsia"/>
          <w:i/>
        </w:rPr>
        <w:t>AD</w:t>
      </w:r>
      <w:r>
        <w:rPr>
          <w:rFonts w:hint="eastAsia"/>
        </w:rPr>
        <w:t>的中点．若</w:t>
      </w:r>
      <w:r>
        <w:object>
          <v:shape id="_x0000_i1046" o:spt="75" type="#_x0000_t75" style="height:16.9pt;width:76.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/>
        </w:rPr>
        <w:t>的周长为10，则平行四边形</w:t>
      </w:r>
      <w:r>
        <w:rPr>
          <w:rFonts w:hint="eastAsia"/>
          <w:i/>
        </w:rPr>
        <w:t>ABCD</w:t>
      </w:r>
      <w:r>
        <w:rPr>
          <w:rFonts w:hint="eastAsia"/>
        </w:rPr>
        <w:t>的周长为（    ）</w:t>
      </w:r>
    </w:p>
    <w:p>
      <w:pPr>
        <w:textAlignment w:val="center"/>
      </w:pPr>
      <w:r>
        <w:drawing>
          <wp:inline distT="0" distB="0" distL="0" distR="0">
            <wp:extent cx="2293620" cy="1554480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293819" cy="155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A．20</w:t>
      </w:r>
      <w:r>
        <w:tab/>
      </w:r>
      <w:r>
        <w:tab/>
      </w:r>
      <w:r>
        <w:t>B．24</w:t>
      </w:r>
      <w:r>
        <w:tab/>
      </w:r>
      <w:r>
        <w:tab/>
      </w:r>
      <w:r>
        <w:tab/>
      </w:r>
      <w:r>
        <w:t>C．28</w:t>
      </w:r>
      <w:r>
        <w:tab/>
      </w:r>
      <w:r>
        <w:tab/>
      </w:r>
      <w:r>
        <w:t>D．32</w:t>
      </w:r>
    </w:p>
    <w:p>
      <w:pPr>
        <w:textAlignment w:val="center"/>
      </w:pPr>
      <w:r>
        <w:rPr>
          <w:rFonts w:hint="eastAsia"/>
        </w:rPr>
        <w:t>7．下列说法错误的是（    ）</w:t>
      </w:r>
    </w:p>
    <w:p>
      <w:pPr>
        <w:textAlignment w:val="center"/>
      </w:pPr>
      <w:r>
        <w:rPr>
          <w:rFonts w:hint="eastAsia"/>
        </w:rPr>
        <w:t>A．一组对边平行且一组对角相等的四边形是平行四边形</w:t>
      </w:r>
    </w:p>
    <w:p>
      <w:pPr>
        <w:textAlignment w:val="center"/>
      </w:pPr>
      <w:r>
        <w:rPr>
          <w:rFonts w:hint="eastAsia"/>
        </w:rPr>
        <w:t>B．四条边都相等的四边形是菱形</w:t>
      </w:r>
    </w:p>
    <w:p>
      <w:pPr>
        <w:textAlignment w:val="center"/>
      </w:pPr>
      <w:r>
        <w:rPr>
          <w:rFonts w:hint="eastAsia"/>
        </w:rPr>
        <w:t>C．对角线互相垂直的平行四边形是正方形</w:t>
      </w:r>
    </w:p>
    <w:p>
      <w:pPr>
        <w:textAlignment w:val="center"/>
      </w:pPr>
      <w:r>
        <w:rPr>
          <w:rFonts w:hint="eastAsia"/>
        </w:rPr>
        <w:t>D．四个角都相等的四边形是矩形</w:t>
      </w:r>
    </w:p>
    <w:p>
      <w:pPr>
        <w:textAlignment w:val="center"/>
      </w:pPr>
      <w:r>
        <w:t>8</w:t>
      </w:r>
      <w:r>
        <w:rPr>
          <w:rFonts w:hint="eastAsia"/>
        </w:rPr>
        <w:t>．实数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在数轴上对应点的位置如图所示，则化简</w:t>
      </w:r>
      <w:r>
        <w:object>
          <v:shape id="_x0000_i1047" o:spt="75" type="#_x0000_t75" style="height:25.9pt;width:133.1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hint="eastAsia"/>
        </w:rPr>
        <w:t>的结果为（    ）</w:t>
      </w:r>
    </w:p>
    <w:p>
      <w:pPr>
        <w:textAlignment w:val="center"/>
      </w:pPr>
      <w:r>
        <w:drawing>
          <wp:inline distT="0" distB="0" distL="0" distR="0">
            <wp:extent cx="3611880" cy="548640"/>
            <wp:effectExtent l="0" t="0" r="762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612193" cy="548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rPr>
          <w:rFonts w:hint="eastAsia"/>
        </w:rPr>
        <w:t>A．</w:t>
      </w:r>
      <w:r>
        <w:object>
          <v:shape id="_x0000_i1048" o:spt="75" type="#_x0000_t75" style="height:13.9pt;width:33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tab/>
      </w:r>
      <w:r>
        <w:tab/>
      </w:r>
      <w:r>
        <w:tab/>
      </w:r>
      <w:r>
        <w:rPr>
          <w:rFonts w:hint="eastAsia"/>
        </w:rPr>
        <w:t>B．</w:t>
      </w:r>
      <w:r>
        <w:object>
          <v:shape id="_x0000_i1049" o:spt="75" type="#_x0000_t75" style="height:13.9pt;width:3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>C</w:t>
      </w:r>
      <w:r>
        <w:object>
          <v:shape id="_x0000_i1050" o:spt="75" type="#_x0000_t75" style="height:13.9pt;width:33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>D</w:t>
      </w:r>
      <w:r>
        <w:rPr>
          <w:rFonts w:hint="eastAsia"/>
        </w:rPr>
        <w:t>．</w:t>
      </w:r>
      <w:r>
        <w:object>
          <v:shape id="_x0000_i1051" o:spt="75" type="#_x0000_t75" style="height:13.9pt;width:39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</w:p>
    <w:p>
      <w:pPr>
        <w:textAlignment w:val="center"/>
      </w:pPr>
      <w:r>
        <w:rPr>
          <w:rFonts w:hint="eastAsia"/>
        </w:rPr>
        <w:t>9．如图是一圆柱形玻璃杯，从内部测得底面半径为6cm，高为16cm．现有一根长为25cm的吸管任意放入杯中（吸管不弯折），则吸管落在杯口外的长度h最少是（    ）</w:t>
      </w:r>
    </w:p>
    <w:p>
      <w:pPr>
        <w:textAlignment w:val="center"/>
      </w:pPr>
      <w:r>
        <w:drawing>
          <wp:inline distT="0" distB="0" distL="0" distR="0">
            <wp:extent cx="1234440" cy="1673860"/>
            <wp:effectExtent l="0" t="0" r="381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39625" cy="1680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rPr>
          <w:rFonts w:hint="eastAsia"/>
        </w:rPr>
        <w:t>A．6cm</w:t>
      </w:r>
      <w:r>
        <w:tab/>
      </w:r>
      <w:r>
        <w:tab/>
      </w:r>
      <w:r>
        <w:tab/>
      </w:r>
      <w:r>
        <w:rPr>
          <w:rFonts w:hint="eastAsia"/>
        </w:rPr>
        <w:t>B．</w:t>
      </w:r>
      <w:r>
        <w:object>
          <v:shape id="_x0000_i1052" o:spt="75" type="#_x0000_t75" style="height:24pt;width:7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rFonts w:hint="eastAsia"/>
        </w:rPr>
        <w:t>C．9cm</w:t>
      </w:r>
      <w:r>
        <w:tab/>
      </w:r>
      <w:r>
        <w:tab/>
      </w:r>
      <w:r>
        <w:tab/>
      </w:r>
      <w:r>
        <w:rPr>
          <w:rFonts w:hint="eastAsia"/>
        </w:rPr>
        <w:t>D．5cm</w:t>
      </w:r>
    </w:p>
    <w:p>
      <w:pPr>
        <w:textAlignment w:val="center"/>
      </w:pPr>
      <w:r>
        <w:rPr>
          <w:rFonts w:hint="eastAsia"/>
        </w:rPr>
        <w:t>10．甲、乙两名同学骑自行车从</w:t>
      </w:r>
      <w:r>
        <w:rPr>
          <w:rFonts w:hint="eastAsia"/>
          <w:i/>
        </w:rPr>
        <w:t>A</w:t>
      </w:r>
      <w:r>
        <w:rPr>
          <w:rFonts w:hint="eastAsia"/>
        </w:rPr>
        <w:t>地出发沿同一条路前往</w:t>
      </w:r>
      <w:r>
        <w:rPr>
          <w:rFonts w:hint="eastAsia"/>
          <w:i/>
        </w:rPr>
        <w:t>B</w:t>
      </w:r>
      <w:r>
        <w:rPr>
          <w:rFonts w:hint="eastAsia"/>
        </w:rPr>
        <w:t>地，他们离</w:t>
      </w:r>
      <w:r>
        <w:rPr>
          <w:rFonts w:hint="eastAsia"/>
          <w:i/>
        </w:rPr>
        <w:t>A</w:t>
      </w:r>
      <w:r>
        <w:rPr>
          <w:rFonts w:hint="eastAsia"/>
        </w:rPr>
        <w:t>地的距离</w:t>
      </w:r>
      <w:r>
        <w:object>
          <v:shape id="_x0000_i1053" o:spt="75" type="#_x0000_t75" style="height:19.9pt;width:34.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hint="eastAsia"/>
        </w:rPr>
        <w:t>与甲离开</w:t>
      </w:r>
      <w:r>
        <w:rPr>
          <w:rFonts w:hint="eastAsia"/>
          <w:i/>
        </w:rPr>
        <w:t>A</w:t>
      </w:r>
      <w:r>
        <w:rPr>
          <w:rFonts w:hint="eastAsia"/>
        </w:rPr>
        <w:t>地的时间</w:t>
      </w:r>
      <w:r>
        <w:object>
          <v:shape id="_x0000_i1054" o:spt="75" type="#_x0000_t75" style="height:19.9pt;width:25.1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hint="eastAsia"/>
        </w:rPr>
        <w:t>之间的函数关系的图象如图所示，根据图象提供的信息，下列说法错误的是（    ）</w:t>
      </w:r>
    </w:p>
    <w:p>
      <w:pPr>
        <w:textAlignment w:val="center"/>
      </w:pPr>
      <w:r>
        <w:drawing>
          <wp:inline distT="0" distB="0" distL="0" distR="0">
            <wp:extent cx="2183130" cy="1461770"/>
            <wp:effectExtent l="0" t="0" r="762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190085" cy="1466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rPr>
          <w:rFonts w:hint="eastAsia"/>
        </w:rPr>
        <w:t>A．甲、乙同学都骑行了18km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B．甲同学比乙同学先到达</w:t>
      </w:r>
      <w:r>
        <w:rPr>
          <w:rFonts w:hint="eastAsia"/>
          <w:i/>
        </w:rPr>
        <w:t>B</w:t>
      </w:r>
      <w:r>
        <w:rPr>
          <w:rFonts w:hint="eastAsia"/>
        </w:rPr>
        <w:t>地</w:t>
      </w:r>
    </w:p>
    <w:p>
      <w:pPr>
        <w:textAlignment w:val="center"/>
      </w:pPr>
      <w:r>
        <w:rPr>
          <w:rFonts w:hint="eastAsia"/>
        </w:rPr>
        <w:t>C．甲停留前、后的骑行速度相同</w:t>
      </w:r>
      <w:r>
        <w:tab/>
      </w:r>
      <w:r>
        <w:tab/>
      </w:r>
      <w:r>
        <w:tab/>
      </w:r>
      <w:r>
        <w:rPr>
          <w:rFonts w:hint="eastAsia"/>
        </w:rPr>
        <w:t>D．乙的骑行速度是12km/h</w:t>
      </w:r>
    </w:p>
    <w:p>
      <w:pPr>
        <w:textAlignment w:val="center"/>
      </w:pPr>
      <w:r>
        <w:rPr>
          <w:rFonts w:hint="eastAsia"/>
        </w:rPr>
        <w:t>11．将四个全等的直角三角形按如图所示的方式围成正方形</w:t>
      </w:r>
      <w:r>
        <w:rPr>
          <w:rFonts w:hint="eastAsia"/>
          <w:i/>
        </w:rPr>
        <w:t>ABCD</w:t>
      </w:r>
      <w:r>
        <w:rPr>
          <w:rFonts w:hint="eastAsia"/>
        </w:rPr>
        <w:t>，过各较长直角边的中点作垂线，围成面积为</w:t>
      </w:r>
      <w:r>
        <w:rPr>
          <w:rFonts w:hint="eastAsia"/>
          <w:i/>
        </w:rPr>
        <w:t>S</w:t>
      </w:r>
      <w:r>
        <w:rPr>
          <w:rFonts w:hint="eastAsia"/>
        </w:rPr>
        <w:t>的小正方形</w:t>
      </w:r>
      <w:r>
        <w:rPr>
          <w:rFonts w:hint="eastAsia"/>
          <w:i/>
        </w:rPr>
        <w:t>FGHI</w:t>
      </w:r>
      <w:r>
        <w:rPr>
          <w:rFonts w:hint="eastAsia"/>
        </w:rPr>
        <w:t>．已知</w:t>
      </w:r>
      <w:r>
        <w:rPr>
          <w:rFonts w:hint="eastAsia"/>
          <w:i/>
        </w:rPr>
        <w:t>AE</w:t>
      </w:r>
      <w:r>
        <w:rPr>
          <w:rFonts w:hint="eastAsia"/>
        </w:rPr>
        <w:t>为</w:t>
      </w:r>
      <w:r>
        <w:object>
          <v:shape id="_x0000_i1055" o:spt="75" type="#_x0000_t75" style="height:15pt;width:49.9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rFonts w:hint="eastAsia"/>
        </w:rPr>
        <w:t>的较长直角边，若</w:t>
      </w:r>
      <w:r>
        <w:object>
          <v:shape id="_x0000_i1056" o:spt="75" type="#_x0000_t75" style="height:16.9pt;width:6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rFonts w:hint="eastAsia"/>
        </w:rPr>
        <w:t>，则正方形</w:t>
      </w:r>
      <w:r>
        <w:rPr>
          <w:rFonts w:hint="eastAsia"/>
          <w:i/>
        </w:rPr>
        <w:t>ABCD</w:t>
      </w:r>
      <w:r>
        <w:rPr>
          <w:rFonts w:hint="eastAsia"/>
        </w:rPr>
        <w:t>的面积为（    ）</w:t>
      </w:r>
    </w:p>
    <w:p>
      <w:pPr>
        <w:textAlignment w:val="center"/>
      </w:pPr>
      <w:r>
        <w:drawing>
          <wp:inline distT="0" distB="0" distL="0" distR="0">
            <wp:extent cx="1543685" cy="135953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549662" cy="1364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A．8</w:t>
      </w:r>
      <w:r>
        <w:rPr>
          <w:i/>
        </w:rPr>
        <w:t>S</w:t>
      </w:r>
      <w:r>
        <w:tab/>
      </w:r>
      <w:r>
        <w:tab/>
      </w:r>
      <w:r>
        <w:tab/>
      </w:r>
      <w:r>
        <w:t>B．9</w:t>
      </w:r>
      <w:r>
        <w:rPr>
          <w:i/>
        </w:rPr>
        <w:t>S</w:t>
      </w:r>
      <w:r>
        <w:tab/>
      </w:r>
      <w:r>
        <w:tab/>
      </w:r>
      <w:r>
        <w:tab/>
      </w:r>
      <w:r>
        <w:t>C．10</w:t>
      </w:r>
      <w:r>
        <w:rPr>
          <w:i/>
        </w:rPr>
        <w:t>S</w:t>
      </w:r>
      <w:r>
        <w:tab/>
      </w:r>
      <w:r>
        <w:tab/>
      </w:r>
      <w:r>
        <w:tab/>
      </w:r>
      <w:r>
        <w:t>D．12</w:t>
      </w:r>
      <w:r>
        <w:rPr>
          <w:i/>
        </w:rPr>
        <w:t>S</w:t>
      </w:r>
    </w:p>
    <w:p>
      <w:pPr>
        <w:textAlignment w:val="center"/>
      </w:pPr>
      <w:r>
        <w:rPr>
          <w:rFonts w:hint="eastAsia"/>
        </w:rPr>
        <w:t>12．如图，在矩形</w:t>
      </w:r>
      <w:r>
        <w:rPr>
          <w:rFonts w:hint="eastAsia"/>
          <w:i/>
        </w:rPr>
        <w:t>ABCD</w:t>
      </w:r>
      <w:r>
        <w:rPr>
          <w:rFonts w:hint="eastAsia"/>
        </w:rPr>
        <w:t>中，对角线</w:t>
      </w:r>
      <w:r>
        <w:rPr>
          <w:rFonts w:hint="eastAsia"/>
          <w:i/>
        </w:rPr>
        <w:t>AC</w:t>
      </w:r>
      <w:r>
        <w:rPr>
          <w:rFonts w:hint="eastAsia"/>
        </w:rPr>
        <w:t>，</w:t>
      </w:r>
      <w:r>
        <w:rPr>
          <w:rFonts w:hint="eastAsia"/>
          <w:i/>
        </w:rPr>
        <w:t>BD</w:t>
      </w:r>
      <w:r>
        <w:rPr>
          <w:rFonts w:hint="eastAsia"/>
        </w:rPr>
        <w:t>相交于点</w:t>
      </w:r>
      <w:r>
        <w:rPr>
          <w:rFonts w:hint="eastAsia"/>
          <w:i/>
        </w:rPr>
        <w:t>O</w:t>
      </w:r>
      <w:r>
        <w:rPr>
          <w:rFonts w:hint="eastAsia"/>
        </w:rPr>
        <w:t>，过点B作</w:t>
      </w:r>
      <w:r>
        <w:object>
          <v:shape id="_x0000_i1057" o:spt="75" type="#_x0000_t75" style="height:13.9pt;width:49.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hint="eastAsia"/>
        </w:rPr>
        <w:t>交</w:t>
      </w:r>
      <w:r>
        <w:rPr>
          <w:rFonts w:hint="eastAsia"/>
          <w:i/>
        </w:rPr>
        <w:t>CD</w:t>
      </w:r>
      <w:r>
        <w:rPr>
          <w:rFonts w:hint="eastAsia"/>
        </w:rPr>
        <w:t>于点</w:t>
      </w:r>
      <w:r>
        <w:rPr>
          <w:rFonts w:hint="eastAsia"/>
          <w:i/>
        </w:rPr>
        <w:t>F</w:t>
      </w:r>
      <w:r>
        <w:rPr>
          <w:rFonts w:hint="eastAsia"/>
        </w:rPr>
        <w:t>，交</w:t>
      </w:r>
      <w:r>
        <w:rPr>
          <w:rFonts w:hint="eastAsia"/>
          <w:i/>
        </w:rPr>
        <w:t>AC</w:t>
      </w:r>
      <w:r>
        <w:rPr>
          <w:rFonts w:hint="eastAsia"/>
        </w:rPr>
        <w:t>于点</w:t>
      </w:r>
      <w:r>
        <w:rPr>
          <w:rFonts w:hint="eastAsia"/>
          <w:i/>
        </w:rPr>
        <w:t>M</w:t>
      </w:r>
      <w:r>
        <w:rPr>
          <w:rFonts w:hint="eastAsia"/>
        </w:rPr>
        <w:t>，过点D作</w:t>
      </w:r>
      <w:r>
        <w:object>
          <v:shape id="_x0000_i1058" o:spt="75" type="#_x0000_t75" style="height:13.15pt;width:51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hint="eastAsia"/>
        </w:rPr>
        <w:t>交</w:t>
      </w:r>
      <w:r>
        <w:rPr>
          <w:rFonts w:hint="eastAsia"/>
          <w:i/>
        </w:rPr>
        <w:t>AB</w:t>
      </w:r>
      <w:r>
        <w:rPr>
          <w:rFonts w:hint="eastAsia"/>
        </w:rPr>
        <w:t>于点</w:t>
      </w:r>
      <w:r>
        <w:rPr>
          <w:rFonts w:hint="eastAsia"/>
          <w:i/>
        </w:rPr>
        <w:t>E</w:t>
      </w:r>
      <w:r>
        <w:rPr>
          <w:rFonts w:hint="eastAsia"/>
        </w:rPr>
        <w:t>，交</w:t>
      </w:r>
      <w:r>
        <w:rPr>
          <w:rFonts w:hint="eastAsia"/>
          <w:i/>
        </w:rPr>
        <w:t>AC</w:t>
      </w:r>
      <w:r>
        <w:rPr>
          <w:rFonts w:hint="eastAsia"/>
        </w:rPr>
        <w:t>于点</w:t>
      </w:r>
      <w:r>
        <w:rPr>
          <w:rFonts w:hint="eastAsia"/>
          <w:i/>
        </w:rPr>
        <w:t>N</w:t>
      </w:r>
      <w:r>
        <w:rPr>
          <w:rFonts w:hint="eastAsia"/>
        </w:rPr>
        <w:t>，连接</w:t>
      </w:r>
      <w:r>
        <w:rPr>
          <w:rFonts w:hint="eastAsia"/>
          <w:i/>
        </w:rPr>
        <w:t>FN</w:t>
      </w:r>
      <w:r>
        <w:rPr>
          <w:rFonts w:hint="eastAsia"/>
        </w:rPr>
        <w:t>，</w:t>
      </w:r>
      <w:r>
        <w:rPr>
          <w:rFonts w:hint="eastAsia"/>
          <w:i/>
        </w:rPr>
        <w:t>EM</w:t>
      </w:r>
      <w:r>
        <w:rPr>
          <w:rFonts w:hint="eastAsia"/>
        </w:rPr>
        <w:t>．则下列结论：①</w:t>
      </w:r>
      <w:r>
        <w:object>
          <v:shape id="_x0000_i1059" o:spt="75" type="#_x0000_t75" style="height:13.9pt;width:85.9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hint="eastAsia"/>
        </w:rPr>
        <w:t>﹔②</w:t>
      </w:r>
      <w:r>
        <w:object>
          <v:shape id="_x0000_i1060" o:spt="75" type="#_x0000_t75" style="height:13.9pt;width:52.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t>；</w:t>
      </w:r>
      <w:r>
        <w:rPr>
          <w:rFonts w:hint="eastAsia"/>
        </w:rPr>
        <w:t>③</w:t>
      </w:r>
      <w:r>
        <w:object>
          <v:shape id="_x0000_i1061" o:spt="75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hint="eastAsia"/>
        </w:rPr>
        <w:t>﹔④当</w:t>
      </w:r>
      <w:r>
        <w:object>
          <v:shape id="_x0000_i1062" o:spt="75" type="#_x0000_t75" style="height:13.9pt;width:49.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rFonts w:hint="eastAsia"/>
        </w:rPr>
        <w:t>时，四边形</w:t>
      </w:r>
      <w:r>
        <w:rPr>
          <w:rFonts w:hint="eastAsia"/>
          <w:i/>
        </w:rPr>
        <w:t>DEBF</w:t>
      </w:r>
      <w:r>
        <w:rPr>
          <w:rFonts w:hint="eastAsia"/>
        </w:rPr>
        <w:t>是菱形．其中，正确结论的个数是（    ）</w:t>
      </w:r>
    </w:p>
    <w:p>
      <w:pPr>
        <w:textAlignment w:val="center"/>
      </w:pPr>
      <w:r>
        <w:drawing>
          <wp:inline distT="0" distB="0" distL="0" distR="0">
            <wp:extent cx="1805940" cy="1181100"/>
            <wp:effectExtent l="0" t="0" r="381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815156" cy="1186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A．4</w:t>
      </w:r>
      <w:r>
        <w:tab/>
      </w:r>
      <w:r>
        <w:tab/>
      </w:r>
      <w:r>
        <w:tab/>
      </w:r>
      <w:r>
        <w:t>B．3</w:t>
      </w:r>
      <w:r>
        <w:tab/>
      </w:r>
      <w:r>
        <w:tab/>
      </w:r>
      <w:r>
        <w:tab/>
      </w:r>
      <w:r>
        <w:t>C．2</w:t>
      </w:r>
      <w:r>
        <w:tab/>
      </w:r>
      <w:r>
        <w:tab/>
      </w:r>
      <w:r>
        <w:tab/>
      </w:r>
      <w:r>
        <w:t>D．1</w:t>
      </w:r>
    </w:p>
    <w:p>
      <w:pPr>
        <w:jc w:val="center"/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第Ⅱ卷（非选择题共52分）</w:t>
      </w:r>
    </w:p>
    <w:p>
      <w:pPr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二、填空题（本大题共5小题，每小题4分，共20分）</w:t>
      </w:r>
    </w:p>
    <w:p>
      <w:pPr>
        <w:textAlignment w:val="center"/>
      </w:pPr>
      <w:r>
        <w:rPr>
          <w:rFonts w:hint="eastAsia"/>
        </w:rPr>
        <w:t>13．化简：</w:t>
      </w:r>
      <w:r>
        <w:object>
          <v:shape id="_x0000_i1063" o:spt="75" type="#_x0000_t75" style="height:19.9pt;width:49.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hint="eastAsia"/>
        </w:rPr>
        <w:t>___</w:t>
      </w:r>
      <w:r>
        <w:t>____</w:t>
      </w:r>
      <w:r>
        <w:rPr>
          <w:rFonts w:hint="eastAsia"/>
        </w:rPr>
        <w:t>_．</w:t>
      </w:r>
    </w:p>
    <w:p>
      <w:pPr>
        <w:textAlignment w:val="center"/>
      </w:pPr>
      <w:r>
        <w:rPr>
          <w:rFonts w:hint="eastAsia"/>
        </w:rPr>
        <w:t>14．如图，直线</w:t>
      </w:r>
      <w:r>
        <w:object>
          <v:shape id="_x0000_i1064" o:spt="75" type="#_x0000_t75" style="height:16.15pt;width:34.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hint="eastAsia"/>
        </w:rPr>
        <w:t>与</w:t>
      </w:r>
      <w:r>
        <w:object>
          <v:shape id="_x0000_i1065" o:spt="75" type="#_x0000_t75" style="height:16.15pt;width:49.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hint="eastAsia"/>
        </w:rPr>
        <w:t>相交于点</w:t>
      </w:r>
      <w:r>
        <w:object>
          <v:shape id="_x0000_i1066" o:spt="75" type="#_x0000_t75" style="height:19.9pt;width:37.1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hint="eastAsia"/>
        </w:rPr>
        <w:t>，则关于</w:t>
      </w:r>
      <w:r>
        <w:rPr>
          <w:rFonts w:hint="eastAsia"/>
          <w:i/>
        </w:rPr>
        <w:t>x</w:t>
      </w:r>
      <w:r>
        <w:rPr>
          <w:rFonts w:hint="eastAsia"/>
        </w:rPr>
        <w:t>的方程</w:t>
      </w:r>
      <w:r>
        <w:object>
          <v:shape id="_x0000_i1067" o:spt="75" type="#_x0000_t75" style="height:13.9pt;width:55.1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hint="eastAsia"/>
        </w:rPr>
        <w:t>的解是_________．</w:t>
      </w:r>
    </w:p>
    <w:p>
      <w:pPr>
        <w:textAlignment w:val="center"/>
      </w:pPr>
      <w:r>
        <w:drawing>
          <wp:inline distT="0" distB="0" distL="0" distR="0">
            <wp:extent cx="2301240" cy="1584960"/>
            <wp:effectExtent l="0" t="0" r="38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301439" cy="1585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rPr>
          <w:rFonts w:hint="eastAsia"/>
        </w:rPr>
        <w:t>15．已知点</w:t>
      </w:r>
      <w:r>
        <w:object>
          <v:shape id="_x0000_i1068" o:spt="75" type="#_x0000_t75" style="height:19.9pt;width:73.9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4">
            <o:LockedField>false</o:LockedField>
          </o:OLEObject>
        </w:object>
      </w:r>
      <w:r>
        <w:rPr>
          <w:rFonts w:hint="eastAsia"/>
        </w:rPr>
        <w:t>都在直线</w:t>
      </w:r>
      <w:r>
        <w:object>
          <v:shape id="_x0000_i1069" o:spt="75" type="#_x0000_t75" style="height:22.15pt;width:90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hint="eastAsia"/>
        </w:rPr>
        <w:t>上，则</w:t>
      </w:r>
      <w:r>
        <w:object>
          <v:shape id="_x0000_i1070" o:spt="75" type="#_x0000_t75" style="height:18pt;width:28.1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rFonts w:hint="eastAsia"/>
        </w:rPr>
        <w:t>的大小关系是__________．</w:t>
      </w:r>
    </w:p>
    <w:p>
      <w:pPr>
        <w:textAlignment w:val="center"/>
      </w:pPr>
      <w:r>
        <w:rPr>
          <w:rFonts w:hint="eastAsia"/>
        </w:rPr>
        <w:t>16．如图，点</w:t>
      </w:r>
      <w:r>
        <w:rPr>
          <w:rFonts w:hint="eastAsia"/>
          <w:i/>
        </w:rPr>
        <w:t>A</w:t>
      </w:r>
      <w:r>
        <w:rPr>
          <w:rFonts w:hint="eastAsia"/>
        </w:rPr>
        <w:t>的坐标为</w:t>
      </w:r>
      <w:r>
        <w:object>
          <v:shape id="_x0000_i1071" o:spt="75" type="#_x0000_t75" style="height:19.9pt;width:28.1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hint="eastAsia"/>
        </w:rPr>
        <w:t>，点</w:t>
      </w:r>
      <w:r>
        <w:rPr>
          <w:rFonts w:hint="eastAsia"/>
          <w:i/>
        </w:rPr>
        <w:t>B</w:t>
      </w:r>
      <w:r>
        <w:rPr>
          <w:rFonts w:hint="eastAsia"/>
        </w:rPr>
        <w:t>的坐标为</w:t>
      </w:r>
      <w:r>
        <w:object>
          <v:shape id="_x0000_i1072" o:spt="75" type="#_x0000_t75" style="height:19.9pt;width:36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rFonts w:hint="eastAsia"/>
        </w:rPr>
        <w:t>，以点</w:t>
      </w:r>
      <w:r>
        <w:rPr>
          <w:rFonts w:hint="eastAsia"/>
          <w:i/>
        </w:rPr>
        <w:t>A</w:t>
      </w:r>
      <w:r>
        <w:rPr>
          <w:rFonts w:hint="eastAsia"/>
        </w:rPr>
        <w:t>为圆心，</w:t>
      </w:r>
      <w:r>
        <w:rPr>
          <w:rFonts w:hint="eastAsia"/>
          <w:i/>
        </w:rPr>
        <w:t>AB</w:t>
      </w:r>
      <w:r>
        <w:rPr>
          <w:rFonts w:hint="eastAsia"/>
        </w:rPr>
        <w:t>的长为半径画弧，交</w:t>
      </w:r>
      <w:r>
        <w:rPr>
          <w:rFonts w:hint="eastAsia"/>
          <w:i/>
        </w:rPr>
        <w:t>y</w:t>
      </w:r>
      <w:r>
        <w:rPr>
          <w:rFonts w:hint="eastAsia"/>
        </w:rPr>
        <w:t>轴正半轴于点</w:t>
      </w:r>
      <w:r>
        <w:rPr>
          <w:rFonts w:hint="eastAsia"/>
          <w:i/>
        </w:rPr>
        <w:t>C</w:t>
      </w:r>
      <w:r>
        <w:rPr>
          <w:rFonts w:hint="eastAsia"/>
        </w:rPr>
        <w:t>，则点</w:t>
      </w:r>
      <w:r>
        <w:rPr>
          <w:rFonts w:hint="eastAsia"/>
          <w:i/>
        </w:rPr>
        <w:t>C</w:t>
      </w:r>
      <w:r>
        <w:rPr>
          <w:rFonts w:hint="eastAsia"/>
        </w:rPr>
        <w:t>的坐标为__________．</w:t>
      </w:r>
    </w:p>
    <w:p>
      <w:pPr>
        <w:textAlignment w:val="center"/>
      </w:pPr>
      <w:r>
        <w:drawing>
          <wp:inline distT="0" distB="0" distL="0" distR="0">
            <wp:extent cx="1737360" cy="14097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737511" cy="1409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17．</w:t>
      </w:r>
      <w:r>
        <w:rPr>
          <w:rFonts w:hint="eastAsia"/>
        </w:rPr>
        <w:t>如图</w:t>
      </w:r>
      <w:r>
        <w:t>，</w:t>
      </w:r>
      <w:r>
        <w:rPr>
          <w:i/>
        </w:rPr>
        <w:t>DE</w:t>
      </w:r>
      <w:r>
        <w:rPr>
          <w:rFonts w:hint="eastAsia"/>
        </w:rPr>
        <w:t>为</w:t>
      </w:r>
      <w:r>
        <w:rPr>
          <w:rFonts w:ascii="等线" w:hAnsi="等线" w:eastAsia="等线"/>
          <w:szCs w:val="22"/>
        </w:rPr>
        <w:object>
          <v:shape id="_x0000_i1073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hint="eastAsia"/>
        </w:rPr>
        <w:t>的中位线</w:t>
      </w:r>
      <w:r>
        <w:t>，</w:t>
      </w:r>
      <w:r>
        <w:rPr>
          <w:rFonts w:hint="eastAsia"/>
        </w:rPr>
        <w:t>点</w:t>
      </w:r>
      <w:r>
        <w:rPr>
          <w:i/>
        </w:rPr>
        <w:t>F</w:t>
      </w:r>
      <w:r>
        <w:rPr>
          <w:rFonts w:hint="eastAsia"/>
        </w:rPr>
        <w:t>在</w:t>
      </w:r>
      <w:r>
        <w:rPr>
          <w:i/>
        </w:rPr>
        <w:t>DE</w:t>
      </w:r>
      <w:r>
        <w:rPr>
          <w:rFonts w:hint="eastAsia"/>
        </w:rPr>
        <w:t>上</w:t>
      </w:r>
      <w:r>
        <w:t>，</w:t>
      </w:r>
      <w:r>
        <w:rPr>
          <w:rFonts w:hint="eastAsia"/>
        </w:rPr>
        <w:t>且</w:t>
      </w:r>
      <w:r>
        <w:object>
          <v:shape id="_x0000_i1074" o:spt="75" type="#_x0000_t75" style="height:13.9pt;width:63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t>．</w:t>
      </w:r>
      <w:r>
        <w:rPr>
          <w:rFonts w:hint="eastAsia"/>
        </w:rPr>
        <w:t>若</w:t>
      </w:r>
      <w:r>
        <w:object>
          <v:shape id="_x0000_i1075" o:spt="75" type="#_x0000_t75" style="height:16.15pt;width:79.9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t>，</w:t>
      </w:r>
      <w:r>
        <w:rPr>
          <w:rFonts w:hint="eastAsia"/>
        </w:rPr>
        <w:t>则</w:t>
      </w:r>
      <w:r>
        <w:rPr>
          <w:i/>
        </w:rPr>
        <w:t>EF</w:t>
      </w:r>
      <w:r>
        <w:rPr>
          <w:rFonts w:hint="eastAsia"/>
        </w:rPr>
        <w:t>的长为_________．</w:t>
      </w:r>
    </w:p>
    <w:p>
      <w:pPr>
        <w:textAlignment w:val="center"/>
      </w:pPr>
      <w:r>
        <w:drawing>
          <wp:inline distT="0" distB="0" distL="0" distR="0">
            <wp:extent cx="2415540" cy="1569720"/>
            <wp:effectExtent l="0" t="0" r="381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415749" cy="1569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三、解答题（本大题共5小题，共32分）解答时应写出必要的文字说明，证明过程或演算步骤．</w:t>
      </w:r>
    </w:p>
    <w:p>
      <w:pPr>
        <w:textAlignment w:val="center"/>
      </w:pPr>
      <w:r>
        <w:t>1</w:t>
      </w:r>
      <w:r>
        <w:rPr>
          <w:rFonts w:hint="eastAsia"/>
        </w:rPr>
        <w:t>8．（5分）计算：</w:t>
      </w:r>
      <w:r>
        <w:object>
          <v:shape id="_x0000_i1076" o:spt="75" type="#_x0000_t75" style="height:34.9pt;width:133.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</w:p>
    <w:p>
      <w:pPr>
        <w:textAlignment w:val="center"/>
      </w:pPr>
      <w:r>
        <w:rPr>
          <w:rFonts w:hint="eastAsia"/>
        </w:rPr>
        <w:t>19．（5分）已知</w:t>
      </w:r>
      <w:r>
        <w:object>
          <v:shape id="_x0000_i1077" o:spt="75" type="#_x0000_t75" style="height:19.15pt;width:106.9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hint="eastAsia"/>
        </w:rPr>
        <w:t>，求代数式</w:t>
      </w:r>
      <w:r>
        <w:object>
          <v:shape id="_x0000_i1078" o:spt="75" type="#_x0000_t75" style="height:18pt;width:37.1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textAlignment w:val="center"/>
      </w:pPr>
      <w:r>
        <w:rPr>
          <w:rFonts w:hint="eastAsia"/>
        </w:rPr>
        <w:t>20．（7分）如图，在四边形</w:t>
      </w:r>
      <w:r>
        <w:rPr>
          <w:rFonts w:hint="eastAsia"/>
          <w:i/>
        </w:rPr>
        <w:t>ABCD</w:t>
      </w:r>
      <w:r>
        <w:rPr>
          <w:rFonts w:hint="eastAsia"/>
        </w:rPr>
        <w:t>中，</w:t>
      </w:r>
      <w:r>
        <w:object>
          <v:shape id="_x0000_i1079" o:spt="75" type="#_x0000_t75" style="height:16.15pt;width:154.9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hint="eastAsia"/>
        </w:rPr>
        <w:t>，且</w:t>
      </w:r>
      <w:r>
        <w:object>
          <v:shape id="_x0000_i1080" o:spt="75" type="#_x0000_t75" style="height:13.9pt;width:49.1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rFonts w:hint="eastAsia"/>
        </w:rPr>
        <w:t>．求</w:t>
      </w:r>
      <w:r>
        <w:object>
          <v:shape id="_x0000_i1081" o:spt="75" type="#_x0000_t75" style="height:13.9pt;width:37.1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2">
            <o:LockedField>false</o:LockedField>
          </o:OLEObject>
        </w:object>
      </w:r>
      <w:r>
        <w:rPr>
          <w:rFonts w:hint="eastAsia"/>
        </w:rPr>
        <w:t>的度数．</w:t>
      </w:r>
    </w:p>
    <w:p>
      <w:pPr>
        <w:textAlignment w:val="center"/>
      </w:pPr>
      <w:r>
        <w:drawing>
          <wp:inline distT="0" distB="0" distL="0" distR="0">
            <wp:extent cx="2118360" cy="1196340"/>
            <wp:effectExtent l="0" t="0" r="0" b="38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118544" cy="1196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rPr>
          <w:rFonts w:hint="eastAsia"/>
        </w:rPr>
        <w:t>21．（7分）如图，在</w:t>
      </w:r>
      <w:r>
        <w:object>
          <v:shape id="_x0000_i1082" o:spt="75" type="#_x0000_t75" style="height:13.9pt;width:43.9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5">
            <o:LockedField>false</o:LockedField>
          </o:OLEObject>
        </w:object>
      </w:r>
      <w:r>
        <w:rPr>
          <w:rFonts w:hint="eastAsia"/>
        </w:rPr>
        <w:t>中，过点</w:t>
      </w:r>
      <w:r>
        <w:rPr>
          <w:rFonts w:hint="eastAsia"/>
          <w:i/>
        </w:rPr>
        <w:t>D</w:t>
      </w:r>
      <w:r>
        <w:rPr>
          <w:rFonts w:hint="eastAsia"/>
        </w:rPr>
        <w:t>作</w:t>
      </w:r>
      <w:r>
        <w:object>
          <v:shape id="_x0000_i1083" o:spt="75" type="#_x0000_t75" style="height:13.15pt;width:49.9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7">
            <o:LockedField>false</o:LockedField>
          </o:OLEObject>
        </w:object>
      </w:r>
      <w:r>
        <w:rPr>
          <w:rFonts w:hint="eastAsia"/>
        </w:rPr>
        <w:t>于点</w:t>
      </w:r>
      <w:r>
        <w:rPr>
          <w:rFonts w:hint="eastAsia"/>
          <w:i/>
        </w:rPr>
        <w:t>E</w:t>
      </w:r>
      <w:r>
        <w:rPr>
          <w:rFonts w:hint="eastAsia"/>
        </w:rPr>
        <w:t>，点</w:t>
      </w:r>
      <w:r>
        <w:rPr>
          <w:rFonts w:hint="eastAsia"/>
          <w:i/>
        </w:rPr>
        <w:t>F</w:t>
      </w:r>
      <w:r>
        <w:rPr>
          <w:rFonts w:hint="eastAsia"/>
        </w:rPr>
        <w:t>在边</w:t>
      </w:r>
      <w:r>
        <w:rPr>
          <w:rFonts w:hint="eastAsia"/>
          <w:i/>
        </w:rPr>
        <w:t>CD</w:t>
      </w:r>
      <w:r>
        <w:rPr>
          <w:rFonts w:hint="eastAsia"/>
        </w:rPr>
        <w:t>上，</w:t>
      </w:r>
      <w:r>
        <w:object>
          <v:shape id="_x0000_i1084" o:spt="75" type="#_x0000_t75" style="height:13.15pt;width:49.1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9">
            <o:LockedField>false</o:LockedField>
          </o:OLEObject>
        </w:object>
      </w:r>
      <w:r>
        <w:rPr>
          <w:rFonts w:hint="eastAsia"/>
        </w:rPr>
        <w:t>，连接</w:t>
      </w:r>
      <w:r>
        <w:rPr>
          <w:rFonts w:hint="eastAsia"/>
          <w:i/>
        </w:rPr>
        <w:t>AF</w:t>
      </w:r>
      <w:r>
        <w:rPr>
          <w:rFonts w:hint="eastAsia"/>
        </w:rPr>
        <w:t>，</w:t>
      </w:r>
      <w:r>
        <w:rPr>
          <w:rFonts w:hint="eastAsia"/>
          <w:i/>
        </w:rPr>
        <w:t>BF</w:t>
      </w:r>
      <w:r>
        <w:rPr>
          <w:rFonts w:hint="eastAsia"/>
        </w:rPr>
        <w:t>．</w:t>
      </w:r>
    </w:p>
    <w:p>
      <w:pPr>
        <w:textAlignment w:val="center"/>
      </w:pPr>
      <w:r>
        <w:drawing>
          <wp:inline distT="0" distB="0" distL="0" distR="0">
            <wp:extent cx="2529840" cy="1173480"/>
            <wp:effectExtent l="0" t="0" r="381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530059" cy="117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rPr>
          <w:rFonts w:hint="eastAsia"/>
        </w:rPr>
        <w:t>（1）求证：四边形</w:t>
      </w:r>
      <w:r>
        <w:rPr>
          <w:rFonts w:hint="eastAsia"/>
          <w:i/>
        </w:rPr>
        <w:t>BFDE</w:t>
      </w:r>
      <w:r>
        <w:rPr>
          <w:rFonts w:hint="eastAsia"/>
        </w:rPr>
        <w:t>是矩形；</w:t>
      </w:r>
    </w:p>
    <w:p>
      <w:pPr>
        <w:textAlignment w:val="center"/>
      </w:pPr>
      <w:r>
        <w:rPr>
          <w:rFonts w:hint="eastAsia"/>
        </w:rPr>
        <w:t>（2）若</w:t>
      </w:r>
      <w:r>
        <w:object>
          <v:shape id="_x0000_i1085" o:spt="75" type="#_x0000_t75" style="height:16.15pt;width:115.1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2">
            <o:LockedField>false</o:LockedField>
          </o:OLEObject>
        </w:object>
      </w:r>
      <w:r>
        <w:rPr>
          <w:rFonts w:hint="eastAsia"/>
        </w:rPr>
        <w:t>，求证：</w:t>
      </w:r>
      <w:r>
        <w:rPr>
          <w:rFonts w:hint="eastAsia"/>
          <w:i/>
        </w:rPr>
        <w:t>AF</w:t>
      </w:r>
      <w:r>
        <w:rPr>
          <w:rFonts w:hint="eastAsia"/>
        </w:rPr>
        <w:t>平分</w:t>
      </w:r>
      <w:r>
        <w:object>
          <v:shape id="_x0000_i1086" o:spt="75" type="#_x0000_t75" style="height:13.15pt;width:36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4">
            <o:LockedField>false</o:LockedField>
          </o:OLEObject>
        </w:object>
      </w:r>
      <w:r>
        <w:rPr>
          <w:rFonts w:hint="eastAsia"/>
        </w:rPr>
        <w:t>．</w:t>
      </w:r>
    </w:p>
    <w:p>
      <w:pPr>
        <w:textAlignment w:val="center"/>
      </w:pPr>
      <w:r>
        <w:rPr>
          <w:rFonts w:hint="eastAsia"/>
        </w:rPr>
        <w:t>22．（8分）如图，直线</w:t>
      </w:r>
      <w:r>
        <w:object>
          <v:shape id="_x0000_i1087" o:spt="75" type="#_x0000_t75" style="height:18pt;width:67.1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6">
            <o:LockedField>false</o:LockedField>
          </o:OLEObject>
        </w:object>
      </w:r>
      <w:r>
        <w:rPr>
          <w:rFonts w:hint="eastAsia"/>
        </w:rPr>
        <w:t>和直线</w:t>
      </w:r>
      <w:r>
        <w:object>
          <v:shape id="_x0000_i1088" o:spt="75" type="#_x0000_t75" style="height:18pt;width:64.9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8">
            <o:LockedField>false</o:LockedField>
          </o:OLEObject>
        </w:object>
      </w:r>
      <w:r>
        <w:rPr>
          <w:rFonts w:hint="eastAsia"/>
        </w:rPr>
        <w:t>相交于点</w:t>
      </w:r>
      <w:r>
        <w:object>
          <v:shape id="_x0000_i1089" o:spt="75" type="#_x0000_t75" style="height:19.9pt;width:34.1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0">
            <o:LockedField>false</o:LockedField>
          </o:OLEObject>
        </w:object>
      </w:r>
      <w:r>
        <w:rPr>
          <w:rFonts w:hint="eastAsia"/>
        </w:rPr>
        <w:t>，直线</w:t>
      </w:r>
      <w:r>
        <w:object>
          <v:shape id="_x0000_i1090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2">
            <o:LockedField>false</o:LockedField>
          </o:OLEObject>
        </w:object>
      </w:r>
      <w:r>
        <w:rPr>
          <w:rFonts w:hint="eastAsia"/>
        </w:rPr>
        <w:t>分别交</w:t>
      </w:r>
      <w:r>
        <w:rPr>
          <w:rFonts w:hint="eastAsia"/>
          <w:i/>
        </w:rPr>
        <w:t>x</w:t>
      </w:r>
      <w:r>
        <w:rPr>
          <w:rFonts w:hint="eastAsia"/>
        </w:rPr>
        <w:t>轴、</w:t>
      </w:r>
      <w:r>
        <w:rPr>
          <w:rFonts w:hint="eastAsia"/>
          <w:i/>
        </w:rPr>
        <w:t>y</w:t>
      </w:r>
      <w:r>
        <w:rPr>
          <w:rFonts w:hint="eastAsia"/>
        </w:rPr>
        <w:t>轴于点</w:t>
      </w:r>
      <w:r>
        <w:rPr>
          <w:rFonts w:hint="eastAsia"/>
          <w:i/>
        </w:rPr>
        <w:t>M</w:t>
      </w:r>
      <w:r>
        <w:rPr>
          <w:rFonts w:hint="eastAsia"/>
        </w:rPr>
        <w:t>，</w:t>
      </w:r>
      <w:r>
        <w:object>
          <v:shape id="_x0000_i1091" o:spt="75" type="#_x0000_t75" style="height:19.9pt;width:43.9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4">
            <o:LockedField>false</o:LockedField>
          </o:OLEObject>
        </w:object>
      </w:r>
      <w:r>
        <w:rPr>
          <w:rFonts w:hint="eastAsia"/>
        </w:rPr>
        <w:t>，直线</w:t>
      </w:r>
      <w:r>
        <w:object>
          <v:shape id="_x0000_i1092" o:spt="75" type="#_x0000_t75" style="height:18pt;width:10.1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6">
            <o:LockedField>false</o:LockedField>
          </o:OLEObject>
        </w:object>
      </w:r>
      <w:r>
        <w:rPr>
          <w:rFonts w:hint="eastAsia"/>
        </w:rPr>
        <w:t>分别交</w:t>
      </w:r>
      <w:r>
        <w:rPr>
          <w:rFonts w:hint="eastAsia"/>
          <w:i/>
        </w:rPr>
        <w:t>x</w:t>
      </w:r>
      <w:r>
        <w:rPr>
          <w:rFonts w:hint="eastAsia"/>
        </w:rPr>
        <w:t>轴、</w:t>
      </w:r>
      <w:r>
        <w:rPr>
          <w:rFonts w:hint="eastAsia"/>
          <w:i/>
        </w:rPr>
        <w:t>y</w:t>
      </w:r>
      <w:r>
        <w:rPr>
          <w:rFonts w:hint="eastAsia"/>
        </w:rPr>
        <w:t>轴于点</w:t>
      </w:r>
      <w:r>
        <w:object>
          <v:shape id="_x0000_i1093" o:spt="75" type="#_x0000_t75" style="height:19.9pt;width:37.9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i/>
        </w:rPr>
        <w:t>N</w:t>
      </w:r>
      <w:r>
        <w:rPr>
          <w:rFonts w:hint="eastAsia"/>
        </w:rPr>
        <w:t>．</w:t>
      </w:r>
    </w:p>
    <w:p>
      <w:pPr>
        <w:textAlignment w:val="center"/>
      </w:pPr>
      <w:r>
        <w:drawing>
          <wp:inline distT="0" distB="0" distL="0" distR="0">
            <wp:extent cx="1652270" cy="1320165"/>
            <wp:effectExtent l="0" t="0" r="508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656608" cy="1324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rPr>
          <w:rFonts w:hint="eastAsia"/>
        </w:rPr>
        <w:t>（1）不等式</w:t>
      </w:r>
      <w:r>
        <w:object>
          <v:shape id="_x0000_i1094" o:spt="75" type="#_x0000_t75" style="height:13.9pt;width:73.9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1">
            <o:LockedField>false</o:LockedField>
          </o:OLEObject>
        </w:object>
      </w:r>
      <w:r>
        <w:rPr>
          <w:rFonts w:hint="eastAsia"/>
        </w:rPr>
        <w:t>的解集是__</w:t>
      </w:r>
      <w:r>
        <w:t>____</w:t>
      </w:r>
      <w:r>
        <w:rPr>
          <w:rFonts w:hint="eastAsia"/>
        </w:rPr>
        <w:t>；</w:t>
      </w:r>
    </w:p>
    <w:p>
      <w:pPr>
        <w:textAlignment w:val="center"/>
      </w:pPr>
      <w:r>
        <w:rPr>
          <w:rFonts w:hint="eastAsia"/>
        </w:rPr>
        <w:t>（2）求两个一次函数的解析式；</w:t>
      </w:r>
    </w:p>
    <w:p>
      <w:pPr>
        <w:textAlignment w:val="center"/>
      </w:pPr>
      <w:r>
        <w:rPr>
          <w:rFonts w:hint="eastAsia"/>
        </w:rPr>
        <w:t>（3）求四边形</w:t>
      </w:r>
      <w:r>
        <w:rPr>
          <w:rFonts w:hint="eastAsia"/>
          <w:i/>
        </w:rPr>
        <w:t>OMPN</w:t>
      </w:r>
      <w:r>
        <w:rPr>
          <w:rFonts w:hint="eastAsia"/>
        </w:rPr>
        <w:t>的面积．</w:t>
      </w:r>
    </w:p>
    <w:p>
      <w:pPr>
        <w:jc w:val="center"/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B卷（共50分）</w:t>
      </w:r>
    </w:p>
    <w:p>
      <w:pPr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四、填空题（本大题共2小题，每小题5分，共10分）</w:t>
      </w:r>
    </w:p>
    <w:p>
      <w:pPr>
        <w:textAlignment w:val="center"/>
      </w:pPr>
      <w:r>
        <w:rPr>
          <w:rFonts w:hint="eastAsia"/>
        </w:rPr>
        <w:t>23．在平面直角坐标系中，已知点</w:t>
      </w:r>
      <w:r>
        <w:object>
          <v:shape id="_x0000_i1095" o:spt="75" type="#_x0000_t75" style="height:19.9pt;width:115.1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3">
            <o:LockedField>false</o:LockedField>
          </o:OLEObject>
        </w:object>
      </w:r>
      <w:r>
        <w:rPr>
          <w:rFonts w:hint="eastAsia"/>
        </w:rPr>
        <w:t>．若点</w:t>
      </w:r>
      <w:r>
        <w:rPr>
          <w:rFonts w:hint="eastAsia"/>
          <w:i/>
        </w:rPr>
        <w:t>D</w:t>
      </w:r>
      <w:r>
        <w:rPr>
          <w:rFonts w:hint="eastAsia"/>
        </w:rPr>
        <w:t>在此平面内，且以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，</w:t>
      </w:r>
      <w:r>
        <w:rPr>
          <w:rFonts w:hint="eastAsia"/>
          <w:i/>
        </w:rPr>
        <w:t>D</w:t>
      </w:r>
      <w:r>
        <w:rPr>
          <w:rFonts w:hint="eastAsia"/>
        </w:rPr>
        <w:t>四点为顶点的四边形是平行四边形，则点</w:t>
      </w:r>
      <w:r>
        <w:rPr>
          <w:rFonts w:hint="eastAsia"/>
          <w:i/>
        </w:rPr>
        <w:t>D</w:t>
      </w:r>
      <w:r>
        <w:rPr>
          <w:rFonts w:hint="eastAsia"/>
        </w:rPr>
        <w:t>的坐标为_</w:t>
      </w:r>
      <w:r>
        <w:t>____</w:t>
      </w:r>
      <w:r>
        <w:rPr>
          <w:rFonts w:hint="eastAsia"/>
        </w:rPr>
        <w:t>___．</w:t>
      </w:r>
    </w:p>
    <w:p>
      <w:pPr>
        <w:textAlignment w:val="center"/>
      </w:pPr>
      <w:r>
        <w:rPr>
          <w:rFonts w:hint="eastAsia"/>
        </w:rPr>
        <w:t>24．如图，直线</w:t>
      </w:r>
      <w:r>
        <w:object>
          <v:shape id="_x0000_i1096" o:spt="75" type="#_x0000_t75" style="height:16.15pt;width:46.1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i/>
        </w:rPr>
        <w:t>x</w:t>
      </w:r>
      <w:r>
        <w:rPr>
          <w:rFonts w:hint="eastAsia"/>
        </w:rPr>
        <w:t>轴、</w:t>
      </w:r>
      <w:r>
        <w:rPr>
          <w:rFonts w:hint="eastAsia"/>
          <w:i/>
        </w:rPr>
        <w:t>y</w:t>
      </w:r>
      <w:r>
        <w:rPr>
          <w:rFonts w:hint="eastAsia"/>
        </w:rPr>
        <w:t>轴分别相交于点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是</w:t>
      </w:r>
      <w:r>
        <w:rPr>
          <w:rFonts w:hint="eastAsia"/>
          <w:i/>
        </w:rPr>
        <w:t>AO</w:t>
      </w:r>
      <w:r>
        <w:rPr>
          <w:rFonts w:hint="eastAsia"/>
        </w:rPr>
        <w:t>的中点，</w:t>
      </w:r>
      <w:r>
        <w:rPr>
          <w:rFonts w:hint="eastAsia"/>
          <w:i/>
        </w:rPr>
        <w:t>D</w:t>
      </w:r>
      <w:r>
        <w:rPr>
          <w:rFonts w:hint="eastAsia"/>
        </w:rPr>
        <w:t>，</w:t>
      </w:r>
      <w:r>
        <w:rPr>
          <w:rFonts w:hint="eastAsia"/>
          <w:i/>
        </w:rPr>
        <w:t>E</w:t>
      </w:r>
      <w:r>
        <w:rPr>
          <w:rFonts w:hint="eastAsia"/>
        </w:rPr>
        <w:t>分别是直线</w:t>
      </w:r>
      <w:r>
        <w:object>
          <v:shape id="_x0000_i1097" o:spt="75" type="#_x0000_t75" style="height:16.15pt;width:46.1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i/>
        </w:rPr>
        <w:t>y</w:t>
      </w:r>
      <w:r>
        <w:rPr>
          <w:rFonts w:hint="eastAsia"/>
        </w:rPr>
        <w:t>轴上的两个动点．当</w:t>
      </w:r>
      <w:r>
        <w:object>
          <v:shape id="_x0000_i1098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8">
            <o:LockedField>false</o:LockedField>
          </o:OLEObject>
        </w:object>
      </w:r>
      <w:r>
        <w:rPr>
          <w:rFonts w:hint="eastAsia"/>
        </w:rPr>
        <w:t>的周长最小时，线段</w:t>
      </w:r>
      <w:r>
        <w:rPr>
          <w:rFonts w:hint="eastAsia"/>
          <w:i/>
        </w:rPr>
        <w:t>DE</w:t>
      </w:r>
      <w:r>
        <w:rPr>
          <w:rFonts w:hint="eastAsia"/>
        </w:rPr>
        <w:t>的长是__________．</w:t>
      </w:r>
    </w:p>
    <w:p>
      <w:pPr>
        <w:textAlignment w:val="center"/>
      </w:pPr>
      <w:r>
        <w:drawing>
          <wp:inline distT="0" distB="0" distL="0" distR="0">
            <wp:extent cx="1513840" cy="13716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521701" cy="137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  <w:rPr>
          <w:b/>
          <w:sz w:val="24"/>
        </w:rPr>
      </w:pPr>
      <w:r>
        <w:rPr>
          <w:rFonts w:hint="eastAsia"/>
          <w:b/>
          <w:sz w:val="24"/>
        </w:rPr>
        <w:t>五、解答题（本大题共4小题，共40分）解答时应写出必要的文字说明，证明过程或演算步骤．</w:t>
      </w:r>
    </w:p>
    <w:p>
      <w:pPr>
        <w:textAlignment w:val="center"/>
      </w:pPr>
      <w:r>
        <w:rPr>
          <w:rFonts w:hint="eastAsia"/>
        </w:rPr>
        <w:t>25．（8分）某店销售甲、乙两种特价商品，两种商品的进价与售价如下：</w:t>
      </w:r>
    </w:p>
    <w:tbl>
      <w:tblPr>
        <w:tblStyle w:val="10"/>
        <w:tblW w:w="439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1351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textAlignment w:val="center"/>
            </w:pPr>
          </w:p>
        </w:tc>
        <w:tc>
          <w:tcPr>
            <w:tcW w:w="1351" w:type="dxa"/>
          </w:tcPr>
          <w:p>
            <w:pPr>
              <w:textAlignment w:val="center"/>
            </w:pPr>
            <w:r>
              <w:rPr>
                <w:rFonts w:hint="eastAsia"/>
              </w:rPr>
              <w:t>甲商品</w:t>
            </w:r>
          </w:p>
        </w:tc>
        <w:tc>
          <w:tcPr>
            <w:tcW w:w="1276" w:type="dxa"/>
          </w:tcPr>
          <w:p>
            <w:pPr>
              <w:textAlignment w:val="center"/>
            </w:pPr>
            <w:r>
              <w:rPr>
                <w:rFonts w:hint="eastAsia"/>
              </w:rPr>
              <w:t>乙商品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textAlignment w:val="center"/>
            </w:pPr>
            <w:r>
              <w:rPr>
                <w:rFonts w:hint="eastAsia"/>
              </w:rPr>
              <w:t>进价（元/件）</w:t>
            </w:r>
          </w:p>
        </w:tc>
        <w:tc>
          <w:tcPr>
            <w:tcW w:w="1351" w:type="dxa"/>
          </w:tcPr>
          <w:p>
            <w:pPr>
              <w:textAlignment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1276" w:type="dxa"/>
          </w:tcPr>
          <w:p>
            <w:pPr>
              <w:textAlignment w:val="center"/>
            </w:pPr>
            <w:r>
              <w:rPr>
                <w:rFonts w:hint="eastAsi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textAlignment w:val="center"/>
            </w:pPr>
            <w:r>
              <w:rPr>
                <w:rFonts w:hint="eastAsia"/>
              </w:rPr>
              <w:t>售价（元/件）</w:t>
            </w:r>
          </w:p>
        </w:tc>
        <w:tc>
          <w:tcPr>
            <w:tcW w:w="1351" w:type="dxa"/>
          </w:tcPr>
          <w:p>
            <w:pPr>
              <w:textAlignment w:val="center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276" w:type="dxa"/>
          </w:tcPr>
          <w:p>
            <w:pPr>
              <w:textAlignment w:val="center"/>
            </w:pPr>
            <w:r>
              <w:rPr>
                <w:rFonts w:hint="eastAsia"/>
              </w:rPr>
              <w:t>8</w:t>
            </w:r>
          </w:p>
        </w:tc>
      </w:tr>
    </w:tbl>
    <w:p>
      <w:pPr>
        <w:textAlignment w:val="center"/>
      </w:pPr>
      <w:r>
        <w:rPr>
          <w:rFonts w:hint="eastAsia"/>
        </w:rPr>
        <w:t>该店计划购进甲、乙两种商品共100件进行销售，设购进甲商品</w:t>
      </w:r>
      <w:r>
        <w:rPr>
          <w:rFonts w:hint="eastAsia"/>
          <w:i/>
        </w:rPr>
        <w:t>x</w:t>
      </w:r>
      <w:r>
        <w:rPr>
          <w:rFonts w:hint="eastAsia"/>
        </w:rPr>
        <w:t>件，甲、乙两种商品全部销售完后获得的利润为</w:t>
      </w:r>
      <w:r>
        <w:rPr>
          <w:rFonts w:hint="eastAsia"/>
          <w:i/>
        </w:rPr>
        <w:t>y</w:t>
      </w:r>
      <w:r>
        <w:rPr>
          <w:rFonts w:hint="eastAsia"/>
        </w:rPr>
        <w:t>元．</w:t>
      </w:r>
    </w:p>
    <w:p>
      <w:pPr>
        <w:textAlignment w:val="center"/>
      </w:pPr>
      <w:r>
        <w:rPr>
          <w:rFonts w:hint="eastAsia"/>
        </w:rPr>
        <w:t>（1）求出</w:t>
      </w:r>
      <w:r>
        <w:rPr>
          <w:rFonts w:hint="eastAsia"/>
          <w:i/>
        </w:rPr>
        <w:t>y</w:t>
      </w:r>
      <w:r>
        <w:rPr>
          <w:rFonts w:hint="eastAsia"/>
        </w:rPr>
        <w:t>与</w:t>
      </w:r>
      <w:r>
        <w:rPr>
          <w:rFonts w:hint="eastAsia"/>
          <w:i/>
        </w:rPr>
        <w:t>x</w:t>
      </w:r>
      <w:r>
        <w:rPr>
          <w:rFonts w:hint="eastAsia"/>
        </w:rPr>
        <w:t>之间的函数关系式；</w:t>
      </w:r>
    </w:p>
    <w:p>
      <w:pPr>
        <w:textAlignment w:val="center"/>
      </w:pPr>
      <w:r>
        <w:rPr>
          <w:rFonts w:hint="eastAsia"/>
        </w:rPr>
        <w:t>（2）若购进乙商品的件数不少于甲商品件数的3倍，当购进甲、乙两种商品各多少件时，可使得甲、乙两种商品全部销售完后获得的利润最大?最大利润是多少?</w:t>
      </w:r>
    </w:p>
    <w:p>
      <w:pPr>
        <w:textAlignment w:val="center"/>
      </w:pPr>
      <w:r>
        <w:rPr>
          <w:rFonts w:hint="eastAsia"/>
        </w:rPr>
        <w:t>26．（10分）森林火灾是一种常见的自然灾害，危害很大，随着我国科技、经济的不断发展，开始应用飞机洒水的方式扑灭火源．如图，有一架救火的飞机沿直线</w:t>
      </w:r>
      <w:r>
        <w:rPr>
          <w:rFonts w:hint="eastAsia"/>
          <w:i/>
        </w:rPr>
        <w:t>AB</w:t>
      </w:r>
      <w:r>
        <w:rPr>
          <w:rFonts w:hint="eastAsia"/>
        </w:rPr>
        <w:t>方向由点</w:t>
      </w:r>
      <w:r>
        <w:rPr>
          <w:rFonts w:hint="eastAsia"/>
          <w:i/>
        </w:rPr>
        <w:t>A</w:t>
      </w:r>
      <w:r>
        <w:rPr>
          <w:rFonts w:hint="eastAsia"/>
        </w:rPr>
        <w:t>飞向点</w:t>
      </w:r>
      <w:r>
        <w:rPr>
          <w:rFonts w:hint="eastAsia"/>
          <w:i/>
        </w:rPr>
        <w:t>B</w:t>
      </w:r>
      <w:r>
        <w:rPr>
          <w:rFonts w:hint="eastAsia"/>
        </w:rPr>
        <w:t>，若点</w:t>
      </w:r>
      <w:r>
        <w:rPr>
          <w:rFonts w:hint="eastAsia"/>
          <w:i/>
        </w:rPr>
        <w:t>C</w:t>
      </w:r>
      <w:r>
        <w:rPr>
          <w:rFonts w:hint="eastAsia"/>
        </w:rPr>
        <w:t>为其中一个着火点，且点</w:t>
      </w:r>
      <w:r>
        <w:rPr>
          <w:rFonts w:hint="eastAsia"/>
          <w:i/>
        </w:rPr>
        <w:t>C</w:t>
      </w:r>
      <w:r>
        <w:rPr>
          <w:rFonts w:hint="eastAsia"/>
        </w:rPr>
        <w:t>到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两点的距离分别为600m和800m，</w:t>
      </w:r>
      <w:r>
        <w:object>
          <v:shape id="_x0000_i1099" o:spt="75" type="#_x0000_t75" style="height:13.9pt;width:64.1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1">
            <o:LockedField>false</o:LockedField>
          </o:OLEObject>
        </w:object>
      </w:r>
      <w:r>
        <w:rPr>
          <w:rFonts w:hint="eastAsia"/>
        </w:rPr>
        <w:t>．已知这架飞机的中心周围500m以内可以受到洒水影响，飞机的速度为</w:t>
      </w:r>
      <w:r>
        <w:t>10m/s．</w:t>
      </w:r>
    </w:p>
    <w:p>
      <w:pPr>
        <w:textAlignment w:val="center"/>
      </w:pPr>
      <w:r>
        <w:drawing>
          <wp:inline distT="0" distB="0" distL="0" distR="0">
            <wp:extent cx="2186305" cy="1155700"/>
            <wp:effectExtent l="0" t="0" r="4445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2196022" cy="116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rPr>
          <w:rFonts w:hint="eastAsia"/>
        </w:rPr>
        <w:t>（1）着火点</w:t>
      </w:r>
      <w:r>
        <w:rPr>
          <w:rFonts w:hint="eastAsia"/>
          <w:i/>
        </w:rPr>
        <w:t>C</w:t>
      </w:r>
      <w:r>
        <w:rPr>
          <w:rFonts w:hint="eastAsia"/>
        </w:rPr>
        <w:t>会受到洒水影响吗?为什么?</w:t>
      </w:r>
    </w:p>
    <w:p>
      <w:pPr>
        <w:textAlignment w:val="center"/>
      </w:pPr>
      <w:r>
        <w:rPr>
          <w:rFonts w:hint="eastAsia"/>
        </w:rPr>
        <w:t>（2）要想扑灭着火点</w:t>
      </w:r>
      <w:r>
        <w:rPr>
          <w:rFonts w:hint="eastAsia"/>
          <w:i/>
        </w:rPr>
        <w:t>C</w:t>
      </w:r>
      <w:r>
        <w:rPr>
          <w:rFonts w:hint="eastAsia"/>
        </w:rPr>
        <w:t>估计需要13s，请你通过计算判断着火点C能否被扑灭．</w:t>
      </w:r>
    </w:p>
    <w:p>
      <w:pPr>
        <w:textAlignment w:val="center"/>
      </w:pPr>
      <w:r>
        <w:rPr>
          <w:rFonts w:hint="eastAsia"/>
        </w:rPr>
        <w:t>27．（10分）【阅读材料】小明在学习二次根式后，发现一些含根号的式子可以写成另一个式子的平方，如</w:t>
      </w:r>
      <w:r>
        <w:object>
          <v:shape id="_x0000_i1100" o:spt="75" type="#_x0000_t75" style="height:27pt;width:96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4">
            <o:LockedField>false</o:LockedField>
          </o:OLEObject>
        </w:object>
      </w:r>
      <w:r>
        <w:rPr>
          <w:rFonts w:hint="eastAsia"/>
        </w:rPr>
        <w:t>．善于思考的小明进行了以下探索：若设</w:t>
      </w:r>
      <w:r>
        <w:object>
          <v:shape id="_x0000_i1101" o:spt="75" type="#_x0000_t75" style="height:27pt;width:22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6">
            <o:LockedField>false</o:LockedField>
          </o:OLEObject>
        </w:object>
      </w:r>
      <w:r>
        <w:rPr>
          <w:rFonts w:hint="eastAsia"/>
        </w:rPr>
        <w:t>（其中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m</w:t>
      </w:r>
      <w:r>
        <w:rPr>
          <w:rFonts w:hint="eastAsia"/>
        </w:rPr>
        <w:t>﹐</w:t>
      </w:r>
      <w:r>
        <w:rPr>
          <w:rFonts w:hint="eastAsia"/>
          <w:i/>
        </w:rPr>
        <w:t>n</w:t>
      </w:r>
      <w:r>
        <w:rPr>
          <w:rFonts w:hint="eastAsia"/>
        </w:rPr>
        <w:t>均为整数），则有</w:t>
      </w:r>
      <w:r>
        <w:object>
          <v:shape id="_x0000_i1102" o:spt="75" type="#_x0000_t75" style="height:18pt;width:106.9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8">
            <o:LockedField>false</o:LockedField>
          </o:OLEObject>
        </w:object>
      </w:r>
      <w:r>
        <w:rPr>
          <w:rFonts w:hint="eastAsia"/>
        </w:rPr>
        <w:t>．这样小明就找到了一种把类似</w:t>
      </w:r>
      <w:r>
        <w:object>
          <v:shape id="_x0000_i1103" o:spt="75" type="#_x0000_t75" style="height:16.9pt;width:42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0">
            <o:LockedField>false</o:LockedField>
          </o:OLEObject>
        </w:object>
      </w:r>
      <w:r>
        <w:rPr>
          <w:rFonts w:hint="eastAsia"/>
        </w:rPr>
        <w:t>的式子化为平方式的方法．请你仿照小明的方法探索并解决下列问题．</w:t>
      </w:r>
    </w:p>
    <w:p>
      <w:pPr>
        <w:textAlignment w:val="center"/>
      </w:pPr>
      <w:r>
        <w:rPr>
          <w:rFonts w:hint="eastAsia"/>
        </w:rPr>
        <w:t>【问题解决】</w:t>
      </w:r>
    </w:p>
    <w:p>
      <w:pPr>
        <w:textAlignment w:val="center"/>
      </w:pPr>
      <w:r>
        <w:rPr>
          <w:rFonts w:hint="eastAsia"/>
        </w:rPr>
        <w:t>（1）若</w:t>
      </w:r>
      <w:r>
        <w:object>
          <v:shape id="_x0000_i1104" o:spt="75" type="#_x0000_t75" style="height:27pt;width:106.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2">
            <o:LockedField>false</o:LockedField>
          </o:OLEObject>
        </w:object>
      </w:r>
      <w:r>
        <w:rPr>
          <w:rFonts w:hint="eastAsia"/>
        </w:rPr>
        <w:t>﹐当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m</w:t>
      </w:r>
      <w:r>
        <w:rPr>
          <w:rFonts w:hint="eastAsia"/>
        </w:rPr>
        <w:t>﹐</w:t>
      </w:r>
      <w:r>
        <w:rPr>
          <w:rFonts w:hint="eastAsia"/>
          <w:i/>
        </w:rPr>
        <w:t>n</w:t>
      </w:r>
      <w:r>
        <w:rPr>
          <w:rFonts w:hint="eastAsia"/>
        </w:rPr>
        <w:t>均为整数时，则</w:t>
      </w:r>
      <w:r>
        <w:object>
          <v:shape id="_x0000_i1105" o:spt="75" type="#_x0000_t75" style="height:10.9pt;width:19.1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4">
            <o:LockedField>false</o:LockedField>
          </o:OLEObject>
        </w:object>
      </w:r>
      <w:r>
        <w:t>______</w:t>
      </w:r>
      <w:r>
        <w:rPr>
          <w:rFonts w:hint="eastAsia"/>
        </w:rPr>
        <w:t>_，</w:t>
      </w:r>
      <w:r>
        <w:object>
          <v:shape id="_x0000_i1106" o:spt="75" type="#_x0000_t75" style="height:13.9pt;width:19.1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6">
            <o:LockedField>false</o:LockedField>
          </o:OLEObject>
        </w:object>
      </w:r>
      <w:r>
        <w:rPr>
          <w:rFonts w:hint="eastAsia"/>
        </w:rPr>
        <w:t>_</w:t>
      </w:r>
      <w:r>
        <w:t>______</w:t>
      </w:r>
      <w:r>
        <w:rPr>
          <w:rFonts w:hint="eastAsia"/>
        </w:rPr>
        <w:t>；（均用含</w:t>
      </w:r>
      <w:r>
        <w:rPr>
          <w:rFonts w:hint="eastAsia"/>
          <w:i/>
        </w:rPr>
        <w:t>m</w:t>
      </w:r>
      <w:r>
        <w:rPr>
          <w:rFonts w:hint="eastAsia"/>
        </w:rPr>
        <w:t>，</w:t>
      </w:r>
      <w:r>
        <w:rPr>
          <w:rFonts w:hint="eastAsia"/>
          <w:i/>
        </w:rPr>
        <w:t>n</w:t>
      </w:r>
      <w:r>
        <w:rPr>
          <w:rFonts w:hint="eastAsia"/>
        </w:rPr>
        <w:t>的式子表示）</w:t>
      </w:r>
    </w:p>
    <w:p>
      <w:pPr>
        <w:textAlignment w:val="center"/>
      </w:pPr>
      <w:r>
        <w:rPr>
          <w:rFonts w:hint="eastAsia"/>
        </w:rPr>
        <w:t>（2）若</w:t>
      </w:r>
      <w:r>
        <w:object>
          <v:shape id="_x0000_i1107" o:spt="75" type="#_x0000_t75" style="height:27pt;width:106.1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8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i/>
        </w:rPr>
        <w:t>x</w:t>
      </w:r>
      <w:r>
        <w:rPr>
          <w:rFonts w:hint="eastAsia"/>
        </w:rPr>
        <w:t>，</w:t>
      </w:r>
      <w:r>
        <w:rPr>
          <w:rFonts w:hint="eastAsia"/>
          <w:i/>
        </w:rPr>
        <w:t>m</w:t>
      </w:r>
      <w:r>
        <w:rPr>
          <w:rFonts w:hint="eastAsia"/>
        </w:rPr>
        <w:t>，</w:t>
      </w:r>
      <w:r>
        <w:rPr>
          <w:rFonts w:hint="eastAsia"/>
          <w:i/>
        </w:rPr>
        <w:t>n</w:t>
      </w:r>
      <w:r>
        <w:rPr>
          <w:rFonts w:hint="eastAsia"/>
        </w:rPr>
        <w:t>均为正整数，分别求出</w:t>
      </w:r>
      <w:r>
        <w:rPr>
          <w:rFonts w:hint="eastAsia"/>
          <w:i/>
        </w:rPr>
        <w:t>x</w:t>
      </w:r>
      <w:r>
        <w:rPr>
          <w:rFonts w:hint="eastAsia"/>
        </w:rPr>
        <w:t>，</w:t>
      </w:r>
      <w:r>
        <w:rPr>
          <w:rFonts w:hint="eastAsia"/>
          <w:i/>
        </w:rPr>
        <w:t>m</w:t>
      </w:r>
      <w:r>
        <w:rPr>
          <w:rFonts w:hint="eastAsia"/>
        </w:rPr>
        <w:t>，</w:t>
      </w:r>
      <w:r>
        <w:rPr>
          <w:rFonts w:hint="eastAsia"/>
          <w:i/>
        </w:rPr>
        <w:t>n</w:t>
      </w:r>
      <w:r>
        <w:rPr>
          <w:rFonts w:hint="eastAsia"/>
        </w:rPr>
        <w:t>的值．</w:t>
      </w:r>
    </w:p>
    <w:p>
      <w:pPr>
        <w:textAlignment w:val="center"/>
      </w:pPr>
      <w:r>
        <w:rPr>
          <w:rFonts w:hint="eastAsia"/>
        </w:rPr>
        <w:t>【拓展延伸】</w:t>
      </w:r>
    </w:p>
    <w:p>
      <w:pPr>
        <w:textAlignment w:val="center"/>
      </w:pPr>
      <w:r>
        <w:rPr>
          <w:rFonts w:hint="eastAsia"/>
        </w:rPr>
        <w:t>（3）化简</w:t>
      </w:r>
      <w:r>
        <w:object>
          <v:shape id="_x0000_i1108" o:spt="75" type="#_x0000_t75" style="height:22.15pt;width:49.9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0">
            <o:LockedField>false</o:LockedField>
          </o:OLEObject>
        </w:object>
      </w:r>
      <w:r>
        <w:rPr>
          <w:rFonts w:hint="eastAsia"/>
        </w:rPr>
        <w:t>．</w:t>
      </w:r>
    </w:p>
    <w:p>
      <w:pPr>
        <w:textAlignment w:val="center"/>
      </w:pPr>
      <w:r>
        <w:rPr>
          <w:rFonts w:hint="eastAsia"/>
        </w:rPr>
        <w:t>28．（12分）如图1，在正方形</w:t>
      </w:r>
      <w:r>
        <w:rPr>
          <w:rFonts w:hint="eastAsia"/>
          <w:i/>
        </w:rPr>
        <w:t>ABCD</w:t>
      </w:r>
      <w:r>
        <w:rPr>
          <w:rFonts w:hint="eastAsia"/>
        </w:rPr>
        <w:t>和正方形</w:t>
      </w:r>
      <w:r>
        <w:rPr>
          <w:rFonts w:hint="eastAsia"/>
          <w:i/>
        </w:rPr>
        <w:t>BEFG</w:t>
      </w:r>
      <w:r>
        <w:rPr>
          <w:rFonts w:hint="eastAsia"/>
        </w:rPr>
        <w:t>中，点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E</w:t>
      </w:r>
      <w:r>
        <w:rPr>
          <w:rFonts w:hint="eastAsia"/>
        </w:rPr>
        <w:t>在同一条直线上，</w:t>
      </w:r>
      <w:r>
        <w:rPr>
          <w:rFonts w:hint="eastAsia"/>
          <w:i/>
        </w:rPr>
        <w:t>P</w:t>
      </w:r>
      <w:r>
        <w:rPr>
          <w:rFonts w:hint="eastAsia"/>
        </w:rPr>
        <w:t>是线段</w:t>
      </w:r>
      <w:r>
        <w:rPr>
          <w:rFonts w:hint="eastAsia"/>
          <w:i/>
        </w:rPr>
        <w:t>DF</w:t>
      </w:r>
      <w:r>
        <w:rPr>
          <w:rFonts w:hint="eastAsia"/>
        </w:rPr>
        <w:t>的中点，连接</w:t>
      </w:r>
      <w:r>
        <w:rPr>
          <w:rFonts w:hint="eastAsia"/>
          <w:i/>
        </w:rPr>
        <w:t>PG</w:t>
      </w:r>
      <w:r>
        <w:rPr>
          <w:rFonts w:hint="eastAsia"/>
        </w:rPr>
        <w:t>，</w:t>
      </w:r>
      <w:r>
        <w:rPr>
          <w:rFonts w:hint="eastAsia"/>
          <w:i/>
        </w:rPr>
        <w:t>PC</w:t>
      </w:r>
      <w:r>
        <w:rPr>
          <w:rFonts w:hint="eastAsia"/>
        </w:rPr>
        <w:t>．</w:t>
      </w:r>
    </w:p>
    <w:p>
      <w:pPr>
        <w:textAlignment w:val="center"/>
      </w:pPr>
      <w:r>
        <w:rPr>
          <w:rFonts w:hint="eastAsia"/>
        </w:rPr>
        <w:t>（1）探究线段</w:t>
      </w:r>
      <w:r>
        <w:rPr>
          <w:rFonts w:hint="eastAsia"/>
          <w:i/>
        </w:rPr>
        <w:t>PG</w:t>
      </w:r>
      <w:r>
        <w:rPr>
          <w:rFonts w:hint="eastAsia"/>
        </w:rPr>
        <w:t>与</w:t>
      </w:r>
      <w:r>
        <w:rPr>
          <w:rFonts w:hint="eastAsia"/>
          <w:i/>
        </w:rPr>
        <w:t>PC</w:t>
      </w:r>
      <w:r>
        <w:rPr>
          <w:rFonts w:hint="eastAsia"/>
        </w:rPr>
        <w:t>的位置关系及</w:t>
      </w:r>
      <w:bookmarkStart w:id="0" w:name="_Hlk145931632"/>
      <w:r>
        <w:object>
          <v:shape id="_x0000_i1109" o:spt="75" type="#_x0000_t75" style="height:31.15pt;width:22.1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2">
            <o:LockedField>false</o:LockedField>
          </o:OLEObject>
        </w:object>
      </w:r>
      <w:bookmarkEnd w:id="0"/>
      <w:r>
        <w:rPr>
          <w:rFonts w:hint="eastAsia"/>
        </w:rPr>
        <w:t>的值（写出结论，不需要证明）．</w:t>
      </w:r>
    </w:p>
    <w:p>
      <w:pPr>
        <w:textAlignment w:val="center"/>
      </w:pPr>
      <w:r>
        <w:rPr>
          <w:rFonts w:hint="eastAsia"/>
        </w:rPr>
        <w:t>（2）如图2，将原问题中的正方形</w:t>
      </w:r>
      <w:r>
        <w:rPr>
          <w:rFonts w:hint="eastAsia"/>
          <w:i/>
        </w:rPr>
        <w:t>ABCD</w:t>
      </w:r>
      <w:r>
        <w:rPr>
          <w:rFonts w:hint="eastAsia"/>
        </w:rPr>
        <w:t>和正方形</w:t>
      </w:r>
      <w:r>
        <w:rPr>
          <w:rFonts w:hint="eastAsia"/>
          <w:i/>
        </w:rPr>
        <w:t>BEFG</w:t>
      </w:r>
      <w:r>
        <w:rPr>
          <w:rFonts w:hint="eastAsia"/>
        </w:rPr>
        <w:t>换成菱形</w:t>
      </w:r>
      <w:r>
        <w:rPr>
          <w:rFonts w:hint="eastAsia"/>
          <w:i/>
        </w:rPr>
        <w:t>ABCD</w:t>
      </w:r>
      <w:r>
        <w:rPr>
          <w:rFonts w:hint="eastAsia"/>
        </w:rPr>
        <w:t>和菱形</w:t>
      </w:r>
      <w:r>
        <w:rPr>
          <w:rFonts w:hint="eastAsia"/>
          <w:i/>
        </w:rPr>
        <w:t>BEFG</w:t>
      </w:r>
      <w:r>
        <w:rPr>
          <w:rFonts w:hint="eastAsia"/>
        </w:rPr>
        <w:t>，且</w:t>
      </w:r>
      <w:r>
        <w:object>
          <v:shape id="_x0000_i1110" o:spt="75" type="#_x0000_t75" style="height:13.9pt;width:109.1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4">
            <o:LockedField>false</o:LockedField>
          </o:OLEObject>
        </w:object>
      </w:r>
      <w:r>
        <w:rPr>
          <w:rFonts w:hint="eastAsia"/>
        </w:rPr>
        <w:t>．探究线段</w:t>
      </w:r>
      <w:r>
        <w:rPr>
          <w:rFonts w:hint="eastAsia"/>
          <w:i/>
        </w:rPr>
        <w:t>PG</w:t>
      </w:r>
      <w:r>
        <w:rPr>
          <w:rFonts w:hint="eastAsia"/>
        </w:rPr>
        <w:t>与</w:t>
      </w:r>
      <w:r>
        <w:rPr>
          <w:rFonts w:hint="eastAsia"/>
          <w:i/>
        </w:rPr>
        <w:t>PC</w:t>
      </w:r>
      <w:r>
        <w:rPr>
          <w:rFonts w:hint="eastAsia"/>
        </w:rPr>
        <w:t>的位置关系及</w:t>
      </w:r>
      <w:r>
        <w:object>
          <v:shape id="_x0000_i1111" o:spt="75" type="#_x0000_t75" style="height:31.15pt;width:22.1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6">
            <o:LockedField>false</o:LockedField>
          </o:OLEObject>
        </w:object>
      </w:r>
      <w:r>
        <w:rPr>
          <w:rFonts w:hint="eastAsia"/>
        </w:rPr>
        <w:t>的值，写出你的猜想并加以证明．</w:t>
      </w:r>
    </w:p>
    <w:p>
      <w:pPr>
        <w:textAlignment w:val="center"/>
      </w:pPr>
      <w:r>
        <w:rPr>
          <w:rFonts w:hint="eastAsia"/>
        </w:rPr>
        <w:t>（3）如图3，将图2中的菱形</w:t>
      </w:r>
      <w:r>
        <w:rPr>
          <w:rFonts w:hint="eastAsia"/>
          <w:i/>
        </w:rPr>
        <w:t>BEFG</w:t>
      </w:r>
      <w:r>
        <w:rPr>
          <w:rFonts w:hint="eastAsia"/>
        </w:rPr>
        <w:t>绕点</w:t>
      </w:r>
      <w:r>
        <w:rPr>
          <w:rFonts w:hint="eastAsia"/>
          <w:i/>
        </w:rPr>
        <w:t>B</w:t>
      </w:r>
      <w:r>
        <w:rPr>
          <w:rFonts w:hint="eastAsia"/>
        </w:rPr>
        <w:t>顺时针旋转，使菱形</w:t>
      </w:r>
      <w:r>
        <w:rPr>
          <w:rFonts w:hint="eastAsia"/>
          <w:i/>
        </w:rPr>
        <w:t>BEFG</w:t>
      </w:r>
      <w:r>
        <w:rPr>
          <w:rFonts w:hint="eastAsia"/>
        </w:rPr>
        <w:t>的边</w:t>
      </w:r>
      <w:r>
        <w:rPr>
          <w:rFonts w:hint="eastAsia"/>
          <w:i/>
        </w:rPr>
        <w:t>BG</w:t>
      </w:r>
      <w:r>
        <w:rPr>
          <w:rFonts w:hint="eastAsia"/>
        </w:rPr>
        <w:t>恰好在</w:t>
      </w:r>
      <w:r>
        <w:rPr>
          <w:rFonts w:hint="eastAsia"/>
          <w:i/>
        </w:rPr>
        <w:t>AB</w:t>
      </w:r>
      <w:r>
        <w:rPr>
          <w:rFonts w:hint="eastAsia"/>
        </w:rPr>
        <w:t>的延长线上，且问题（2）中的其他条件不变．此时，你在（2）中得到的两个结论是否仍然成立?写出你的猜想并加以证明．</w:t>
      </w:r>
    </w:p>
    <w:p>
      <w:pPr>
        <w:textAlignment w:val="center"/>
        <w:rPr>
          <w:rFonts w:hint="eastAsia"/>
        </w:rPr>
      </w:pPr>
      <w:r>
        <w:drawing>
          <wp:inline distT="0" distB="0" distL="0" distR="0">
            <wp:extent cx="5339080" cy="156591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5391430" cy="1581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extAlignment w:val="center"/>
        <w:rPr>
          <w:rFonts w:hint="eastAsia"/>
        </w:rPr>
      </w:pPr>
    </w:p>
    <w:p>
      <w:pPr>
        <w:textAlignment w:val="center"/>
      </w:pPr>
      <w:r>
        <w:br w:type="page"/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firstLine="360"/>
    </w:pPr>
  </w:p>
  <w:p>
    <w:pPr>
      <w:pBdr>
        <w:bottom w:val="none" w:color="auto" w:sz="0" w:space="1"/>
      </w:pBdr>
      <w:snapToGrid w:val="0"/>
      <w:spacing w:line="240" w:lineRule="auto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1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742B9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1F072B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B46A7"/>
    <w:rsid w:val="002F06B2"/>
    <w:rsid w:val="003102DB"/>
    <w:rsid w:val="003120A9"/>
    <w:rsid w:val="0031630A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C1A1A"/>
    <w:rsid w:val="004D44FD"/>
    <w:rsid w:val="004E4C49"/>
    <w:rsid w:val="00526FBD"/>
    <w:rsid w:val="0059145F"/>
    <w:rsid w:val="00596076"/>
    <w:rsid w:val="005B237D"/>
    <w:rsid w:val="005B3548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12AA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0EAC"/>
    <w:rsid w:val="00893DD6"/>
    <w:rsid w:val="00897E1D"/>
    <w:rsid w:val="008D2E94"/>
    <w:rsid w:val="009121D7"/>
    <w:rsid w:val="00974E0F"/>
    <w:rsid w:val="00982128"/>
    <w:rsid w:val="00997C36"/>
    <w:rsid w:val="009A27BF"/>
    <w:rsid w:val="009B5666"/>
    <w:rsid w:val="009C4252"/>
    <w:rsid w:val="009E2237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0A51"/>
    <w:rsid w:val="00B96924"/>
    <w:rsid w:val="00BB50C6"/>
    <w:rsid w:val="00BC0029"/>
    <w:rsid w:val="00C02815"/>
    <w:rsid w:val="00C02FC6"/>
    <w:rsid w:val="00C13493"/>
    <w:rsid w:val="00C321EB"/>
    <w:rsid w:val="00C37E4D"/>
    <w:rsid w:val="00CA4A07"/>
    <w:rsid w:val="00CE35C7"/>
    <w:rsid w:val="00D347E7"/>
    <w:rsid w:val="00D51257"/>
    <w:rsid w:val="00D634C2"/>
    <w:rsid w:val="00D72695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4183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semiHidden/>
    <w:unhideWhenUsed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Subtitle"/>
    <w:basedOn w:val="1"/>
    <w:next w:val="1"/>
    <w:link w:val="14"/>
    <w:uiPriority w:val="0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character" w:styleId="7">
    <w:name w:val="Strong"/>
    <w:basedOn w:val="6"/>
    <w:uiPriority w:val="0"/>
    <w:rPr>
      <w:b/>
      <w:bCs/>
    </w:rPr>
  </w:style>
  <w:style w:type="character" w:styleId="8">
    <w:name w:val="Hyperlink"/>
    <w:basedOn w:val="6"/>
    <w:unhideWhenUsed/>
    <w:uiPriority w:val="99"/>
    <w:rPr>
      <w:color w:val="0000FF"/>
      <w:u w:val="single"/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Char"/>
    <w:basedOn w:val="6"/>
    <w:link w:val="4"/>
    <w:uiPriority w:val="99"/>
    <w:rPr>
      <w:kern w:val="2"/>
      <w:sz w:val="18"/>
      <w:szCs w:val="24"/>
    </w:rPr>
  </w:style>
  <w:style w:type="paragraph" w:styleId="12">
    <w:name w:val="No Spacing"/>
    <w:qFormat/>
    <w:uiPriority w:val="1"/>
    <w:pPr>
      <w:spacing w:line="288" w:lineRule="auto"/>
      <w:ind w:firstLine="200" w:firstLineChars="200"/>
    </w:pPr>
    <w:rPr>
      <w:rFonts w:ascii="Times New Roman" w:hAnsi="Times New Roman" w:eastAsia="宋体" w:cstheme="minorBidi"/>
      <w:sz w:val="21"/>
      <w:szCs w:val="22"/>
      <w:lang w:val="en-US" w:eastAsia="zh-CN" w:bidi="ar-SA"/>
    </w:rPr>
  </w:style>
  <w:style w:type="paragraph" w:styleId="13">
    <w:name w:val="List Paragraph"/>
    <w:basedOn w:val="1"/>
    <w:qFormat/>
    <w:uiPriority w:val="99"/>
    <w:rPr>
      <w:rFonts w:eastAsia="楷体"/>
    </w:rPr>
  </w:style>
  <w:style w:type="character" w:customStyle="1" w:styleId="14">
    <w:name w:val="副标题 Char"/>
    <w:basedOn w:val="6"/>
    <w:link w:val="5"/>
    <w:uiPriority w:val="0"/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character" w:customStyle="1" w:styleId="15">
    <w:name w:val="Subtle Emphasis"/>
    <w:basedOn w:val="6"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6">
    <w:name w:val="Intense Quote"/>
    <w:basedOn w:val="1"/>
    <w:next w:val="1"/>
    <w:link w:val="17"/>
    <w:qFormat/>
    <w:uiPriority w:val="99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rFonts w:eastAsia="楷体"/>
      <w:iCs/>
    </w:rPr>
  </w:style>
  <w:style w:type="character" w:customStyle="1" w:styleId="17">
    <w:name w:val="明显引用 Char"/>
    <w:basedOn w:val="6"/>
    <w:link w:val="16"/>
    <w:uiPriority w:val="99"/>
    <w:rPr>
      <w:rFonts w:ascii="Times New Roman" w:hAnsi="Times New Roman" w:eastAsia="楷体"/>
      <w:iCs/>
      <w:kern w:val="2"/>
      <w:sz w:val="21"/>
      <w:szCs w:val="24"/>
    </w:rPr>
  </w:style>
  <w:style w:type="character" w:customStyle="1" w:styleId="18">
    <w:name w:val="批注框文本 Char"/>
    <w:basedOn w:val="6"/>
    <w:link w:val="2"/>
    <w:semiHidden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1.wmf"/><Relationship Id="rId93" Type="http://schemas.openxmlformats.org/officeDocument/2006/relationships/oleObject" Target="embeddings/oleObject39.bin"/><Relationship Id="rId92" Type="http://schemas.openxmlformats.org/officeDocument/2006/relationships/image" Target="media/image50.png"/><Relationship Id="rId91" Type="http://schemas.openxmlformats.org/officeDocument/2006/relationships/image" Target="media/image49.wmf"/><Relationship Id="rId90" Type="http://schemas.openxmlformats.org/officeDocument/2006/relationships/oleObject" Target="embeddings/oleObject38.bin"/><Relationship Id="rId9" Type="http://schemas.openxmlformats.org/officeDocument/2006/relationships/oleObject" Target="embeddings/oleObject2.bin"/><Relationship Id="rId89" Type="http://schemas.openxmlformats.org/officeDocument/2006/relationships/image" Target="media/image48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7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4.bin"/><Relationship Id="rId81" Type="http://schemas.openxmlformats.org/officeDocument/2006/relationships/image" Target="media/image44.wmf"/><Relationship Id="rId80" Type="http://schemas.openxmlformats.org/officeDocument/2006/relationships/oleObject" Target="embeddings/oleObject33.bin"/><Relationship Id="rId8" Type="http://schemas.openxmlformats.org/officeDocument/2006/relationships/image" Target="media/image3.wmf"/><Relationship Id="rId79" Type="http://schemas.openxmlformats.org/officeDocument/2006/relationships/image" Target="media/image43.png"/><Relationship Id="rId78" Type="http://schemas.openxmlformats.org/officeDocument/2006/relationships/image" Target="media/image42.wmf"/><Relationship Id="rId77" Type="http://schemas.openxmlformats.org/officeDocument/2006/relationships/oleObject" Target="embeddings/oleObject32.bin"/><Relationship Id="rId76" Type="http://schemas.openxmlformats.org/officeDocument/2006/relationships/image" Target="media/image41.wmf"/><Relationship Id="rId75" Type="http://schemas.openxmlformats.org/officeDocument/2006/relationships/oleObject" Target="embeddings/oleObject31.bin"/><Relationship Id="rId74" Type="http://schemas.openxmlformats.org/officeDocument/2006/relationships/image" Target="media/image40.png"/><Relationship Id="rId73" Type="http://schemas.openxmlformats.org/officeDocument/2006/relationships/image" Target="media/image39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8.wmf"/><Relationship Id="rId70" Type="http://schemas.openxmlformats.org/officeDocument/2006/relationships/oleObject" Target="embeddings/oleObject29.bin"/><Relationship Id="rId7" Type="http://schemas.openxmlformats.org/officeDocument/2006/relationships/oleObject" Target="embeddings/oleObject1.bin"/><Relationship Id="rId69" Type="http://schemas.openxmlformats.org/officeDocument/2006/relationships/image" Target="media/image37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6.png"/><Relationship Id="rId66" Type="http://schemas.openxmlformats.org/officeDocument/2006/relationships/image" Target="media/image35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2.wmf"/><Relationship Id="rId6" Type="http://schemas.openxmlformats.org/officeDocument/2006/relationships/image" Target="media/image2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1.png"/><Relationship Id="rId57" Type="http://schemas.openxmlformats.org/officeDocument/2006/relationships/image" Target="media/image30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9.png"/><Relationship Id="rId54" Type="http://schemas.openxmlformats.org/officeDocument/2006/relationships/image" Target="media/image28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5.wmf"/><Relationship Id="rId27" Type="http://schemas.openxmlformats.org/officeDocument/2006/relationships/oleObject" Target="embeddings/oleObject9.bin"/><Relationship Id="rId26" Type="http://schemas.openxmlformats.org/officeDocument/2006/relationships/image" Target="media/image14.wmf"/><Relationship Id="rId25" Type="http://schemas.openxmlformats.org/officeDocument/2006/relationships/oleObject" Target="embeddings/oleObject8.bin"/><Relationship Id="rId24" Type="http://schemas.openxmlformats.org/officeDocument/2006/relationships/image" Target="media/image13.wmf"/><Relationship Id="rId23" Type="http://schemas.openxmlformats.org/officeDocument/2006/relationships/oleObject" Target="embeddings/oleObject7.bin"/><Relationship Id="rId22" Type="http://schemas.openxmlformats.org/officeDocument/2006/relationships/image" Target="media/image12.wmf"/><Relationship Id="rId21" Type="http://schemas.openxmlformats.org/officeDocument/2006/relationships/oleObject" Target="embeddings/oleObject6.bin"/><Relationship Id="rId200" Type="http://schemas.openxmlformats.org/officeDocument/2006/relationships/fontTable" Target="fontTable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9" Type="http://schemas.openxmlformats.org/officeDocument/2006/relationships/customXml" Target="../customXml/item2.xml"/><Relationship Id="rId198" Type="http://schemas.openxmlformats.org/officeDocument/2006/relationships/customXml" Target="../customXml/item1.xml"/><Relationship Id="rId197" Type="http://schemas.openxmlformats.org/officeDocument/2006/relationships/image" Target="media/image106.png"/><Relationship Id="rId196" Type="http://schemas.openxmlformats.org/officeDocument/2006/relationships/oleObject" Target="embeddings/oleObject87.bin"/><Relationship Id="rId195" Type="http://schemas.openxmlformats.org/officeDocument/2006/relationships/image" Target="media/image105.wmf"/><Relationship Id="rId194" Type="http://schemas.openxmlformats.org/officeDocument/2006/relationships/oleObject" Target="embeddings/oleObject86.bin"/><Relationship Id="rId193" Type="http://schemas.openxmlformats.org/officeDocument/2006/relationships/image" Target="media/image104.wmf"/><Relationship Id="rId192" Type="http://schemas.openxmlformats.org/officeDocument/2006/relationships/oleObject" Target="embeddings/oleObject85.bin"/><Relationship Id="rId191" Type="http://schemas.openxmlformats.org/officeDocument/2006/relationships/image" Target="media/image103.wmf"/><Relationship Id="rId190" Type="http://schemas.openxmlformats.org/officeDocument/2006/relationships/oleObject" Target="embeddings/oleObject84.bin"/><Relationship Id="rId19" Type="http://schemas.openxmlformats.org/officeDocument/2006/relationships/image" Target="media/image10.png"/><Relationship Id="rId189" Type="http://schemas.openxmlformats.org/officeDocument/2006/relationships/image" Target="media/image102.wmf"/><Relationship Id="rId188" Type="http://schemas.openxmlformats.org/officeDocument/2006/relationships/oleObject" Target="embeddings/oleObject83.bin"/><Relationship Id="rId187" Type="http://schemas.openxmlformats.org/officeDocument/2006/relationships/image" Target="media/image101.wmf"/><Relationship Id="rId186" Type="http://schemas.openxmlformats.org/officeDocument/2006/relationships/oleObject" Target="embeddings/oleObject82.bin"/><Relationship Id="rId185" Type="http://schemas.openxmlformats.org/officeDocument/2006/relationships/image" Target="media/image100.wmf"/><Relationship Id="rId184" Type="http://schemas.openxmlformats.org/officeDocument/2006/relationships/oleObject" Target="embeddings/oleObject81.bin"/><Relationship Id="rId183" Type="http://schemas.openxmlformats.org/officeDocument/2006/relationships/image" Target="media/image99.wmf"/><Relationship Id="rId182" Type="http://schemas.openxmlformats.org/officeDocument/2006/relationships/oleObject" Target="embeddings/oleObject80.bin"/><Relationship Id="rId181" Type="http://schemas.openxmlformats.org/officeDocument/2006/relationships/image" Target="media/image98.wmf"/><Relationship Id="rId180" Type="http://schemas.openxmlformats.org/officeDocument/2006/relationships/oleObject" Target="embeddings/oleObject79.bin"/><Relationship Id="rId18" Type="http://schemas.openxmlformats.org/officeDocument/2006/relationships/image" Target="media/image9.png"/><Relationship Id="rId179" Type="http://schemas.openxmlformats.org/officeDocument/2006/relationships/image" Target="media/image97.wmf"/><Relationship Id="rId178" Type="http://schemas.openxmlformats.org/officeDocument/2006/relationships/oleObject" Target="embeddings/oleObject78.bin"/><Relationship Id="rId177" Type="http://schemas.openxmlformats.org/officeDocument/2006/relationships/image" Target="media/image96.wmf"/><Relationship Id="rId176" Type="http://schemas.openxmlformats.org/officeDocument/2006/relationships/oleObject" Target="embeddings/oleObject77.bin"/><Relationship Id="rId175" Type="http://schemas.openxmlformats.org/officeDocument/2006/relationships/image" Target="media/image95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94.png"/><Relationship Id="rId172" Type="http://schemas.openxmlformats.org/officeDocument/2006/relationships/image" Target="media/image93.wmf"/><Relationship Id="rId171" Type="http://schemas.openxmlformats.org/officeDocument/2006/relationships/oleObject" Target="embeddings/oleObject75.bin"/><Relationship Id="rId170" Type="http://schemas.openxmlformats.org/officeDocument/2006/relationships/image" Target="media/image92.png"/><Relationship Id="rId17" Type="http://schemas.openxmlformats.org/officeDocument/2006/relationships/image" Target="media/image8.png"/><Relationship Id="rId169" Type="http://schemas.openxmlformats.org/officeDocument/2006/relationships/image" Target="media/image91.wmf"/><Relationship Id="rId168" Type="http://schemas.openxmlformats.org/officeDocument/2006/relationships/oleObject" Target="embeddings/oleObject74.bin"/><Relationship Id="rId167" Type="http://schemas.openxmlformats.org/officeDocument/2006/relationships/oleObject" Target="embeddings/oleObject73.bin"/><Relationship Id="rId166" Type="http://schemas.openxmlformats.org/officeDocument/2006/relationships/image" Target="media/image90.wmf"/><Relationship Id="rId165" Type="http://schemas.openxmlformats.org/officeDocument/2006/relationships/oleObject" Target="embeddings/oleObject72.bin"/><Relationship Id="rId164" Type="http://schemas.openxmlformats.org/officeDocument/2006/relationships/image" Target="media/image89.wmf"/><Relationship Id="rId163" Type="http://schemas.openxmlformats.org/officeDocument/2006/relationships/oleObject" Target="embeddings/oleObject71.bin"/><Relationship Id="rId162" Type="http://schemas.openxmlformats.org/officeDocument/2006/relationships/image" Target="media/image88.wmf"/><Relationship Id="rId161" Type="http://schemas.openxmlformats.org/officeDocument/2006/relationships/oleObject" Target="embeddings/oleObject70.bin"/><Relationship Id="rId160" Type="http://schemas.openxmlformats.org/officeDocument/2006/relationships/image" Target="media/image87.png"/><Relationship Id="rId16" Type="http://schemas.openxmlformats.org/officeDocument/2006/relationships/image" Target="media/image7.wmf"/><Relationship Id="rId159" Type="http://schemas.openxmlformats.org/officeDocument/2006/relationships/image" Target="media/image86.wmf"/><Relationship Id="rId158" Type="http://schemas.openxmlformats.org/officeDocument/2006/relationships/oleObject" Target="embeddings/oleObject69.bin"/><Relationship Id="rId157" Type="http://schemas.openxmlformats.org/officeDocument/2006/relationships/image" Target="media/image85.wmf"/><Relationship Id="rId156" Type="http://schemas.openxmlformats.org/officeDocument/2006/relationships/oleObject" Target="embeddings/oleObject68.bin"/><Relationship Id="rId155" Type="http://schemas.openxmlformats.org/officeDocument/2006/relationships/image" Target="media/image84.wmf"/><Relationship Id="rId154" Type="http://schemas.openxmlformats.org/officeDocument/2006/relationships/oleObject" Target="embeddings/oleObject67.bin"/><Relationship Id="rId153" Type="http://schemas.openxmlformats.org/officeDocument/2006/relationships/image" Target="media/image83.wmf"/><Relationship Id="rId152" Type="http://schemas.openxmlformats.org/officeDocument/2006/relationships/oleObject" Target="embeddings/oleObject66.bin"/><Relationship Id="rId151" Type="http://schemas.openxmlformats.org/officeDocument/2006/relationships/image" Target="media/image82.wmf"/><Relationship Id="rId150" Type="http://schemas.openxmlformats.org/officeDocument/2006/relationships/oleObject" Target="embeddings/oleObject65.bin"/><Relationship Id="rId15" Type="http://schemas.openxmlformats.org/officeDocument/2006/relationships/oleObject" Target="embeddings/oleObject5.bin"/><Relationship Id="rId149" Type="http://schemas.openxmlformats.org/officeDocument/2006/relationships/image" Target="media/image81.wmf"/><Relationship Id="rId148" Type="http://schemas.openxmlformats.org/officeDocument/2006/relationships/oleObject" Target="embeddings/oleObject64.bin"/><Relationship Id="rId147" Type="http://schemas.openxmlformats.org/officeDocument/2006/relationships/image" Target="media/image80.wmf"/><Relationship Id="rId146" Type="http://schemas.openxmlformats.org/officeDocument/2006/relationships/oleObject" Target="embeddings/oleObject63.bin"/><Relationship Id="rId145" Type="http://schemas.openxmlformats.org/officeDocument/2006/relationships/image" Target="media/image79.wmf"/><Relationship Id="rId144" Type="http://schemas.openxmlformats.org/officeDocument/2006/relationships/oleObject" Target="embeddings/oleObject62.bin"/><Relationship Id="rId143" Type="http://schemas.openxmlformats.org/officeDocument/2006/relationships/image" Target="media/image78.wmf"/><Relationship Id="rId142" Type="http://schemas.openxmlformats.org/officeDocument/2006/relationships/oleObject" Target="embeddings/oleObject61.bin"/><Relationship Id="rId141" Type="http://schemas.openxmlformats.org/officeDocument/2006/relationships/image" Target="media/image77.png"/><Relationship Id="rId140" Type="http://schemas.openxmlformats.org/officeDocument/2006/relationships/image" Target="media/image76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0.bin"/><Relationship Id="rId138" Type="http://schemas.openxmlformats.org/officeDocument/2006/relationships/image" Target="media/image75.wmf"/><Relationship Id="rId137" Type="http://schemas.openxmlformats.org/officeDocument/2006/relationships/oleObject" Target="embeddings/oleObject59.bin"/><Relationship Id="rId136" Type="http://schemas.openxmlformats.org/officeDocument/2006/relationships/image" Target="media/image74.wmf"/><Relationship Id="rId135" Type="http://schemas.openxmlformats.org/officeDocument/2006/relationships/oleObject" Target="embeddings/oleObject58.bin"/><Relationship Id="rId134" Type="http://schemas.openxmlformats.org/officeDocument/2006/relationships/image" Target="media/image73.png"/><Relationship Id="rId133" Type="http://schemas.openxmlformats.org/officeDocument/2006/relationships/image" Target="media/image72.wmf"/><Relationship Id="rId132" Type="http://schemas.openxmlformats.org/officeDocument/2006/relationships/oleObject" Target="embeddings/oleObject57.bin"/><Relationship Id="rId131" Type="http://schemas.openxmlformats.org/officeDocument/2006/relationships/image" Target="media/image71.wmf"/><Relationship Id="rId130" Type="http://schemas.openxmlformats.org/officeDocument/2006/relationships/oleObject" Target="embeddings/oleObject56.bin"/><Relationship Id="rId13" Type="http://schemas.openxmlformats.org/officeDocument/2006/relationships/oleObject" Target="embeddings/oleObject4.bin"/><Relationship Id="rId129" Type="http://schemas.openxmlformats.org/officeDocument/2006/relationships/image" Target="media/image70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69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8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7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6.png"/><Relationship Id="rId120" Type="http://schemas.openxmlformats.org/officeDocument/2006/relationships/image" Target="media/image65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1.bin"/><Relationship Id="rId118" Type="http://schemas.openxmlformats.org/officeDocument/2006/relationships/image" Target="media/image64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63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62.png"/><Relationship Id="rId113" Type="http://schemas.openxmlformats.org/officeDocument/2006/relationships/image" Target="media/image61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60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9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8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7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6.png"/><Relationship Id="rId102" Type="http://schemas.openxmlformats.org/officeDocument/2006/relationships/image" Target="media/image55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4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8CDE2A-11FF-4858-8CD5-6E359CBA8F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708</Words>
  <Characters>4038</Characters>
  <Lines>33</Lines>
  <Paragraphs>9</Paragraphs>
  <TotalTime>133</TotalTime>
  <ScaleCrop>false</ScaleCrop>
  <LinksUpToDate>false</LinksUpToDate>
  <CharactersWithSpaces>4737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2023-09-18T00:13:00Z</dcterms:created>
  <dc:creator>琦</dc:creator>
  <cp:lastModifiedBy>Administrator</cp:lastModifiedBy>
  <dcterms:modified xsi:type="dcterms:W3CDTF">2023-09-22T03:42:35Z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