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12103100</wp:posOffset>
            </wp:positionV>
            <wp:extent cx="406400" cy="368300"/>
            <wp:effectExtent l="0" t="0" r="1270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406400" cy="368300"/>
                    </a:xfrm>
                    <a:prstGeom prst="rect">
                      <a:avLst/>
                    </a:prstGeom>
                  </pic:spPr>
                </pic:pic>
              </a:graphicData>
            </a:graphic>
          </wp:anchor>
        </w:drawing>
      </w:r>
      <w:r>
        <w:rPr>
          <w:rFonts w:hint="eastAsia" w:ascii="Times New Roman" w:hAnsi="Times New Roman" w:eastAsia="新宋体"/>
          <w:b/>
          <w:sz w:val="30"/>
          <w:szCs w:val="30"/>
        </w:rPr>
        <w:t>2023-2024学年度第一学期第一次月考九年级物理试题</w:t>
      </w:r>
    </w:p>
    <w:p>
      <w:pPr>
        <w:spacing w:line="360" w:lineRule="auto"/>
      </w:pPr>
      <w:r>
        <w:rPr>
          <w:rFonts w:hint="eastAsia" w:ascii="Times New Roman" w:hAnsi="Times New Roman" w:eastAsia="新宋体"/>
          <w:b/>
          <w:szCs w:val="21"/>
        </w:rPr>
        <w:t>一．选择题（每题2分共20分）</w:t>
      </w:r>
    </w:p>
    <w:p>
      <w:pPr>
        <w:spacing w:line="360" w:lineRule="auto"/>
        <w:ind w:left="273" w:hanging="273" w:hangingChars="130"/>
      </w:pPr>
      <w:r>
        <w:rPr>
          <w:rFonts w:hint="eastAsia" w:ascii="Times New Roman" w:hAnsi="Times New Roman" w:eastAsia="新宋体"/>
          <w:szCs w:val="21"/>
        </w:rPr>
        <w:t>1．（2分）下列事例中，说明分子不停地做无规则运动的是（　　）</w:t>
      </w:r>
    </w:p>
    <w:p>
      <w:pPr>
        <w:spacing w:line="360" w:lineRule="auto"/>
        <w:ind w:firstLine="273" w:firstLineChars="130"/>
        <w:jc w:val="left"/>
      </w:pPr>
      <w:r>
        <w:rPr>
          <w:rFonts w:hint="eastAsia" w:ascii="Times New Roman" w:hAnsi="Times New Roman" w:eastAsia="新宋体"/>
          <w:szCs w:val="21"/>
        </w:rPr>
        <w:t>A．煎鱼时厨房内充满鱼的香味</w:t>
      </w:r>
      <w:r>
        <w:tab/>
      </w:r>
      <w:r>
        <w:rPr>
          <w:rFonts w:hint="eastAsia"/>
        </w:rPr>
        <w:t xml:space="preserve">    </w:t>
      </w:r>
      <w:r>
        <w:rPr>
          <w:rFonts w:hint="eastAsia" w:ascii="Times New Roman" w:hAnsi="Times New Roman" w:eastAsia="新宋体"/>
          <w:szCs w:val="21"/>
        </w:rPr>
        <w:t>B．将泥沙放入水中，水变混浊了</w:t>
      </w:r>
      <w:r>
        <w:tab/>
      </w:r>
    </w:p>
    <w:p>
      <w:pPr>
        <w:spacing w:line="360" w:lineRule="auto"/>
        <w:ind w:firstLine="273" w:firstLineChars="130"/>
        <w:jc w:val="left"/>
      </w:pPr>
      <w:r>
        <w:rPr>
          <w:rFonts w:hint="eastAsia" w:ascii="Times New Roman" w:hAnsi="Times New Roman" w:eastAsia="新宋体"/>
          <w:szCs w:val="21"/>
        </w:rPr>
        <w:t xml:space="preserve">C．汽车驶过后，马路上扬起灰尘  </w:t>
      </w:r>
      <w:r>
        <w:tab/>
      </w:r>
      <w:r>
        <w:rPr>
          <w:rFonts w:hint="eastAsia" w:ascii="Times New Roman" w:hAnsi="Times New Roman" w:eastAsia="新宋体"/>
          <w:szCs w:val="21"/>
        </w:rPr>
        <w:t>D．扫地时，太阳光下能看到大量尘埃做无规则运动</w:t>
      </w:r>
    </w:p>
    <w:p>
      <w:pPr>
        <w:spacing w:line="360" w:lineRule="auto"/>
        <w:ind w:left="273" w:hanging="273" w:hangingChars="130"/>
      </w:pPr>
      <w:r>
        <w:rPr>
          <w:rFonts w:hint="eastAsia" w:ascii="Times New Roman" w:hAnsi="Times New Roman" w:eastAsia="新宋体"/>
          <w:szCs w:val="21"/>
        </w:rPr>
        <w:t>2．（2分）下列实例中，通过做功的方式改变物体内能的是（　　）</w:t>
      </w:r>
    </w:p>
    <w:p>
      <w:pPr>
        <w:tabs>
          <w:tab w:val="left" w:pos="4400"/>
        </w:tabs>
        <w:spacing w:line="360" w:lineRule="auto"/>
        <w:ind w:firstLine="273" w:firstLineChars="130"/>
        <w:jc w:val="left"/>
      </w:pPr>
      <w:r>
        <w:rPr>
          <w:rFonts w:hint="eastAsia" w:ascii="Times New Roman" w:hAnsi="Times New Roman" w:eastAsia="新宋体"/>
          <w:szCs w:val="21"/>
        </w:rPr>
        <w:t>A．炭火烤肉</w:t>
      </w:r>
      <w:r>
        <w:rPr>
          <w:rFonts w:hint="eastAsia"/>
        </w:rPr>
        <w:t xml:space="preserve">   </w:t>
      </w:r>
      <w:r>
        <w:rPr>
          <w:rFonts w:hint="eastAsia" w:ascii="Times New Roman" w:hAnsi="Times New Roman" w:eastAsia="新宋体"/>
          <w:szCs w:val="21"/>
        </w:rPr>
        <w:t>B．火柴擦燃</w:t>
      </w:r>
      <w:r>
        <w:tab/>
      </w:r>
      <w:r>
        <w:rPr>
          <w:rFonts w:hint="eastAsia" w:ascii="Times New Roman" w:hAnsi="Times New Roman" w:eastAsia="新宋体"/>
          <w:szCs w:val="21"/>
        </w:rPr>
        <w:t>C．用热水袋取暖</w:t>
      </w:r>
      <w:r>
        <w:rPr>
          <w:rFonts w:hint="eastAsia"/>
        </w:rPr>
        <w:t xml:space="preserve">   </w:t>
      </w:r>
      <w:r>
        <w:rPr>
          <w:rFonts w:hint="eastAsia" w:ascii="Times New Roman" w:hAnsi="Times New Roman" w:eastAsia="新宋体"/>
          <w:szCs w:val="21"/>
        </w:rPr>
        <w:t>D．用冷毛巾降温</w:t>
      </w:r>
    </w:p>
    <w:p>
      <w:pPr>
        <w:spacing w:line="360" w:lineRule="auto"/>
        <w:ind w:left="273" w:hanging="273" w:hangingChars="130"/>
      </w:pPr>
      <w:r>
        <w:rPr>
          <w:rFonts w:hint="eastAsia" w:ascii="Times New Roman" w:hAnsi="Times New Roman" w:eastAsia="新宋体"/>
          <w:szCs w:val="21"/>
        </w:rPr>
        <w:t>3．（2分）湿地被称为“地球之肾”，它能调节空气湿度和温度，其中能调节温度主要是因为水具有较大（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A．热量</w:t>
      </w:r>
      <w:r>
        <w:tab/>
      </w:r>
      <w:r>
        <w:rPr>
          <w:rFonts w:hint="eastAsia" w:ascii="Times New Roman" w:hAnsi="Times New Roman" w:eastAsia="新宋体"/>
          <w:szCs w:val="21"/>
        </w:rPr>
        <w:t>B．内能</w:t>
      </w:r>
      <w:r>
        <w:tab/>
      </w:r>
      <w:r>
        <w:rPr>
          <w:rFonts w:hint="eastAsia" w:ascii="Times New Roman" w:hAnsi="Times New Roman" w:eastAsia="新宋体"/>
          <w:szCs w:val="21"/>
        </w:rPr>
        <w:t>C．温度</w:t>
      </w:r>
      <w:r>
        <w:tab/>
      </w:r>
      <w:r>
        <w:rPr>
          <w:rFonts w:hint="eastAsia" w:ascii="Times New Roman" w:hAnsi="Times New Roman" w:eastAsia="新宋体"/>
          <w:szCs w:val="21"/>
        </w:rPr>
        <w:t>D．比热容</w:t>
      </w:r>
    </w:p>
    <w:p>
      <w:pPr>
        <w:spacing w:line="360" w:lineRule="auto"/>
        <w:ind w:left="273" w:hanging="273" w:hangingChars="130"/>
      </w:pPr>
      <w:r>
        <w:rPr>
          <w:rFonts w:hint="eastAsia" w:ascii="Times New Roman" w:hAnsi="Times New Roman" w:eastAsia="新宋体"/>
          <w:szCs w:val="21"/>
        </w:rPr>
        <w:t>4．（2分）如图是四冲程汽油机工作的示意图，其中表示内能转化为机械能的冲程的是（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pict>
          <v:shape id="_x0000_i1025" o:spt="75" alt="菁优网：http://www.jyeoo.com" type="#_x0000_t75" style="height:93.75pt;width:56.25pt;" filled="f" o:preferrelative="t" stroked="f" coordsize="21600,21600">
            <v:path/>
            <v:fill on="f" focussize="0,0"/>
            <v:stroke on="f" joinstyle="miter"/>
            <v:imagedata r:id="rId7" o:title=""/>
            <o:lock v:ext="edit" aspectratio="t"/>
            <w10:wrap type="none"/>
            <w10:anchorlock/>
          </v:shape>
        </w:pict>
      </w:r>
      <w:r>
        <w:tab/>
      </w:r>
      <w:r>
        <w:rPr>
          <w:rFonts w:hint="eastAsia" w:ascii="Times New Roman" w:hAnsi="Times New Roman" w:eastAsia="新宋体"/>
          <w:szCs w:val="21"/>
        </w:rPr>
        <w:t>B．</w:t>
      </w:r>
      <w:r>
        <w:rPr>
          <w:rFonts w:hint="eastAsia" w:ascii="Times New Roman" w:hAnsi="Times New Roman" w:eastAsia="新宋体"/>
          <w:szCs w:val="21"/>
        </w:rPr>
        <w:pict>
          <v:shape id="_x0000_i1026" o:spt="75" alt="菁优网：http://www.jyeoo.com" type="#_x0000_t75" style="height:93pt;width:56.25pt;" filled="f" o:preferrelative="t" stroked="f" coordsize="21600,21600">
            <v:path/>
            <v:fill on="f" focussize="0,0"/>
            <v:stroke on="f" joinstyle="miter"/>
            <v:imagedata r:id="rId8" o:title=""/>
            <o:lock v:ext="edit" aspectratio="t"/>
            <w10:wrap type="none"/>
            <w10:anchorlock/>
          </v:shape>
        </w:pict>
      </w:r>
      <w:r>
        <w:tab/>
      </w:r>
      <w:r>
        <w:rPr>
          <w:rFonts w:hint="eastAsia" w:ascii="Times New Roman" w:hAnsi="Times New Roman" w:eastAsia="新宋体"/>
          <w:szCs w:val="21"/>
        </w:rPr>
        <w:t>C．</w:t>
      </w:r>
      <w:r>
        <w:rPr>
          <w:rFonts w:hint="eastAsia" w:ascii="Times New Roman" w:hAnsi="Times New Roman" w:eastAsia="新宋体"/>
          <w:szCs w:val="21"/>
        </w:rPr>
        <w:pict>
          <v:shape id="_x0000_i1027" o:spt="75" alt="菁优网：http://www.jyeoo.com" type="#_x0000_t75" style="height:92.25pt;width:57.75pt;" filled="f" o:preferrelative="t" stroked="f" coordsize="21600,21600">
            <v:path/>
            <v:fill on="f" focussize="0,0"/>
            <v:stroke on="f" joinstyle="miter"/>
            <v:imagedata r:id="rId9" o:title=""/>
            <o:lock v:ext="edit" aspectratio="t"/>
            <w10:wrap type="none"/>
            <w10:anchorlock/>
          </v:shape>
        </w:pict>
      </w:r>
      <w:r>
        <w:tab/>
      </w:r>
      <w:r>
        <w:rPr>
          <w:rFonts w:hint="eastAsia" w:ascii="Times New Roman" w:hAnsi="Times New Roman" w:eastAsia="新宋体"/>
          <w:szCs w:val="21"/>
        </w:rPr>
        <w:t>D．</w:t>
      </w:r>
      <w:r>
        <w:rPr>
          <w:rFonts w:hint="eastAsia" w:ascii="Times New Roman" w:hAnsi="Times New Roman" w:eastAsia="新宋体"/>
          <w:szCs w:val="21"/>
        </w:rPr>
        <w:pict>
          <v:shape id="_x0000_i1028" o:spt="75" alt="菁优网：http://www.jyeoo.com" type="#_x0000_t75" style="height:94.5pt;width:59.25pt;" filled="f" o:preferrelative="t" stroked="f" coordsize="21600,21600">
            <v:path/>
            <v:fill on="f" focussize="0,0"/>
            <v:stroke on="f" joinstyle="miter"/>
            <v:imagedata r:id="rId10"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5．（2分）东汉学者王充在《论衡•乱龙》中记载：“顿牟掇芥，磁石引针。”这句话的意思是摩擦过的琥珀可以像磁铁吸引细针一样，吸引芥菜籽。对“顿牟掇芥”这一现象分析正确的是（　　）</w:t>
      </w:r>
    </w:p>
    <w:p>
      <w:pPr>
        <w:tabs>
          <w:tab w:val="left" w:pos="4400"/>
        </w:tabs>
        <w:spacing w:line="360" w:lineRule="auto"/>
        <w:ind w:firstLine="273" w:firstLineChars="130"/>
        <w:jc w:val="left"/>
      </w:pPr>
      <w:r>
        <w:rPr>
          <w:rFonts w:hint="eastAsia" w:ascii="Times New Roman" w:hAnsi="Times New Roman" w:eastAsia="新宋体"/>
          <w:szCs w:val="21"/>
        </w:rPr>
        <w:t>A．异名磁极相互吸引</w:t>
      </w:r>
      <w:r>
        <w:tab/>
      </w:r>
      <w:r>
        <w:rPr>
          <w:rFonts w:hint="eastAsia" w:ascii="Times New Roman" w:hAnsi="Times New Roman" w:eastAsia="新宋体"/>
          <w:szCs w:val="21"/>
        </w:rPr>
        <w:t>B．异种电荷相互吸引</w:t>
      </w:r>
      <w:r>
        <w:tab/>
      </w:r>
    </w:p>
    <w:p>
      <w:pPr>
        <w:tabs>
          <w:tab w:val="left" w:pos="4400"/>
        </w:tabs>
        <w:spacing w:line="360" w:lineRule="auto"/>
        <w:ind w:firstLine="273" w:firstLineChars="130"/>
        <w:jc w:val="left"/>
      </w:pPr>
      <w:r>
        <w:rPr>
          <w:rFonts w:hint="eastAsia" w:ascii="Times New Roman" w:hAnsi="Times New Roman" w:eastAsia="新宋体"/>
          <w:szCs w:val="21"/>
        </w:rPr>
        <w:t>C．自然界只有两种电荷</w:t>
      </w:r>
      <w:r>
        <w:tab/>
      </w:r>
      <w:r>
        <w:rPr>
          <w:rFonts w:hint="eastAsia" w:ascii="Times New Roman" w:hAnsi="Times New Roman" w:eastAsia="新宋体"/>
          <w:szCs w:val="21"/>
        </w:rPr>
        <w:t>D．带电体吸引轻小物体</w:t>
      </w:r>
    </w:p>
    <w:p>
      <w:pPr>
        <w:spacing w:line="360" w:lineRule="auto"/>
        <w:ind w:left="273" w:hanging="273" w:hangingChars="130"/>
      </w:pPr>
      <w:r>
        <w:pict>
          <v:shape id="图片24" o:spid="_x0000_s1029" o:spt="75" alt="菁优网：http://www.jyeoo.com" type="#_x0000_t75" style="position:absolute;left:0pt;margin-left:425.15pt;margin-top:29.9pt;height:83.25pt;width:71.25pt;mso-wrap-distance-bottom:0pt;mso-wrap-distance-left:0pt;mso-wrap-distance-right:0pt;mso-wrap-distance-top:0pt;z-index:251659264;mso-width-relative:page;mso-height-relative:page;" filled="f" o:preferrelative="t" stroked="f" coordsize="21600,21600">
            <v:path/>
            <v:fill on="f" focussize="0,0"/>
            <v:stroke on="f" joinstyle="miter"/>
            <v:imagedata r:id="rId11" o:title=""/>
            <o:lock v:ext="edit" aspectratio="t"/>
            <w10:wrap type="square"/>
          </v:shape>
        </w:pict>
      </w:r>
      <w:r>
        <w:rPr>
          <w:rFonts w:hint="eastAsia" w:ascii="Times New Roman" w:hAnsi="Times New Roman" w:eastAsia="新宋体"/>
          <w:szCs w:val="21"/>
        </w:rPr>
        <w:t>6．（2分）如图所示，取两个相同的验电器A和B，使A带负电，B不带电，用带有绝缘手柄的金属棒把A和B连接起来。下列说法正确的是（　　）</w:t>
      </w:r>
    </w:p>
    <w:p>
      <w:pPr>
        <w:spacing w:line="360" w:lineRule="auto"/>
        <w:ind w:firstLine="273" w:firstLineChars="130"/>
        <w:jc w:val="left"/>
      </w:pPr>
      <w:r>
        <w:rPr>
          <w:rFonts w:hint="eastAsia" w:ascii="Times New Roman" w:hAnsi="Times New Roman" w:eastAsia="新宋体"/>
          <w:szCs w:val="21"/>
        </w:rPr>
        <w:t>A．A的金属箔张角会变大</w:t>
      </w:r>
      <w:r>
        <w:tab/>
      </w:r>
      <w:r>
        <w:rPr>
          <w:rFonts w:hint="eastAsia"/>
        </w:rPr>
        <w:t xml:space="preserve">        </w:t>
      </w:r>
      <w:r>
        <w:rPr>
          <w:rFonts w:hint="eastAsia" w:ascii="Times New Roman" w:hAnsi="Times New Roman" w:eastAsia="新宋体"/>
          <w:szCs w:val="21"/>
        </w:rPr>
        <w:t>B．A中自由电子通过金属棒流向B</w:t>
      </w:r>
      <w:r>
        <w:tab/>
      </w:r>
    </w:p>
    <w:p>
      <w:pPr>
        <w:spacing w:line="360" w:lineRule="auto"/>
        <w:ind w:firstLine="273" w:firstLineChars="130"/>
        <w:jc w:val="left"/>
      </w:pPr>
      <w:r>
        <w:rPr>
          <w:rFonts w:hint="eastAsia" w:ascii="Times New Roman" w:hAnsi="Times New Roman" w:eastAsia="新宋体"/>
          <w:szCs w:val="21"/>
        </w:rPr>
        <w:t>C．B中的正电荷通过金属棒流向A</w:t>
      </w:r>
      <w:r>
        <w:tab/>
      </w:r>
      <w:r>
        <w:rPr>
          <w:rFonts w:hint="eastAsia" w:ascii="Times New Roman" w:hAnsi="Times New Roman" w:eastAsia="新宋体"/>
          <w:szCs w:val="21"/>
        </w:rPr>
        <w:t>D．金属棒中瞬间电流的方向是从A流向B</w:t>
      </w:r>
    </w:p>
    <w:p>
      <w:pPr>
        <w:spacing w:line="360" w:lineRule="auto"/>
        <w:ind w:left="273" w:hanging="273" w:hangingChars="130"/>
      </w:pPr>
      <w:r>
        <w:rPr>
          <w:rFonts w:hint="eastAsia" w:ascii="Times New Roman" w:hAnsi="Times New Roman" w:eastAsia="新宋体"/>
          <w:szCs w:val="21"/>
        </w:rPr>
        <w:t>7．（2分）如图电路，闭合开关S，灯泡L</w:t>
      </w:r>
      <w:r>
        <w:rPr>
          <w:rFonts w:hint="eastAsia" w:ascii="Times New Roman" w:hAnsi="Times New Roman" w:eastAsia="新宋体"/>
          <w:sz w:val="24"/>
          <w:szCs w:val="24"/>
          <w:vertAlign w:val="subscript"/>
        </w:rPr>
        <w:t>1</w:t>
      </w:r>
      <w:r>
        <w:rPr>
          <w:rFonts w:hint="eastAsia" w:ascii="Times New Roman" w:hAnsi="Times New Roman" w:eastAsia="新宋体"/>
          <w:szCs w:val="21"/>
        </w:rPr>
        <w:t>、L</w:t>
      </w:r>
      <w:r>
        <w:rPr>
          <w:rFonts w:hint="eastAsia" w:ascii="Times New Roman" w:hAnsi="Times New Roman" w:eastAsia="新宋体"/>
          <w:sz w:val="24"/>
          <w:szCs w:val="24"/>
          <w:vertAlign w:val="subscript"/>
        </w:rPr>
        <w:t>2</w:t>
      </w:r>
      <w:r>
        <w:rPr>
          <w:rFonts w:hint="eastAsia" w:ascii="Times New Roman" w:hAnsi="Times New Roman" w:eastAsia="新宋体"/>
          <w:szCs w:val="21"/>
        </w:rPr>
        <w:t>均发光。若把导线接在L</w:t>
      </w:r>
      <w:r>
        <w:rPr>
          <w:rFonts w:hint="eastAsia" w:ascii="Times New Roman" w:hAnsi="Times New Roman" w:eastAsia="新宋体"/>
          <w:sz w:val="24"/>
          <w:szCs w:val="24"/>
          <w:vertAlign w:val="subscript"/>
        </w:rPr>
        <w:t>2</w:t>
      </w:r>
      <w:r>
        <w:rPr>
          <w:rFonts w:hint="eastAsia" w:ascii="Times New Roman" w:hAnsi="Times New Roman" w:eastAsia="新宋体"/>
          <w:szCs w:val="21"/>
        </w:rPr>
        <w:t>的两端，则（　　）</w:t>
      </w:r>
    </w:p>
    <w:p>
      <w:pPr>
        <w:tabs>
          <w:tab w:val="left" w:pos="4400"/>
        </w:tabs>
        <w:spacing w:line="360" w:lineRule="auto"/>
        <w:ind w:firstLine="273" w:firstLineChars="130"/>
        <w:jc w:val="left"/>
      </w:pPr>
      <w:r>
        <w:rPr>
          <w:rFonts w:hint="eastAsia" w:ascii="Times New Roman" w:hAnsi="Times New Roman" w:eastAsia="新宋体"/>
          <w:szCs w:val="21"/>
        </w:rPr>
        <w:t>A．L</w:t>
      </w:r>
      <w:r>
        <w:rPr>
          <w:rFonts w:hint="eastAsia" w:ascii="Times New Roman" w:hAnsi="Times New Roman" w:eastAsia="新宋体"/>
          <w:sz w:val="24"/>
          <w:szCs w:val="24"/>
          <w:vertAlign w:val="subscript"/>
        </w:rPr>
        <w:t>1</w:t>
      </w:r>
      <w:r>
        <w:rPr>
          <w:rFonts w:hint="eastAsia" w:ascii="Times New Roman" w:hAnsi="Times New Roman" w:eastAsia="新宋体"/>
          <w:szCs w:val="21"/>
        </w:rPr>
        <w:t>一定熄灭且已烧断</w:t>
      </w:r>
      <w:r>
        <w:tab/>
      </w:r>
      <w:r>
        <w:rPr>
          <w:rFonts w:hint="eastAsia" w:ascii="Times New Roman" w:hAnsi="Times New Roman" w:eastAsia="新宋体"/>
          <w:szCs w:val="21"/>
        </w:rPr>
        <w:t>B．L</w:t>
      </w:r>
      <w:r>
        <w:rPr>
          <w:rFonts w:hint="eastAsia" w:ascii="Times New Roman" w:hAnsi="Times New Roman" w:eastAsia="新宋体"/>
          <w:sz w:val="24"/>
          <w:szCs w:val="24"/>
          <w:vertAlign w:val="subscript"/>
        </w:rPr>
        <w:t>1</w:t>
      </w:r>
      <w:r>
        <w:rPr>
          <w:rFonts w:hint="eastAsia" w:ascii="Times New Roman" w:hAnsi="Times New Roman" w:eastAsia="新宋体"/>
          <w:szCs w:val="21"/>
        </w:rPr>
        <w:t>一定变亮且仍完好</w:t>
      </w:r>
      <w:r>
        <w:tab/>
      </w:r>
    </w:p>
    <w:p>
      <w:pPr>
        <w:tabs>
          <w:tab w:val="left" w:pos="4400"/>
        </w:tabs>
        <w:spacing w:line="360" w:lineRule="auto"/>
        <w:ind w:firstLine="273" w:firstLineChars="130"/>
        <w:jc w:val="left"/>
      </w:pPr>
      <w:r>
        <w:rPr>
          <w:rFonts w:hint="eastAsia" w:ascii="Times New Roman" w:hAnsi="Times New Roman" w:eastAsia="新宋体"/>
          <w:szCs w:val="21"/>
        </w:rPr>
        <w:t>C．L</w:t>
      </w:r>
      <w:r>
        <w:rPr>
          <w:rFonts w:hint="eastAsia" w:ascii="Times New Roman" w:hAnsi="Times New Roman" w:eastAsia="新宋体"/>
          <w:sz w:val="24"/>
          <w:szCs w:val="24"/>
          <w:vertAlign w:val="subscript"/>
        </w:rPr>
        <w:t>2</w:t>
      </w:r>
      <w:r>
        <w:rPr>
          <w:rFonts w:hint="eastAsia" w:ascii="Times New Roman" w:hAnsi="Times New Roman" w:eastAsia="新宋体"/>
          <w:szCs w:val="21"/>
        </w:rPr>
        <w:t>一定熄灭且已烧断</w:t>
      </w:r>
      <w:r>
        <w:tab/>
      </w:r>
      <w:r>
        <w:rPr>
          <w:rFonts w:hint="eastAsia" w:ascii="Times New Roman" w:hAnsi="Times New Roman" w:eastAsia="新宋体"/>
          <w:szCs w:val="21"/>
        </w:rPr>
        <w:t>D．L</w:t>
      </w:r>
      <w:r>
        <w:rPr>
          <w:rFonts w:hint="eastAsia" w:ascii="Times New Roman" w:hAnsi="Times New Roman" w:eastAsia="新宋体"/>
          <w:sz w:val="24"/>
          <w:szCs w:val="24"/>
          <w:vertAlign w:val="subscript"/>
        </w:rPr>
        <w:t>2</w:t>
      </w:r>
      <w:r>
        <w:rPr>
          <w:rFonts w:hint="eastAsia" w:ascii="Times New Roman" w:hAnsi="Times New Roman" w:eastAsia="新宋体"/>
          <w:szCs w:val="21"/>
        </w:rPr>
        <w:t>一定熄灭但仍完好</w:t>
      </w:r>
    </w:p>
    <w:p>
      <w:pPr>
        <w:spacing w:line="360" w:lineRule="auto"/>
        <w:ind w:left="273" w:hanging="273" w:hangingChars="130"/>
      </w:pPr>
      <w:r>
        <w:rPr>
          <w:rFonts w:hint="eastAsia" w:ascii="Times New Roman" w:hAnsi="Times New Roman" w:eastAsia="新宋体"/>
          <w:szCs w:val="21"/>
        </w:rPr>
        <w:t>8．（2分）电动自行车左右两个刹车手柄相当于两个开关，任意一只手柄刹车时（相当于断开开关），电动机均必须断电，否则会引发事故。下列电路，符合要求的是（　　）</w:t>
      </w:r>
    </w:p>
    <w:p>
      <w:pPr>
        <w:tabs>
          <w:tab w:val="left" w:pos="4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pict>
          <v:shape id="_x0000_i1029" o:spt="75" alt="菁优网：http://www.jyeoo.com" type="#_x0000_t75" style="height:81.85pt;width:101.75pt;" filled="f" o:preferrelative="t" stroked="f" coordsize="21600,21600">
            <v:path/>
            <v:fill on="f" focussize="0,0"/>
            <v:stroke on="f" joinstyle="miter"/>
            <v:imagedata r:id="rId12" o:title=""/>
            <o:lock v:ext="edit" aspectratio="t"/>
            <w10:wrap type="none"/>
            <w10:anchorlock/>
          </v:shape>
        </w:pict>
      </w:r>
      <w:r>
        <w:rPr>
          <w:rFonts w:hint="eastAsia" w:ascii="Times New Roman" w:hAnsi="Times New Roman" w:eastAsia="新宋体"/>
          <w:szCs w:val="21"/>
        </w:rPr>
        <w:t>B．</w:t>
      </w:r>
      <w:r>
        <w:rPr>
          <w:rFonts w:hint="eastAsia" w:ascii="Times New Roman" w:hAnsi="Times New Roman" w:eastAsia="新宋体"/>
          <w:szCs w:val="21"/>
        </w:rPr>
        <w:pict>
          <v:shape id="_x0000_i1030" o:spt="75" alt="菁优网：http://www.jyeoo.com" type="#_x0000_t75" style="height:83.5pt;width:94.8pt;" filled="f" o:preferrelative="t" stroked="f" coordsize="21600,21600">
            <v:path/>
            <v:fill on="f" focussize="0,0"/>
            <v:stroke on="f" joinstyle="miter"/>
            <v:imagedata r:id="rId13" o:title=""/>
            <o:lock v:ext="edit" aspectratio="t"/>
            <w10:wrap type="none"/>
            <w10:anchorlock/>
          </v:shape>
        </w:pict>
      </w:r>
      <w:r>
        <w:tab/>
      </w:r>
      <w:r>
        <w:rPr>
          <w:rFonts w:hint="eastAsia" w:ascii="Times New Roman" w:hAnsi="Times New Roman" w:eastAsia="新宋体"/>
          <w:szCs w:val="21"/>
        </w:rPr>
        <w:t>C．</w:t>
      </w:r>
      <w:r>
        <w:rPr>
          <w:rFonts w:hint="eastAsia" w:ascii="Times New Roman" w:hAnsi="Times New Roman" w:eastAsia="新宋体"/>
          <w:szCs w:val="21"/>
        </w:rPr>
        <w:pict>
          <v:shape id="_x0000_i1031" o:spt="75" alt="菁优网：http://www.jyeoo.com" type="#_x0000_t75" style="height:81.6pt;width:96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Cs w:val="21"/>
        </w:rPr>
        <w:t>D．</w:t>
      </w:r>
      <w:r>
        <w:rPr>
          <w:rFonts w:hint="eastAsia" w:ascii="Times New Roman" w:hAnsi="Times New Roman" w:eastAsia="新宋体"/>
          <w:szCs w:val="21"/>
        </w:rPr>
        <w:pict>
          <v:shape id="_x0000_i1032" o:spt="75" alt="菁优网：http://www.jyeoo.com" type="#_x0000_t75" style="height:81.6pt;width:102.7pt;" filled="f" o:preferrelative="t" stroked="f" coordsize="21600,21600">
            <v:path/>
            <v:fill on="f" focussize="0,0"/>
            <v:stroke on="f" joinstyle="miter"/>
            <v:imagedata r:id="rId15"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9．（2分）如图所示，粗心的小强把电流表并联接在了L</w:t>
      </w:r>
      <w:r>
        <w:rPr>
          <w:rFonts w:hint="eastAsia" w:ascii="Times New Roman" w:hAnsi="Times New Roman" w:eastAsia="新宋体"/>
          <w:sz w:val="24"/>
          <w:szCs w:val="24"/>
          <w:vertAlign w:val="subscript"/>
        </w:rPr>
        <w:t>1</w:t>
      </w:r>
      <w:r>
        <w:rPr>
          <w:rFonts w:hint="eastAsia" w:ascii="Times New Roman" w:hAnsi="Times New Roman" w:eastAsia="新宋体"/>
          <w:szCs w:val="21"/>
        </w:rPr>
        <w:t>的两端。此时如果闭合开关，一定会发生（　　）</w:t>
      </w:r>
    </w:p>
    <w:p>
      <w:pPr>
        <w:tabs>
          <w:tab w:val="left" w:pos="4400"/>
        </w:tabs>
        <w:spacing w:line="360" w:lineRule="auto"/>
        <w:ind w:firstLine="273" w:firstLineChars="130"/>
        <w:jc w:val="left"/>
        <w:rPr>
          <w:rFonts w:hint="eastAsia" w:ascii="Times New Roman" w:hAnsi="Times New Roman" w:eastAsia="新宋体"/>
          <w:szCs w:val="21"/>
        </w:rPr>
      </w:pPr>
      <w:r>
        <w:rPr>
          <w:rFonts w:hint="eastAsia" w:ascii="Times New Roman" w:hAnsi="Times New Roman" w:eastAsia="新宋体"/>
          <w:szCs w:val="21"/>
        </w:rPr>
        <w:t>A．电源短路</w:t>
      </w:r>
      <w:r>
        <w:rPr>
          <w:rFonts w:hint="eastAsia"/>
        </w:rPr>
        <w:t xml:space="preserve">   </w:t>
      </w:r>
      <w:r>
        <w:rPr>
          <w:rFonts w:hint="eastAsia" w:ascii="Times New Roman" w:hAnsi="Times New Roman" w:eastAsia="新宋体"/>
          <w:szCs w:val="21"/>
        </w:rPr>
        <w:t>B．L</w:t>
      </w:r>
      <w:r>
        <w:rPr>
          <w:rFonts w:hint="eastAsia" w:ascii="Times New Roman" w:hAnsi="Times New Roman" w:eastAsia="新宋体"/>
          <w:sz w:val="24"/>
          <w:szCs w:val="24"/>
          <w:vertAlign w:val="subscript"/>
        </w:rPr>
        <w:t>1</w:t>
      </w:r>
      <w:r>
        <w:rPr>
          <w:rFonts w:hint="eastAsia" w:ascii="Times New Roman" w:hAnsi="Times New Roman" w:eastAsia="新宋体"/>
          <w:szCs w:val="21"/>
        </w:rPr>
        <w:t>不亮</w:t>
      </w:r>
      <w:r>
        <w:tab/>
      </w:r>
      <w:r>
        <w:rPr>
          <w:rFonts w:hint="eastAsia" w:ascii="Times New Roman" w:hAnsi="Times New Roman" w:eastAsia="新宋体"/>
          <w:szCs w:val="21"/>
        </w:rPr>
        <w:t>C．电流表损坏</w:t>
      </w:r>
      <w:r>
        <w:rPr>
          <w:rFonts w:hint="eastAsia"/>
        </w:rPr>
        <w:t xml:space="preserve">   </w:t>
      </w:r>
      <w:r>
        <w:rPr>
          <w:rFonts w:hint="eastAsia" w:ascii="Times New Roman" w:hAnsi="Times New Roman" w:eastAsia="新宋体"/>
          <w:szCs w:val="21"/>
        </w:rPr>
        <w:t>D．L</w:t>
      </w:r>
      <w:r>
        <w:rPr>
          <w:rFonts w:hint="eastAsia" w:ascii="Times New Roman" w:hAnsi="Times New Roman" w:eastAsia="新宋体"/>
          <w:sz w:val="24"/>
          <w:szCs w:val="24"/>
          <w:vertAlign w:val="subscript"/>
        </w:rPr>
        <w:t>2</w:t>
      </w:r>
      <w:r>
        <w:rPr>
          <w:rFonts w:hint="eastAsia" w:ascii="Times New Roman" w:hAnsi="Times New Roman" w:eastAsia="新宋体"/>
          <w:szCs w:val="21"/>
        </w:rPr>
        <w:t>的灯丝烧断</w:t>
      </w:r>
    </w:p>
    <w:p>
      <w:pPr>
        <w:tabs>
          <w:tab w:val="left" w:pos="4400"/>
        </w:tabs>
        <w:spacing w:line="360" w:lineRule="auto"/>
        <w:ind w:firstLine="273" w:firstLineChars="130"/>
        <w:jc w:val="left"/>
      </w:pPr>
      <w:r>
        <w:rPr>
          <w:rFonts w:hint="eastAsia" w:ascii="Times New Roman" w:hAnsi="Times New Roman" w:eastAsia="新宋体"/>
          <w:szCs w:val="21"/>
        </w:rPr>
        <w:pict>
          <v:shape id="_x0000_i1033" o:spt="75" alt="菁优网：http://www.jyeoo.com" type="#_x0000_t75" style="height:100.5pt;width:89.25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Cs w:val="21"/>
        </w:rPr>
        <w:t xml:space="preserve">9题    </w:t>
      </w:r>
      <w:r>
        <w:rPr>
          <w:rFonts w:hint="eastAsia" w:ascii="Times New Roman" w:hAnsi="Times New Roman" w:eastAsia="新宋体"/>
          <w:szCs w:val="21"/>
        </w:rPr>
        <w:pict>
          <v:shape id="_x0000_i1034" o:spt="75" alt="菁优网：http://www.jyeoo.com" type="#_x0000_t75" style="height:105.6pt;width:239.25pt;" filled="f" o:preferrelative="t" stroked="f" coordsize="21600,21600">
            <v:path/>
            <v:fill on="f" focussize="0,0"/>
            <v:stroke on="f" joinstyle="miter"/>
            <v:imagedata r:id="rId17" o:title=""/>
            <o:lock v:ext="edit" aspectratio="t"/>
            <w10:wrap type="none"/>
            <w10:anchorlock/>
          </v:shape>
        </w:pict>
      </w:r>
      <w:r>
        <w:rPr>
          <w:rFonts w:hint="eastAsia" w:ascii="Times New Roman" w:hAnsi="Times New Roman" w:eastAsia="新宋体"/>
          <w:szCs w:val="21"/>
        </w:rPr>
        <w:t>10题</w:t>
      </w:r>
    </w:p>
    <w:p>
      <w:pPr>
        <w:spacing w:line="360" w:lineRule="auto"/>
        <w:ind w:left="273" w:hanging="273" w:hangingChars="130"/>
      </w:pPr>
      <w:r>
        <w:rPr>
          <w:rFonts w:hint="eastAsia" w:ascii="Times New Roman" w:hAnsi="Times New Roman" w:eastAsia="新宋体"/>
          <w:szCs w:val="21"/>
        </w:rPr>
        <w:t>10．（2分）如甲图，两灯正常发光，电流表A</w:t>
      </w:r>
      <w:r>
        <w:rPr>
          <w:rFonts w:hint="eastAsia" w:ascii="Times New Roman" w:hAnsi="Times New Roman" w:eastAsia="新宋体"/>
          <w:sz w:val="24"/>
          <w:szCs w:val="24"/>
          <w:vertAlign w:val="subscript"/>
        </w:rPr>
        <w:t>1</w:t>
      </w:r>
      <w:r>
        <w:rPr>
          <w:rFonts w:hint="eastAsia" w:ascii="Times New Roman" w:hAnsi="Times New Roman" w:eastAsia="新宋体"/>
          <w:szCs w:val="21"/>
        </w:rPr>
        <w:t>的示数为0.6A，电流表A</w:t>
      </w:r>
      <w:r>
        <w:rPr>
          <w:rFonts w:hint="eastAsia" w:ascii="Times New Roman" w:hAnsi="Times New Roman" w:eastAsia="新宋体"/>
          <w:sz w:val="24"/>
          <w:szCs w:val="24"/>
          <w:vertAlign w:val="subscript"/>
        </w:rPr>
        <w:t>2</w:t>
      </w:r>
      <w:r>
        <w:rPr>
          <w:rFonts w:hint="eastAsia" w:ascii="Times New Roman" w:hAnsi="Times New Roman" w:eastAsia="新宋体"/>
          <w:szCs w:val="21"/>
        </w:rPr>
        <w:t>的示数如乙图。则（　　）</w:t>
      </w:r>
    </w:p>
    <w:p>
      <w:pPr>
        <w:tabs>
          <w:tab w:val="left" w:pos="4400"/>
        </w:tabs>
        <w:spacing w:line="360" w:lineRule="auto"/>
        <w:ind w:firstLine="273" w:firstLineChars="130"/>
        <w:jc w:val="left"/>
      </w:pPr>
      <w:r>
        <w:rPr>
          <w:rFonts w:hint="eastAsia" w:ascii="Times New Roman" w:hAnsi="Times New Roman" w:eastAsia="新宋体"/>
          <w:szCs w:val="21"/>
        </w:rPr>
        <w:t>A．两灯是串联连接的</w:t>
      </w:r>
      <w:r>
        <w:tab/>
      </w:r>
      <w:r>
        <w:rPr>
          <w:rFonts w:hint="eastAsia" w:ascii="Times New Roman" w:hAnsi="Times New Roman" w:eastAsia="新宋体"/>
          <w:szCs w:val="21"/>
        </w:rPr>
        <w:t>B．流过L</w:t>
      </w:r>
      <w:r>
        <w:rPr>
          <w:rFonts w:hint="eastAsia" w:ascii="Times New Roman" w:hAnsi="Times New Roman" w:eastAsia="新宋体"/>
          <w:sz w:val="24"/>
          <w:szCs w:val="24"/>
          <w:vertAlign w:val="subscript"/>
        </w:rPr>
        <w:t>1</w:t>
      </w:r>
      <w:r>
        <w:rPr>
          <w:rFonts w:hint="eastAsia" w:ascii="Times New Roman" w:hAnsi="Times New Roman" w:eastAsia="新宋体"/>
          <w:szCs w:val="21"/>
        </w:rPr>
        <w:t>的电流是0.6A</w:t>
      </w:r>
      <w:r>
        <w:tab/>
      </w:r>
    </w:p>
    <w:p>
      <w:pPr>
        <w:tabs>
          <w:tab w:val="left" w:pos="4400"/>
        </w:tabs>
        <w:spacing w:line="360" w:lineRule="auto"/>
        <w:ind w:firstLine="273" w:firstLineChars="130"/>
        <w:jc w:val="left"/>
      </w:pPr>
      <w:r>
        <w:rPr>
          <w:rFonts w:hint="eastAsia" w:ascii="Times New Roman" w:hAnsi="Times New Roman" w:eastAsia="新宋体"/>
          <w:szCs w:val="21"/>
        </w:rPr>
        <w:t>C．流过L</w:t>
      </w:r>
      <w:r>
        <w:rPr>
          <w:rFonts w:hint="eastAsia" w:ascii="Times New Roman" w:hAnsi="Times New Roman" w:eastAsia="新宋体"/>
          <w:sz w:val="24"/>
          <w:szCs w:val="24"/>
          <w:vertAlign w:val="subscript"/>
        </w:rPr>
        <w:t>2</w:t>
      </w:r>
      <w:r>
        <w:rPr>
          <w:rFonts w:hint="eastAsia" w:ascii="Times New Roman" w:hAnsi="Times New Roman" w:eastAsia="新宋体"/>
          <w:szCs w:val="21"/>
        </w:rPr>
        <w:t>的电流是2.6A</w:t>
      </w:r>
      <w:r>
        <w:tab/>
      </w:r>
      <w:r>
        <w:rPr>
          <w:rFonts w:hint="eastAsia" w:ascii="Times New Roman" w:hAnsi="Times New Roman" w:eastAsia="新宋体"/>
          <w:szCs w:val="21"/>
        </w:rPr>
        <w:t>D．干路电流是3.2A</w:t>
      </w:r>
    </w:p>
    <w:p>
      <w:pPr>
        <w:spacing w:line="360" w:lineRule="auto"/>
        <w:ind w:left="273" w:hanging="273" w:hangingChars="130"/>
        <w:rPr>
          <w:rFonts w:hint="eastAsia" w:ascii="Times New Roman" w:hAnsi="Times New Roman" w:eastAsia="新宋体"/>
          <w:szCs w:val="21"/>
        </w:rPr>
      </w:pPr>
      <w:r>
        <w:rPr>
          <w:rFonts w:hint="eastAsia" w:ascii="Times New Roman" w:hAnsi="Times New Roman" w:eastAsia="新宋体"/>
          <w:szCs w:val="21"/>
        </w:rPr>
        <w:t>二、非选择题（共50分）</w:t>
      </w:r>
    </w:p>
    <w:p>
      <w:pPr>
        <w:spacing w:line="360" w:lineRule="auto"/>
        <w:ind w:left="273" w:hanging="273" w:hangingChars="130"/>
      </w:pPr>
      <w:r>
        <w:rPr>
          <w:rFonts w:hint="eastAsia" w:ascii="Times New Roman" w:hAnsi="Times New Roman" w:eastAsia="新宋体"/>
          <w:szCs w:val="21"/>
        </w:rPr>
        <w:t xml:space="preserve">11．（2分）我国北方楼房中的“暖气”用水作为介质，把热量带到房屋取暖，用水取暖主要是利用了水的 </w:t>
      </w:r>
      <w:r>
        <w:rPr>
          <w:rFonts w:hint="eastAsia" w:ascii="Times New Roman" w:hAnsi="Times New Roman" w:eastAsia="新宋体"/>
          <w:szCs w:val="21"/>
          <w:u w:val="single"/>
        </w:rPr>
        <w:t>　       　</w:t>
      </w:r>
      <w:r>
        <w:rPr>
          <w:rFonts w:hint="eastAsia" w:ascii="Times New Roman" w:hAnsi="Times New Roman" w:eastAsia="新宋体"/>
          <w:szCs w:val="21"/>
        </w:rPr>
        <w:t xml:space="preserve">的性质；一杯水倒出一半后剩下半杯水的比热容 </w:t>
      </w:r>
      <w:r>
        <w:rPr>
          <w:rFonts w:hint="eastAsia" w:ascii="Times New Roman" w:hAnsi="Times New Roman" w:eastAsia="新宋体"/>
          <w:szCs w:val="21"/>
          <w:u w:val="single"/>
        </w:rPr>
        <w:t>　     　</w:t>
      </w:r>
      <w:r>
        <w:rPr>
          <w:rFonts w:hint="eastAsia" w:ascii="Times New Roman" w:hAnsi="Times New Roman" w:eastAsia="新宋体"/>
          <w:szCs w:val="21"/>
        </w:rPr>
        <w:t>（选填“增大”、“减小”或“不变”）。</w:t>
      </w:r>
    </w:p>
    <w:p>
      <w:pPr>
        <w:spacing w:line="360" w:lineRule="auto"/>
        <w:ind w:left="273" w:hanging="273" w:hangingChars="130"/>
      </w:pPr>
      <w:r>
        <w:rPr>
          <w:rFonts w:hint="eastAsia" w:ascii="Times New Roman" w:hAnsi="Times New Roman" w:eastAsia="新宋体"/>
          <w:szCs w:val="21"/>
        </w:rPr>
        <w:t xml:space="preserve">12．（3分）今年“五一”小长假，很多人去南湖公园烧烤。烤肉时，香气四溢属于 </w:t>
      </w:r>
      <w:r>
        <w:rPr>
          <w:rFonts w:hint="eastAsia" w:ascii="Times New Roman" w:hAnsi="Times New Roman" w:eastAsia="新宋体"/>
          <w:szCs w:val="21"/>
          <w:u w:val="single"/>
        </w:rPr>
        <w:t>　     　</w:t>
      </w:r>
      <w:r>
        <w:rPr>
          <w:rFonts w:hint="eastAsia" w:ascii="Times New Roman" w:hAnsi="Times New Roman" w:eastAsia="新宋体"/>
          <w:szCs w:val="21"/>
        </w:rPr>
        <w:t xml:space="preserve">现象，表明分子在不停地做无规则运动；炭火烤肉是通过 </w:t>
      </w:r>
      <w:r>
        <w:rPr>
          <w:rFonts w:hint="eastAsia" w:ascii="Times New Roman" w:hAnsi="Times New Roman" w:eastAsia="新宋体"/>
          <w:szCs w:val="21"/>
          <w:u w:val="single"/>
        </w:rPr>
        <w:t>　      　</w:t>
      </w:r>
      <w:r>
        <w:rPr>
          <w:rFonts w:hint="eastAsia" w:ascii="Times New Roman" w:hAnsi="Times New Roman" w:eastAsia="新宋体"/>
          <w:szCs w:val="21"/>
        </w:rPr>
        <w:t xml:space="preserve">的方式增大肉的内能（选填“做功”或“热传递”）；木炭在燃烧过程中将 </w:t>
      </w:r>
      <w:r>
        <w:rPr>
          <w:rFonts w:hint="eastAsia" w:ascii="Times New Roman" w:hAnsi="Times New Roman" w:eastAsia="新宋体"/>
          <w:szCs w:val="21"/>
          <w:u w:val="single"/>
        </w:rPr>
        <w:t>　     　</w:t>
      </w:r>
      <w:r>
        <w:rPr>
          <w:rFonts w:hint="eastAsia" w:ascii="Times New Roman" w:hAnsi="Times New Roman" w:eastAsia="新宋体"/>
          <w:szCs w:val="21"/>
        </w:rPr>
        <w:t>能转化为内能。</w:t>
      </w:r>
    </w:p>
    <w:p>
      <w:pPr>
        <w:spacing w:line="360" w:lineRule="auto"/>
        <w:ind w:left="273" w:hanging="273" w:hangingChars="130"/>
      </w:pPr>
      <w:r>
        <w:rPr>
          <w:rFonts w:hint="eastAsia" w:ascii="Times New Roman" w:hAnsi="Times New Roman" w:eastAsia="新宋体"/>
          <w:szCs w:val="21"/>
        </w:rPr>
        <w:t xml:space="preserve">13．（4分）在北方的冬天，人们常利用“暖气”取暖，这是用 </w:t>
      </w:r>
      <w:r>
        <w:rPr>
          <w:rFonts w:hint="eastAsia" w:ascii="Times New Roman" w:hAnsi="Times New Roman" w:eastAsia="新宋体"/>
          <w:szCs w:val="21"/>
          <w:u w:val="single"/>
        </w:rPr>
        <w:t>　      　</w:t>
      </w:r>
      <w:r>
        <w:rPr>
          <w:rFonts w:hint="eastAsia" w:ascii="Times New Roman" w:hAnsi="Times New Roman" w:eastAsia="新宋体"/>
          <w:szCs w:val="21"/>
        </w:rPr>
        <w:t xml:space="preserve">的方法改变内能。某种燃料完全燃烧放出的热量与其质量之比叫热值，用符号 </w:t>
      </w:r>
      <w:r>
        <w:rPr>
          <w:rFonts w:hint="eastAsia" w:ascii="Times New Roman" w:hAnsi="Times New Roman" w:eastAsia="新宋体"/>
          <w:szCs w:val="21"/>
          <w:u w:val="single"/>
        </w:rPr>
        <w:t>　       　</w:t>
      </w:r>
      <w:r>
        <w:rPr>
          <w:rFonts w:hint="eastAsia" w:ascii="Times New Roman" w:hAnsi="Times New Roman" w:eastAsia="新宋体"/>
          <w:szCs w:val="21"/>
        </w:rPr>
        <w:t xml:space="preserve">表示；热值只与燃料的种类有关，与燃料的形状、体积、质量 </w:t>
      </w:r>
      <w:r>
        <w:rPr>
          <w:rFonts w:hint="eastAsia" w:ascii="Times New Roman" w:hAnsi="Times New Roman" w:eastAsia="新宋体"/>
          <w:szCs w:val="21"/>
          <w:u w:val="single"/>
        </w:rPr>
        <w:t>　     　</w:t>
      </w:r>
      <w:r>
        <w:rPr>
          <w:rFonts w:hint="eastAsia" w:ascii="Times New Roman" w:hAnsi="Times New Roman" w:eastAsia="新宋体"/>
          <w:szCs w:val="21"/>
        </w:rPr>
        <w:t>（选填“有关”或“无关”）；随着科学技术的创新，厨余垃圾也能变航空燃油，若此航空燃油的热值为4.0×10</w:t>
      </w:r>
      <w:r>
        <w:rPr>
          <w:rFonts w:hint="eastAsia" w:ascii="Times New Roman" w:hAnsi="Times New Roman" w:eastAsia="新宋体"/>
          <w:sz w:val="24"/>
          <w:szCs w:val="24"/>
          <w:vertAlign w:val="superscript"/>
        </w:rPr>
        <w:t>7</w:t>
      </w:r>
      <w:r>
        <w:rPr>
          <w:rFonts w:hint="eastAsia" w:ascii="Times New Roman" w:hAnsi="Times New Roman" w:eastAsia="新宋体"/>
          <w:szCs w:val="21"/>
        </w:rPr>
        <w:t xml:space="preserve">Jkg，完全燃烧15g这种航空燃油可以释放 </w:t>
      </w:r>
      <w:r>
        <w:rPr>
          <w:rFonts w:hint="eastAsia" w:ascii="Times New Roman" w:hAnsi="Times New Roman" w:eastAsia="新宋体"/>
          <w:szCs w:val="21"/>
          <w:u w:val="single"/>
        </w:rPr>
        <w:t>　        　</w:t>
      </w:r>
      <w:r>
        <w:rPr>
          <w:rFonts w:hint="eastAsia" w:ascii="Times New Roman" w:hAnsi="Times New Roman" w:eastAsia="新宋体"/>
          <w:szCs w:val="21"/>
        </w:rPr>
        <w:t>J的热量。</w:t>
      </w:r>
    </w:p>
    <w:p>
      <w:pPr>
        <w:spacing w:line="360" w:lineRule="auto"/>
        <w:ind w:left="273" w:hanging="273" w:hangingChars="130"/>
      </w:pPr>
      <w:r>
        <w:pict>
          <v:shape id="_x0000_s1036" o:spid="_x0000_s1036" o:spt="75" alt="菁优网：http://www.jyeoo.com" type="#_x0000_t75" style="position:absolute;left:0pt;margin-left:432.75pt;margin-top:70pt;height:64.5pt;width:87pt;mso-wrap-distance-bottom:0pt;mso-wrap-distance-left:0pt;mso-wrap-distance-right:0pt;mso-wrap-distance-top:0pt;z-index:251660288;mso-width-relative:page;mso-height-relative:page;" filled="f" o:preferrelative="t" stroked="f" coordsize="21600,21600">
            <v:path/>
            <v:fill on="f" focussize="0,0"/>
            <v:stroke on="f" joinstyle="miter"/>
            <v:imagedata r:id="rId18" o:title=""/>
            <o:lock v:ext="edit" aspectratio="t"/>
            <w10:wrap type="square"/>
          </v:shape>
        </w:pict>
      </w:r>
      <w:r>
        <w:rPr>
          <w:rFonts w:hint="eastAsia" w:ascii="Times New Roman" w:hAnsi="Times New Roman" w:eastAsia="新宋体"/>
          <w:szCs w:val="21"/>
        </w:rPr>
        <w:t xml:space="preserve">14．（3分）打开冰箱门，能闻到冰箱中冷藏的苹果的香味，这是 </w:t>
      </w:r>
      <w:r>
        <w:rPr>
          <w:rFonts w:hint="eastAsia" w:ascii="Times New Roman" w:hAnsi="Times New Roman" w:eastAsia="新宋体"/>
          <w:szCs w:val="21"/>
          <w:u w:val="single"/>
        </w:rPr>
        <w:t>　     　</w:t>
      </w:r>
      <w:r>
        <w:rPr>
          <w:rFonts w:hint="eastAsia" w:ascii="Times New Roman" w:hAnsi="Times New Roman" w:eastAsia="新宋体"/>
          <w:szCs w:val="21"/>
        </w:rPr>
        <w:t xml:space="preserve">现象；将一瓶0.5kg水、25℃的矿泉水放入冰箱一段时间（不计瓶重），矿泉水温度降低到5℃，瓶内水的内能 </w:t>
      </w:r>
      <w:r>
        <w:rPr>
          <w:rFonts w:hint="eastAsia" w:ascii="Times New Roman" w:hAnsi="Times New Roman" w:eastAsia="新宋体"/>
          <w:szCs w:val="21"/>
          <w:u w:val="single"/>
        </w:rPr>
        <w:t>　     　</w:t>
      </w:r>
      <w:r>
        <w:rPr>
          <w:rFonts w:hint="eastAsia" w:ascii="Times New Roman" w:hAnsi="Times New Roman" w:eastAsia="新宋体"/>
          <w:szCs w:val="21"/>
        </w:rPr>
        <w:t xml:space="preserve">（选填“增大”、“不变”或“减小”），矿泉水放出 </w:t>
      </w:r>
      <w:r>
        <w:rPr>
          <w:rFonts w:hint="eastAsia" w:ascii="Times New Roman" w:hAnsi="Times New Roman" w:eastAsia="新宋体"/>
          <w:szCs w:val="21"/>
          <w:u w:val="single"/>
        </w:rPr>
        <w:t>　          　</w:t>
      </w:r>
      <w:r>
        <w:rPr>
          <w:rFonts w:hint="eastAsia" w:ascii="Times New Roman" w:hAnsi="Times New Roman" w:eastAsia="新宋体"/>
          <w:szCs w:val="21"/>
        </w:rPr>
        <w:t>J的热量。[已知c</w:t>
      </w:r>
      <w:r>
        <w:rPr>
          <w:rFonts w:hint="eastAsia" w:ascii="Times New Roman" w:hAnsi="Times New Roman" w:eastAsia="新宋体"/>
          <w:sz w:val="24"/>
          <w:szCs w:val="24"/>
          <w:vertAlign w:val="subscript"/>
        </w:rPr>
        <w:t>水</w:t>
      </w:r>
      <w:r>
        <w:rPr>
          <w:rFonts w:hint="eastAsia" w:ascii="Times New Roman" w:hAnsi="Times New Roman" w:eastAsia="新宋体"/>
          <w:szCs w:val="21"/>
        </w:rPr>
        <w:t>＝4.2×10</w:t>
      </w:r>
      <w:r>
        <w:rPr>
          <w:rFonts w:hint="eastAsia" w:ascii="Times New Roman" w:hAnsi="Times New Roman" w:eastAsia="新宋体"/>
          <w:sz w:val="24"/>
          <w:szCs w:val="24"/>
          <w:vertAlign w:val="superscript"/>
        </w:rPr>
        <w:t>3</w:t>
      </w:r>
      <w:r>
        <w:rPr>
          <w:rFonts w:hint="eastAsia" w:ascii="Times New Roman" w:hAnsi="Times New Roman" w:eastAsia="新宋体"/>
          <w:szCs w:val="21"/>
        </w:rPr>
        <w:t>J/（kg•℃）]</w:t>
      </w:r>
    </w:p>
    <w:p>
      <w:pPr>
        <w:spacing w:line="360" w:lineRule="auto"/>
        <w:ind w:left="273" w:hanging="273" w:hangingChars="130"/>
      </w:pPr>
      <w:r>
        <w:rPr>
          <w:rFonts w:hint="eastAsia" w:ascii="Times New Roman" w:hAnsi="Times New Roman" w:eastAsia="新宋体"/>
          <w:szCs w:val="21"/>
        </w:rPr>
        <w:t>15．（4分）如图，要使L</w:t>
      </w:r>
      <w:r>
        <w:rPr>
          <w:rFonts w:hint="eastAsia" w:ascii="Times New Roman" w:hAnsi="Times New Roman" w:eastAsia="新宋体"/>
          <w:sz w:val="24"/>
          <w:szCs w:val="24"/>
          <w:vertAlign w:val="subscript"/>
        </w:rPr>
        <w:t>1</w:t>
      </w:r>
      <w:r>
        <w:rPr>
          <w:rFonts w:hint="eastAsia" w:ascii="Times New Roman" w:hAnsi="Times New Roman" w:eastAsia="新宋体"/>
          <w:szCs w:val="21"/>
        </w:rPr>
        <w:t>和L</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并联在电路中，闭合的开关是 </w:t>
      </w:r>
      <w:r>
        <w:rPr>
          <w:rFonts w:hint="eastAsia" w:ascii="Times New Roman" w:hAnsi="Times New Roman" w:eastAsia="新宋体"/>
          <w:szCs w:val="21"/>
          <w:u w:val="single"/>
        </w:rPr>
        <w:t>　        　</w:t>
      </w:r>
      <w:r>
        <w:rPr>
          <w:rFonts w:hint="eastAsia" w:ascii="Times New Roman" w:hAnsi="Times New Roman" w:eastAsia="新宋体"/>
          <w:szCs w:val="21"/>
        </w:rPr>
        <w:t>；要使L</w:t>
      </w:r>
      <w:r>
        <w:rPr>
          <w:rFonts w:hint="eastAsia" w:ascii="Times New Roman" w:hAnsi="Times New Roman" w:eastAsia="新宋体"/>
          <w:sz w:val="24"/>
          <w:szCs w:val="24"/>
          <w:vertAlign w:val="subscript"/>
        </w:rPr>
        <w:t>1</w:t>
      </w:r>
      <w:r>
        <w:rPr>
          <w:rFonts w:hint="eastAsia" w:ascii="Times New Roman" w:hAnsi="Times New Roman" w:eastAsia="新宋体"/>
          <w:szCs w:val="21"/>
        </w:rPr>
        <w:t>和L</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串联在电路中，应闭合的开关是 </w:t>
      </w:r>
      <w:r>
        <w:rPr>
          <w:rFonts w:hint="eastAsia" w:ascii="Times New Roman" w:hAnsi="Times New Roman" w:eastAsia="新宋体"/>
          <w:szCs w:val="21"/>
          <w:u w:val="single"/>
        </w:rPr>
        <w:t>　     　</w:t>
      </w:r>
      <w:r>
        <w:rPr>
          <w:rFonts w:hint="eastAsia" w:ascii="Times New Roman" w:hAnsi="Times New Roman" w:eastAsia="新宋体"/>
          <w:szCs w:val="21"/>
        </w:rPr>
        <w:t>；要使L</w:t>
      </w:r>
      <w:r>
        <w:rPr>
          <w:rFonts w:hint="eastAsia" w:ascii="Times New Roman" w:hAnsi="Times New Roman" w:eastAsia="新宋体"/>
          <w:sz w:val="24"/>
          <w:szCs w:val="24"/>
          <w:vertAlign w:val="subscript"/>
        </w:rPr>
        <w:t>1</w:t>
      </w:r>
      <w:r>
        <w:rPr>
          <w:rFonts w:hint="eastAsia" w:ascii="Times New Roman" w:hAnsi="Times New Roman" w:eastAsia="新宋体"/>
          <w:szCs w:val="21"/>
        </w:rPr>
        <w:t xml:space="preserve">单独发光，可同时闭合的两开关是 </w:t>
      </w:r>
      <w:r>
        <w:rPr>
          <w:rFonts w:hint="eastAsia" w:ascii="Times New Roman" w:hAnsi="Times New Roman" w:eastAsia="新宋体"/>
          <w:szCs w:val="21"/>
          <w:u w:val="single"/>
        </w:rPr>
        <w:t>　        　</w:t>
      </w:r>
      <w:r>
        <w:rPr>
          <w:rFonts w:hint="eastAsia" w:ascii="Times New Roman" w:hAnsi="Times New Roman" w:eastAsia="新宋体"/>
          <w:szCs w:val="21"/>
        </w:rPr>
        <w:t xml:space="preserve">为了保护电路，不能同时闭合的开关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16．（7分）小明用如图1的装置演示气体扩散现象，其中一瓶装有密度比空气大的红棕色二氧化氮气体，另一瓶装有空气。</w:t>
      </w:r>
    </w:p>
    <w:p>
      <w:pPr>
        <w:spacing w:line="360" w:lineRule="auto"/>
        <w:ind w:left="273" w:leftChars="130"/>
      </w:pPr>
      <w:r>
        <w:rPr>
          <w:rFonts w:hint="eastAsia" w:ascii="Times New Roman" w:hAnsi="Times New Roman" w:eastAsia="新宋体"/>
          <w:szCs w:val="21"/>
        </w:rPr>
        <w:t xml:space="preserve">（1）为了有力地证明气体发生扩散，装二氧化氮气体的应是 </w:t>
      </w:r>
      <w:r>
        <w:rPr>
          <w:rFonts w:hint="eastAsia" w:ascii="Times New Roman" w:hAnsi="Times New Roman" w:eastAsia="新宋体"/>
          <w:szCs w:val="21"/>
          <w:u w:val="single"/>
        </w:rPr>
        <w:t>　   　</w:t>
      </w:r>
      <w:r>
        <w:rPr>
          <w:rFonts w:hint="eastAsia" w:ascii="Times New Roman" w:hAnsi="Times New Roman" w:eastAsia="新宋体"/>
          <w:szCs w:val="21"/>
        </w:rPr>
        <w:t>瓶。（填“A”或“B”）</w:t>
      </w:r>
    </w:p>
    <w:p>
      <w:pPr>
        <w:spacing w:line="360" w:lineRule="auto"/>
        <w:ind w:left="273" w:leftChars="130"/>
      </w:pPr>
      <w:r>
        <w:rPr>
          <w:rFonts w:hint="eastAsia" w:ascii="Times New Roman" w:hAnsi="Times New Roman" w:eastAsia="新宋体"/>
          <w:szCs w:val="21"/>
        </w:rPr>
        <w:t xml:space="preserve">（2）根据 </w:t>
      </w:r>
      <w:r>
        <w:rPr>
          <w:rFonts w:hint="eastAsia" w:ascii="Times New Roman" w:hAnsi="Times New Roman" w:eastAsia="新宋体"/>
          <w:szCs w:val="21"/>
          <w:u w:val="single"/>
        </w:rPr>
        <w:t>　   　</w:t>
      </w:r>
      <w:r>
        <w:rPr>
          <w:rFonts w:hint="eastAsia" w:ascii="Times New Roman" w:hAnsi="Times New Roman" w:eastAsia="新宋体"/>
          <w:szCs w:val="21"/>
        </w:rPr>
        <w:t>瓶（填“上”或“下”）内的气体颜色会变红现象可知气体发生了扩散。</w:t>
      </w:r>
    </w:p>
    <w:p>
      <w:pPr>
        <w:spacing w:line="360" w:lineRule="auto"/>
        <w:ind w:left="273" w:leftChars="130"/>
      </w:pPr>
      <w:r>
        <w:rPr>
          <w:rFonts w:hint="eastAsia" w:ascii="Times New Roman" w:hAnsi="Times New Roman" w:eastAsia="新宋体"/>
          <w:szCs w:val="21"/>
        </w:rPr>
        <w:t>（3）若实验温度分别为</w:t>
      </w:r>
      <w:r>
        <w:rPr>
          <w:rFonts w:hint="eastAsia" w:ascii="Times New Roman" w:hAnsi="Times New Roman" w:eastAsia="Calibri"/>
          <w:szCs w:val="21"/>
        </w:rPr>
        <w:t>①</w:t>
      </w:r>
      <w:r>
        <w:rPr>
          <w:rFonts w:hint="eastAsia" w:ascii="Times New Roman" w:hAnsi="Times New Roman" w:eastAsia="新宋体"/>
          <w:szCs w:val="21"/>
        </w:rPr>
        <w:t>0℃，</w:t>
      </w:r>
      <w:r>
        <w:rPr>
          <w:rFonts w:hint="eastAsia" w:ascii="Times New Roman" w:hAnsi="Times New Roman" w:eastAsia="Calibri"/>
          <w:szCs w:val="21"/>
        </w:rPr>
        <w:t>②</w:t>
      </w:r>
      <w:r>
        <w:rPr>
          <w:rFonts w:hint="eastAsia" w:ascii="Times New Roman" w:hAnsi="Times New Roman" w:eastAsia="新宋体"/>
          <w:szCs w:val="21"/>
        </w:rPr>
        <w:t>4℃，</w:t>
      </w:r>
      <w:r>
        <w:rPr>
          <w:rFonts w:hint="eastAsia" w:ascii="Times New Roman" w:hAnsi="Times New Roman" w:eastAsia="Calibri"/>
          <w:szCs w:val="21"/>
        </w:rPr>
        <w:t>③</w:t>
      </w:r>
      <w:r>
        <w:rPr>
          <w:rFonts w:hint="eastAsia" w:ascii="Times New Roman" w:hAnsi="Times New Roman" w:eastAsia="新宋体"/>
          <w:szCs w:val="21"/>
        </w:rPr>
        <w:t>20℃，</w:t>
      </w:r>
      <w:r>
        <w:rPr>
          <w:rFonts w:hint="eastAsia" w:ascii="Times New Roman" w:hAnsi="Times New Roman" w:eastAsia="Calibri"/>
          <w:szCs w:val="21"/>
        </w:rPr>
        <w:t>④</w:t>
      </w:r>
      <w:r>
        <w:rPr>
          <w:rFonts w:hint="eastAsia" w:ascii="Times New Roman" w:hAnsi="Times New Roman" w:eastAsia="新宋体"/>
          <w:szCs w:val="21"/>
        </w:rPr>
        <w:t xml:space="preserve">30℃，则在 </w:t>
      </w:r>
      <w:r>
        <w:rPr>
          <w:rFonts w:hint="eastAsia" w:ascii="Times New Roman" w:hAnsi="Times New Roman" w:eastAsia="新宋体"/>
          <w:szCs w:val="21"/>
          <w:u w:val="single"/>
        </w:rPr>
        <w:t>　   　</w:t>
      </w:r>
      <w:r>
        <w:rPr>
          <w:rFonts w:hint="eastAsia" w:ascii="Times New Roman" w:hAnsi="Times New Roman" w:eastAsia="新宋体"/>
          <w:szCs w:val="21"/>
        </w:rPr>
        <w:t xml:space="preserve">（选填序号）温度下气体扩散最快，理由是温度越 </w:t>
      </w:r>
      <w:r>
        <w:rPr>
          <w:rFonts w:hint="eastAsia" w:ascii="Times New Roman" w:hAnsi="Times New Roman" w:eastAsia="新宋体"/>
          <w:szCs w:val="21"/>
          <w:u w:val="single"/>
        </w:rPr>
        <w:t>　   　</w:t>
      </w:r>
      <w:r>
        <w:rPr>
          <w:rFonts w:hint="eastAsia" w:ascii="Times New Roman" w:hAnsi="Times New Roman" w:eastAsia="新宋体"/>
          <w:szCs w:val="21"/>
        </w:rPr>
        <w:t xml:space="preserve">，分子运动越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（4）如图2所示，小明用细线把很干净的玻璃板吊在弹簧测力计的下面，记下测力计的读数：再把玻璃板水平接触水面，稍向上拉玻璃板，在玻璃板离开水面之前，弹簧测力计读数 </w:t>
      </w:r>
      <w:r>
        <w:rPr>
          <w:rFonts w:hint="eastAsia" w:ascii="Times New Roman" w:hAnsi="Times New Roman" w:eastAsia="新宋体"/>
          <w:szCs w:val="21"/>
          <w:u w:val="single"/>
        </w:rPr>
        <w:t>　     　</w:t>
      </w:r>
      <w:r>
        <w:rPr>
          <w:rFonts w:hint="eastAsia" w:ascii="Times New Roman" w:hAnsi="Times New Roman" w:eastAsia="新宋体"/>
          <w:szCs w:val="21"/>
        </w:rPr>
        <w:t xml:space="preserve">（填“变大”、“变小”或“不变”），这个现象说明分子间存在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pict>
          <v:shape id="_x0000_i1035" o:spt="75" alt="菁优网：http://www.jyeoo.com" type="#_x0000_t75" style="height:92.15pt;width:108.05pt;" filled="f" o:preferrelative="t" stroked="f" coordsize="21600,21600">
            <v:path/>
            <v:fill on="f" focussize="0,0"/>
            <v:stroke on="f" joinstyle="miter"/>
            <v:imagedata r:id="rId19"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17．（5分）将装有热奶的奶瓶放入水中冷却，如图甲所示：根据测得的数据，作出热奶和水的温度随时间的变化图象，如图乙所示。根据图象回答下列问题：</w:t>
      </w:r>
    </w:p>
    <w:p>
      <w:pPr>
        <w:spacing w:line="360" w:lineRule="auto"/>
        <w:ind w:left="273" w:leftChars="130"/>
      </w:pPr>
      <w:r>
        <w:rPr>
          <w:rFonts w:hint="eastAsia" w:ascii="Times New Roman" w:hAnsi="Times New Roman" w:eastAsia="新宋体"/>
          <w:szCs w:val="21"/>
        </w:rPr>
        <w:t xml:space="preserve">（1）表示热奶的温度随时间变化的曲线是图乙中 </w:t>
      </w:r>
      <w:r>
        <w:rPr>
          <w:rFonts w:hint="eastAsia" w:ascii="Times New Roman" w:hAnsi="Times New Roman" w:eastAsia="新宋体"/>
          <w:szCs w:val="21"/>
          <w:u w:val="single"/>
        </w:rPr>
        <w:t>　   　</w:t>
      </w:r>
      <w:r>
        <w:rPr>
          <w:rFonts w:hint="eastAsia" w:ascii="Times New Roman" w:hAnsi="Times New Roman" w:eastAsia="新宋体"/>
          <w:szCs w:val="21"/>
        </w:rPr>
        <w:t>（选填“A”或“B”）。</w:t>
      </w:r>
    </w:p>
    <w:p>
      <w:pPr>
        <w:spacing w:line="360" w:lineRule="auto"/>
        <w:ind w:left="273" w:leftChars="130"/>
      </w:pPr>
      <w:r>
        <w:rPr>
          <w:rFonts w:hint="eastAsia" w:ascii="Times New Roman" w:hAnsi="Times New Roman" w:eastAsia="新宋体"/>
          <w:szCs w:val="21"/>
        </w:rPr>
        <w:t xml:space="preserve">（2）水的初温是 </w:t>
      </w:r>
      <w:r>
        <w:rPr>
          <w:rFonts w:hint="eastAsia" w:ascii="Times New Roman" w:hAnsi="Times New Roman" w:eastAsia="新宋体"/>
          <w:szCs w:val="21"/>
          <w:u w:val="single"/>
        </w:rPr>
        <w:t>　     　</w:t>
      </w:r>
      <w:r>
        <w:rPr>
          <w:rFonts w:hint="eastAsia" w:ascii="Times New Roman" w:hAnsi="Times New Roman" w:eastAsia="新宋体"/>
          <w:szCs w:val="21"/>
        </w:rPr>
        <w:t xml:space="preserve">℃，热奶的末温是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（3）热奶和水会发生热传递，是因为它们具有不同的 </w:t>
      </w:r>
      <w:r>
        <w:rPr>
          <w:rFonts w:hint="eastAsia" w:ascii="Times New Roman" w:hAnsi="Times New Roman" w:eastAsia="新宋体"/>
          <w:szCs w:val="21"/>
          <w:u w:val="single"/>
        </w:rPr>
        <w:t>　     　</w:t>
      </w:r>
      <w:r>
        <w:rPr>
          <w:rFonts w:hint="eastAsia" w:ascii="Times New Roman" w:hAnsi="Times New Roman" w:eastAsia="新宋体"/>
          <w:szCs w:val="21"/>
        </w:rPr>
        <w:t xml:space="preserve">。这个过程中热奶的内能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pict>
          <v:shape id="_x0000_i1036" o:spt="75" alt="菁优网：http://www.jyeoo.com" type="#_x0000_t75" style="height:114.7pt;width:172.4pt;" filled="f" o:preferrelative="t" stroked="f" coordsize="21600,21600">
            <v:path/>
            <v:fill on="f" focussize="0,0"/>
            <v:stroke on="f" joinstyle="miter"/>
            <v:imagedata r:id="rId20"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18．（6分）在“比较不同物质吸热能力”实验中，“追梦”学习小组将质量相同的水和食用油两种液体分别放入两个相同的烧杯内，并用相同的电加热器同时加热、其温度随时间变化的图象如图乙所示。</w:t>
      </w:r>
    </w:p>
    <w:p>
      <w:pPr>
        <w:spacing w:line="360" w:lineRule="auto"/>
        <w:ind w:left="273" w:leftChars="130"/>
      </w:pPr>
      <w:r>
        <w:rPr>
          <w:rFonts w:hint="eastAsia" w:ascii="Times New Roman" w:hAnsi="Times New Roman" w:eastAsia="新宋体"/>
          <w:szCs w:val="21"/>
        </w:rPr>
        <w:pict>
          <v:shape id="_x0000_i1037" o:spt="75" alt="菁优网：http://www.jyeoo.com" type="#_x0000_t75" style="height:90.2pt;width:228.7pt;" filled="f" o:preferrelative="t" stroked="f" coordsize="21600,21600">
            <v:path/>
            <v:fill on="f" focussize="0,0"/>
            <v:stroke on="f" joinstyle="miter"/>
            <v:imagedata r:id="rId21"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（1）实验室准备了两个规格相同的电加热器、两支温度计、烧杯适量的水和食用油、为了完成实验，还需要的器材有天平和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（2）实验中选用两个规格相同的电加热器同时加热，目的是要在相同时间内使放出的热量 </w:t>
      </w:r>
      <w:r>
        <w:rPr>
          <w:rFonts w:hint="eastAsia" w:ascii="Times New Roman" w:hAnsi="Times New Roman" w:eastAsia="新宋体"/>
          <w:szCs w:val="21"/>
          <w:u w:val="single"/>
        </w:rPr>
        <w:t>　     　</w:t>
      </w:r>
      <w:r>
        <w:rPr>
          <w:rFonts w:hint="eastAsia" w:ascii="Times New Roman" w:hAnsi="Times New Roman" w:eastAsia="新宋体"/>
          <w:szCs w:val="21"/>
        </w:rPr>
        <w:t>（选填“相同”或“不相同”）。</w:t>
      </w:r>
    </w:p>
    <w:p>
      <w:pPr>
        <w:spacing w:line="360" w:lineRule="auto"/>
        <w:ind w:left="273" w:leftChars="130"/>
      </w:pPr>
      <w:r>
        <w:rPr>
          <w:rFonts w:hint="eastAsia" w:ascii="Times New Roman" w:hAnsi="Times New Roman" w:eastAsia="新宋体"/>
          <w:szCs w:val="21"/>
        </w:rPr>
        <w:t xml:space="preserve">（3）实验中，用 </w:t>
      </w:r>
      <w:r>
        <w:rPr>
          <w:rFonts w:hint="eastAsia" w:ascii="Times New Roman" w:hAnsi="Times New Roman" w:eastAsia="新宋体"/>
          <w:szCs w:val="21"/>
          <w:u w:val="single"/>
        </w:rPr>
        <w:t>　       　</w:t>
      </w:r>
      <w:r>
        <w:rPr>
          <w:rFonts w:hint="eastAsia" w:ascii="Times New Roman" w:hAnsi="Times New Roman" w:eastAsia="新宋体"/>
          <w:szCs w:val="21"/>
        </w:rPr>
        <w:t>间接反映液体吸收热量的多少（选填“加热时间”或“升高的温度”）。</w:t>
      </w:r>
    </w:p>
    <w:p>
      <w:pPr>
        <w:spacing w:line="360" w:lineRule="auto"/>
        <w:ind w:left="273" w:leftChars="130"/>
      </w:pPr>
      <w:r>
        <w:rPr>
          <w:rFonts w:hint="eastAsia" w:ascii="Times New Roman" w:hAnsi="Times New Roman" w:eastAsia="新宋体"/>
          <w:szCs w:val="21"/>
        </w:rPr>
        <w:t xml:space="preserve">（4）分析图乙可知，液体B是 </w:t>
      </w:r>
      <w:r>
        <w:rPr>
          <w:rFonts w:hint="eastAsia" w:ascii="Times New Roman" w:hAnsi="Times New Roman" w:eastAsia="新宋体"/>
          <w:szCs w:val="21"/>
          <w:u w:val="single"/>
        </w:rPr>
        <w:t>　   　</w:t>
      </w:r>
      <w:r>
        <w:rPr>
          <w:rFonts w:hint="eastAsia" w:ascii="Times New Roman" w:hAnsi="Times New Roman" w:eastAsia="新宋体"/>
          <w:szCs w:val="21"/>
        </w:rPr>
        <w:t xml:space="preserve">（选填“水”或“食用油”），液体B的吸热能力比液体A </w:t>
      </w:r>
      <w:r>
        <w:rPr>
          <w:rFonts w:hint="eastAsia" w:ascii="Times New Roman" w:hAnsi="Times New Roman" w:eastAsia="新宋体"/>
          <w:szCs w:val="21"/>
          <w:u w:val="single"/>
        </w:rPr>
        <w:t>　   　</w:t>
      </w:r>
      <w:r>
        <w:rPr>
          <w:rFonts w:hint="eastAsia" w:ascii="Times New Roman" w:hAnsi="Times New Roman" w:eastAsia="新宋体"/>
          <w:szCs w:val="21"/>
        </w:rPr>
        <w:t>（选填“强”或“弱”）。</w:t>
      </w:r>
    </w:p>
    <w:p>
      <w:pPr>
        <w:spacing w:line="360" w:lineRule="auto"/>
        <w:ind w:left="273" w:leftChars="130"/>
      </w:pPr>
      <w:r>
        <w:rPr>
          <w:rFonts w:hint="eastAsia" w:ascii="Times New Roman" w:hAnsi="Times New Roman" w:eastAsia="新宋体"/>
          <w:szCs w:val="21"/>
        </w:rPr>
        <w:t xml:space="preserve">（5）若在A和B两种液体中选择，应该选择液体 </w:t>
      </w:r>
      <w:r>
        <w:rPr>
          <w:rFonts w:hint="eastAsia" w:ascii="Times New Roman" w:hAnsi="Times New Roman" w:eastAsia="新宋体"/>
          <w:szCs w:val="21"/>
          <w:u w:val="single"/>
        </w:rPr>
        <w:t>　   　</w:t>
      </w:r>
      <w:r>
        <w:rPr>
          <w:rFonts w:hint="eastAsia" w:ascii="Times New Roman" w:hAnsi="Times New Roman" w:eastAsia="新宋体"/>
          <w:szCs w:val="21"/>
        </w:rPr>
        <w:t>（选填“A”或“B”）作为汽车发动机的冷却剂。</w:t>
      </w:r>
    </w:p>
    <w:p>
      <w:pPr>
        <w:spacing w:line="360" w:lineRule="auto"/>
        <w:ind w:left="273" w:hanging="273" w:hangingChars="130"/>
      </w:pPr>
      <w:r>
        <w:rPr>
          <w:rFonts w:hint="eastAsia" w:ascii="Times New Roman" w:hAnsi="Times New Roman" w:eastAsia="新宋体"/>
          <w:szCs w:val="21"/>
        </w:rPr>
        <w:t>19．（8分）如图所示，在探究“并联电路的电流特点”的实验中，小宇设计了如图甲所示的电路进行实验：</w:t>
      </w:r>
    </w:p>
    <w:p>
      <w:pPr>
        <w:spacing w:line="360" w:lineRule="auto"/>
        <w:ind w:left="273" w:leftChars="130"/>
      </w:pPr>
      <w:r>
        <w:rPr>
          <w:rFonts w:hint="eastAsia" w:ascii="Times New Roman" w:hAnsi="Times New Roman" w:eastAsia="新宋体"/>
          <w:szCs w:val="21"/>
        </w:rPr>
        <w:pict>
          <v:shape id="_x0000_i1038" o:spt="75" alt="菁优网：http://www.jyeoo.com" type="#_x0000_t75" style="height:106.55pt;width:324.9pt;" filled="f" o:preferrelative="t" stroked="f" coordsize="21600,21600">
            <v:path/>
            <v:fill on="f" focussize="0,0"/>
            <v:stroke on="f" joinstyle="miter"/>
            <v:imagedata r:id="rId22"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（1）实验中，应该选择两个小灯泡规格是 </w:t>
      </w:r>
      <w:r>
        <w:rPr>
          <w:rFonts w:hint="eastAsia" w:ascii="Times New Roman" w:hAnsi="Times New Roman" w:eastAsia="新宋体"/>
          <w:szCs w:val="21"/>
          <w:u w:val="single"/>
        </w:rPr>
        <w:t>　      　</w:t>
      </w:r>
      <w:r>
        <w:rPr>
          <w:rFonts w:hint="eastAsia" w:ascii="Times New Roman" w:hAnsi="Times New Roman" w:eastAsia="新宋体"/>
          <w:szCs w:val="21"/>
        </w:rPr>
        <w:t xml:space="preserve">（填“相同”或“不相同”）的；连接电路时，开关应处于 </w:t>
      </w:r>
      <w:r>
        <w:rPr>
          <w:rFonts w:hint="eastAsia" w:ascii="Times New Roman" w:hAnsi="Times New Roman" w:eastAsia="新宋体"/>
          <w:szCs w:val="21"/>
          <w:u w:val="single"/>
        </w:rPr>
        <w:t>　     　</w:t>
      </w:r>
      <w:r>
        <w:rPr>
          <w:rFonts w:hint="eastAsia" w:ascii="Times New Roman" w:hAnsi="Times New Roman" w:eastAsia="新宋体"/>
          <w:szCs w:val="21"/>
        </w:rPr>
        <w:t>（填“闭合”或“断开”）状态。</w:t>
      </w:r>
    </w:p>
    <w:p>
      <w:pPr>
        <w:spacing w:line="360" w:lineRule="auto"/>
        <w:ind w:left="273" w:leftChars="130"/>
      </w:pPr>
      <w:r>
        <w:rPr>
          <w:rFonts w:hint="eastAsia" w:ascii="Times New Roman" w:hAnsi="Times New Roman" w:eastAsia="新宋体"/>
          <w:szCs w:val="21"/>
        </w:rPr>
        <w:t>（2）用笔画线代替导线，按图甲中的电路图把图乙中的实物电路连接完整（导线不得交叉）。</w:t>
      </w:r>
    </w:p>
    <w:p>
      <w:pPr>
        <w:spacing w:line="360" w:lineRule="auto"/>
        <w:ind w:left="273" w:leftChars="130"/>
      </w:pPr>
      <w:r>
        <w:rPr>
          <w:rFonts w:hint="eastAsia" w:ascii="Times New Roman" w:hAnsi="Times New Roman" w:eastAsia="新宋体"/>
          <w:szCs w:val="21"/>
        </w:rPr>
        <w:t xml:space="preserve">（3）连接好电路，闭合开关，发现电流表指针向刻度盘左边没有刻度的地方偏，原因是电流表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（4）小宇先将电流表接在L</w:t>
      </w:r>
      <w:r>
        <w:rPr>
          <w:rFonts w:hint="eastAsia" w:ascii="Times New Roman" w:hAnsi="Times New Roman" w:eastAsia="新宋体"/>
          <w:sz w:val="24"/>
          <w:szCs w:val="24"/>
          <w:vertAlign w:val="subscript"/>
        </w:rPr>
        <w:t>1</w:t>
      </w:r>
      <w:r>
        <w:rPr>
          <w:rFonts w:hint="eastAsia" w:ascii="Times New Roman" w:hAnsi="Times New Roman" w:eastAsia="新宋体"/>
          <w:szCs w:val="21"/>
        </w:rPr>
        <w:t>所在的支路上，闭合开关，观察到灯L</w:t>
      </w:r>
      <w:r>
        <w:rPr>
          <w:rFonts w:hint="eastAsia" w:ascii="Times New Roman" w:hAnsi="Times New Roman" w:eastAsia="新宋体"/>
          <w:sz w:val="24"/>
          <w:szCs w:val="24"/>
          <w:vertAlign w:val="subscript"/>
        </w:rPr>
        <w:t>2</w:t>
      </w:r>
      <w:r>
        <w:rPr>
          <w:rFonts w:hint="eastAsia" w:ascii="Times New Roman" w:hAnsi="Times New Roman" w:eastAsia="新宋体"/>
          <w:szCs w:val="21"/>
        </w:rPr>
        <w:t>发光，但灯L</w:t>
      </w:r>
      <w:r>
        <w:rPr>
          <w:rFonts w:hint="eastAsia" w:ascii="Times New Roman" w:hAnsi="Times New Roman" w:eastAsia="新宋体"/>
          <w:sz w:val="24"/>
          <w:szCs w:val="24"/>
          <w:vertAlign w:val="subscript"/>
        </w:rPr>
        <w:t>1</w:t>
      </w:r>
      <w:r>
        <w:rPr>
          <w:rFonts w:hint="eastAsia" w:ascii="Times New Roman" w:hAnsi="Times New Roman" w:eastAsia="新宋体"/>
          <w:szCs w:val="21"/>
        </w:rPr>
        <w:t xml:space="preserve">不亮，电流表的示数为零，电路可能存在的故障是 </w:t>
      </w:r>
      <w:r>
        <w:rPr>
          <w:rFonts w:hint="eastAsia" w:ascii="Times New Roman" w:hAnsi="Times New Roman" w:eastAsia="新宋体"/>
          <w:szCs w:val="21"/>
          <w:u w:val="single"/>
        </w:rPr>
        <w:t>　        　</w:t>
      </w:r>
      <w:r>
        <w:rPr>
          <w:rFonts w:hint="eastAsia" w:ascii="Times New Roman" w:hAnsi="Times New Roman" w:eastAsia="新宋体"/>
          <w:szCs w:val="21"/>
        </w:rPr>
        <w:t>（填“灯L</w:t>
      </w:r>
      <w:r>
        <w:rPr>
          <w:rFonts w:hint="eastAsia" w:ascii="Times New Roman" w:hAnsi="Times New Roman" w:eastAsia="新宋体"/>
          <w:sz w:val="24"/>
          <w:szCs w:val="24"/>
          <w:vertAlign w:val="subscript"/>
        </w:rPr>
        <w:t>1</w:t>
      </w:r>
      <w:r>
        <w:rPr>
          <w:rFonts w:hint="eastAsia" w:ascii="Times New Roman" w:hAnsi="Times New Roman" w:eastAsia="新宋体"/>
          <w:szCs w:val="21"/>
        </w:rPr>
        <w:t>断路”或“灯L</w:t>
      </w:r>
      <w:r>
        <w:rPr>
          <w:rFonts w:hint="eastAsia" w:ascii="Times New Roman" w:hAnsi="Times New Roman" w:eastAsia="新宋体"/>
          <w:sz w:val="24"/>
          <w:szCs w:val="24"/>
          <w:vertAlign w:val="subscript"/>
        </w:rPr>
        <w:t>1</w:t>
      </w:r>
      <w:r>
        <w:rPr>
          <w:rFonts w:hint="eastAsia" w:ascii="Times New Roman" w:hAnsi="Times New Roman" w:eastAsia="新宋体"/>
          <w:szCs w:val="21"/>
        </w:rPr>
        <w:t>短路”）。</w:t>
      </w:r>
    </w:p>
    <w:p>
      <w:pPr>
        <w:spacing w:line="360" w:lineRule="auto"/>
        <w:ind w:left="273" w:leftChars="130"/>
      </w:pPr>
      <w:r>
        <w:rPr>
          <w:rFonts w:hint="eastAsia" w:ascii="Times New Roman" w:hAnsi="Times New Roman" w:eastAsia="新宋体"/>
          <w:szCs w:val="21"/>
        </w:rPr>
        <w:t>（5）排除故障后，他测出了L</w:t>
      </w:r>
      <w:r>
        <w:rPr>
          <w:rFonts w:hint="eastAsia" w:ascii="Times New Roman" w:hAnsi="Times New Roman" w:eastAsia="新宋体"/>
          <w:sz w:val="24"/>
          <w:szCs w:val="24"/>
          <w:vertAlign w:val="subscript"/>
        </w:rPr>
        <w:t>1</w:t>
      </w:r>
      <w:r>
        <w:rPr>
          <w:rFonts w:hint="eastAsia" w:ascii="Times New Roman" w:hAnsi="Times New Roman" w:eastAsia="新宋体"/>
          <w:szCs w:val="21"/>
        </w:rPr>
        <w:t>支路上的电流I</w:t>
      </w:r>
      <w:r>
        <w:rPr>
          <w:rFonts w:hint="eastAsia" w:ascii="Times New Roman" w:hAnsi="Times New Roman" w:eastAsia="新宋体"/>
          <w:sz w:val="24"/>
          <w:szCs w:val="24"/>
          <w:vertAlign w:val="subscript"/>
        </w:rPr>
        <w:t>1</w:t>
      </w:r>
      <w:r>
        <w:rPr>
          <w:rFonts w:hint="eastAsia" w:ascii="Times New Roman" w:hAnsi="Times New Roman" w:eastAsia="新宋体"/>
          <w:szCs w:val="21"/>
        </w:rPr>
        <w:t>＝0.8A，然后他把电流表依次接入电路分别测量出L</w:t>
      </w:r>
      <w:r>
        <w:rPr>
          <w:rFonts w:hint="eastAsia" w:ascii="Times New Roman" w:hAnsi="Times New Roman" w:eastAsia="新宋体"/>
          <w:sz w:val="24"/>
          <w:szCs w:val="24"/>
          <w:vertAlign w:val="subscript"/>
        </w:rPr>
        <w:t>2</w:t>
      </w:r>
      <w:r>
        <w:rPr>
          <w:rFonts w:hint="eastAsia" w:ascii="Times New Roman" w:hAnsi="Times New Roman" w:eastAsia="新宋体"/>
          <w:szCs w:val="21"/>
        </w:rPr>
        <w:t>支路电流I</w:t>
      </w:r>
      <w:r>
        <w:rPr>
          <w:rFonts w:hint="eastAsia" w:ascii="Times New Roman" w:hAnsi="Times New Roman" w:eastAsia="新宋体"/>
          <w:sz w:val="24"/>
          <w:szCs w:val="24"/>
          <w:vertAlign w:val="subscript"/>
        </w:rPr>
        <w:t>2</w:t>
      </w:r>
      <w:r>
        <w:rPr>
          <w:rFonts w:hint="eastAsia" w:ascii="Times New Roman" w:hAnsi="Times New Roman" w:eastAsia="新宋体"/>
          <w:szCs w:val="21"/>
        </w:rPr>
        <w:t>、干路电流I，两次测得的结果都如图丙所示，则I</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A、I＝</w:t>
      </w:r>
      <w:r>
        <w:rPr>
          <w:rFonts w:hint="eastAsia" w:ascii="Times New Roman" w:hAnsi="Times New Roman" w:eastAsia="新宋体"/>
          <w:szCs w:val="21"/>
          <w:u w:val="single"/>
        </w:rPr>
        <w:t>　   　</w:t>
      </w:r>
      <w:r>
        <w:rPr>
          <w:rFonts w:hint="eastAsia" w:ascii="Times New Roman" w:hAnsi="Times New Roman" w:eastAsia="新宋体"/>
          <w:szCs w:val="21"/>
        </w:rPr>
        <w:t>A。小明由此数据得出并联电路中干路电流和各支路电流的关系。</w:t>
      </w:r>
    </w:p>
    <w:p>
      <w:pPr>
        <w:spacing w:line="360" w:lineRule="auto"/>
        <w:ind w:left="273" w:leftChars="130"/>
      </w:pPr>
      <w:r>
        <w:rPr>
          <w:rFonts w:hint="eastAsia" w:ascii="Times New Roman" w:hAnsi="Times New Roman" w:eastAsia="新宋体"/>
          <w:szCs w:val="21"/>
        </w:rPr>
        <w:t>（6）本次实验的不足之处是：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20．（4分）一个简易的太阳能热水器，它的主要部分是一个敞口水箱，水箱内水深0.5m，水的质量为200kg。在阳光照射下，水的温度从20℃上升到35℃。水的比热容是4.2×10</w:t>
      </w:r>
      <w:r>
        <w:rPr>
          <w:rFonts w:hint="eastAsia" w:ascii="Times New Roman" w:hAnsi="Times New Roman" w:eastAsia="新宋体"/>
          <w:sz w:val="24"/>
          <w:szCs w:val="24"/>
          <w:vertAlign w:val="superscript"/>
        </w:rPr>
        <w:t>3</w:t>
      </w:r>
      <w:r>
        <w:rPr>
          <w:rFonts w:hint="eastAsia" w:ascii="Times New Roman" w:hAnsi="Times New Roman" w:eastAsia="新宋体"/>
          <w:szCs w:val="21"/>
        </w:rPr>
        <w:t>J/（kg•℃），煤的热值是3×10</w:t>
      </w:r>
      <w:r>
        <w:rPr>
          <w:rFonts w:hint="eastAsia" w:ascii="Times New Roman" w:hAnsi="Times New Roman" w:eastAsia="新宋体"/>
          <w:sz w:val="24"/>
          <w:szCs w:val="24"/>
          <w:vertAlign w:val="superscript"/>
        </w:rPr>
        <w:t>7</w:t>
      </w:r>
      <w:r>
        <w:rPr>
          <w:rFonts w:hint="eastAsia" w:ascii="Times New Roman" w:hAnsi="Times New Roman" w:eastAsia="新宋体"/>
          <w:szCs w:val="21"/>
        </w:rPr>
        <w:t>J/kg，求：</w:t>
      </w:r>
    </w:p>
    <w:p>
      <w:pPr>
        <w:spacing w:line="360" w:lineRule="auto"/>
        <w:ind w:left="273" w:leftChars="130"/>
      </w:pPr>
      <w:r>
        <w:rPr>
          <w:rFonts w:hint="eastAsia" w:ascii="Times New Roman" w:hAnsi="Times New Roman" w:eastAsia="新宋体"/>
          <w:szCs w:val="21"/>
        </w:rPr>
        <w:t>（1）水吸收的热量是多少？</w:t>
      </w:r>
    </w:p>
    <w:p>
      <w:pPr>
        <w:spacing w:line="360" w:lineRule="auto"/>
        <w:ind w:left="273" w:leftChars="130"/>
      </w:pPr>
      <w:r>
        <w:rPr>
          <w:rFonts w:hint="eastAsia" w:ascii="Times New Roman" w:hAnsi="Times New Roman" w:eastAsia="新宋体"/>
          <w:szCs w:val="21"/>
        </w:rPr>
        <w:t>（2）这些热量相当于完全燃烧多少千克煤所放出的热量？</w:t>
      </w: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rPr>
          <w:rFonts w:hint="eastAsia" w:ascii="Times New Roman" w:hAnsi="Times New Roman" w:eastAsia="新宋体"/>
          <w:szCs w:val="21"/>
        </w:rPr>
      </w:pPr>
    </w:p>
    <w:p>
      <w:pPr>
        <w:spacing w:line="360" w:lineRule="auto"/>
        <w:ind w:left="273" w:hanging="273" w:hangingChars="130"/>
      </w:pPr>
      <w:r>
        <w:rPr>
          <w:rFonts w:hint="eastAsia" w:ascii="Times New Roman" w:hAnsi="Times New Roman" w:eastAsia="新宋体"/>
          <w:szCs w:val="21"/>
        </w:rPr>
        <w:t>21．（4分）如图所示，当开关S闭合，A</w:t>
      </w:r>
      <w:r>
        <w:rPr>
          <w:rFonts w:hint="eastAsia" w:ascii="Times New Roman" w:hAnsi="Times New Roman" w:eastAsia="新宋体"/>
          <w:sz w:val="24"/>
          <w:szCs w:val="24"/>
          <w:vertAlign w:val="subscript"/>
        </w:rPr>
        <w:t>1</w:t>
      </w:r>
      <w:r>
        <w:rPr>
          <w:rFonts w:hint="eastAsia" w:ascii="Times New Roman" w:hAnsi="Times New Roman" w:eastAsia="新宋体"/>
          <w:szCs w:val="21"/>
        </w:rPr>
        <w:t>表示数为0.3A，已知流过灯L</w:t>
      </w:r>
      <w:r>
        <w:rPr>
          <w:rFonts w:hint="eastAsia" w:ascii="Times New Roman" w:hAnsi="Times New Roman" w:eastAsia="新宋体"/>
          <w:sz w:val="24"/>
          <w:szCs w:val="24"/>
          <w:vertAlign w:val="subscript"/>
        </w:rPr>
        <w:t>1</w:t>
      </w:r>
      <w:r>
        <w:rPr>
          <w:rFonts w:hint="eastAsia" w:ascii="Times New Roman" w:hAnsi="Times New Roman" w:eastAsia="新宋体"/>
          <w:szCs w:val="21"/>
        </w:rPr>
        <w:t>与L</w:t>
      </w:r>
      <w:r>
        <w:rPr>
          <w:rFonts w:hint="eastAsia" w:ascii="Times New Roman" w:hAnsi="Times New Roman" w:eastAsia="新宋体"/>
          <w:sz w:val="24"/>
          <w:szCs w:val="24"/>
          <w:vertAlign w:val="subscript"/>
        </w:rPr>
        <w:t>2</w:t>
      </w:r>
      <w:r>
        <w:rPr>
          <w:rFonts w:hint="eastAsia" w:ascii="Times New Roman" w:hAnsi="Times New Roman" w:eastAsia="新宋体"/>
          <w:szCs w:val="21"/>
        </w:rPr>
        <w:t>的电流之比I</w:t>
      </w:r>
      <w:r>
        <w:rPr>
          <w:rFonts w:hint="eastAsia" w:ascii="Times New Roman" w:hAnsi="Times New Roman" w:eastAsia="新宋体"/>
          <w:sz w:val="24"/>
          <w:szCs w:val="24"/>
          <w:vertAlign w:val="subscript"/>
        </w:rPr>
        <w:t>1</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＝1：2，求：</w:t>
      </w:r>
    </w:p>
    <w:p>
      <w:pPr>
        <w:spacing w:line="360" w:lineRule="auto"/>
        <w:ind w:left="273" w:leftChars="130"/>
      </w:pPr>
      <w:r>
        <w:rPr>
          <w:rFonts w:hint="eastAsia" w:ascii="Times New Roman" w:hAnsi="Times New Roman" w:eastAsia="新宋体"/>
          <w:szCs w:val="21"/>
        </w:rPr>
        <w:t>（1）流过L</w:t>
      </w:r>
      <w:r>
        <w:rPr>
          <w:rFonts w:hint="eastAsia" w:ascii="Times New Roman" w:hAnsi="Times New Roman" w:eastAsia="新宋体"/>
          <w:sz w:val="24"/>
          <w:szCs w:val="24"/>
          <w:vertAlign w:val="subscript"/>
        </w:rPr>
        <w:t>1</w:t>
      </w:r>
      <w:r>
        <w:rPr>
          <w:rFonts w:hint="eastAsia" w:ascii="Times New Roman" w:hAnsi="Times New Roman" w:eastAsia="新宋体"/>
          <w:szCs w:val="21"/>
        </w:rPr>
        <w:t>的电流？（2）电流表A的示数为多少？</w:t>
      </w:r>
    </w:p>
    <w:p>
      <w:pPr>
        <w:spacing w:line="360" w:lineRule="auto"/>
        <w:ind w:left="273" w:leftChars="130"/>
      </w:pPr>
      <w:r>
        <w:rPr>
          <w:rFonts w:hint="eastAsia" w:ascii="Times New Roman" w:hAnsi="Times New Roman" w:eastAsia="新宋体"/>
          <w:szCs w:val="21"/>
        </w:rPr>
        <w:pict>
          <v:shape id="_x0000_i1039" o:spt="75" alt="菁优网：http://www.jyeoo.com" type="#_x0000_t75" style="height:82.95pt;width:101.25pt;" filled="f" o:preferrelative="t" stroked="f" coordsize="21600,21600">
            <v:path/>
            <v:fill on="f" focussize="0,0"/>
            <v:stroke on="f" joinstyle="miter"/>
            <v:imagedata r:id="rId23" o:title=""/>
            <o:lock v:ext="edit" aspectratio="t"/>
            <w10:wrap type="none"/>
            <w10:anchorlock/>
          </v:shape>
        </w:pic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九年级物理</w:t>
      </w:r>
    </w:p>
    <w:p>
      <w:pPr>
        <w:spacing w:line="360" w:lineRule="auto"/>
        <w:jc w:val="center"/>
        <w:rPr>
          <w:sz w:val="28"/>
        </w:rPr>
      </w:pPr>
      <w:r>
        <w:rPr>
          <w:rFonts w:hint="eastAsia" w:ascii="Times New Roman" w:hAnsi="Times New Roman" w:eastAsia="新宋体"/>
          <w:b/>
          <w:szCs w:val="16"/>
        </w:rPr>
        <w:t>参考答案</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w:t>
      </w:r>
      <w:r>
        <w:rPr>
          <w:rFonts w:ascii="Times New Roman" w:hAnsi="Times New Roman" w:eastAsia="新宋体"/>
          <w:szCs w:val="21"/>
        </w:rPr>
        <w:t xml:space="preserve"> </w:t>
      </w:r>
      <w:r>
        <w:rPr>
          <w:rFonts w:hint="eastAsia" w:ascii="Times New Roman" w:hAnsi="Times New Roman" w:eastAsia="新宋体"/>
          <w:szCs w:val="21"/>
        </w:rPr>
        <w:t>A。2．</w:t>
      </w:r>
      <w:r>
        <w:rPr>
          <w:rFonts w:ascii="Times New Roman" w:hAnsi="Times New Roman" w:eastAsia="新宋体"/>
          <w:szCs w:val="21"/>
        </w:rPr>
        <w:t xml:space="preserve"> </w:t>
      </w:r>
      <w:r>
        <w:rPr>
          <w:rFonts w:hint="eastAsia" w:ascii="Times New Roman" w:hAnsi="Times New Roman" w:eastAsia="新宋体"/>
          <w:szCs w:val="21"/>
        </w:rPr>
        <w:t>B。3．</w:t>
      </w:r>
      <w:r>
        <w:rPr>
          <w:rFonts w:ascii="Times New Roman" w:hAnsi="Times New Roman" w:eastAsia="新宋体"/>
          <w:szCs w:val="21"/>
        </w:rPr>
        <w:t xml:space="preserve"> </w:t>
      </w:r>
      <w:r>
        <w:rPr>
          <w:rFonts w:hint="eastAsia" w:ascii="Times New Roman" w:hAnsi="Times New Roman" w:eastAsia="新宋体"/>
          <w:szCs w:val="21"/>
        </w:rPr>
        <w:t>D。4．</w:t>
      </w:r>
      <w:r>
        <w:rPr>
          <w:rFonts w:ascii="Times New Roman" w:hAnsi="Times New Roman" w:eastAsia="新宋体"/>
          <w:szCs w:val="21"/>
        </w:rPr>
        <w:t xml:space="preserve"> </w:t>
      </w:r>
      <w:r>
        <w:rPr>
          <w:rFonts w:hint="eastAsia" w:ascii="Times New Roman" w:hAnsi="Times New Roman" w:eastAsia="新宋体"/>
          <w:szCs w:val="21"/>
        </w:rPr>
        <w:t>B。5．</w:t>
      </w:r>
      <w:r>
        <w:rPr>
          <w:rFonts w:ascii="Times New Roman" w:hAnsi="Times New Roman" w:eastAsia="新宋体"/>
          <w:szCs w:val="21"/>
        </w:rPr>
        <w:t xml:space="preserve"> </w:t>
      </w:r>
      <w:r>
        <w:rPr>
          <w:rFonts w:hint="eastAsia" w:ascii="Times New Roman" w:hAnsi="Times New Roman" w:eastAsia="新宋体"/>
          <w:szCs w:val="21"/>
        </w:rPr>
        <w:t>D。6．</w:t>
      </w:r>
      <w:r>
        <w:rPr>
          <w:rFonts w:ascii="Times New Roman" w:hAnsi="Times New Roman" w:eastAsia="新宋体"/>
          <w:szCs w:val="21"/>
        </w:rPr>
        <w:t xml:space="preserve"> </w:t>
      </w:r>
      <w:r>
        <w:rPr>
          <w:rFonts w:hint="eastAsia" w:ascii="Times New Roman" w:hAnsi="Times New Roman" w:eastAsia="新宋体"/>
          <w:szCs w:val="21"/>
        </w:rPr>
        <w:t>B。7．</w:t>
      </w:r>
      <w:r>
        <w:rPr>
          <w:rFonts w:ascii="Times New Roman" w:hAnsi="Times New Roman" w:eastAsia="新宋体"/>
          <w:szCs w:val="21"/>
        </w:rPr>
        <w:t xml:space="preserve"> </w:t>
      </w:r>
      <w:r>
        <w:rPr>
          <w:rFonts w:hint="eastAsia" w:ascii="Times New Roman" w:hAnsi="Times New Roman" w:eastAsia="新宋体"/>
          <w:szCs w:val="21"/>
        </w:rPr>
        <w:t>D。8．A。9．</w:t>
      </w:r>
      <w:r>
        <w:rPr>
          <w:rFonts w:ascii="Times New Roman" w:hAnsi="Times New Roman" w:eastAsia="新宋体"/>
          <w:szCs w:val="21"/>
        </w:rPr>
        <w:t xml:space="preserve"> </w:t>
      </w:r>
      <w:r>
        <w:rPr>
          <w:rFonts w:hint="eastAsia" w:ascii="Times New Roman" w:hAnsi="Times New Roman" w:eastAsia="新宋体"/>
          <w:szCs w:val="21"/>
        </w:rPr>
        <w:t>B。10．</w:t>
      </w:r>
      <w:r>
        <w:rPr>
          <w:rFonts w:ascii="Times New Roman" w:hAnsi="Times New Roman" w:eastAsia="新宋体"/>
          <w:szCs w:val="21"/>
        </w:rPr>
        <w:t xml:space="preserve"> </w:t>
      </w:r>
      <w:r>
        <w:rPr>
          <w:rFonts w:hint="eastAsia" w:ascii="Times New Roman" w:hAnsi="Times New Roman" w:eastAsia="新宋体"/>
          <w:szCs w:val="21"/>
        </w:rPr>
        <w:t>B。</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11．比热容大；不变。</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12．扩散；热传递；化学。</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13．热传递；J/kg；无关；6×10</w:t>
      </w:r>
      <w:r>
        <w:rPr>
          <w:rFonts w:hint="eastAsia" w:ascii="Times New Roman" w:hAnsi="Times New Roman" w:eastAsia="新宋体"/>
          <w:sz w:val="24"/>
          <w:szCs w:val="24"/>
          <w:vertAlign w:val="superscript"/>
        </w:rPr>
        <w:t>5</w: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14．扩散；减小；4.2×10</w:t>
      </w:r>
      <w:r>
        <w:rPr>
          <w:rFonts w:hint="eastAsia" w:ascii="Times New Roman" w:hAnsi="Times New Roman" w:eastAsia="新宋体"/>
          <w:sz w:val="24"/>
          <w:szCs w:val="24"/>
          <w:vertAlign w:val="superscript"/>
        </w:rPr>
        <w:t>4</w: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15．S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16．（1）B；（2）上；（3）</w:t>
      </w:r>
      <w:r>
        <w:rPr>
          <w:rFonts w:hint="eastAsia" w:ascii="Times New Roman" w:hAnsi="Times New Roman" w:eastAsia="Calibri"/>
          <w:szCs w:val="21"/>
        </w:rPr>
        <w:t>④</w:t>
      </w:r>
      <w:r>
        <w:rPr>
          <w:rFonts w:hint="eastAsia" w:ascii="Times New Roman" w:hAnsi="Times New Roman" w:eastAsia="新宋体"/>
          <w:szCs w:val="21"/>
        </w:rPr>
        <w:t>；高；剧烈；（4）变大；引力。</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17．（1）A； （2）20；40；（3）温度；减小。</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18．（1）秒表；（2）相同；（3）加热时间；（ 4）水；强；（5）B。</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19．（1）不相同；断开；（2）见解答；（3）正负接线柱接反；（4）灯L</w:t>
      </w:r>
      <w:r>
        <w:rPr>
          <w:rFonts w:hint="eastAsia" w:ascii="Times New Roman" w:hAnsi="Times New Roman" w:eastAsia="新宋体"/>
          <w:sz w:val="24"/>
          <w:szCs w:val="24"/>
          <w:vertAlign w:val="subscript"/>
        </w:rPr>
        <w:t>1</w:t>
      </w:r>
      <w:r>
        <w:rPr>
          <w:rFonts w:hint="eastAsia" w:ascii="Times New Roman" w:hAnsi="Times New Roman" w:eastAsia="新宋体"/>
          <w:szCs w:val="21"/>
        </w:rPr>
        <w:t>断路；（5）0.2；1；（6）只进行一次实验，实验结果存在偶然性。</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20．</w:t>
      </w:r>
    </w:p>
    <w:p>
      <w:pPr>
        <w:spacing w:line="360" w:lineRule="auto"/>
        <w:ind w:left="273" w:leftChars="130"/>
      </w:pPr>
      <w:r>
        <w:rPr>
          <w:rFonts w:hint="eastAsia" w:ascii="Times New Roman" w:hAnsi="Times New Roman" w:eastAsia="新宋体"/>
          <w:szCs w:val="21"/>
        </w:rPr>
        <w:t>解：（1）水吸收的热量：</w:t>
      </w:r>
    </w:p>
    <w:p>
      <w:pPr>
        <w:spacing w:line="360" w:lineRule="auto"/>
        <w:ind w:left="273" w:leftChars="130"/>
      </w:pPr>
      <w:r>
        <w:rPr>
          <w:rFonts w:hint="eastAsia" w:ascii="Times New Roman" w:hAnsi="Times New Roman" w:eastAsia="新宋体"/>
          <w:szCs w:val="21"/>
        </w:rPr>
        <w:t>Q</w:t>
      </w:r>
      <w:r>
        <w:rPr>
          <w:rFonts w:hint="eastAsia" w:ascii="Times New Roman" w:hAnsi="Times New Roman" w:eastAsia="新宋体"/>
          <w:sz w:val="24"/>
          <w:szCs w:val="24"/>
          <w:vertAlign w:val="subscript"/>
        </w:rPr>
        <w:t>吸</w:t>
      </w:r>
      <w:r>
        <w:rPr>
          <w:rFonts w:hint="eastAsia" w:ascii="Times New Roman" w:hAnsi="Times New Roman" w:eastAsia="新宋体"/>
          <w:szCs w:val="21"/>
        </w:rPr>
        <w:t>＝cm（t﹣t</w:t>
      </w:r>
      <w:r>
        <w:rPr>
          <w:rFonts w:hint="eastAsia" w:ascii="Times New Roman" w:hAnsi="Times New Roman" w:eastAsia="新宋体"/>
          <w:sz w:val="24"/>
          <w:szCs w:val="24"/>
          <w:vertAlign w:val="subscript"/>
        </w:rPr>
        <w:t>0</w:t>
      </w:r>
      <w:r>
        <w:rPr>
          <w:rFonts w:hint="eastAsia" w:ascii="Times New Roman" w:hAnsi="Times New Roman" w:eastAsia="新宋体"/>
          <w:szCs w:val="21"/>
        </w:rPr>
        <w:t>）＝4.2×10</w:t>
      </w:r>
      <w:r>
        <w:rPr>
          <w:rFonts w:hint="eastAsia" w:ascii="Times New Roman" w:hAnsi="Times New Roman" w:eastAsia="新宋体"/>
          <w:sz w:val="24"/>
          <w:szCs w:val="24"/>
          <w:vertAlign w:val="superscript"/>
        </w:rPr>
        <w:t>3</w:t>
      </w:r>
      <w:r>
        <w:rPr>
          <w:rFonts w:hint="eastAsia" w:ascii="Times New Roman" w:hAnsi="Times New Roman" w:eastAsia="新宋体"/>
          <w:szCs w:val="21"/>
        </w:rPr>
        <w:t>J/（kg•℃）×200kg×（35℃﹣20℃）＝1.26×10</w:t>
      </w:r>
      <w:r>
        <w:rPr>
          <w:rFonts w:hint="eastAsia" w:ascii="Times New Roman" w:hAnsi="Times New Roman" w:eastAsia="新宋体"/>
          <w:sz w:val="24"/>
          <w:szCs w:val="24"/>
          <w:vertAlign w:val="superscript"/>
        </w:rPr>
        <w:t>7</w:t>
      </w:r>
      <w:r>
        <w:rPr>
          <w:rFonts w:hint="eastAsia" w:ascii="Times New Roman" w:hAnsi="Times New Roman" w:eastAsia="新宋体"/>
          <w:szCs w:val="21"/>
        </w:rPr>
        <w:t>J；</w:t>
      </w:r>
    </w:p>
    <w:p>
      <w:pPr>
        <w:spacing w:line="360" w:lineRule="auto"/>
        <w:ind w:left="273" w:leftChars="130"/>
      </w:pPr>
      <w:r>
        <w:rPr>
          <w:rFonts w:hint="eastAsia" w:ascii="Times New Roman" w:hAnsi="Times New Roman" w:eastAsia="新宋体"/>
          <w:szCs w:val="21"/>
        </w:rPr>
        <w:t>（2）由题意可知，煤完全燃烧释放的热量：</w:t>
      </w:r>
    </w:p>
    <w:p>
      <w:pPr>
        <w:spacing w:line="360" w:lineRule="auto"/>
        <w:ind w:left="273" w:leftChars="130"/>
      </w:pPr>
      <w:r>
        <w:rPr>
          <w:rFonts w:hint="eastAsia" w:ascii="Times New Roman" w:hAnsi="Times New Roman" w:eastAsia="新宋体"/>
          <w:szCs w:val="21"/>
        </w:rPr>
        <w:t>Q</w:t>
      </w:r>
      <w:r>
        <w:rPr>
          <w:rFonts w:hint="eastAsia" w:ascii="Times New Roman" w:hAnsi="Times New Roman" w:eastAsia="新宋体"/>
          <w:sz w:val="24"/>
          <w:szCs w:val="24"/>
          <w:vertAlign w:val="subscript"/>
        </w:rPr>
        <w:t>放</w:t>
      </w:r>
      <w:r>
        <w:rPr>
          <w:rFonts w:hint="eastAsia" w:ascii="Times New Roman" w:hAnsi="Times New Roman" w:eastAsia="新宋体"/>
          <w:szCs w:val="21"/>
        </w:rPr>
        <w:t>＝Q</w:t>
      </w:r>
      <w:r>
        <w:rPr>
          <w:rFonts w:hint="eastAsia" w:ascii="Times New Roman" w:hAnsi="Times New Roman" w:eastAsia="新宋体"/>
          <w:sz w:val="24"/>
          <w:szCs w:val="24"/>
          <w:vertAlign w:val="subscript"/>
        </w:rPr>
        <w:t>吸</w:t>
      </w:r>
      <w:r>
        <w:rPr>
          <w:rFonts w:hint="eastAsia" w:ascii="Times New Roman" w:hAnsi="Times New Roman" w:eastAsia="新宋体"/>
          <w:szCs w:val="21"/>
        </w:rPr>
        <w:t>＝1.26×10</w:t>
      </w:r>
      <w:r>
        <w:rPr>
          <w:rFonts w:hint="eastAsia" w:ascii="Times New Roman" w:hAnsi="Times New Roman" w:eastAsia="新宋体"/>
          <w:sz w:val="24"/>
          <w:szCs w:val="24"/>
          <w:vertAlign w:val="superscript"/>
        </w:rPr>
        <w:t>7</w:t>
      </w:r>
      <w:r>
        <w:rPr>
          <w:rFonts w:hint="eastAsia" w:ascii="Times New Roman" w:hAnsi="Times New Roman" w:eastAsia="新宋体"/>
          <w:szCs w:val="21"/>
        </w:rPr>
        <w:t>J，</w:t>
      </w:r>
    </w:p>
    <w:p>
      <w:pPr>
        <w:spacing w:line="360" w:lineRule="auto"/>
        <w:ind w:left="273" w:leftChars="130"/>
      </w:pPr>
      <w:r>
        <w:rPr>
          <w:rFonts w:hint="eastAsia" w:ascii="Times New Roman" w:hAnsi="Times New Roman" w:eastAsia="新宋体"/>
          <w:szCs w:val="21"/>
        </w:rPr>
        <w:t>由Q</w:t>
      </w:r>
      <w:r>
        <w:rPr>
          <w:rFonts w:hint="eastAsia" w:ascii="Times New Roman" w:hAnsi="Times New Roman" w:eastAsia="新宋体"/>
          <w:sz w:val="24"/>
          <w:szCs w:val="24"/>
          <w:vertAlign w:val="subscript"/>
        </w:rPr>
        <w:t>放</w:t>
      </w:r>
      <w:r>
        <w:rPr>
          <w:rFonts w:hint="eastAsia" w:ascii="Times New Roman" w:hAnsi="Times New Roman" w:eastAsia="新宋体"/>
          <w:szCs w:val="21"/>
        </w:rPr>
        <w:t>＝mq可得，需要煤的质量：</w:t>
      </w:r>
    </w:p>
    <w:p>
      <w:pPr>
        <w:spacing w:line="360" w:lineRule="auto"/>
        <w:ind w:left="273" w:leftChars="130"/>
      </w:pPr>
      <w:r>
        <w:rPr>
          <w:rFonts w:hint="eastAsia" w:ascii="Times New Roman" w:hAnsi="Times New Roman" w:eastAsia="新宋体"/>
          <w:szCs w:val="21"/>
        </w:rPr>
        <w:t>m′＝</w:t>
      </w:r>
      <w:r>
        <w:rPr>
          <w:position w:val="-24"/>
        </w:rPr>
        <w:pict>
          <v:shape id="_x0000_i1040" o:spt="75" type="#_x0000_t75" style="height:31.5pt;width:21pt;" filled="f" o:preferrelative="t" stroked="f" coordsize="21600,21600">
            <v:path/>
            <v:fill on="f" focussize="0,0"/>
            <v:stroke on="f" joinstyle="miter"/>
            <v:imagedata r:id="rId24" o:title="菁优网-jyeoo"/>
            <o:lock v:ext="edit" aspectratio="t"/>
            <w10:wrap type="none"/>
            <w10:anchorlock/>
          </v:shape>
        </w:pict>
      </w:r>
      <w:r>
        <w:rPr>
          <w:rFonts w:hint="eastAsia" w:ascii="Times New Roman" w:hAnsi="Times New Roman" w:eastAsia="新宋体"/>
          <w:szCs w:val="21"/>
        </w:rPr>
        <w:t>＝</w:t>
      </w:r>
      <w:r>
        <w:rPr>
          <w:position w:val="-30"/>
        </w:rPr>
        <w:pict>
          <v:shape id="_x0000_i1041" o:spt="75" type="#_x0000_t75" style="height:34.5pt;width:79.5pt;" filled="f" o:preferrelative="t" stroked="f" coordsize="21600,21600">
            <v:path/>
            <v:fill on="f" focussize="0,0"/>
            <v:stroke on="f" joinstyle="miter"/>
            <v:imagedata r:id="rId25" o:title="菁优网-jyeoo"/>
            <o:lock v:ext="edit" aspectratio="t"/>
            <w10:wrap type="none"/>
            <w10:anchorlock/>
          </v:shape>
        </w:pict>
      </w:r>
      <w:r>
        <w:rPr>
          <w:rFonts w:hint="eastAsia" w:ascii="Times New Roman" w:hAnsi="Times New Roman" w:eastAsia="新宋体"/>
          <w:szCs w:val="21"/>
        </w:rPr>
        <w:t>＝0.42kg。</w:t>
      </w:r>
    </w:p>
    <w:p>
      <w:pPr>
        <w:spacing w:line="360" w:lineRule="auto"/>
        <w:ind w:left="273" w:leftChars="130"/>
      </w:pPr>
      <w:r>
        <w:rPr>
          <w:rFonts w:hint="eastAsia" w:ascii="Times New Roman" w:hAnsi="Times New Roman" w:eastAsia="新宋体"/>
          <w:szCs w:val="21"/>
        </w:rPr>
        <w:t>答：（1）水吸收的热量是1.26×10</w:t>
      </w:r>
      <w:r>
        <w:rPr>
          <w:rFonts w:hint="eastAsia" w:ascii="Times New Roman" w:hAnsi="Times New Roman" w:eastAsia="新宋体"/>
          <w:sz w:val="24"/>
          <w:szCs w:val="24"/>
          <w:vertAlign w:val="superscript"/>
        </w:rPr>
        <w:t>7</w:t>
      </w:r>
      <w:r>
        <w:rPr>
          <w:rFonts w:hint="eastAsia" w:ascii="Times New Roman" w:hAnsi="Times New Roman" w:eastAsia="新宋体"/>
          <w:szCs w:val="21"/>
        </w:rPr>
        <w:t>J；</w:t>
      </w:r>
    </w:p>
    <w:p>
      <w:pPr>
        <w:spacing w:line="360" w:lineRule="auto"/>
        <w:ind w:left="273" w:leftChars="130"/>
      </w:pPr>
      <w:r>
        <w:rPr>
          <w:rFonts w:hint="eastAsia" w:ascii="Times New Roman" w:hAnsi="Times New Roman" w:eastAsia="新宋体"/>
          <w:szCs w:val="21"/>
        </w:rPr>
        <w:t>（2）这些热量相当于完全燃烧0.42kg煤所放出的热量。</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21．</w:t>
      </w:r>
    </w:p>
    <w:p>
      <w:pPr>
        <w:spacing w:line="360" w:lineRule="auto"/>
        <w:ind w:left="273" w:leftChars="130"/>
      </w:pPr>
      <w:r>
        <w:rPr>
          <w:rFonts w:hint="eastAsia" w:ascii="Times New Roman" w:hAnsi="Times New Roman" w:eastAsia="新宋体"/>
          <w:szCs w:val="21"/>
        </w:rPr>
        <w:t>解：（1）当开关S闭合，A</w:t>
      </w:r>
      <w:r>
        <w:rPr>
          <w:rFonts w:hint="eastAsia" w:ascii="Times New Roman" w:hAnsi="Times New Roman" w:eastAsia="新宋体"/>
          <w:sz w:val="24"/>
          <w:szCs w:val="24"/>
          <w:vertAlign w:val="subscript"/>
        </w:rPr>
        <w:t>1</w:t>
      </w:r>
      <w:r>
        <w:rPr>
          <w:rFonts w:hint="eastAsia" w:ascii="Times New Roman" w:hAnsi="Times New Roman" w:eastAsia="新宋体"/>
          <w:szCs w:val="21"/>
        </w:rPr>
        <w:t>表示数为0.3A，电流表A</w:t>
      </w:r>
      <w:r>
        <w:rPr>
          <w:rFonts w:hint="eastAsia" w:ascii="Times New Roman" w:hAnsi="Times New Roman" w:eastAsia="新宋体"/>
          <w:sz w:val="24"/>
          <w:szCs w:val="24"/>
          <w:vertAlign w:val="subscript"/>
        </w:rPr>
        <w:t>1</w:t>
      </w:r>
      <w:r>
        <w:rPr>
          <w:rFonts w:hint="eastAsia" w:ascii="Times New Roman" w:hAnsi="Times New Roman" w:eastAsia="新宋体"/>
          <w:szCs w:val="21"/>
        </w:rPr>
        <w:t>测灯泡L</w:t>
      </w:r>
      <w:r>
        <w:rPr>
          <w:rFonts w:hint="eastAsia" w:ascii="Times New Roman" w:hAnsi="Times New Roman" w:eastAsia="新宋体"/>
          <w:sz w:val="24"/>
          <w:szCs w:val="24"/>
          <w:vertAlign w:val="subscript"/>
        </w:rPr>
        <w:t>1</w:t>
      </w:r>
      <w:r>
        <w:rPr>
          <w:rFonts w:hint="eastAsia" w:ascii="Times New Roman" w:hAnsi="Times New Roman" w:eastAsia="新宋体"/>
          <w:szCs w:val="21"/>
        </w:rPr>
        <w:t>的电流，I</w:t>
      </w:r>
      <w:r>
        <w:rPr>
          <w:rFonts w:hint="eastAsia" w:ascii="Times New Roman" w:hAnsi="Times New Roman" w:eastAsia="新宋体"/>
          <w:sz w:val="24"/>
          <w:szCs w:val="24"/>
          <w:vertAlign w:val="subscript"/>
        </w:rPr>
        <w:t>1</w:t>
      </w:r>
      <w:r>
        <w:rPr>
          <w:rFonts w:hint="eastAsia" w:ascii="Times New Roman" w:hAnsi="Times New Roman" w:eastAsia="新宋体"/>
          <w:szCs w:val="21"/>
        </w:rPr>
        <w:t>＝0.3A，</w:t>
      </w:r>
    </w:p>
    <w:p>
      <w:pPr>
        <w:spacing w:line="360" w:lineRule="auto"/>
        <w:ind w:left="273" w:leftChars="130"/>
      </w:pPr>
      <w:r>
        <w:rPr>
          <w:rFonts w:hint="eastAsia" w:ascii="Times New Roman" w:hAnsi="Times New Roman" w:eastAsia="新宋体"/>
          <w:szCs w:val="21"/>
        </w:rPr>
        <w:t>（2）由I</w:t>
      </w:r>
      <w:r>
        <w:rPr>
          <w:rFonts w:hint="eastAsia" w:ascii="Times New Roman" w:hAnsi="Times New Roman" w:eastAsia="新宋体"/>
          <w:sz w:val="24"/>
          <w:szCs w:val="24"/>
          <w:vertAlign w:val="subscript"/>
        </w:rPr>
        <w:t>1</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＝1：2，得I</w:t>
      </w:r>
      <w:r>
        <w:rPr>
          <w:rFonts w:hint="eastAsia" w:ascii="Times New Roman" w:hAnsi="Times New Roman" w:eastAsia="新宋体"/>
          <w:sz w:val="24"/>
          <w:szCs w:val="24"/>
          <w:vertAlign w:val="subscript"/>
        </w:rPr>
        <w:t>2</w:t>
      </w:r>
      <w:r>
        <w:rPr>
          <w:rFonts w:hint="eastAsia" w:ascii="Times New Roman" w:hAnsi="Times New Roman" w:eastAsia="新宋体"/>
          <w:szCs w:val="21"/>
        </w:rPr>
        <w:t>＝2I</w:t>
      </w:r>
      <w:r>
        <w:rPr>
          <w:rFonts w:hint="eastAsia" w:ascii="Times New Roman" w:hAnsi="Times New Roman" w:eastAsia="新宋体"/>
          <w:sz w:val="24"/>
          <w:szCs w:val="24"/>
          <w:vertAlign w:val="subscript"/>
        </w:rPr>
        <w:t>1</w:t>
      </w:r>
      <w:r>
        <w:rPr>
          <w:rFonts w:hint="eastAsia" w:ascii="Times New Roman" w:hAnsi="Times New Roman" w:eastAsia="新宋体"/>
          <w:szCs w:val="21"/>
        </w:rPr>
        <w:t>＝2×0.3A＝0.6A，</w:t>
      </w:r>
    </w:p>
    <w:p>
      <w:pPr>
        <w:spacing w:line="360" w:lineRule="auto"/>
        <w:ind w:left="273" w:leftChars="130"/>
      </w:pPr>
      <w:r>
        <w:rPr>
          <w:rFonts w:hint="eastAsia" w:ascii="Times New Roman" w:hAnsi="Times New Roman" w:eastAsia="新宋体"/>
          <w:szCs w:val="21"/>
        </w:rPr>
        <w:t>两灯并联，电流表A测干路电流，即I＝I</w:t>
      </w:r>
      <w:r>
        <w:rPr>
          <w:rFonts w:hint="eastAsia" w:ascii="Times New Roman" w:hAnsi="Times New Roman" w:eastAsia="新宋体"/>
          <w:sz w:val="24"/>
          <w:szCs w:val="24"/>
          <w:vertAlign w:val="subscript"/>
        </w:rPr>
        <w:t>1</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＝0.3A+0.6A＝0.9A。</w:t>
      </w:r>
    </w:p>
    <w:p>
      <w:pPr>
        <w:spacing w:line="360" w:lineRule="auto"/>
        <w:ind w:left="273" w:leftChars="130"/>
      </w:pPr>
      <w:r>
        <w:rPr>
          <w:rFonts w:hint="eastAsia" w:ascii="Times New Roman" w:hAnsi="Times New Roman" w:eastAsia="新宋体"/>
          <w:szCs w:val="21"/>
        </w:rPr>
        <w:t>答：（1）流过L</w:t>
      </w:r>
      <w:r>
        <w:rPr>
          <w:rFonts w:hint="eastAsia" w:ascii="Times New Roman" w:hAnsi="Times New Roman" w:eastAsia="新宋体"/>
          <w:sz w:val="24"/>
          <w:szCs w:val="24"/>
          <w:vertAlign w:val="subscript"/>
        </w:rPr>
        <w:t>1</w:t>
      </w:r>
      <w:r>
        <w:rPr>
          <w:rFonts w:hint="eastAsia" w:ascii="Times New Roman" w:hAnsi="Times New Roman" w:eastAsia="新宋体"/>
          <w:szCs w:val="21"/>
        </w:rPr>
        <w:t>的电流为0.3A；</w:t>
      </w:r>
    </w:p>
    <w:p>
      <w:pPr>
        <w:spacing w:line="360" w:lineRule="auto"/>
        <w:ind w:left="273" w:leftChars="130"/>
      </w:pPr>
      <w:r>
        <w:rPr>
          <w:rFonts w:hint="eastAsia" w:ascii="Times New Roman" w:hAnsi="Times New Roman" w:eastAsia="新宋体"/>
          <w:szCs w:val="21"/>
        </w:rPr>
        <w:t>（2）电流表A的示数为0.9A。</w:t>
      </w:r>
    </w:p>
    <w:p>
      <w:pPr>
        <w:spacing w:line="360" w:lineRule="auto"/>
      </w:pPr>
      <w:r>
        <w:rPr>
          <w:rFonts w:hint="eastAsia" w:ascii="Times New Roman" w:hAnsi="Times New Roman" w:eastAsia="新宋体"/>
          <w:color w:val="FFFFFF"/>
          <w:sz w:val="1"/>
          <w:szCs w:val="1"/>
        </w:rPr>
        <w:t>声明：试题解析著作权属所有，未经书面同意，不得复制发布日期：2023/9/12 21:59:07；用户：榆树市八号镇中学校；邮箱：ysbhzzx@xyh.com；学号：44659898</w:t>
      </w:r>
      <w:r>
        <w:br w:type="page"/>
      </w:r>
      <w:bookmarkStart w:id="0" w:name="_GoBack"/>
      <w:bookmarkEnd w:id="0"/>
    </w:p>
    <w:sectPr>
      <w:headerReference r:id="rId3" w:type="default"/>
      <w:footerReference r:id="rId4" w:type="default"/>
      <w:type w:val="continuous"/>
      <w:pgSz w:w="23757" w:h="16783" w:orient="landscape"/>
      <w:pgMar w:top="1134" w:right="1440" w:bottom="1800" w:left="1440" w:header="851" w:footer="992" w:gutter="0"/>
      <w:pgNumType w:chapStyle="5" w:chapSep="colon"/>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 xml:space="preserve">页 </w:t>
    </w:r>
  </w:p>
  <w:p>
    <w:pPr>
      <w:pStyle w:val="4"/>
    </w:pPr>
  </w:p>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s>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9DF"/>
    <w:rsid w:val="00005D46"/>
    <w:rsid w:val="0003414B"/>
    <w:rsid w:val="00045DBC"/>
    <w:rsid w:val="0006204B"/>
    <w:rsid w:val="000A7BDA"/>
    <w:rsid w:val="000B638B"/>
    <w:rsid w:val="000C69CB"/>
    <w:rsid w:val="000D3247"/>
    <w:rsid w:val="000D4735"/>
    <w:rsid w:val="00157C29"/>
    <w:rsid w:val="00173E50"/>
    <w:rsid w:val="001C4DA4"/>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52637"/>
    <w:rsid w:val="00695896"/>
    <w:rsid w:val="00726C35"/>
    <w:rsid w:val="0078139C"/>
    <w:rsid w:val="00794E81"/>
    <w:rsid w:val="007B2058"/>
    <w:rsid w:val="007C2D01"/>
    <w:rsid w:val="007C40C0"/>
    <w:rsid w:val="007D45E1"/>
    <w:rsid w:val="008456F0"/>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C1A47"/>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07DA09BB"/>
    <w:rsid w:val="0A2F49DE"/>
    <w:rsid w:val="5E8A3F4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uiPriority w:val="99"/>
    <w:rPr>
      <w:color w:val="0000FF"/>
      <w:u w:val="single"/>
    </w:rPr>
  </w:style>
  <w:style w:type="table" w:styleId="9">
    <w:name w:val="Table Grid"/>
    <w:basedOn w:val="8"/>
    <w:qFormat/>
    <w:uiPriority w:val="99"/>
    <w:tblPr>
      <w:tblLayout w:type="fixed"/>
      <w:tblCellMar>
        <w:top w:w="0" w:type="dxa"/>
        <w:left w:w="0" w:type="dxa"/>
        <w:bottom w:w="0" w:type="dxa"/>
        <w:right w:w="0" w:type="dxa"/>
      </w:tblCellMar>
    </w:tblPr>
  </w:style>
  <w:style w:type="character" w:customStyle="1" w:styleId="10">
    <w:name w:val="页眉 Char"/>
    <w:link w:val="5"/>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uiPriority w:val="99"/>
    <w:rPr>
      <w:sz w:val="18"/>
      <w:szCs w:val="18"/>
    </w:rPr>
  </w:style>
  <w:style w:type="paragraph" w:styleId="13">
    <w:name w:val="No Spacing"/>
    <w:link w:val="14"/>
    <w:qFormat/>
    <w:uiPriority w:val="1"/>
    <w:pPr>
      <w:spacing w:after="160" w:line="259" w:lineRule="auto"/>
    </w:pPr>
    <w:rPr>
      <w:rFonts w:ascii="Calibri" w:hAnsi="Calibri" w:eastAsia="宋体" w:cs="Times New Roman"/>
      <w:sz w:val="22"/>
      <w:szCs w:val="22"/>
      <w:lang w:val="en-US" w:eastAsia="zh-CN" w:bidi="ar-SA"/>
    </w:rPr>
  </w:style>
  <w:style w:type="character" w:customStyle="1" w:styleId="14">
    <w:name w:val="无间隔 Char"/>
    <w:link w:val="13"/>
    <w:uiPriority w:val="1"/>
    <w:rPr>
      <w:kern w:val="0"/>
      <w:sz w:val="22"/>
    </w:rPr>
  </w:style>
  <w:style w:type="character" w:styleId="15">
    <w:name w:val="Placeholder Text"/>
    <w:semiHidden/>
    <w:uiPriority w:val="99"/>
    <w:rPr>
      <w:color w:val="808080"/>
    </w:rPr>
  </w:style>
  <w:style w:type="character" w:customStyle="1" w:styleId="16">
    <w:name w:val="日期 Char"/>
    <w:basedOn w:val="6"/>
    <w:link w:val="2"/>
    <w:semiHidden/>
    <w:uiPriority w:val="99"/>
  </w:style>
  <w:style w:type="paragraph" w:customStyle="1" w:styleId="17">
    <w:name w:val="DefaultParagraph"/>
    <w:qFormat/>
    <w:uiPriority w:val="0"/>
    <w:pPr>
      <w:spacing w:after="160" w:line="259"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9"/>
    <customShpInfo spid="_x0000_s10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0EC00-F842-44BE-8BB5-FDEE1186D0B3}">
  <ds:schemaRefs/>
</ds:datastoreItem>
</file>

<file path=docProps/app.xml><?xml version="1.0" encoding="utf-8"?>
<Properties xmlns="http://schemas.openxmlformats.org/officeDocument/2006/extended-properties" xmlns:vt="http://schemas.openxmlformats.org/officeDocument/2006/docPropsVTypes">
  <Template>Normal</Template>
  <Pages>4</Pages>
  <Words>633</Words>
  <Characters>3610</Characters>
  <Lines>30</Lines>
  <Paragraphs>8</Paragraphs>
  <TotalTime>0</TotalTime>
  <ScaleCrop>false</ScaleCrop>
  <LinksUpToDate>false</LinksUpToDate>
  <CharactersWithSpaces>4235</CharactersWithSpaces>
  <HyperlinkBase>http://schemas.openxmlformats.org/officeDocument/252272272</HyperlinkBas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2023-09-12T21:59:00Z</dcterms:created>
  <dc:creator>Administrator</dc:creator>
  <cp:lastModifiedBy>Administrator</cp:lastModifiedBy>
  <cp:lastPrinted>2023-09-12T21:59:00Z</cp:lastPrinted>
  <dcterms:modified xsi:type="dcterms:W3CDTF">2023-09-24T07:05:51Z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