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hint="eastAsia" w:ascii="Times New Roman" w:hAnsi="Times New Roman" w:eastAsia="新宋体"/>
          <w:b/>
          <w:sz w:val="30"/>
          <w:szCs w:val="30"/>
        </w:rPr>
        <w:drawing>
          <wp:anchor distT="0" distB="0" distL="114300" distR="114300" simplePos="0" relativeHeight="251658240" behindDoc="0" locked="0" layoutInCell="1" allowOverlap="1">
            <wp:simplePos x="0" y="0"/>
            <wp:positionH relativeFrom="page">
              <wp:posOffset>10718800</wp:posOffset>
            </wp:positionH>
            <wp:positionV relativeFrom="topMargin">
              <wp:posOffset>11239500</wp:posOffset>
            </wp:positionV>
            <wp:extent cx="342900" cy="304800"/>
            <wp:effectExtent l="0" t="0" r="0" b="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6"/>
                    <a:stretch>
                      <a:fillRect/>
                    </a:stretch>
                  </pic:blipFill>
                  <pic:spPr>
                    <a:xfrm>
                      <a:off x="0" y="0"/>
                      <a:ext cx="342900" cy="304800"/>
                    </a:xfrm>
                    <a:prstGeom prst="rect">
                      <a:avLst/>
                    </a:prstGeom>
                  </pic:spPr>
                </pic:pic>
              </a:graphicData>
            </a:graphic>
          </wp:anchor>
        </w:drawing>
      </w:r>
      <w:r>
        <w:rPr>
          <w:rFonts w:hint="eastAsia" w:ascii="Times New Roman" w:hAnsi="Times New Roman" w:eastAsia="新宋体"/>
          <w:b/>
          <w:sz w:val="30"/>
          <w:szCs w:val="30"/>
        </w:rPr>
        <w:t>2023-2024学年度第一学期第一次月考九年级化学试题</w:t>
      </w:r>
    </w:p>
    <w:p>
      <w:pPr>
        <w:spacing w:line="360" w:lineRule="auto"/>
      </w:pPr>
      <w:r>
        <w:rPr>
          <w:rFonts w:hint="eastAsia" w:ascii="Times New Roman" w:hAnsi="Times New Roman" w:eastAsia="新宋体"/>
          <w:b/>
          <w:szCs w:val="21"/>
        </w:rPr>
        <w:t>一．选择题（共10小题，每题1分，共10分）</w:t>
      </w:r>
    </w:p>
    <w:p>
      <w:pPr>
        <w:spacing w:line="360" w:lineRule="auto"/>
        <w:ind w:left="273" w:hanging="273" w:hangingChars="130"/>
      </w:pPr>
      <w:r>
        <w:rPr>
          <w:rFonts w:hint="eastAsia" w:ascii="Times New Roman" w:hAnsi="Times New Roman" w:eastAsia="新宋体"/>
          <w:szCs w:val="21"/>
        </w:rPr>
        <w:t>1．（1分）疫情期间，很多地方用84消毒液进行消毒。小明想知道84消毒液为什么能消毒杀菌。就小明的“84消毒液为什么能消毒杀菌”，这属于科学探究中的是（　　）</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A．提出问题</w:t>
      </w:r>
      <w:r>
        <w:tab/>
      </w:r>
      <w:r>
        <w:rPr>
          <w:rFonts w:hint="eastAsia" w:ascii="Times New Roman" w:hAnsi="Times New Roman" w:eastAsia="新宋体"/>
          <w:szCs w:val="21"/>
        </w:rPr>
        <w:t>B．建立假设</w:t>
      </w:r>
      <w:r>
        <w:tab/>
      </w:r>
      <w:r>
        <w:rPr>
          <w:rFonts w:hint="eastAsia" w:ascii="Times New Roman" w:hAnsi="Times New Roman" w:eastAsia="新宋体"/>
          <w:szCs w:val="21"/>
        </w:rPr>
        <w:t>C．收集证据</w:t>
      </w:r>
      <w:r>
        <w:tab/>
      </w:r>
      <w:r>
        <w:rPr>
          <w:rFonts w:hint="eastAsia" w:ascii="Times New Roman" w:hAnsi="Times New Roman" w:eastAsia="新宋体"/>
          <w:szCs w:val="21"/>
        </w:rPr>
        <w:t>D．获得结论</w:t>
      </w:r>
    </w:p>
    <w:p>
      <w:pPr>
        <w:spacing w:line="360" w:lineRule="auto"/>
        <w:ind w:left="273" w:hanging="273" w:hangingChars="130"/>
      </w:pPr>
      <w:r>
        <w:rPr>
          <w:rFonts w:hint="eastAsia" w:ascii="Times New Roman" w:hAnsi="Times New Roman" w:eastAsia="新宋体"/>
          <w:szCs w:val="21"/>
        </w:rPr>
        <w:t>2．（1分）烧烤是别有风味的东北小吃，下列制作过程中主要发生化学变化的是（　　）</w:t>
      </w:r>
    </w:p>
    <w:p>
      <w:pPr>
        <w:tabs>
          <w:tab w:val="left" w:pos="4400"/>
        </w:tabs>
        <w:spacing w:line="360" w:lineRule="auto"/>
        <w:ind w:firstLine="273" w:firstLineChars="130"/>
        <w:jc w:val="left"/>
      </w:pPr>
      <w:r>
        <w:rPr>
          <w:rFonts w:hint="eastAsia" w:ascii="Times New Roman" w:hAnsi="Times New Roman" w:eastAsia="新宋体"/>
          <w:szCs w:val="21"/>
        </w:rPr>
        <w:t>A．将肉切块</w:t>
      </w:r>
      <w:r>
        <w:tab/>
      </w:r>
      <w:r>
        <w:rPr>
          <w:rFonts w:hint="eastAsia" w:ascii="Times New Roman" w:hAnsi="Times New Roman" w:eastAsia="新宋体"/>
          <w:szCs w:val="21"/>
        </w:rPr>
        <w:t>B．腌渍入味</w:t>
      </w:r>
      <w:r>
        <w:tab/>
      </w:r>
    </w:p>
    <w:p>
      <w:pPr>
        <w:tabs>
          <w:tab w:val="left" w:pos="4400"/>
        </w:tabs>
        <w:spacing w:line="360" w:lineRule="auto"/>
        <w:ind w:firstLine="273" w:firstLineChars="130"/>
        <w:jc w:val="left"/>
      </w:pPr>
      <w:r>
        <w:rPr>
          <w:rFonts w:hint="eastAsia" w:ascii="Times New Roman" w:hAnsi="Times New Roman" w:eastAsia="新宋体"/>
          <w:szCs w:val="21"/>
        </w:rPr>
        <w:t>C．用铁签串成肉串</w:t>
      </w:r>
      <w:r>
        <w:tab/>
      </w:r>
      <w:r>
        <w:rPr>
          <w:rFonts w:hint="eastAsia" w:ascii="Times New Roman" w:hAnsi="Times New Roman" w:eastAsia="新宋体"/>
          <w:szCs w:val="21"/>
        </w:rPr>
        <w:t>D．点燃炭火烧烤</w:t>
      </w:r>
    </w:p>
    <w:p>
      <w:pPr>
        <w:spacing w:line="360" w:lineRule="auto"/>
        <w:ind w:left="273" w:hanging="273" w:hangingChars="130"/>
      </w:pPr>
      <w:r>
        <w:rPr>
          <w:rFonts w:hint="eastAsia" w:ascii="Times New Roman" w:hAnsi="Times New Roman" w:eastAsia="新宋体"/>
          <w:szCs w:val="21"/>
        </w:rPr>
        <w:t>3．（1分）化学实验操作中也有“横平竖直”之美。下列操作中，不符合规范操作的是（　　）</w:t>
      </w:r>
    </w:p>
    <w:p>
      <w:pPr>
        <w:tabs>
          <w:tab w:val="left" w:pos="4400"/>
        </w:tabs>
        <w:spacing w:line="360" w:lineRule="auto"/>
        <w:ind w:firstLine="273" w:firstLineChars="130"/>
        <w:jc w:val="left"/>
      </w:pPr>
      <w:r>
        <w:rPr>
          <w:rFonts w:hint="eastAsia" w:ascii="Times New Roman" w:hAnsi="Times New Roman" w:eastAsia="新宋体"/>
          <w:szCs w:val="21"/>
        </w:rPr>
        <w:t>A．</w:t>
      </w:r>
      <w:r>
        <w:rPr>
          <w:rFonts w:hint="eastAsia" w:ascii="Times New Roman" w:hAnsi="Times New Roman" w:eastAsia="新宋体"/>
          <w:szCs w:val="21"/>
        </w:rPr>
        <w:pict>
          <v:shape id="_x0000_i1025" o:spt="75" alt="菁优网：http://www.jyeoo.com" type="#_x0000_t75" style="height:58.5pt;width:109.55pt;" filled="f" o:preferrelative="t" stroked="f" coordsize="21600,21600">
            <v:path/>
            <v:fill on="f" focussize="0,0"/>
            <v:stroke on="f" joinstyle="miter"/>
            <v:imagedata r:id="rId7" o:title=""/>
            <o:lock v:ext="edit" aspectratio="t"/>
            <w10:wrap type="none"/>
            <w10:anchorlock/>
          </v:shape>
        </w:pict>
      </w:r>
      <w:r>
        <w:rPr>
          <w:rFonts w:hint="eastAsia" w:ascii="Times New Roman" w:hAnsi="Times New Roman" w:eastAsia="新宋体"/>
          <w:szCs w:val="21"/>
        </w:rPr>
        <w:t>横</w:t>
      </w:r>
      <w:r>
        <w:tab/>
      </w:r>
      <w:r>
        <w:rPr>
          <w:rFonts w:hint="eastAsia" w:ascii="Times New Roman" w:hAnsi="Times New Roman" w:eastAsia="新宋体"/>
          <w:szCs w:val="21"/>
        </w:rPr>
        <w:t>B．</w:t>
      </w:r>
      <w:r>
        <w:rPr>
          <w:rFonts w:hint="eastAsia" w:ascii="Times New Roman" w:hAnsi="Times New Roman" w:eastAsia="新宋体"/>
          <w:szCs w:val="21"/>
        </w:rPr>
        <w:pict>
          <v:shape id="_x0000_i1026" o:spt="75" alt="菁优网：http://www.jyeoo.com" type="#_x0000_t75" style="height:52.1pt;width:42.25pt;" filled="f" o:preferrelative="t" stroked="f" coordsize="21600,21600">
            <v:path/>
            <v:fill on="f" focussize="0,0"/>
            <v:stroke on="f" joinstyle="miter"/>
            <v:imagedata r:id="rId8" o:title=""/>
            <o:lock v:ext="edit" aspectratio="t"/>
            <w10:wrap type="none"/>
            <w10:anchorlock/>
          </v:shape>
        </w:pict>
      </w:r>
      <w:r>
        <w:rPr>
          <w:rFonts w:hint="eastAsia" w:ascii="Times New Roman" w:hAnsi="Times New Roman" w:eastAsia="新宋体"/>
          <w:szCs w:val="21"/>
        </w:rPr>
        <w:t>平</w:t>
      </w:r>
      <w:r>
        <w:tab/>
      </w:r>
    </w:p>
    <w:p>
      <w:pPr>
        <w:tabs>
          <w:tab w:val="left" w:pos="4400"/>
        </w:tabs>
        <w:spacing w:line="360" w:lineRule="auto"/>
        <w:ind w:firstLine="273" w:firstLineChars="130"/>
        <w:jc w:val="left"/>
      </w:pPr>
      <w:r>
        <w:rPr>
          <w:rFonts w:hint="eastAsia" w:ascii="Times New Roman" w:hAnsi="Times New Roman" w:eastAsia="新宋体"/>
          <w:szCs w:val="21"/>
        </w:rPr>
        <w:t>C．</w:t>
      </w:r>
      <w:r>
        <w:rPr>
          <w:rFonts w:hint="eastAsia" w:ascii="Times New Roman" w:hAnsi="Times New Roman" w:eastAsia="新宋体"/>
          <w:szCs w:val="21"/>
        </w:rPr>
        <w:pict>
          <v:shape id="_x0000_i1027" o:spt="75" alt="菁优网：http://www.jyeoo.com" type="#_x0000_t75" style="height:98.9pt;width:77.05pt;" filled="f" o:preferrelative="t" stroked="f" coordsize="21600,21600">
            <v:path/>
            <v:fill on="f" focussize="0,0"/>
            <v:stroke on="f" joinstyle="miter"/>
            <v:imagedata r:id="rId9" o:title=""/>
            <o:lock v:ext="edit" aspectratio="t"/>
            <w10:wrap type="none"/>
            <w10:anchorlock/>
          </v:shape>
        </w:pict>
      </w:r>
      <w:r>
        <w:rPr>
          <w:rFonts w:hint="eastAsia" w:ascii="Times New Roman" w:hAnsi="Times New Roman" w:eastAsia="新宋体"/>
          <w:szCs w:val="21"/>
        </w:rPr>
        <w:t>竖</w:t>
      </w:r>
      <w:r>
        <w:tab/>
      </w:r>
      <w:r>
        <w:rPr>
          <w:rFonts w:hint="eastAsia" w:ascii="Times New Roman" w:hAnsi="Times New Roman" w:eastAsia="新宋体"/>
          <w:szCs w:val="21"/>
        </w:rPr>
        <w:t>D．</w:t>
      </w:r>
      <w:r>
        <w:rPr>
          <w:rFonts w:hint="eastAsia" w:ascii="Times New Roman" w:hAnsi="Times New Roman" w:eastAsia="新宋体"/>
          <w:szCs w:val="21"/>
        </w:rPr>
        <w:pict>
          <v:shape id="_x0000_i1028" o:spt="75" alt="菁优网：http://www.jyeoo.com" type="#_x0000_t75" style="height:93.1pt;width:10.3pt;" filled="f" o:preferrelative="t" stroked="f" coordsize="21600,21600">
            <v:path/>
            <v:fill on="f" focussize="0,0"/>
            <v:stroke on="f" joinstyle="miter"/>
            <v:imagedata r:id="rId10" o:title=""/>
            <o:lock v:ext="edit" aspectratio="t"/>
            <w10:wrap type="none"/>
            <w10:anchorlock/>
          </v:shape>
        </w:pict>
      </w:r>
      <w:r>
        <w:rPr>
          <w:rFonts w:hint="eastAsia" w:ascii="Times New Roman" w:hAnsi="Times New Roman" w:eastAsia="新宋体"/>
          <w:szCs w:val="21"/>
        </w:rPr>
        <w:t>直</w:t>
      </w:r>
    </w:p>
    <w:p>
      <w:pPr>
        <w:spacing w:line="360" w:lineRule="auto"/>
        <w:ind w:left="273" w:hanging="273" w:hangingChars="130"/>
      </w:pPr>
      <w:r>
        <w:rPr>
          <w:rFonts w:hint="eastAsia" w:ascii="Times New Roman" w:hAnsi="Times New Roman" w:eastAsia="新宋体"/>
          <w:szCs w:val="21"/>
        </w:rPr>
        <w:t>4．（1分）下列物质中属于纯净物的是（　　）</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A．汽水</w:t>
      </w:r>
      <w:r>
        <w:tab/>
      </w:r>
      <w:r>
        <w:rPr>
          <w:rFonts w:hint="eastAsia" w:ascii="Times New Roman" w:hAnsi="Times New Roman" w:eastAsia="新宋体"/>
          <w:szCs w:val="21"/>
        </w:rPr>
        <w:t>B．洁净的空气</w:t>
      </w:r>
      <w:r>
        <w:tab/>
      </w:r>
      <w:r>
        <w:rPr>
          <w:rFonts w:hint="eastAsia" w:ascii="Times New Roman" w:hAnsi="Times New Roman" w:eastAsia="新宋体"/>
          <w:szCs w:val="21"/>
        </w:rPr>
        <w:t>C．水泥砂浆</w:t>
      </w:r>
      <w:r>
        <w:tab/>
      </w:r>
      <w:r>
        <w:rPr>
          <w:rFonts w:hint="eastAsia" w:ascii="Times New Roman" w:hAnsi="Times New Roman" w:eastAsia="新宋体"/>
          <w:szCs w:val="21"/>
        </w:rPr>
        <w:t>D．液态氧</w:t>
      </w:r>
    </w:p>
    <w:p>
      <w:pPr>
        <w:spacing w:line="360" w:lineRule="auto"/>
        <w:ind w:left="273" w:hanging="273" w:hangingChars="130"/>
      </w:pPr>
      <w:r>
        <w:rPr>
          <w:rFonts w:hint="eastAsia" w:ascii="Times New Roman" w:hAnsi="Times New Roman" w:eastAsia="新宋体"/>
          <w:szCs w:val="21"/>
        </w:rPr>
        <w:t>5．（1分）实验室制氧气有以下操作：</w:t>
      </w:r>
      <w:r>
        <w:rPr>
          <w:rFonts w:hint="eastAsia" w:ascii="Times New Roman" w:hAnsi="Times New Roman" w:eastAsia="Calibri"/>
          <w:szCs w:val="21"/>
        </w:rPr>
        <w:t>①</w:t>
      </w:r>
      <w:r>
        <w:rPr>
          <w:rFonts w:hint="eastAsia" w:ascii="Times New Roman" w:hAnsi="Times New Roman" w:eastAsia="新宋体"/>
          <w:szCs w:val="21"/>
        </w:rPr>
        <w:t>撤去酒精灯：</w:t>
      </w:r>
      <w:r>
        <w:rPr>
          <w:rFonts w:hint="eastAsia" w:ascii="Times New Roman" w:hAnsi="Times New Roman" w:eastAsia="Calibri"/>
          <w:szCs w:val="21"/>
        </w:rPr>
        <w:t>②</w:t>
      </w:r>
      <w:r>
        <w:rPr>
          <w:rFonts w:hint="eastAsia" w:ascii="Times New Roman" w:hAnsi="Times New Roman" w:eastAsia="新宋体"/>
          <w:szCs w:val="21"/>
        </w:rPr>
        <w:t>安装仪器：</w:t>
      </w:r>
      <w:r>
        <w:rPr>
          <w:rFonts w:hint="eastAsia" w:ascii="Times New Roman" w:hAnsi="Times New Roman" w:eastAsia="Calibri"/>
          <w:szCs w:val="21"/>
        </w:rPr>
        <w:t>③</w:t>
      </w:r>
      <w:r>
        <w:rPr>
          <w:rFonts w:hint="eastAsia" w:ascii="Times New Roman" w:hAnsi="Times New Roman" w:eastAsia="新宋体"/>
          <w:szCs w:val="21"/>
        </w:rPr>
        <w:t>把集气瓶装满水倒置于水槽中；</w:t>
      </w:r>
      <w:r>
        <w:rPr>
          <w:rFonts w:hint="eastAsia" w:ascii="Times New Roman" w:hAnsi="Times New Roman" w:eastAsia="Calibri"/>
          <w:szCs w:val="21"/>
        </w:rPr>
        <w:t>④</w:t>
      </w:r>
      <w:r>
        <w:rPr>
          <w:rFonts w:hint="eastAsia" w:ascii="Times New Roman" w:hAnsi="Times New Roman" w:eastAsia="新宋体"/>
          <w:szCs w:val="21"/>
        </w:rPr>
        <w:t>检查装置的气密性：</w:t>
      </w:r>
      <w:r>
        <w:rPr>
          <w:rFonts w:hint="eastAsia" w:ascii="Times New Roman" w:hAnsi="Times New Roman" w:eastAsia="Calibri"/>
          <w:szCs w:val="21"/>
        </w:rPr>
        <w:t>⑤</w:t>
      </w:r>
      <w:r>
        <w:rPr>
          <w:rFonts w:hint="eastAsia" w:ascii="Times New Roman" w:hAnsi="Times New Roman" w:eastAsia="新宋体"/>
          <w:szCs w:val="21"/>
        </w:rPr>
        <w:t>给装有药品的试管加热；</w:t>
      </w:r>
      <w:r>
        <w:rPr>
          <w:rFonts w:hint="eastAsia" w:ascii="Times New Roman" w:hAnsi="Times New Roman" w:eastAsia="Calibri"/>
          <w:szCs w:val="21"/>
        </w:rPr>
        <w:t>⑥</w:t>
      </w:r>
      <w:r>
        <w:rPr>
          <w:rFonts w:hint="eastAsia" w:ascii="Times New Roman" w:hAnsi="Times New Roman" w:eastAsia="新宋体"/>
          <w:szCs w:val="21"/>
        </w:rPr>
        <w:t>收集气体：</w:t>
      </w:r>
      <w:r>
        <w:rPr>
          <w:rFonts w:hint="eastAsia" w:ascii="Times New Roman" w:hAnsi="Times New Roman" w:eastAsia="Calibri"/>
          <w:szCs w:val="21"/>
        </w:rPr>
        <w:t>⑦</w:t>
      </w:r>
      <w:r>
        <w:rPr>
          <w:rFonts w:hint="eastAsia" w:ascii="Times New Roman" w:hAnsi="Times New Roman" w:eastAsia="新宋体"/>
          <w:szCs w:val="21"/>
        </w:rPr>
        <w:t>将导管移出水面：</w:t>
      </w:r>
      <w:r>
        <w:rPr>
          <w:rFonts w:hint="eastAsia" w:ascii="Times New Roman" w:hAnsi="Times New Roman" w:eastAsia="Calibri"/>
          <w:szCs w:val="21"/>
        </w:rPr>
        <w:t>⑧</w:t>
      </w:r>
      <w:r>
        <w:rPr>
          <w:rFonts w:hint="eastAsia" w:ascii="Times New Roman" w:hAnsi="Times New Roman" w:eastAsia="新宋体"/>
          <w:szCs w:val="21"/>
        </w:rPr>
        <w:t>装入氯酸钾和氧化锰的混合物，塞紧带导管的橡皮塞并固定在铁架台上。下列操作顺序正确的是（　　）</w:t>
      </w:r>
    </w:p>
    <w:p>
      <w:pPr>
        <w:tabs>
          <w:tab w:val="left" w:pos="2300"/>
          <w:tab w:val="left" w:pos="4400"/>
          <w:tab w:val="left" w:pos="6400"/>
        </w:tabs>
        <w:spacing w:line="360" w:lineRule="auto"/>
        <w:ind w:firstLine="273" w:firstLineChars="130"/>
        <w:jc w:val="left"/>
        <w:rPr>
          <w:rFonts w:hint="eastAsia" w:ascii="Times New Roman" w:hAnsi="Times New Roman"/>
          <w:szCs w:val="21"/>
        </w:rPr>
      </w:pPr>
      <w:r>
        <w:rPr>
          <w:rFonts w:hint="eastAsia" w:ascii="Times New Roman" w:hAnsi="Times New Roman" w:eastAsia="新宋体"/>
          <w:szCs w:val="21"/>
        </w:rPr>
        <w:t>A．</w:t>
      </w:r>
      <w:r>
        <w:rPr>
          <w:rFonts w:hint="eastAsia" w:ascii="Times New Roman" w:hAnsi="Times New Roman" w:eastAsia="Calibri"/>
          <w:szCs w:val="21"/>
        </w:rPr>
        <w:t>②④⑧③⑤⑥⑦①</w:t>
      </w:r>
      <w:r>
        <w:rPr>
          <w:rFonts w:hint="eastAsia"/>
        </w:rPr>
        <w:t xml:space="preserve">                    </w:t>
      </w:r>
      <w:r>
        <w:rPr>
          <w:rFonts w:hint="eastAsia" w:ascii="Times New Roman" w:hAnsi="Times New Roman" w:eastAsia="新宋体"/>
          <w:szCs w:val="21"/>
        </w:rPr>
        <w:t>B．</w:t>
      </w:r>
      <w:r>
        <w:rPr>
          <w:rFonts w:hint="eastAsia" w:ascii="Times New Roman" w:hAnsi="Times New Roman" w:eastAsia="Calibri"/>
          <w:szCs w:val="21"/>
        </w:rPr>
        <w:t>②④⑧③⑤⑥①⑦</w:t>
      </w:r>
    </w:p>
    <w:p>
      <w:pPr>
        <w:tabs>
          <w:tab w:val="left" w:pos="2300"/>
          <w:tab w:val="left" w:pos="4400"/>
          <w:tab w:val="left" w:pos="6400"/>
        </w:tabs>
        <w:spacing w:line="360" w:lineRule="auto"/>
        <w:ind w:firstLine="273" w:firstLineChars="130"/>
        <w:jc w:val="left"/>
      </w:pPr>
      <w:r>
        <w:rPr>
          <w:rFonts w:hint="eastAsia"/>
        </w:rPr>
        <w:t xml:space="preserve"> </w:t>
      </w:r>
      <w:r>
        <w:rPr>
          <w:rFonts w:hint="eastAsia" w:ascii="Times New Roman" w:hAnsi="Times New Roman" w:eastAsia="新宋体"/>
          <w:szCs w:val="21"/>
        </w:rPr>
        <w:t>C．</w:t>
      </w:r>
      <w:r>
        <w:rPr>
          <w:rFonts w:hint="eastAsia" w:ascii="Times New Roman" w:hAnsi="Times New Roman" w:eastAsia="Calibri"/>
          <w:szCs w:val="21"/>
        </w:rPr>
        <w:t>④②⑧③⑤⑥⑦①</w:t>
      </w:r>
      <w:r>
        <w:rPr>
          <w:rFonts w:hint="eastAsia" w:ascii="Times New Roman" w:hAnsi="Times New Roman"/>
          <w:szCs w:val="21"/>
        </w:rPr>
        <w:t xml:space="preserve"> </w:t>
      </w:r>
      <w:r>
        <w:tab/>
      </w:r>
      <w:r>
        <w:rPr>
          <w:rFonts w:hint="eastAsia" w:ascii="Times New Roman" w:hAnsi="Times New Roman" w:eastAsia="新宋体"/>
          <w:szCs w:val="21"/>
        </w:rPr>
        <w:t>D．</w:t>
      </w:r>
      <w:r>
        <w:rPr>
          <w:rFonts w:hint="eastAsia" w:ascii="Times New Roman" w:hAnsi="Times New Roman" w:eastAsia="Calibri"/>
          <w:szCs w:val="21"/>
        </w:rPr>
        <w:t>②④⑧⑤⑥③⑦①</w:t>
      </w:r>
    </w:p>
    <w:p>
      <w:pPr>
        <w:spacing w:line="360" w:lineRule="auto"/>
        <w:ind w:left="273" w:hanging="273" w:hangingChars="130"/>
      </w:pPr>
      <w:r>
        <w:rPr>
          <w:rFonts w:hint="eastAsia" w:ascii="Times New Roman" w:hAnsi="Times New Roman" w:eastAsia="新宋体"/>
          <w:szCs w:val="21"/>
        </w:rPr>
        <w:t>6．（1分）如图是加热高锰酸钾制取氧气的部分操作，其中错误的是（　　）</w:t>
      </w:r>
    </w:p>
    <w:p>
      <w:pPr>
        <w:tabs>
          <w:tab w:val="left" w:pos="4400"/>
        </w:tabs>
        <w:spacing w:line="360" w:lineRule="auto"/>
        <w:ind w:firstLine="273" w:firstLineChars="130"/>
        <w:jc w:val="left"/>
      </w:pPr>
      <w:r>
        <w:rPr>
          <w:rFonts w:hint="eastAsia" w:ascii="Times New Roman" w:hAnsi="Times New Roman" w:eastAsia="新宋体"/>
          <w:szCs w:val="21"/>
        </w:rPr>
        <w:t>A．</w:t>
      </w:r>
      <w:r>
        <w:rPr>
          <w:rFonts w:hint="eastAsia" w:ascii="Times New Roman" w:hAnsi="Times New Roman" w:eastAsia="新宋体"/>
          <w:szCs w:val="21"/>
        </w:rPr>
        <w:pict>
          <v:shape id="_x0000_i1029" o:spt="75" alt="菁优网：http://www.jyeoo.com" type="#_x0000_t75" style="height:67.55pt;width:93.05pt;" filled="f" o:preferrelative="t" stroked="f" coordsize="21600,21600">
            <v:path/>
            <v:fill on="f" focussize="0,0"/>
            <v:stroke on="f" joinstyle="miter"/>
            <v:imagedata r:id="rId11" o:title=""/>
            <o:lock v:ext="edit" aspectratio="t"/>
            <w10:wrap type="none"/>
            <w10:anchorlock/>
          </v:shape>
        </w:pict>
      </w:r>
      <w:r>
        <w:rPr>
          <w:rFonts w:hint="eastAsia" w:ascii="Times New Roman" w:hAnsi="Times New Roman" w:eastAsia="新宋体"/>
          <w:szCs w:val="21"/>
        </w:rPr>
        <w:t>​检查装置气密性</w:t>
      </w:r>
      <w:r>
        <w:tab/>
      </w:r>
      <w:r>
        <w:rPr>
          <w:rFonts w:hint="eastAsia" w:ascii="Times New Roman" w:hAnsi="Times New Roman" w:eastAsia="新宋体"/>
          <w:szCs w:val="21"/>
        </w:rPr>
        <w:t>B．</w:t>
      </w:r>
      <w:r>
        <w:rPr>
          <w:rFonts w:hint="eastAsia" w:ascii="Times New Roman" w:hAnsi="Times New Roman" w:eastAsia="新宋体"/>
          <w:szCs w:val="21"/>
        </w:rPr>
        <w:pict>
          <v:shape id="_x0000_i1030" o:spt="75" alt="菁优网：http://www.jyeoo.com" type="#_x0000_t75" style="height:45.75pt;width:94.55pt;" filled="f" o:preferrelative="t" stroked="f" coordsize="21600,21600">
            <v:path/>
            <v:fill on="f" focussize="0,0"/>
            <v:stroke on="f" joinstyle="miter"/>
            <v:imagedata r:id="rId12" o:title=""/>
            <o:lock v:ext="edit" aspectratio="t"/>
            <w10:wrap type="none"/>
            <w10:anchorlock/>
          </v:shape>
        </w:pict>
      </w:r>
      <w:r>
        <w:rPr>
          <w:rFonts w:hint="eastAsia" w:ascii="Times New Roman" w:hAnsi="Times New Roman" w:eastAsia="新宋体"/>
          <w:szCs w:val="21"/>
        </w:rPr>
        <w:t>​装入高锰酸钾</w:t>
      </w:r>
      <w:r>
        <w:tab/>
      </w:r>
    </w:p>
    <w:p>
      <w:pPr>
        <w:tabs>
          <w:tab w:val="left" w:pos="4400"/>
        </w:tabs>
        <w:spacing w:line="360" w:lineRule="auto"/>
        <w:ind w:firstLine="273" w:firstLineChars="130"/>
        <w:jc w:val="left"/>
      </w:pPr>
      <w:r>
        <w:rPr>
          <w:rFonts w:hint="eastAsia" w:ascii="Times New Roman" w:hAnsi="Times New Roman" w:eastAsia="新宋体"/>
          <w:szCs w:val="21"/>
        </w:rPr>
        <w:t>C．</w:t>
      </w:r>
      <w:r>
        <w:rPr>
          <w:rFonts w:hint="eastAsia" w:ascii="Times New Roman" w:hAnsi="Times New Roman" w:eastAsia="新宋体"/>
          <w:szCs w:val="21"/>
        </w:rPr>
        <w:pict>
          <v:shape id="_x0000_i1031" o:spt="75" alt="菁优网：http://www.jyeoo.com" type="#_x0000_t75" style="height:65.3pt;width:39pt;" filled="f" o:preferrelative="t" stroked="f" coordsize="21600,21600">
            <v:path/>
            <v:fill on="f" focussize="0,0"/>
            <v:stroke on="f" joinstyle="miter"/>
            <v:imagedata r:id="rId13" o:title=""/>
            <o:lock v:ext="edit" aspectratio="t"/>
            <w10:wrap type="none"/>
            <w10:anchorlock/>
          </v:shape>
        </w:pict>
      </w:r>
      <w:r>
        <w:rPr>
          <w:rFonts w:hint="eastAsia" w:ascii="Times New Roman" w:hAnsi="Times New Roman" w:eastAsia="新宋体"/>
          <w:szCs w:val="21"/>
        </w:rPr>
        <w:t>​收集氧气</w:t>
      </w:r>
      <w:r>
        <w:tab/>
      </w:r>
      <w:r>
        <w:rPr>
          <w:rFonts w:hint="eastAsia" w:ascii="Times New Roman" w:hAnsi="Times New Roman" w:eastAsia="新宋体"/>
          <w:szCs w:val="21"/>
        </w:rPr>
        <w:t>D．</w:t>
      </w:r>
      <w:r>
        <w:rPr>
          <w:rFonts w:hint="eastAsia" w:ascii="Times New Roman" w:hAnsi="Times New Roman" w:eastAsia="新宋体"/>
          <w:szCs w:val="21"/>
        </w:rPr>
        <w:pict>
          <v:shape id="_x0000_i1032" o:spt="75" alt="菁优网：http://www.jyeoo.com" type="#_x0000_t75" style="height:69.8pt;width:36.75pt;" filled="f" o:preferrelative="t" stroked="f" coordsize="21600,21600">
            <v:path/>
            <v:fill on="f" focussize="0,0"/>
            <v:stroke on="f" joinstyle="miter"/>
            <v:imagedata r:id="rId14" o:title=""/>
            <o:lock v:ext="edit" aspectratio="t"/>
            <w10:wrap type="none"/>
            <w10:anchorlock/>
          </v:shape>
        </w:pict>
      </w:r>
      <w:r>
        <w:rPr>
          <w:rFonts w:hint="eastAsia" w:ascii="Times New Roman" w:hAnsi="Times New Roman" w:eastAsia="新宋体"/>
          <w:szCs w:val="21"/>
        </w:rPr>
        <w:t>​氧气验满</w:t>
      </w:r>
    </w:p>
    <w:p>
      <w:pPr>
        <w:spacing w:line="360" w:lineRule="auto"/>
        <w:ind w:left="273" w:hanging="273" w:hangingChars="130"/>
      </w:pPr>
      <w:r>
        <w:rPr>
          <w:rFonts w:hint="eastAsia" w:ascii="Times New Roman" w:hAnsi="Times New Roman" w:eastAsia="新宋体"/>
          <w:szCs w:val="21"/>
        </w:rPr>
        <w:t>7．（1分）我们吸入的空气中，体积分数最大的气体是（　　）</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A．氧气</w:t>
      </w:r>
      <w:r>
        <w:tab/>
      </w:r>
      <w:r>
        <w:rPr>
          <w:rFonts w:hint="eastAsia" w:ascii="Times New Roman" w:hAnsi="Times New Roman" w:eastAsia="新宋体"/>
          <w:szCs w:val="21"/>
        </w:rPr>
        <w:t>B．二氧化碳</w:t>
      </w:r>
      <w:r>
        <w:tab/>
      </w:r>
      <w:r>
        <w:rPr>
          <w:rFonts w:hint="eastAsia" w:ascii="Times New Roman" w:hAnsi="Times New Roman" w:eastAsia="新宋体"/>
          <w:szCs w:val="21"/>
        </w:rPr>
        <w:t>C．水蒸气</w:t>
      </w:r>
      <w:r>
        <w:tab/>
      </w:r>
      <w:r>
        <w:rPr>
          <w:rFonts w:hint="eastAsia" w:ascii="Times New Roman" w:hAnsi="Times New Roman" w:eastAsia="新宋体"/>
          <w:szCs w:val="21"/>
        </w:rPr>
        <w:t>D．氮气</w:t>
      </w:r>
    </w:p>
    <w:p>
      <w:pPr>
        <w:spacing w:line="360" w:lineRule="auto"/>
        <w:ind w:left="273" w:hanging="273" w:hangingChars="130"/>
      </w:pPr>
      <w:r>
        <w:rPr>
          <w:rFonts w:hint="eastAsia" w:ascii="Times New Roman" w:hAnsi="Times New Roman" w:eastAsia="新宋体"/>
          <w:szCs w:val="21"/>
        </w:rPr>
        <w:t>8．（1分）地壳中含量最多的金属元素是（　　）</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A．Al</w:t>
      </w:r>
      <w:r>
        <w:tab/>
      </w:r>
      <w:r>
        <w:rPr>
          <w:rFonts w:hint="eastAsia" w:ascii="Times New Roman" w:hAnsi="Times New Roman" w:eastAsia="新宋体"/>
          <w:szCs w:val="21"/>
        </w:rPr>
        <w:t>B．Si</w:t>
      </w:r>
      <w:r>
        <w:tab/>
      </w:r>
      <w:r>
        <w:rPr>
          <w:rFonts w:hint="eastAsia" w:ascii="Times New Roman" w:hAnsi="Times New Roman" w:eastAsia="新宋体"/>
          <w:szCs w:val="21"/>
        </w:rPr>
        <w:t>C．Fe</w:t>
      </w:r>
      <w:r>
        <w:tab/>
      </w:r>
      <w:r>
        <w:rPr>
          <w:rFonts w:hint="eastAsia" w:ascii="Times New Roman" w:hAnsi="Times New Roman" w:eastAsia="新宋体"/>
          <w:szCs w:val="21"/>
        </w:rPr>
        <w:t>D．O</w:t>
      </w:r>
    </w:p>
    <w:p>
      <w:pPr>
        <w:spacing w:line="360" w:lineRule="auto"/>
        <w:ind w:left="273" w:hanging="273" w:hangingChars="130"/>
      </w:pPr>
      <w:r>
        <w:rPr>
          <w:rFonts w:hint="eastAsia" w:ascii="Times New Roman" w:hAnsi="Times New Roman" w:eastAsia="新宋体"/>
          <w:szCs w:val="21"/>
        </w:rPr>
        <w:t>9．（1分）下列物质中含有氧分子的是（　　）</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A．O</w:t>
      </w:r>
      <w:r>
        <w:rPr>
          <w:rFonts w:hint="eastAsia" w:ascii="Times New Roman" w:hAnsi="Times New Roman" w:eastAsia="新宋体"/>
          <w:sz w:val="24"/>
          <w:szCs w:val="24"/>
          <w:vertAlign w:val="subscript"/>
        </w:rPr>
        <w:t>2</w:t>
      </w:r>
      <w:r>
        <w:tab/>
      </w:r>
      <w:r>
        <w:rPr>
          <w:rFonts w:hint="eastAsia" w:ascii="Times New Roman" w:hAnsi="Times New Roman" w:eastAsia="新宋体"/>
          <w:szCs w:val="21"/>
        </w:rPr>
        <w:t>B．H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rFonts w:hint="eastAsia" w:ascii="Times New Roman" w:hAnsi="Times New Roman" w:eastAsia="新宋体"/>
          <w:sz w:val="24"/>
          <w:szCs w:val="24"/>
          <w:vertAlign w:val="subscript"/>
        </w:rPr>
        <w:t>2</w:t>
      </w:r>
      <w:r>
        <w:tab/>
      </w:r>
      <w:r>
        <w:rPr>
          <w:rFonts w:hint="eastAsia" w:ascii="Times New Roman" w:hAnsi="Times New Roman" w:eastAsia="新宋体"/>
          <w:szCs w:val="21"/>
        </w:rPr>
        <w:t>C．H</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tab/>
      </w:r>
      <w:r>
        <w:rPr>
          <w:rFonts w:hint="eastAsia" w:ascii="Times New Roman" w:hAnsi="Times New Roman" w:eastAsia="新宋体"/>
          <w:szCs w:val="21"/>
        </w:rPr>
        <w:t>D．SO</w:t>
      </w:r>
      <w:r>
        <w:rPr>
          <w:rFonts w:hint="eastAsia" w:ascii="Times New Roman" w:hAnsi="Times New Roman" w:eastAsia="新宋体"/>
          <w:sz w:val="24"/>
          <w:szCs w:val="24"/>
          <w:vertAlign w:val="subscript"/>
        </w:rPr>
        <w:t>2</w:t>
      </w:r>
    </w:p>
    <w:p>
      <w:pPr>
        <w:spacing w:line="360" w:lineRule="auto"/>
        <w:ind w:left="273" w:hanging="273" w:hangingChars="130"/>
      </w:pPr>
      <w:r>
        <w:rPr>
          <w:rFonts w:hint="eastAsia" w:ascii="Times New Roman" w:hAnsi="Times New Roman" w:eastAsia="新宋体"/>
          <w:szCs w:val="21"/>
        </w:rPr>
        <w:t>10．（1分）中国近代科学家徐寿所著《化学鉴原》中，采用造新字的方式创造了“镁”等化学元素的汉语名称。如图是镁元素在元素周期表中的相关信息，下列说法错误的是（　　）</w:t>
      </w:r>
    </w:p>
    <w:p>
      <w:pPr>
        <w:spacing w:line="360" w:lineRule="auto"/>
        <w:ind w:left="273" w:leftChars="130"/>
      </w:pPr>
      <w:r>
        <w:rPr>
          <w:rFonts w:hint="eastAsia" w:ascii="Times New Roman" w:hAnsi="Times New Roman" w:eastAsia="新宋体"/>
          <w:szCs w:val="21"/>
        </w:rPr>
        <w:pict>
          <v:shape id="_x0000_i1033" o:spt="75" alt="菁优网：http://www.jyeoo.com" type="#_x0000_t75" style="height:66.8pt;width:67.55pt;" filled="f" o:preferrelative="t" stroked="f" coordsize="21600,21600">
            <v:path/>
            <v:fill on="f" focussize="0,0"/>
            <v:stroke on="f" joinstyle="miter"/>
            <v:imagedata r:id="rId15" o:title=""/>
            <o:lock v:ext="edit" aspectratio="t"/>
            <w10:wrap type="none"/>
            <w10:anchorlock/>
          </v:shape>
        </w:pict>
      </w:r>
    </w:p>
    <w:p>
      <w:pPr>
        <w:spacing w:line="360" w:lineRule="auto"/>
        <w:ind w:firstLine="273" w:firstLineChars="130"/>
        <w:jc w:val="left"/>
      </w:pPr>
      <w:r>
        <w:rPr>
          <w:rFonts w:hint="eastAsia" w:ascii="Times New Roman" w:hAnsi="Times New Roman" w:eastAsia="新宋体"/>
          <w:szCs w:val="21"/>
        </w:rPr>
        <w:t>A．镁元素属于金属元素</w:t>
      </w:r>
      <w:r>
        <w:tab/>
      </w:r>
    </w:p>
    <w:p>
      <w:pPr>
        <w:spacing w:line="360" w:lineRule="auto"/>
        <w:ind w:firstLine="273" w:firstLineChars="130"/>
        <w:jc w:val="left"/>
      </w:pPr>
      <w:r>
        <w:rPr>
          <w:rFonts w:hint="eastAsia" w:ascii="Times New Roman" w:hAnsi="Times New Roman" w:eastAsia="新宋体"/>
          <w:szCs w:val="21"/>
        </w:rPr>
        <w:t>B．镁原子的核电荷数为12</w:t>
      </w:r>
      <w:r>
        <w:tab/>
      </w:r>
    </w:p>
    <w:p>
      <w:pPr>
        <w:spacing w:line="360" w:lineRule="auto"/>
        <w:ind w:firstLine="273" w:firstLineChars="130"/>
        <w:jc w:val="left"/>
      </w:pPr>
      <w:r>
        <w:rPr>
          <w:rFonts w:hint="eastAsia" w:ascii="Times New Roman" w:hAnsi="Times New Roman" w:eastAsia="新宋体"/>
          <w:szCs w:val="21"/>
        </w:rPr>
        <w:t>C．镁元素的元素符号为Mg</w:t>
      </w:r>
      <w:r>
        <w:tab/>
      </w:r>
    </w:p>
    <w:p>
      <w:pPr>
        <w:spacing w:line="360" w:lineRule="auto"/>
        <w:ind w:firstLine="273" w:firstLineChars="130"/>
        <w:jc w:val="left"/>
      </w:pPr>
      <w:r>
        <w:rPr>
          <w:rFonts w:hint="eastAsia" w:ascii="Times New Roman" w:hAnsi="Times New Roman" w:eastAsia="新宋体"/>
          <w:szCs w:val="21"/>
        </w:rPr>
        <w:t>D．镁元素的相对原子质量为24.31g</w:t>
      </w:r>
    </w:p>
    <w:p>
      <w:pPr>
        <w:spacing w:line="360" w:lineRule="auto"/>
        <w:ind w:left="273" w:hanging="274" w:hangingChars="130"/>
        <w:rPr>
          <w:rFonts w:hint="eastAsia" w:ascii="Times New Roman" w:hAnsi="Times New Roman" w:eastAsia="新宋体"/>
          <w:b/>
          <w:szCs w:val="21"/>
        </w:rPr>
      </w:pPr>
      <w:r>
        <w:rPr>
          <w:rFonts w:hint="eastAsia" w:ascii="Times New Roman" w:hAnsi="Times New Roman" w:eastAsia="新宋体"/>
          <w:b/>
          <w:szCs w:val="21"/>
        </w:rPr>
        <w:t>二、非选择题（共40分）</w:t>
      </w:r>
    </w:p>
    <w:p>
      <w:pPr>
        <w:spacing w:line="360" w:lineRule="auto"/>
        <w:ind w:left="273" w:hanging="273" w:hangingChars="130"/>
      </w:pPr>
      <w:r>
        <w:rPr>
          <w:rFonts w:hint="eastAsia" w:ascii="Times New Roman" w:hAnsi="Times New Roman" w:eastAsia="新宋体"/>
          <w:szCs w:val="21"/>
        </w:rPr>
        <w:t>11．（5分）阅读材料，回答下列问题。</w:t>
      </w:r>
    </w:p>
    <w:p>
      <w:pPr>
        <w:spacing w:line="360" w:lineRule="auto"/>
        <w:ind w:left="273" w:leftChars="130"/>
      </w:pPr>
      <w:r>
        <w:rPr>
          <w:rFonts w:hint="eastAsia" w:ascii="Times New Roman" w:hAnsi="Times New Roman" w:eastAsia="新宋体"/>
          <w:szCs w:val="21"/>
        </w:rPr>
        <w:t>通常状况下，</w:t>
      </w:r>
      <w:r>
        <w:rPr>
          <w:rFonts w:hint="eastAsia" w:ascii="Times New Roman" w:hAnsi="Times New Roman" w:eastAsia="Calibri"/>
          <w:szCs w:val="21"/>
        </w:rPr>
        <w:t>①</w:t>
      </w:r>
      <w:r>
        <w:rPr>
          <w:rFonts w:hint="eastAsia" w:ascii="Times New Roman" w:hAnsi="Times New Roman" w:eastAsia="新宋体"/>
          <w:szCs w:val="21"/>
        </w:rPr>
        <w:t>二氧化碳是一种没有颜色、没有气味的气体，密度比空气的大；</w:t>
      </w:r>
      <w:r>
        <w:rPr>
          <w:rFonts w:hint="eastAsia" w:ascii="Times New Roman" w:hAnsi="Times New Roman" w:eastAsia="Calibri"/>
          <w:szCs w:val="21"/>
        </w:rPr>
        <w:t>②</w:t>
      </w:r>
      <w:r>
        <w:rPr>
          <w:rFonts w:hint="eastAsia" w:ascii="Times New Roman" w:hAnsi="Times New Roman" w:eastAsia="新宋体"/>
          <w:szCs w:val="21"/>
        </w:rPr>
        <w:t>产生耀眼白光放出大量的热、生成白色和黑色固体</w:t>
      </w:r>
      <w:r>
        <w:rPr>
          <w:rFonts w:hint="eastAsia" w:ascii="Times New Roman" w:hAnsi="Times New Roman" w:eastAsia="Calibri"/>
          <w:szCs w:val="21"/>
        </w:rPr>
        <w:t>③</w:t>
      </w:r>
      <w:r>
        <w:rPr>
          <w:rFonts w:hint="eastAsia" w:ascii="Times New Roman" w:hAnsi="Times New Roman" w:eastAsia="新宋体"/>
          <w:szCs w:val="21"/>
        </w:rPr>
        <w:t>点燃的镁条在二氧化碳中剧烈燃烧；</w:t>
      </w:r>
      <w:r>
        <w:rPr>
          <w:rFonts w:hint="eastAsia" w:ascii="Times New Roman" w:hAnsi="Times New Roman" w:eastAsia="Calibri"/>
          <w:szCs w:val="21"/>
        </w:rPr>
        <w:t>④</w:t>
      </w:r>
      <w:r>
        <w:rPr>
          <w:rFonts w:hint="eastAsia" w:ascii="Times New Roman" w:hAnsi="Times New Roman" w:eastAsia="新宋体"/>
          <w:szCs w:val="21"/>
        </w:rPr>
        <w:t>因此可作制冷剂；</w:t>
      </w:r>
      <w:r>
        <w:rPr>
          <w:rFonts w:hint="eastAsia" w:ascii="Times New Roman" w:hAnsi="Times New Roman" w:eastAsia="Calibri"/>
          <w:szCs w:val="21"/>
        </w:rPr>
        <w:t>⑤</w:t>
      </w:r>
      <w:r>
        <w:rPr>
          <w:rFonts w:hint="eastAsia" w:ascii="Times New Roman" w:hAnsi="Times New Roman" w:eastAsia="新宋体"/>
          <w:szCs w:val="21"/>
        </w:rPr>
        <w:t>二氧化碳能使澄清石灰水变浑浊。请用序号填空：</w:t>
      </w:r>
    </w:p>
    <w:p>
      <w:pPr>
        <w:spacing w:line="360" w:lineRule="auto"/>
        <w:ind w:left="273" w:leftChars="130"/>
      </w:pPr>
      <w:r>
        <w:rPr>
          <w:rFonts w:hint="eastAsia" w:ascii="Times New Roman" w:hAnsi="Times New Roman" w:eastAsia="新宋体"/>
          <w:szCs w:val="21"/>
        </w:rPr>
        <w:t>（1）物理性质：</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（2）化学性质：</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（3）化学变化：</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 xml:space="preserve">（4）化学变化的现象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 xml:space="preserve">（5）用途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hanging="273" w:hangingChars="130"/>
      </w:pPr>
      <w:r>
        <w:rPr>
          <w:rFonts w:hint="eastAsia" w:ascii="Times New Roman" w:hAnsi="Times New Roman" w:eastAsia="新宋体"/>
          <w:szCs w:val="21"/>
        </w:rPr>
        <w:t>12．（4分）如图是某同学设计的实验室制取氧气的发生和收集装置。请完成下列问题。</w:t>
      </w:r>
    </w:p>
    <w:p>
      <w:pPr>
        <w:spacing w:line="360" w:lineRule="auto"/>
        <w:ind w:left="273" w:leftChars="130"/>
      </w:pPr>
      <w:r>
        <w:rPr>
          <w:rFonts w:hint="eastAsia" w:ascii="Times New Roman" w:hAnsi="Times New Roman" w:eastAsia="新宋体"/>
          <w:szCs w:val="21"/>
        </w:rPr>
        <w:pict>
          <v:shape id="_x0000_i1034" o:spt="75" alt="菁优网：http://www.jyeoo.com" type="#_x0000_t75" style="height:94.55pt;width:141.8pt;" filled="f" o:preferrelative="t" stroked="f" coordsize="21600,21600">
            <v:path/>
            <v:fill on="f" focussize="0,0"/>
            <v:stroke on="f" joinstyle="miter"/>
            <v:imagedata r:id="rId16" o:title=""/>
            <o:lock v:ext="edit" aspectratio="t"/>
            <w10:wrap type="none"/>
            <w10:anchorlock/>
          </v:shape>
        </w:pict>
      </w:r>
    </w:p>
    <w:p>
      <w:pPr>
        <w:spacing w:line="360" w:lineRule="auto"/>
        <w:ind w:left="273" w:leftChars="130"/>
      </w:pPr>
      <w:r>
        <w:rPr>
          <w:rFonts w:hint="eastAsia" w:ascii="Times New Roman" w:hAnsi="Times New Roman" w:eastAsia="新宋体"/>
          <w:szCs w:val="21"/>
        </w:rPr>
        <w:t>（1）写出图中a仪器的名称：</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 xml:space="preserve">（2）锥形瓶底部应放入的药品是 </w:t>
      </w:r>
      <w:r>
        <w:rPr>
          <w:rFonts w:hint="eastAsia" w:ascii="Times New Roman" w:hAnsi="Times New Roman" w:eastAsia="新宋体"/>
          <w:szCs w:val="21"/>
          <w:u w:val="single"/>
        </w:rPr>
        <w:t>　       　</w:t>
      </w:r>
      <w:r>
        <w:rPr>
          <w:rFonts w:hint="eastAsia" w:ascii="Times New Roman" w:hAnsi="Times New Roman" w:eastAsia="新宋体"/>
          <w:szCs w:val="21"/>
        </w:rPr>
        <w:t xml:space="preserve">，该装置的优点是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 xml:space="preserve">（3）发生和收集装置的连接方法是b接 </w:t>
      </w:r>
      <w:r>
        <w:rPr>
          <w:rFonts w:hint="eastAsia" w:ascii="Times New Roman" w:hAnsi="Times New Roman" w:eastAsia="新宋体"/>
          <w:szCs w:val="21"/>
          <w:u w:val="single"/>
        </w:rPr>
        <w:t>　   　</w:t>
      </w:r>
      <w:r>
        <w:rPr>
          <w:rFonts w:hint="eastAsia" w:ascii="Times New Roman" w:hAnsi="Times New Roman" w:eastAsia="新宋体"/>
          <w:szCs w:val="21"/>
        </w:rPr>
        <w:t>（填“c”或“d”）。</w:t>
      </w:r>
    </w:p>
    <w:p>
      <w:pPr>
        <w:spacing w:line="360" w:lineRule="auto"/>
        <w:ind w:left="273" w:hanging="273" w:hangingChars="130"/>
      </w:pPr>
      <w:r>
        <w:rPr>
          <w:rFonts w:hint="eastAsia" w:ascii="Times New Roman" w:hAnsi="Times New Roman" w:eastAsia="新宋体"/>
          <w:szCs w:val="21"/>
        </w:rPr>
        <w:t>13．（4分）做化学实验时出现了下列异常情况，请你分析可能的原因：</w:t>
      </w:r>
    </w:p>
    <w:p>
      <w:pPr>
        <w:spacing w:line="360" w:lineRule="auto"/>
        <w:ind w:left="273" w:leftChars="130"/>
      </w:pPr>
      <w:r>
        <w:rPr>
          <w:rFonts w:hint="eastAsia" w:ascii="Times New Roman" w:hAnsi="Times New Roman" w:eastAsia="新宋体"/>
          <w:szCs w:val="21"/>
        </w:rPr>
        <w:t xml:space="preserve">（1）做铁丝在氧气中燃烧实验时，盛氧气的集气瓶底炸裂，可能的原因是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 xml:space="preserve">（2）用高锰酸钾制氧气并用排水法收集氧气时，水槽中的水变红了，可能的原因是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 xml:space="preserve">（3）用量筒量取一定体积的水时，水的实际体积比读数值偏小，可能的原因是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 xml:space="preserve">（4）用高锰酸钾制氧气并用排水法收集氧气时，加热后导管口没有气泡产生，可能的原因是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hanging="273" w:hangingChars="130"/>
      </w:pPr>
      <w:r>
        <w:rPr>
          <w:rFonts w:hint="eastAsia" w:ascii="Times New Roman" w:hAnsi="Times New Roman" w:eastAsia="新宋体"/>
          <w:szCs w:val="21"/>
        </w:rPr>
        <w:t>14．（4分）我国科学家研制的一种新型石墨烯铝电池。如图是碳在元素周期表中的信息及三种粒子的结构示意图，回答下列问题。</w:t>
      </w:r>
    </w:p>
    <w:p>
      <w:pPr>
        <w:spacing w:line="360" w:lineRule="auto"/>
        <w:ind w:left="273" w:leftChars="130"/>
      </w:pPr>
      <w:r>
        <w:rPr>
          <w:rFonts w:hint="eastAsia" w:ascii="Times New Roman" w:hAnsi="Times New Roman" w:eastAsia="新宋体"/>
          <w:szCs w:val="21"/>
        </w:rPr>
        <w:pict>
          <v:shape id="_x0000_i1035" o:spt="75" alt="菁优网：http://www.jyeoo.com" type="#_x0000_t75" style="height:90.05pt;width:252.85pt;" filled="f" o:preferrelative="t" stroked="f" coordsize="21600,21600">
            <v:path/>
            <v:fill on="f" focussize="0,0"/>
            <v:stroke on="f" joinstyle="miter"/>
            <v:imagedata r:id="rId17" o:title=""/>
            <o:lock v:ext="edit" aspectratio="t"/>
            <w10:wrap type="none"/>
            <w10:anchorlock/>
          </v:shape>
        </w:pict>
      </w:r>
    </w:p>
    <w:p>
      <w:pPr>
        <w:spacing w:line="360" w:lineRule="auto"/>
        <w:ind w:left="273" w:leftChars="130"/>
      </w:pPr>
      <w:r>
        <w:rPr>
          <w:rFonts w:hint="eastAsia" w:ascii="Times New Roman" w:hAnsi="Times New Roman" w:eastAsia="新宋体"/>
          <w:szCs w:val="21"/>
        </w:rPr>
        <w:t xml:space="preserve">（1）碳元素的相对原子质量的为 </w:t>
      </w:r>
      <w:r>
        <w:rPr>
          <w:rFonts w:hint="eastAsia" w:ascii="Times New Roman" w:hAnsi="Times New Roman" w:eastAsia="新宋体"/>
          <w:szCs w:val="21"/>
          <w:u w:val="single"/>
        </w:rPr>
        <w:t>　        　</w:t>
      </w:r>
      <w:r>
        <w:rPr>
          <w:rFonts w:hint="eastAsia" w:ascii="Times New Roman" w:hAnsi="Times New Roman" w:eastAsia="新宋体"/>
          <w:szCs w:val="21"/>
        </w:rPr>
        <w:t xml:space="preserve">；A粒子符号是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 xml:space="preserve">（2）A、B、C三种粒子中属于同种元素的是 </w:t>
      </w:r>
      <w:r>
        <w:rPr>
          <w:rFonts w:hint="eastAsia" w:ascii="Times New Roman" w:hAnsi="Times New Roman" w:eastAsia="新宋体"/>
          <w:szCs w:val="21"/>
          <w:u w:val="single"/>
        </w:rPr>
        <w:t>　     　</w:t>
      </w:r>
      <w:r>
        <w:rPr>
          <w:rFonts w:hint="eastAsia" w:ascii="Times New Roman" w:hAnsi="Times New Roman" w:eastAsia="新宋体"/>
          <w:szCs w:val="21"/>
        </w:rPr>
        <w:t>（填字母，后同）；具有相对稳定结构的是</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hanging="273" w:hangingChars="130"/>
      </w:pPr>
      <w:r>
        <w:rPr>
          <w:rFonts w:hint="eastAsia" w:ascii="Times New Roman" w:hAnsi="Times New Roman" w:eastAsia="新宋体"/>
          <w:szCs w:val="21"/>
        </w:rPr>
        <w:t>15．（4分）小明、小强、小琳三位同学在实验室进行如图所示的实验探究，回答问题。</w:t>
      </w:r>
    </w:p>
    <w:p>
      <w:pPr>
        <w:spacing w:line="360" w:lineRule="auto"/>
        <w:ind w:left="273" w:leftChars="130"/>
      </w:pPr>
      <w:r>
        <w:rPr>
          <w:rFonts w:hint="eastAsia" w:ascii="Times New Roman" w:hAnsi="Times New Roman" w:eastAsia="新宋体"/>
          <w:szCs w:val="21"/>
        </w:rPr>
        <w:pict>
          <v:shape id="_x0000_i1036" o:spt="75" alt="菁优网：http://www.jyeoo.com" type="#_x0000_t75" style="height:123.05pt;width:326.4pt;" filled="f" o:preferrelative="t" stroked="f" coordsize="21600,21600">
            <v:path/>
            <v:fill on="f" focussize="0,0"/>
            <v:stroke on="f" joinstyle="miter"/>
            <v:imagedata r:id="rId18" o:title=""/>
            <o:lock v:ext="edit" aspectratio="t"/>
            <w10:wrap type="none"/>
            <w10:anchorlock/>
          </v:shape>
        </w:pict>
      </w:r>
    </w:p>
    <w:p>
      <w:pPr>
        <w:spacing w:line="360" w:lineRule="auto"/>
        <w:ind w:left="273" w:leftChars="130"/>
      </w:pPr>
      <w:r>
        <w:rPr>
          <w:rFonts w:hint="eastAsia" w:ascii="Times New Roman" w:hAnsi="Times New Roman" w:eastAsia="新宋体"/>
          <w:szCs w:val="21"/>
        </w:rPr>
        <w:t xml:space="preserve">（1）小明同学将燃着的木条分别伸入盛有人呼出的气体和盛有空气的集气瓶，如图A所示。这一过程属于科学探究环节中的 </w:t>
      </w:r>
      <w:r>
        <w:rPr>
          <w:rFonts w:hint="eastAsia" w:ascii="Times New Roman" w:hAnsi="Times New Roman" w:eastAsia="新宋体"/>
          <w:szCs w:val="21"/>
          <w:u w:val="single"/>
        </w:rPr>
        <w:t>　   　</w:t>
      </w:r>
      <w:r>
        <w:rPr>
          <w:rFonts w:hint="eastAsia" w:ascii="Times New Roman" w:hAnsi="Times New Roman" w:eastAsia="新宋体"/>
          <w:szCs w:val="21"/>
        </w:rPr>
        <w:t>（填序号）。</w:t>
      </w:r>
    </w:p>
    <w:p>
      <w:pPr>
        <w:spacing w:line="360" w:lineRule="auto"/>
        <w:ind w:left="273" w:leftChars="130"/>
      </w:pPr>
      <w:r>
        <w:rPr>
          <w:rFonts w:hint="eastAsia" w:ascii="Times New Roman" w:hAnsi="Times New Roman" w:eastAsia="新宋体"/>
          <w:szCs w:val="21"/>
        </w:rPr>
        <w:t>A．猜想和假设</w:t>
      </w:r>
    </w:p>
    <w:p>
      <w:pPr>
        <w:spacing w:line="360" w:lineRule="auto"/>
        <w:ind w:left="273" w:leftChars="130"/>
      </w:pPr>
      <w:r>
        <w:rPr>
          <w:rFonts w:hint="eastAsia" w:ascii="Times New Roman" w:hAnsi="Times New Roman" w:eastAsia="新宋体"/>
          <w:szCs w:val="21"/>
        </w:rPr>
        <w:t>B．设计实验方案</w:t>
      </w:r>
    </w:p>
    <w:p>
      <w:pPr>
        <w:spacing w:line="360" w:lineRule="auto"/>
        <w:ind w:left="273" w:leftChars="130"/>
      </w:pPr>
      <w:r>
        <w:rPr>
          <w:rFonts w:hint="eastAsia" w:ascii="Times New Roman" w:hAnsi="Times New Roman" w:eastAsia="新宋体"/>
          <w:szCs w:val="21"/>
        </w:rPr>
        <w:t>C．进行实验</w:t>
      </w:r>
    </w:p>
    <w:p>
      <w:pPr>
        <w:spacing w:line="360" w:lineRule="auto"/>
        <w:ind w:left="273" w:leftChars="130"/>
      </w:pPr>
      <w:r>
        <w:rPr>
          <w:rFonts w:hint="eastAsia" w:ascii="Times New Roman" w:hAnsi="Times New Roman" w:eastAsia="新宋体"/>
          <w:szCs w:val="21"/>
        </w:rPr>
        <w:t>D．实验结论</w:t>
      </w:r>
    </w:p>
    <w:p>
      <w:pPr>
        <w:spacing w:line="360" w:lineRule="auto"/>
        <w:ind w:left="273" w:leftChars="130"/>
      </w:pPr>
      <w:r>
        <w:rPr>
          <w:rFonts w:hint="eastAsia" w:ascii="Times New Roman" w:hAnsi="Times New Roman" w:eastAsia="新宋体"/>
          <w:szCs w:val="21"/>
        </w:rPr>
        <w:t xml:space="preserve">（2）小强同学分别向盛有呼出的气体和空气的集气瓶内，滴入等量的澄清石灰水并振荡。如图B所示，观察到的现象是 </w:t>
      </w:r>
      <w:r>
        <w:rPr>
          <w:rFonts w:hint="eastAsia" w:ascii="Times New Roman" w:hAnsi="Times New Roman" w:eastAsia="新宋体"/>
          <w:szCs w:val="21"/>
          <w:u w:val="single"/>
        </w:rPr>
        <w:t>　                  　</w:t>
      </w:r>
      <w:r>
        <w:rPr>
          <w:rFonts w:hint="eastAsia" w:ascii="Times New Roman" w:hAnsi="Times New Roman" w:eastAsia="新宋体"/>
          <w:szCs w:val="21"/>
        </w:rPr>
        <w:t xml:space="preserve">，写出有关反应的化学方程式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 xml:space="preserve">（3）小琳同学取两片干燥的玻璃片，对着其中一玻璃片哈气，如图C所示，小琳同学的实验目的是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hanging="273" w:hangingChars="130"/>
      </w:pPr>
      <w:r>
        <w:rPr>
          <w:rFonts w:hint="eastAsia" w:ascii="Times New Roman" w:hAnsi="Times New Roman" w:eastAsia="新宋体"/>
          <w:szCs w:val="21"/>
        </w:rPr>
        <w:t>16．（4分）图甲是教材中铁丝燃烧实验装置，图乙是明洋改进后的实验装置。</w:t>
      </w:r>
    </w:p>
    <w:p>
      <w:pPr>
        <w:spacing w:line="360" w:lineRule="auto"/>
        <w:ind w:left="273" w:leftChars="130"/>
      </w:pPr>
      <w:r>
        <w:rPr>
          <w:rFonts w:hint="eastAsia" w:ascii="Times New Roman" w:hAnsi="Times New Roman" w:eastAsia="新宋体"/>
          <w:szCs w:val="21"/>
        </w:rPr>
        <w:pict>
          <v:shape id="_x0000_i1037" o:spt="75" alt="菁优网：http://www.jyeoo.com" type="#_x0000_t75" style="height:86.15pt;width:174pt;" filled="f" o:preferrelative="t" stroked="f" coordsize="21600,21600">
            <v:path/>
            <v:fill on="f" focussize="0,0"/>
            <v:stroke on="f" joinstyle="miter"/>
            <v:imagedata r:id="rId19" o:title=""/>
            <o:lock v:ext="edit" aspectratio="t"/>
            <w10:wrap type="none"/>
            <w10:anchorlock/>
          </v:shape>
        </w:pict>
      </w:r>
    </w:p>
    <w:p>
      <w:pPr>
        <w:spacing w:line="360" w:lineRule="auto"/>
        <w:ind w:left="273" w:leftChars="130"/>
      </w:pPr>
      <w:r>
        <w:rPr>
          <w:rFonts w:hint="eastAsia" w:ascii="Times New Roman" w:hAnsi="Times New Roman" w:eastAsia="新宋体"/>
          <w:szCs w:val="21"/>
        </w:rPr>
        <w:t xml:space="preserve">（1）甲实验中，为了现象更明显，待火柴快燃尽时将铁丝从瓶口向下 </w:t>
      </w:r>
      <w:r>
        <w:rPr>
          <w:rFonts w:hint="eastAsia" w:ascii="Times New Roman" w:hAnsi="Times New Roman" w:eastAsia="新宋体"/>
          <w:szCs w:val="21"/>
          <w:u w:val="single"/>
        </w:rPr>
        <w:t>　     　</w:t>
      </w:r>
      <w:r>
        <w:rPr>
          <w:rFonts w:hint="eastAsia" w:ascii="Times New Roman" w:hAnsi="Times New Roman" w:eastAsia="新宋体"/>
          <w:szCs w:val="21"/>
        </w:rPr>
        <w:t>（选填“迅速”或“缓慢”）伸入；</w:t>
      </w:r>
    </w:p>
    <w:p>
      <w:pPr>
        <w:spacing w:line="360" w:lineRule="auto"/>
        <w:ind w:left="273" w:leftChars="130"/>
      </w:pPr>
      <w:r>
        <w:rPr>
          <w:rFonts w:hint="eastAsia" w:ascii="Times New Roman" w:hAnsi="Times New Roman" w:eastAsia="新宋体"/>
          <w:szCs w:val="21"/>
        </w:rPr>
        <w:t xml:space="preserve">（2）从燃烧条件角度分析，图乙中过氧化氢和二氧化锰的作用是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 xml:space="preserve">（3）甲、乙两个实验中都有 </w:t>
      </w:r>
      <w:r>
        <w:rPr>
          <w:rFonts w:hint="eastAsia" w:ascii="Times New Roman" w:hAnsi="Times New Roman" w:eastAsia="新宋体"/>
          <w:szCs w:val="21"/>
          <w:u w:val="single"/>
        </w:rPr>
        <w:t>　   　</w:t>
      </w:r>
      <w:r>
        <w:rPr>
          <w:rFonts w:hint="eastAsia" w:ascii="Times New Roman" w:hAnsi="Times New Roman" w:eastAsia="新宋体"/>
          <w:szCs w:val="21"/>
        </w:rPr>
        <w:t>色固体生成；</w:t>
      </w:r>
    </w:p>
    <w:p>
      <w:pPr>
        <w:spacing w:line="360" w:lineRule="auto"/>
        <w:ind w:left="273" w:leftChars="130"/>
      </w:pPr>
      <w:r>
        <w:rPr>
          <w:rFonts w:hint="eastAsia" w:ascii="Times New Roman" w:hAnsi="Times New Roman" w:eastAsia="新宋体"/>
          <w:szCs w:val="21"/>
        </w:rPr>
        <w:t xml:space="preserve">（4）与图甲实验相比，乙实验的优点是 </w:t>
      </w:r>
      <w:r>
        <w:rPr>
          <w:rFonts w:hint="eastAsia" w:ascii="Times New Roman" w:hAnsi="Times New Roman" w:eastAsia="新宋体"/>
          <w:szCs w:val="21"/>
          <w:u w:val="single"/>
        </w:rPr>
        <w:t>　                  　</w:t>
      </w:r>
      <w:r>
        <w:rPr>
          <w:rFonts w:hint="eastAsia" w:ascii="Times New Roman" w:hAnsi="Times New Roman" w:eastAsia="新宋体"/>
          <w:szCs w:val="21"/>
        </w:rPr>
        <w:t>。（写出一条即可）</w:t>
      </w:r>
    </w:p>
    <w:p>
      <w:pPr>
        <w:spacing w:line="360" w:lineRule="auto"/>
        <w:ind w:left="273" w:hanging="273" w:hangingChars="130"/>
      </w:pPr>
      <w:r>
        <w:rPr>
          <w:rFonts w:hint="eastAsia" w:ascii="Times New Roman" w:hAnsi="Times New Roman" w:eastAsia="新宋体"/>
          <w:szCs w:val="21"/>
        </w:rPr>
        <w:t>17．（4分）某兴趣小组对氧气制备进行了如下实验探究：</w:t>
      </w:r>
    </w:p>
    <w:p>
      <w:pPr>
        <w:spacing w:line="360" w:lineRule="auto"/>
        <w:ind w:left="273" w:leftChars="130"/>
      </w:pPr>
      <w:r>
        <w:rPr>
          <w:rFonts w:hint="eastAsia" w:ascii="Times New Roman" w:hAnsi="Times New Roman" w:eastAsia="新宋体"/>
          <w:szCs w:val="21"/>
        </w:rPr>
        <w:pict>
          <v:shape id="_x0000_i1038" o:spt="75" alt="菁优网：http://www.jyeoo.com" type="#_x0000_t75" style="height:80.4pt;width:240.7pt;" filled="f" o:preferrelative="t" stroked="f" coordsize="21600,21600">
            <v:path/>
            <v:fill on="f" focussize="0,0"/>
            <v:stroke on="f" joinstyle="miter"/>
            <v:imagedata r:id="rId20" o:title=""/>
            <o:lock v:ext="edit" aspectratio="t"/>
            <w10:wrap type="none"/>
            <w10:anchorlock/>
          </v:shape>
        </w:pict>
      </w:r>
    </w:p>
    <w:p>
      <w:pPr>
        <w:spacing w:line="360" w:lineRule="auto"/>
        <w:ind w:left="273" w:leftChars="130"/>
      </w:pPr>
      <w:r>
        <w:rPr>
          <w:rFonts w:hint="eastAsia" w:ascii="Times New Roman" w:hAnsi="Times New Roman" w:eastAsia="新宋体"/>
          <w:szCs w:val="21"/>
        </w:rPr>
        <w:t xml:space="preserve">（1）请写出仪器a的名称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 xml:space="preserve">（2）从“节约能源”角度分析，实验室制取氧气最佳的方法是 </w:t>
      </w:r>
      <w:r>
        <w:rPr>
          <w:rFonts w:hint="eastAsia" w:ascii="Times New Roman" w:hAnsi="Times New Roman" w:eastAsia="新宋体"/>
          <w:szCs w:val="21"/>
          <w:u w:val="single"/>
        </w:rPr>
        <w:t>　                  　</w:t>
      </w:r>
      <w:r>
        <w:rPr>
          <w:rFonts w:hint="eastAsia" w:ascii="Times New Roman" w:hAnsi="Times New Roman" w:eastAsia="新宋体"/>
          <w:szCs w:val="21"/>
        </w:rPr>
        <w:t xml:space="preserve">（用化学方程式表示），若用E装置收集氧气，当 </w:t>
      </w:r>
      <w:r>
        <w:rPr>
          <w:rFonts w:hint="eastAsia" w:ascii="Times New Roman" w:hAnsi="Times New Roman" w:eastAsia="新宋体"/>
          <w:szCs w:val="21"/>
          <w:u w:val="single"/>
        </w:rPr>
        <w:t>　               　</w:t>
      </w:r>
      <w:r>
        <w:rPr>
          <w:rFonts w:hint="eastAsia" w:ascii="Times New Roman" w:hAnsi="Times New Roman" w:eastAsia="新宋体"/>
          <w:szCs w:val="21"/>
        </w:rPr>
        <w:t>时开始收集；</w:t>
      </w:r>
    </w:p>
    <w:p>
      <w:pPr>
        <w:spacing w:line="360" w:lineRule="auto"/>
        <w:ind w:left="273" w:leftChars="130"/>
      </w:pPr>
      <w:r>
        <w:rPr>
          <w:rFonts w:hint="eastAsia" w:ascii="Times New Roman" w:hAnsi="Times New Roman" w:eastAsia="新宋体"/>
          <w:szCs w:val="21"/>
        </w:rPr>
        <w:t>（3）“氧立得”是家庭供氧气的最新产品，它是利用过氧化钠（化学式为：Na</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rFonts w:hint="eastAsia" w:ascii="Times New Roman" w:hAnsi="Times New Roman" w:eastAsia="新宋体"/>
          <w:sz w:val="24"/>
          <w:szCs w:val="24"/>
          <w:vertAlign w:val="subscript"/>
        </w:rPr>
        <w:t>2</w:t>
      </w:r>
      <w:r>
        <w:rPr>
          <w:rFonts w:hint="eastAsia" w:ascii="Times New Roman" w:hAnsi="Times New Roman" w:eastAsia="新宋体"/>
          <w:szCs w:val="21"/>
        </w:rPr>
        <w:t xml:space="preserve">）固体压片和水在常温下反应生成氢氧化钠和氧气的原理制成的。若实验室用过氧化钠固体压片制取氧气，可采用的发生装置是 </w:t>
      </w:r>
      <w:r>
        <w:rPr>
          <w:rFonts w:hint="eastAsia" w:ascii="Times New Roman" w:hAnsi="Times New Roman" w:eastAsia="新宋体"/>
          <w:szCs w:val="21"/>
          <w:u w:val="single"/>
        </w:rPr>
        <w:t>　   　</w:t>
      </w:r>
      <w:r>
        <w:rPr>
          <w:rFonts w:hint="eastAsia" w:ascii="Times New Roman" w:hAnsi="Times New Roman" w:eastAsia="新宋体"/>
          <w:szCs w:val="21"/>
        </w:rPr>
        <w:t>。（填编号）</w:t>
      </w:r>
    </w:p>
    <w:p>
      <w:pPr>
        <w:spacing w:line="360" w:lineRule="auto"/>
        <w:ind w:left="273" w:hanging="273" w:hangingChars="130"/>
      </w:pPr>
      <w:r>
        <w:rPr>
          <w:rFonts w:hint="eastAsia" w:ascii="Times New Roman" w:hAnsi="Times New Roman" w:eastAsia="新宋体"/>
          <w:szCs w:val="21"/>
        </w:rPr>
        <w:t>18．（3分）图1是教材中探究分子运动现象的实验装置，图2是化学兴趣小组改进的实验装置图。回答下列问题：</w:t>
      </w:r>
    </w:p>
    <w:p>
      <w:pPr>
        <w:spacing w:line="360" w:lineRule="auto"/>
        <w:ind w:left="273" w:leftChars="130"/>
      </w:pPr>
      <w:r>
        <w:rPr>
          <w:rFonts w:hint="eastAsia" w:ascii="Times New Roman" w:hAnsi="Times New Roman" w:eastAsia="新宋体"/>
          <w:szCs w:val="21"/>
        </w:rPr>
        <w:t xml:space="preserve"> </w:t>
      </w:r>
      <w:r>
        <w:rPr>
          <w:rFonts w:hint="eastAsia" w:ascii="Times New Roman" w:hAnsi="Times New Roman" w:eastAsia="新宋体"/>
          <w:szCs w:val="21"/>
        </w:rPr>
        <w:pict>
          <v:shape id="_x0000_i1039" o:spt="75" alt="菁优网：http://www.jyeoo.com" type="#_x0000_t75" style="height:77.55pt;width:243.8pt;" filled="f" o:preferrelative="t" stroked="f" coordsize="21600,21600">
            <v:path/>
            <v:fill on="f" focussize="0,0"/>
            <v:stroke on="f" joinstyle="miter"/>
            <v:imagedata r:id="rId21" o:title=""/>
            <o:lock v:ext="edit" aspectratio="t"/>
            <w10:wrap type="none"/>
            <w10:anchorlock/>
          </v:shape>
        </w:pict>
      </w:r>
    </w:p>
    <w:p>
      <w:pPr>
        <w:spacing w:line="360" w:lineRule="auto"/>
        <w:ind w:left="273" w:leftChars="130"/>
      </w:pPr>
      <w:r>
        <w:rPr>
          <w:rFonts w:hint="eastAsia" w:ascii="Times New Roman" w:hAnsi="Times New Roman" w:eastAsia="新宋体"/>
          <w:szCs w:val="21"/>
        </w:rPr>
        <w:t xml:space="preserve">（1）用图1装置进行实验，几分钟后，a烧杯中的溶液由无色变为 </w:t>
      </w:r>
      <w:r>
        <w:rPr>
          <w:rFonts w:hint="eastAsia" w:ascii="Times New Roman" w:hAnsi="Times New Roman" w:eastAsia="新宋体"/>
          <w:szCs w:val="21"/>
          <w:u w:val="single"/>
        </w:rPr>
        <w:t>　   　</w:t>
      </w:r>
      <w:r>
        <w:rPr>
          <w:rFonts w:hint="eastAsia" w:ascii="Times New Roman" w:hAnsi="Times New Roman" w:eastAsia="新宋体"/>
          <w:szCs w:val="21"/>
        </w:rPr>
        <w:t>色；</w:t>
      </w:r>
    </w:p>
    <w:p>
      <w:pPr>
        <w:spacing w:line="360" w:lineRule="auto"/>
        <w:ind w:left="273" w:leftChars="130"/>
      </w:pPr>
      <w:r>
        <w:rPr>
          <w:rFonts w:hint="eastAsia" w:ascii="Times New Roman" w:hAnsi="Times New Roman" w:eastAsia="新宋体"/>
          <w:szCs w:val="21"/>
        </w:rPr>
        <w:t xml:space="preserve">（2）与图1装置相比，图2装置的优点是 </w:t>
      </w:r>
      <w:r>
        <w:rPr>
          <w:rFonts w:hint="eastAsia" w:ascii="Times New Roman" w:hAnsi="Times New Roman" w:eastAsia="新宋体"/>
          <w:szCs w:val="21"/>
          <w:u w:val="single"/>
        </w:rPr>
        <w:t>　           　</w:t>
      </w:r>
      <w:r>
        <w:rPr>
          <w:rFonts w:hint="eastAsia" w:ascii="Times New Roman" w:hAnsi="Times New Roman" w:eastAsia="新宋体"/>
          <w:szCs w:val="21"/>
        </w:rPr>
        <w:t>（答出一点即可）；</w:t>
      </w:r>
    </w:p>
    <w:p>
      <w:pPr>
        <w:spacing w:line="360" w:lineRule="auto"/>
        <w:ind w:left="273" w:leftChars="130"/>
      </w:pPr>
      <w:r>
        <w:rPr>
          <w:rFonts w:hint="eastAsia" w:ascii="Times New Roman" w:hAnsi="Times New Roman" w:eastAsia="新宋体"/>
          <w:szCs w:val="21"/>
        </w:rPr>
        <w:t xml:space="preserve">（3）用图2装置进行实验，上方的棉花团先变色，产生这一现象的原因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hanging="273" w:hangingChars="130"/>
      </w:pPr>
      <w:r>
        <w:rPr>
          <w:rFonts w:hint="eastAsia" w:ascii="Times New Roman" w:hAnsi="Times New Roman" w:eastAsia="新宋体"/>
          <w:szCs w:val="21"/>
        </w:rPr>
        <w:t>19．（4分）19 世纪以前，人们一直认为原子是不可分的。1897年汤姆生发现了带负电的电子，并提出类似“西瓜”的原子模型。为进一步探究原子的结构，1911年英国科学家卢瑟福进行了著名的</w:t>
      </w:r>
      <w:r>
        <w:rPr>
          <w:rFonts w:ascii="Cambria Math" w:hAnsi="Cambria Math" w:eastAsia="Cambria Math"/>
          <w:szCs w:val="21"/>
        </w:rPr>
        <w:t>α</w:t>
      </w:r>
      <w:r>
        <w:rPr>
          <w:rFonts w:hint="eastAsia" w:ascii="Times New Roman" w:hAnsi="Times New Roman" w:eastAsia="新宋体"/>
          <w:szCs w:val="21"/>
        </w:rPr>
        <w:t>粒子轰击金箔实验。</w:t>
      </w:r>
    </w:p>
    <w:p>
      <w:pPr>
        <w:spacing w:line="360" w:lineRule="auto"/>
        <w:ind w:left="273" w:leftChars="130"/>
      </w:pPr>
      <w:r>
        <w:rPr>
          <w:rFonts w:hint="eastAsia" w:ascii="Times New Roman" w:hAnsi="Times New Roman" w:eastAsia="新宋体"/>
          <w:szCs w:val="21"/>
        </w:rPr>
        <w:t>【收集证据】绝大多数</w:t>
      </w:r>
      <w:r>
        <w:rPr>
          <w:rFonts w:ascii="Cambria Math" w:hAnsi="Cambria Math" w:eastAsia="Cambria Math"/>
          <w:szCs w:val="21"/>
        </w:rPr>
        <w:t>α</w:t>
      </w:r>
      <w:r>
        <w:rPr>
          <w:rFonts w:hint="eastAsia" w:ascii="Times New Roman" w:hAnsi="Times New Roman" w:eastAsia="新宋体"/>
          <w:szCs w:val="21"/>
        </w:rPr>
        <w:t>粒子（带正电的氦原子核）穿过金箔后仍沿原来的方向前进，只有少数</w:t>
      </w:r>
      <w:r>
        <w:rPr>
          <w:rFonts w:ascii="Cambria Math" w:hAnsi="Cambria Math" w:eastAsia="Cambria Math"/>
          <w:szCs w:val="21"/>
        </w:rPr>
        <w:t>α</w:t>
      </w:r>
      <w:r>
        <w:rPr>
          <w:rFonts w:hint="eastAsia" w:ascii="Times New Roman" w:hAnsi="Times New Roman" w:eastAsia="新宋体"/>
          <w:szCs w:val="21"/>
        </w:rPr>
        <w:t>粒子发生了较大的偏转，并且有极少数</w:t>
      </w:r>
      <w:r>
        <w:rPr>
          <w:rFonts w:ascii="Cambria Math" w:hAnsi="Cambria Math" w:eastAsia="Cambria Math"/>
          <w:szCs w:val="21"/>
        </w:rPr>
        <w:t>α</w:t>
      </w:r>
      <w:r>
        <w:rPr>
          <w:rFonts w:hint="eastAsia" w:ascii="Times New Roman" w:hAnsi="Times New Roman" w:eastAsia="新宋体"/>
          <w:szCs w:val="21"/>
        </w:rPr>
        <w:t>粒子的偏转超过90°，有的甚至几乎达到180°，像是被金箔弹了回来。</w:t>
      </w:r>
    </w:p>
    <w:p>
      <w:pPr>
        <w:spacing w:line="360" w:lineRule="auto"/>
        <w:ind w:left="273" w:leftChars="130"/>
      </w:pPr>
      <w:r>
        <w:rPr>
          <w:rFonts w:hint="eastAsia" w:ascii="Times New Roman" w:hAnsi="Times New Roman" w:eastAsia="新宋体"/>
          <w:szCs w:val="21"/>
        </w:rPr>
        <w:t>【猜想与假设】</w:t>
      </w:r>
      <w:r>
        <w:rPr>
          <w:rFonts w:ascii="Cambria Math" w:hAnsi="Cambria Math" w:eastAsia="Cambria Math"/>
          <w:szCs w:val="21"/>
        </w:rPr>
        <w:t>α</w:t>
      </w:r>
      <w:r>
        <w:rPr>
          <w:rFonts w:hint="eastAsia" w:ascii="Times New Roman" w:hAnsi="Times New Roman" w:eastAsia="新宋体"/>
          <w:szCs w:val="21"/>
        </w:rPr>
        <w:t>粒子遇到电子后，就像飞行的子弹碰到灰尘一样运动方向不会发生明显的改变，而结果却出乎意料，除非原子的大部分质量集中到了一个很小的结构上，否则大角度   的散射是不可能的。</w:t>
      </w:r>
    </w:p>
    <w:p>
      <w:pPr>
        <w:spacing w:line="360" w:lineRule="auto"/>
        <w:ind w:left="273" w:leftChars="130"/>
      </w:pPr>
      <w:r>
        <w:rPr>
          <w:rFonts w:hint="eastAsia" w:ascii="Times New Roman" w:hAnsi="Times New Roman" w:eastAsia="新宋体"/>
          <w:szCs w:val="21"/>
        </w:rPr>
        <w:t>【解释与结论】</w:t>
      </w:r>
    </w:p>
    <w:p>
      <w:pPr>
        <w:spacing w:line="360" w:lineRule="auto"/>
        <w:ind w:left="273" w:leftChars="130"/>
      </w:pPr>
      <w:r>
        <w:rPr>
          <w:rFonts w:hint="eastAsia" w:ascii="Times New Roman" w:hAnsi="Times New Roman" w:eastAsia="新宋体"/>
          <w:szCs w:val="21"/>
        </w:rPr>
        <w:t xml:space="preserve">（1）卢瑟福所说的“除非原子的大部分质量集中到了一个很小的结构上”中的“很小的结构”指的是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 xml:space="preserve">（2）能说明原子内部绝大部分是空的证据是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 xml:space="preserve">（3）根据卢瑟福的实验所产生的现象，不能够获得的结论是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A、原子核体积很小B、原子核质量较大C、原子核带正电D、核外电子带负电</w:t>
      </w:r>
    </w:p>
    <w:p>
      <w:pPr>
        <w:spacing w:line="360" w:lineRule="auto"/>
        <w:ind w:left="273" w:leftChars="130"/>
      </w:pPr>
      <w:r>
        <w:rPr>
          <w:rFonts w:hint="eastAsia" w:ascii="Times New Roman" w:hAnsi="Times New Roman" w:eastAsia="新宋体"/>
          <w:szCs w:val="21"/>
        </w:rPr>
        <w:t xml:space="preserve">（4）请你根据对原子结构的认识，分析原子不显电性的原因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hanging="273" w:hangingChars="130"/>
      </w:pPr>
      <w:r>
        <w:rPr>
          <w:rFonts w:hint="eastAsia" w:ascii="Times New Roman" w:hAnsi="Times New Roman" w:eastAsia="新宋体"/>
          <w:szCs w:val="21"/>
        </w:rPr>
        <w:t>20．（4分）下表是元素周期表的部分信息，请根据下表回答有关问题：</w:t>
      </w:r>
      <w:r>
        <w:rPr>
          <w:rFonts w:hint="eastAsia" w:ascii="Times New Roman" w:hAnsi="Times New Roman" w:eastAsia="新宋体"/>
          <w:szCs w:val="21"/>
        </w:rPr>
        <w:pict>
          <v:shape id="_x0000_i1040" o:spt="75" alt="菁优网：http://www.jyeoo.com" type="#_x0000_t75" style="height:93.75pt;width:297.05pt;" filled="f" o:preferrelative="t" stroked="f" coordsize="21600,21600">
            <v:path/>
            <v:fill on="f" focussize="0,0"/>
            <v:stroke on="f" joinstyle="miter"/>
            <v:imagedata r:id="rId22" o:title=""/>
            <o:lock v:ext="edit" aspectratio="t"/>
            <w10:wrap type="none"/>
            <w10:anchorlock/>
          </v:shape>
        </w:pict>
      </w:r>
    </w:p>
    <w:p>
      <w:pPr>
        <w:spacing w:line="360" w:lineRule="auto"/>
        <w:ind w:left="273" w:leftChars="130"/>
      </w:pPr>
      <w:r>
        <w:rPr>
          <w:rFonts w:hint="eastAsia" w:ascii="Times New Roman" w:hAnsi="Times New Roman" w:eastAsia="新宋体"/>
          <w:szCs w:val="21"/>
        </w:rPr>
        <w:t>（1）1869年，发现了元素周期律并编制元素周期表的科学家是</w:t>
      </w:r>
      <w:r>
        <w:rPr>
          <w:rFonts w:hint="eastAsia" w:ascii="Times New Roman" w:hAnsi="Times New Roman" w:eastAsia="新宋体"/>
          <w:szCs w:val="21"/>
          <w:u w:val="single"/>
        </w:rPr>
        <w:t>　   　</w:t>
      </w:r>
      <w:r>
        <w:rPr>
          <w:rFonts w:hint="eastAsia" w:ascii="Times New Roman" w:hAnsi="Times New Roman" w:eastAsia="新宋体"/>
          <w:szCs w:val="21"/>
        </w:rPr>
        <w:t>（填字母序号）；</w:t>
      </w:r>
    </w:p>
    <w:p>
      <w:pPr>
        <w:spacing w:line="360" w:lineRule="auto"/>
        <w:ind w:left="273" w:leftChars="130"/>
      </w:pPr>
      <w:r>
        <w:rPr>
          <w:rFonts w:hint="eastAsia" w:ascii="Times New Roman" w:hAnsi="Times New Roman" w:eastAsia="新宋体"/>
          <w:szCs w:val="21"/>
        </w:rPr>
        <w:t>A、张青莲     B、门捷列夫     C、拉瓦锡     D、汤姆生</w:t>
      </w:r>
    </w:p>
    <w:p>
      <w:pPr>
        <w:spacing w:line="360" w:lineRule="auto"/>
        <w:ind w:left="273" w:leftChars="130"/>
      </w:pPr>
      <w:r>
        <w:rPr>
          <w:rFonts w:hint="eastAsia" w:ascii="Times New Roman" w:hAnsi="Times New Roman" w:eastAsia="新宋体"/>
          <w:szCs w:val="21"/>
        </w:rPr>
        <w:t>（2）表中与锂元素化学性质相似的元素是</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（3）由第8号元素和第13号元素的原子形成化合物的化学式为</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（4）某离子带2个单位正电荷，其结构示意图如图所示：</w:t>
      </w:r>
      <w:r>
        <w:rPr>
          <w:rFonts w:hint="eastAsia" w:ascii="Times New Roman" w:hAnsi="Times New Roman" w:eastAsia="新宋体"/>
          <w:szCs w:val="21"/>
        </w:rPr>
        <w:pict>
          <v:shape id="_x0000_i1041" o:spt="75" alt="菁优网：http://www.jyeoo.com" type="#_x0000_t75" style="height:55.5pt;width:46.5pt;" filled="f" o:preferrelative="t" stroked="f" coordsize="21600,21600">
            <v:path/>
            <v:fill on="f" focussize="0,0"/>
            <v:stroke on="f" joinstyle="miter"/>
            <v:imagedata r:id="rId23" o:title=""/>
            <o:lock v:ext="edit" aspectratio="t"/>
            <w10:wrap type="none"/>
            <w10:anchorlock/>
          </v:shape>
        </w:pict>
      </w:r>
      <w:r>
        <w:rPr>
          <w:rFonts w:hint="eastAsia" w:ascii="Times New Roman" w:hAnsi="Times New Roman" w:eastAsia="新宋体"/>
          <w:szCs w:val="21"/>
        </w:rPr>
        <w:t>，该离子的符号是</w:t>
      </w:r>
      <w:r>
        <w:rPr>
          <w:rFonts w:hint="eastAsia" w:ascii="Times New Roman" w:hAnsi="Times New Roman" w:eastAsia="新宋体"/>
          <w:szCs w:val="21"/>
          <w:u w:val="single"/>
        </w:rPr>
        <w:t>　       　</w:t>
      </w:r>
      <w:r>
        <w:rPr>
          <w:rFonts w:hint="eastAsia" w:ascii="Times New Roman" w:hAnsi="Times New Roman" w:eastAsia="新宋体"/>
          <w:szCs w:val="21"/>
        </w:rPr>
        <w:t>；</w:t>
      </w:r>
    </w:p>
    <w:p>
      <w:pPr>
        <w:widowControl/>
        <w:spacing w:line="360" w:lineRule="auto"/>
        <w:jc w:val="left"/>
      </w:pPr>
      <w:r>
        <w:br w:type="page"/>
      </w:r>
    </w:p>
    <w:p>
      <w:pPr>
        <w:spacing w:line="360" w:lineRule="auto"/>
        <w:jc w:val="center"/>
      </w:pPr>
      <w:r>
        <w:rPr>
          <w:rFonts w:hint="eastAsia" w:ascii="Times New Roman" w:hAnsi="Times New Roman" w:eastAsia="新宋体"/>
          <w:b/>
          <w:sz w:val="30"/>
          <w:szCs w:val="30"/>
        </w:rPr>
        <w:t>九年级化学</w:t>
      </w:r>
    </w:p>
    <w:p>
      <w:pPr>
        <w:spacing w:line="360" w:lineRule="auto"/>
        <w:jc w:val="center"/>
        <w:rPr>
          <w:sz w:val="32"/>
        </w:rPr>
      </w:pPr>
      <w:r>
        <w:rPr>
          <w:rFonts w:hint="eastAsia" w:ascii="Times New Roman" w:hAnsi="Times New Roman" w:eastAsia="新宋体"/>
          <w:b/>
          <w:sz w:val="22"/>
          <w:szCs w:val="16"/>
        </w:rPr>
        <w:t>参考答案</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1．</w:t>
      </w:r>
      <w:r>
        <w:rPr>
          <w:rFonts w:ascii="Times New Roman" w:hAnsi="Times New Roman" w:eastAsia="新宋体"/>
          <w:szCs w:val="21"/>
        </w:rPr>
        <w:t xml:space="preserve"> </w:t>
      </w:r>
      <w:r>
        <w:rPr>
          <w:rFonts w:hint="eastAsia" w:ascii="Times New Roman" w:hAnsi="Times New Roman" w:eastAsia="新宋体"/>
          <w:szCs w:val="21"/>
        </w:rPr>
        <w:t>A。2．</w:t>
      </w:r>
      <w:r>
        <w:rPr>
          <w:rFonts w:ascii="Times New Roman" w:hAnsi="Times New Roman" w:eastAsia="新宋体"/>
          <w:szCs w:val="21"/>
        </w:rPr>
        <w:t xml:space="preserve"> </w:t>
      </w:r>
      <w:r>
        <w:rPr>
          <w:rFonts w:hint="eastAsia" w:ascii="Times New Roman" w:hAnsi="Times New Roman" w:eastAsia="新宋体"/>
          <w:szCs w:val="21"/>
        </w:rPr>
        <w:t>D。3．</w:t>
      </w:r>
      <w:r>
        <w:rPr>
          <w:rFonts w:ascii="Times New Roman" w:hAnsi="Times New Roman" w:eastAsia="新宋体"/>
          <w:szCs w:val="21"/>
        </w:rPr>
        <w:t xml:space="preserve"> </w:t>
      </w:r>
      <w:r>
        <w:rPr>
          <w:rFonts w:hint="eastAsia" w:ascii="Times New Roman" w:hAnsi="Times New Roman" w:eastAsia="新宋体"/>
          <w:szCs w:val="21"/>
        </w:rPr>
        <w:t>C。4．</w:t>
      </w:r>
      <w:r>
        <w:rPr>
          <w:rFonts w:ascii="Times New Roman" w:hAnsi="Times New Roman" w:eastAsia="新宋体"/>
          <w:szCs w:val="21"/>
        </w:rPr>
        <w:t xml:space="preserve"> </w:t>
      </w:r>
      <w:r>
        <w:rPr>
          <w:rFonts w:hint="eastAsia" w:ascii="Times New Roman" w:hAnsi="Times New Roman" w:eastAsia="新宋体"/>
          <w:szCs w:val="21"/>
        </w:rPr>
        <w:t>D。5．</w:t>
      </w:r>
      <w:r>
        <w:rPr>
          <w:rFonts w:ascii="Times New Roman" w:hAnsi="Times New Roman" w:eastAsia="新宋体"/>
          <w:szCs w:val="21"/>
        </w:rPr>
        <w:t xml:space="preserve"> </w:t>
      </w:r>
      <w:r>
        <w:rPr>
          <w:rFonts w:hint="eastAsia" w:ascii="Times New Roman" w:hAnsi="Times New Roman" w:eastAsia="新宋体"/>
          <w:szCs w:val="21"/>
        </w:rPr>
        <w:t>A。6．</w:t>
      </w:r>
      <w:r>
        <w:rPr>
          <w:rFonts w:ascii="Times New Roman" w:hAnsi="Times New Roman" w:eastAsia="新宋体"/>
          <w:szCs w:val="21"/>
        </w:rPr>
        <w:t xml:space="preserve"> </w:t>
      </w:r>
      <w:r>
        <w:rPr>
          <w:rFonts w:hint="eastAsia" w:ascii="Times New Roman" w:hAnsi="Times New Roman" w:eastAsia="新宋体"/>
          <w:szCs w:val="21"/>
        </w:rPr>
        <w:t>D。7．</w:t>
      </w:r>
      <w:r>
        <w:rPr>
          <w:rFonts w:ascii="Times New Roman" w:hAnsi="Times New Roman" w:eastAsia="新宋体"/>
          <w:szCs w:val="21"/>
        </w:rPr>
        <w:t xml:space="preserve"> </w:t>
      </w:r>
      <w:r>
        <w:rPr>
          <w:rFonts w:hint="eastAsia" w:ascii="Times New Roman" w:hAnsi="Times New Roman" w:eastAsia="新宋体"/>
          <w:szCs w:val="21"/>
        </w:rPr>
        <w:t>D。8．</w:t>
      </w:r>
      <w:r>
        <w:rPr>
          <w:rFonts w:ascii="Times New Roman" w:hAnsi="Times New Roman" w:eastAsia="新宋体"/>
          <w:szCs w:val="21"/>
        </w:rPr>
        <w:t xml:space="preserve"> </w:t>
      </w:r>
      <w:r>
        <w:rPr>
          <w:rFonts w:hint="eastAsia" w:ascii="Times New Roman" w:hAnsi="Times New Roman" w:eastAsia="新宋体"/>
          <w:szCs w:val="21"/>
        </w:rPr>
        <w:t>A。9．A。10．D。</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11．</w:t>
      </w:r>
    </w:p>
    <w:p>
      <w:pPr>
        <w:spacing w:line="360" w:lineRule="auto"/>
        <w:ind w:left="273" w:leftChars="130"/>
      </w:pPr>
      <w:r>
        <w:rPr>
          <w:rFonts w:hint="eastAsia" w:ascii="Times New Roman" w:hAnsi="Times New Roman" w:eastAsia="新宋体"/>
          <w:szCs w:val="21"/>
        </w:rPr>
        <w:t>（1）</w:t>
      </w:r>
      <w:r>
        <w:rPr>
          <w:rFonts w:hint="eastAsia" w:ascii="Times New Roman" w:hAnsi="Times New Roman" w:eastAsia="Calibri"/>
          <w:szCs w:val="21"/>
        </w:rPr>
        <w:t>①</w:t>
      </w:r>
      <w:r>
        <w:rPr>
          <w:rFonts w:hint="eastAsia" w:ascii="Times New Roman" w:hAnsi="Times New Roman" w:eastAsia="新宋体"/>
          <w:szCs w:val="21"/>
        </w:rPr>
        <w:t>；（2）</w:t>
      </w:r>
      <w:r>
        <w:rPr>
          <w:rFonts w:hint="eastAsia" w:ascii="Times New Roman" w:hAnsi="Times New Roman" w:eastAsia="Calibri"/>
          <w:szCs w:val="21"/>
        </w:rPr>
        <w:t>⑤</w:t>
      </w:r>
      <w:r>
        <w:rPr>
          <w:rFonts w:hint="eastAsia" w:ascii="Times New Roman" w:hAnsi="Times New Roman" w:eastAsia="新宋体"/>
          <w:szCs w:val="21"/>
        </w:rPr>
        <w:t>；（3）</w:t>
      </w:r>
      <w:r>
        <w:rPr>
          <w:rFonts w:hint="eastAsia" w:ascii="Times New Roman" w:hAnsi="Times New Roman" w:eastAsia="Calibri"/>
          <w:szCs w:val="21"/>
        </w:rPr>
        <w:t>③</w:t>
      </w:r>
      <w:r>
        <w:rPr>
          <w:rFonts w:hint="eastAsia" w:ascii="Times New Roman" w:hAnsi="Times New Roman" w:eastAsia="新宋体"/>
          <w:szCs w:val="21"/>
        </w:rPr>
        <w:t>；（4）</w:t>
      </w:r>
      <w:r>
        <w:rPr>
          <w:rFonts w:hint="eastAsia" w:ascii="Times New Roman" w:hAnsi="Times New Roman" w:eastAsia="Calibri"/>
          <w:szCs w:val="21"/>
        </w:rPr>
        <w:t>②</w:t>
      </w:r>
      <w:r>
        <w:rPr>
          <w:rFonts w:hint="eastAsia" w:ascii="Times New Roman" w:hAnsi="Times New Roman" w:eastAsia="新宋体"/>
          <w:szCs w:val="21"/>
        </w:rPr>
        <w:t>；（5）</w:t>
      </w:r>
      <w:r>
        <w:rPr>
          <w:rFonts w:hint="eastAsia" w:ascii="Times New Roman" w:hAnsi="Times New Roman" w:eastAsia="Calibri"/>
          <w:szCs w:val="21"/>
        </w:rPr>
        <w:t>④</w:t>
      </w:r>
      <w:r>
        <w:rPr>
          <w:rFonts w:hint="eastAsia" w:ascii="Times New Roman" w:hAnsi="Times New Roman" w:eastAsia="新宋体"/>
          <w:szCs w:val="21"/>
        </w:rPr>
        <w:t>。</w:t>
      </w:r>
    </w:p>
    <w:p>
      <w:pPr>
        <w:spacing w:line="360" w:lineRule="auto"/>
        <w:ind w:left="273" w:hanging="273" w:hangingChars="130"/>
      </w:pPr>
      <w:r>
        <w:rPr>
          <w:rFonts w:hint="eastAsia" w:ascii="Times New Roman" w:hAnsi="Times New Roman" w:eastAsia="新宋体"/>
          <w:szCs w:val="21"/>
        </w:rPr>
        <w:t>12．</w:t>
      </w:r>
      <w:r>
        <w:t xml:space="preserve"> </w:t>
      </w:r>
    </w:p>
    <w:p>
      <w:pPr>
        <w:spacing w:line="360" w:lineRule="auto"/>
        <w:ind w:left="273" w:leftChars="130"/>
      </w:pPr>
      <w:r>
        <w:rPr>
          <w:rFonts w:hint="eastAsia" w:ascii="Times New Roman" w:hAnsi="Times New Roman" w:eastAsia="新宋体"/>
          <w:szCs w:val="21"/>
        </w:rPr>
        <w:t>（1）长颈漏斗；</w:t>
      </w:r>
    </w:p>
    <w:p>
      <w:pPr>
        <w:spacing w:line="360" w:lineRule="auto"/>
        <w:ind w:left="273" w:leftChars="130"/>
      </w:pPr>
      <w:r>
        <w:rPr>
          <w:rFonts w:hint="eastAsia" w:ascii="Times New Roman" w:hAnsi="Times New Roman" w:eastAsia="新宋体"/>
          <w:szCs w:val="21"/>
        </w:rPr>
        <w:t>（2）二氧化锰；节约药品；</w:t>
      </w:r>
    </w:p>
    <w:p>
      <w:pPr>
        <w:spacing w:line="360" w:lineRule="auto"/>
        <w:ind w:left="273" w:leftChars="130"/>
      </w:pPr>
      <w:r>
        <w:rPr>
          <w:rFonts w:hint="eastAsia" w:ascii="Times New Roman" w:hAnsi="Times New Roman" w:eastAsia="新宋体"/>
          <w:szCs w:val="21"/>
        </w:rPr>
        <w:t>（3）d。</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13．</w:t>
      </w:r>
    </w:p>
    <w:p>
      <w:pPr>
        <w:spacing w:line="360" w:lineRule="auto"/>
        <w:ind w:left="273" w:leftChars="130"/>
      </w:pPr>
      <w:r>
        <w:rPr>
          <w:rFonts w:hint="eastAsia" w:ascii="Times New Roman" w:hAnsi="Times New Roman" w:eastAsia="新宋体"/>
          <w:szCs w:val="21"/>
        </w:rPr>
        <w:t>（1）集气瓶底没放水或细沙；</w:t>
      </w:r>
    </w:p>
    <w:p>
      <w:pPr>
        <w:spacing w:line="360" w:lineRule="auto"/>
        <w:ind w:left="273" w:leftChars="130"/>
      </w:pPr>
      <w:r>
        <w:rPr>
          <w:rFonts w:hint="eastAsia" w:ascii="Times New Roman" w:hAnsi="Times New Roman" w:eastAsia="新宋体"/>
          <w:szCs w:val="21"/>
        </w:rPr>
        <w:t>（2）试管口没放棉花；</w:t>
      </w:r>
    </w:p>
    <w:p>
      <w:pPr>
        <w:spacing w:line="360" w:lineRule="auto"/>
        <w:ind w:left="273" w:leftChars="130"/>
      </w:pPr>
      <w:r>
        <w:rPr>
          <w:rFonts w:hint="eastAsia" w:ascii="Times New Roman" w:hAnsi="Times New Roman" w:eastAsia="新宋体"/>
          <w:szCs w:val="21"/>
        </w:rPr>
        <w:t>（3）读数时俯视；</w:t>
      </w:r>
    </w:p>
    <w:p>
      <w:pPr>
        <w:spacing w:line="360" w:lineRule="auto"/>
        <w:ind w:left="273" w:leftChars="130"/>
      </w:pPr>
      <w:r>
        <w:rPr>
          <w:rFonts w:hint="eastAsia" w:ascii="Times New Roman" w:hAnsi="Times New Roman" w:eastAsia="新宋体"/>
          <w:szCs w:val="21"/>
        </w:rPr>
        <w:t>（4）装置漏气。</w:t>
      </w:r>
    </w:p>
    <w:p>
      <w:pPr>
        <w:spacing w:line="360" w:lineRule="auto"/>
        <w:ind w:left="273" w:hanging="273" w:hangingChars="130"/>
      </w:pPr>
      <w:r>
        <w:rPr>
          <w:rFonts w:hint="eastAsia" w:ascii="Times New Roman" w:hAnsi="Times New Roman" w:eastAsia="新宋体"/>
          <w:szCs w:val="21"/>
        </w:rPr>
        <w:t>14．</w:t>
      </w:r>
      <w:r>
        <w:t xml:space="preserve"> </w:t>
      </w:r>
    </w:p>
    <w:p>
      <w:pPr>
        <w:spacing w:line="360" w:lineRule="auto"/>
        <w:ind w:left="273" w:leftChars="130"/>
      </w:pPr>
      <w:r>
        <w:rPr>
          <w:rFonts w:hint="eastAsia" w:ascii="Times New Roman" w:hAnsi="Times New Roman" w:eastAsia="新宋体"/>
          <w:szCs w:val="21"/>
        </w:rPr>
        <w:t>（1）12.01；Al</w:t>
      </w:r>
      <w:r>
        <w:rPr>
          <w:rFonts w:hint="eastAsia" w:ascii="Times New Roman" w:hAnsi="Times New Roman" w:eastAsia="新宋体"/>
          <w:sz w:val="24"/>
          <w:szCs w:val="24"/>
          <w:vertAlign w:val="superscript"/>
        </w:rPr>
        <w:t>3+</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（2）AB；AC。</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15．</w:t>
      </w:r>
    </w:p>
    <w:p>
      <w:pPr>
        <w:spacing w:line="360" w:lineRule="auto"/>
        <w:ind w:left="273" w:leftChars="130"/>
      </w:pPr>
      <w:r>
        <w:rPr>
          <w:rFonts w:hint="eastAsia" w:ascii="Times New Roman" w:hAnsi="Times New Roman" w:eastAsia="新宋体"/>
          <w:szCs w:val="21"/>
        </w:rPr>
        <w:t>（1）C；</w:t>
      </w:r>
    </w:p>
    <w:p>
      <w:pPr>
        <w:spacing w:line="360" w:lineRule="auto"/>
        <w:ind w:left="273" w:leftChars="130"/>
      </w:pPr>
      <w:r>
        <w:rPr>
          <w:rFonts w:hint="eastAsia" w:ascii="Times New Roman" w:hAnsi="Times New Roman" w:eastAsia="新宋体"/>
          <w:szCs w:val="21"/>
        </w:rPr>
        <w:t>（2）呼出气体能使澄清石灰水变浑浊，空气不能使澄清石灰水变浑浊；CO</w:t>
      </w:r>
      <w:r>
        <w:rPr>
          <w:rFonts w:hint="eastAsia" w:ascii="Times New Roman" w:hAnsi="Times New Roman" w:eastAsia="新宋体"/>
          <w:sz w:val="24"/>
          <w:szCs w:val="24"/>
          <w:vertAlign w:val="subscript"/>
        </w:rPr>
        <w:t>2</w:t>
      </w:r>
      <w:r>
        <w:rPr>
          <w:rFonts w:hint="eastAsia" w:ascii="Times New Roman" w:hAnsi="Times New Roman" w:eastAsia="新宋体"/>
          <w:szCs w:val="21"/>
        </w:rPr>
        <w:t>+Ca（OH）</w:t>
      </w:r>
      <w:r>
        <w:rPr>
          <w:rFonts w:hint="eastAsia" w:ascii="Times New Roman" w:hAnsi="Times New Roman" w:eastAsia="新宋体"/>
          <w:sz w:val="24"/>
          <w:szCs w:val="24"/>
          <w:vertAlign w:val="subscript"/>
        </w:rPr>
        <w:t>2</w:t>
      </w:r>
      <w:r>
        <w:rPr>
          <w:rFonts w:hint="eastAsia" w:ascii="Times New Roman" w:hAnsi="Times New Roman" w:eastAsia="新宋体"/>
          <w:szCs w:val="21"/>
        </w:rPr>
        <w:t>＝CaCO</w:t>
      </w:r>
      <w:r>
        <w:rPr>
          <w:rFonts w:hint="eastAsia" w:ascii="Times New Roman" w:hAnsi="Times New Roman" w:eastAsia="新宋体"/>
          <w:sz w:val="24"/>
          <w:szCs w:val="24"/>
          <w:vertAlign w:val="subscript"/>
        </w:rPr>
        <w:t>3</w:t>
      </w: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p>
    <w:p>
      <w:pPr>
        <w:spacing w:line="360" w:lineRule="auto"/>
        <w:ind w:left="273" w:leftChars="130"/>
      </w:pPr>
      <w:r>
        <w:rPr>
          <w:rFonts w:hint="eastAsia" w:ascii="Times New Roman" w:hAnsi="Times New Roman" w:eastAsia="新宋体"/>
          <w:szCs w:val="21"/>
        </w:rPr>
        <w:t>（3）比较呼出气体和空气中水蒸气的含量。</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16．</w:t>
      </w:r>
    </w:p>
    <w:p>
      <w:pPr>
        <w:spacing w:line="360" w:lineRule="auto"/>
        <w:ind w:left="273" w:leftChars="130"/>
      </w:pPr>
      <w:r>
        <w:rPr>
          <w:rFonts w:hint="eastAsia" w:ascii="Times New Roman" w:hAnsi="Times New Roman" w:eastAsia="新宋体"/>
          <w:szCs w:val="21"/>
        </w:rPr>
        <w:t>（1）缓慢；</w:t>
      </w:r>
    </w:p>
    <w:p>
      <w:pPr>
        <w:spacing w:line="360" w:lineRule="auto"/>
        <w:ind w:left="273" w:leftChars="130"/>
      </w:pPr>
      <w:r>
        <w:rPr>
          <w:rFonts w:hint="eastAsia" w:ascii="Times New Roman" w:hAnsi="Times New Roman" w:eastAsia="新宋体"/>
          <w:szCs w:val="21"/>
        </w:rPr>
        <w:t>（2）可以持续提供燃烧所需要的氧气；</w:t>
      </w:r>
    </w:p>
    <w:p>
      <w:pPr>
        <w:spacing w:line="360" w:lineRule="auto"/>
        <w:ind w:left="273" w:leftChars="130"/>
      </w:pPr>
      <w:r>
        <w:rPr>
          <w:rFonts w:hint="eastAsia" w:ascii="Times New Roman" w:hAnsi="Times New Roman" w:eastAsia="新宋体"/>
          <w:szCs w:val="21"/>
        </w:rPr>
        <w:t>（3）黑；</w:t>
      </w:r>
    </w:p>
    <w:p>
      <w:pPr>
        <w:spacing w:line="360" w:lineRule="auto"/>
        <w:ind w:left="273" w:leftChars="130"/>
      </w:pPr>
      <w:r>
        <w:rPr>
          <w:rFonts w:hint="eastAsia" w:ascii="Times New Roman" w:hAnsi="Times New Roman" w:eastAsia="新宋体"/>
          <w:szCs w:val="21"/>
        </w:rPr>
        <w:t>（4）实验更简便，且能持续提供铁丝燃烧所需要的氧气，铁丝燃烧更持久。</w:t>
      </w:r>
    </w:p>
    <w:p>
      <w:pPr>
        <w:spacing w:line="360" w:lineRule="auto"/>
        <w:ind w:left="273" w:hanging="273" w:hangingChars="130"/>
      </w:pPr>
      <w:r>
        <w:rPr>
          <w:rFonts w:hint="eastAsia" w:ascii="Times New Roman" w:hAnsi="Times New Roman" w:eastAsia="新宋体"/>
          <w:szCs w:val="21"/>
        </w:rPr>
        <w:t>17．</w:t>
      </w:r>
      <w:r>
        <w:t xml:space="preserve"> </w:t>
      </w:r>
    </w:p>
    <w:p>
      <w:pPr>
        <w:spacing w:line="360" w:lineRule="auto"/>
        <w:ind w:left="273" w:leftChars="130"/>
      </w:pPr>
      <w:r>
        <w:rPr>
          <w:rFonts w:hint="eastAsia" w:ascii="Times New Roman" w:hAnsi="Times New Roman" w:eastAsia="新宋体"/>
          <w:szCs w:val="21"/>
        </w:rPr>
        <w:t>（1）集气瓶；</w:t>
      </w:r>
    </w:p>
    <w:p>
      <w:pPr>
        <w:spacing w:line="360" w:lineRule="auto"/>
        <w:ind w:left="273" w:leftChars="130"/>
      </w:pPr>
      <w:r>
        <w:rPr>
          <w:rFonts w:hint="eastAsia" w:ascii="Times New Roman" w:hAnsi="Times New Roman" w:eastAsia="新宋体"/>
          <w:szCs w:val="21"/>
        </w:rPr>
        <w:t>（2）2H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rFonts w:hint="eastAsia" w:ascii="Times New Roman" w:hAnsi="Times New Roman" w:eastAsia="新宋体"/>
          <w:sz w:val="24"/>
          <w:szCs w:val="24"/>
          <w:vertAlign w:val="subscript"/>
        </w:rPr>
        <w:t>2</w:t>
      </w:r>
      <w:r>
        <w:rPr>
          <w:position w:val="-23"/>
        </w:rPr>
        <w:pict>
          <v:shape id="_x0000_i1042" o:spt="75" type="#_x0000_t75" style="height:32.25pt;width:43.5pt;" filled="f" o:preferrelative="t" stroked="f" coordsize="21600,21600">
            <v:path/>
            <v:fill on="f" focussize="0,0"/>
            <v:stroke on="f" joinstyle="miter"/>
            <v:imagedata r:id="rId24" o:title="菁优网-jyeoo"/>
            <o:lock v:ext="edit" aspectratio="t"/>
            <w10:wrap type="none"/>
            <w10:anchorlock/>
          </v:shape>
        </w:pict>
      </w:r>
      <w:r>
        <w:rPr>
          <w:rFonts w:hint="eastAsia" w:ascii="Times New Roman" w:hAnsi="Times New Roman" w:eastAsia="新宋体"/>
          <w:szCs w:val="21"/>
        </w:rPr>
        <w:t>2H</w:t>
      </w:r>
      <w:r>
        <w:rPr>
          <w:rFonts w:hint="eastAsia" w:ascii="Times New Roman" w:hAnsi="Times New Roman" w:eastAsia="新宋体"/>
          <w:sz w:val="24"/>
          <w:szCs w:val="24"/>
          <w:vertAlign w:val="subscript"/>
        </w:rPr>
        <w:t>2</w:t>
      </w:r>
      <w:r>
        <w:rPr>
          <w:rFonts w:hint="eastAsia" w:ascii="Times New Roman" w:hAnsi="Times New Roman" w:eastAsia="新宋体"/>
          <w:szCs w:val="21"/>
        </w:rPr>
        <w:t>O+O</w:t>
      </w:r>
      <w:r>
        <w:rPr>
          <w:rFonts w:hint="eastAsia" w:ascii="Times New Roman" w:hAnsi="Times New Roman" w:eastAsia="新宋体"/>
          <w:sz w:val="24"/>
          <w:szCs w:val="24"/>
          <w:vertAlign w:val="subscript"/>
        </w:rPr>
        <w:t>2</w:t>
      </w:r>
      <w:r>
        <w:rPr>
          <w:rFonts w:hint="eastAsia" w:ascii="Times New Roman" w:hAnsi="Times New Roman" w:eastAsia="新宋体"/>
          <w:szCs w:val="21"/>
        </w:rPr>
        <w:t>↑；导管口有连续均匀气泡冒出；</w:t>
      </w:r>
    </w:p>
    <w:p>
      <w:pPr>
        <w:spacing w:line="360" w:lineRule="auto"/>
        <w:ind w:left="273" w:leftChars="130"/>
      </w:pPr>
      <w:r>
        <w:rPr>
          <w:rFonts w:hint="eastAsia" w:ascii="Times New Roman" w:hAnsi="Times New Roman" w:eastAsia="新宋体"/>
          <w:szCs w:val="21"/>
        </w:rPr>
        <w:t>（3）B。</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18．</w:t>
      </w:r>
    </w:p>
    <w:p>
      <w:pPr>
        <w:spacing w:line="240" w:lineRule="auto"/>
        <w:ind w:left="273" w:leftChars="130"/>
      </w:pPr>
      <w:r>
        <w:rPr>
          <w:rFonts w:hint="eastAsia" w:ascii="Times New Roman" w:hAnsi="Times New Roman" w:eastAsia="新宋体"/>
          <w:szCs w:val="21"/>
        </w:rPr>
        <w:t>（1）红；</w:t>
      </w:r>
    </w:p>
    <w:p>
      <w:pPr>
        <w:spacing w:line="240" w:lineRule="auto"/>
        <w:ind w:left="273" w:leftChars="130"/>
      </w:pPr>
      <w:r>
        <w:rPr>
          <w:rFonts w:hint="eastAsia" w:ascii="Times New Roman" w:hAnsi="Times New Roman" w:eastAsia="新宋体"/>
          <w:szCs w:val="21"/>
        </w:rPr>
        <w:t>（2）环保（合理即可）；</w:t>
      </w:r>
    </w:p>
    <w:p>
      <w:pPr>
        <w:spacing w:line="240" w:lineRule="auto"/>
        <w:ind w:left="273" w:leftChars="130"/>
      </w:pPr>
      <w:r>
        <w:rPr>
          <w:rFonts w:hint="eastAsia" w:ascii="Times New Roman" w:hAnsi="Times New Roman" w:eastAsia="新宋体"/>
          <w:szCs w:val="21"/>
        </w:rPr>
        <w:t>（3）浓氨水具有挥发性，氨气的密度比空气小，氨气溶于水形成氨水，氨水呈碱性，能使酚酞变红。</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19．</w:t>
      </w:r>
    </w:p>
    <w:p>
      <w:pPr>
        <w:spacing w:line="360" w:lineRule="auto"/>
        <w:ind w:left="273" w:leftChars="130"/>
      </w:pPr>
      <w:r>
        <w:rPr>
          <w:rFonts w:hint="eastAsia" w:ascii="Times New Roman" w:hAnsi="Times New Roman" w:eastAsia="新宋体"/>
          <w:szCs w:val="21"/>
        </w:rPr>
        <w:t>（1）原子核；（2）绝大多数</w:t>
      </w:r>
      <w:r>
        <w:rPr>
          <w:rFonts w:ascii="Cambria Math" w:hAnsi="Cambria Math" w:eastAsia="Cambria Math"/>
          <w:szCs w:val="21"/>
        </w:rPr>
        <w:t>α</w:t>
      </w:r>
      <w:r>
        <w:rPr>
          <w:rFonts w:hint="eastAsia" w:ascii="Times New Roman" w:hAnsi="Times New Roman" w:eastAsia="新宋体"/>
          <w:szCs w:val="21"/>
        </w:rPr>
        <w:t>粒子穿过金箔后仍沿原来的方向前进；（3）D；（4）原子核所带的电量与核外电子所带的电量相等，电性相反。</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20．</w:t>
      </w:r>
    </w:p>
    <w:p>
      <w:pPr>
        <w:spacing w:line="360" w:lineRule="auto"/>
        <w:ind w:left="273" w:leftChars="130"/>
        <w:rPr>
          <w:rFonts w:ascii="Times New Roman" w:hAnsi="Times New Roman" w:eastAsia="新宋体"/>
          <w:szCs w:val="21"/>
        </w:rPr>
      </w:pPr>
      <w:r>
        <w:rPr>
          <w:rFonts w:hint="eastAsia" w:ascii="Times New Roman" w:hAnsi="Times New Roman" w:eastAsia="新宋体"/>
          <w:szCs w:val="21"/>
        </w:rPr>
        <w:t>（1）B。</w:t>
      </w:r>
    </w:p>
    <w:p>
      <w:pPr>
        <w:spacing w:line="360" w:lineRule="auto"/>
        <w:ind w:left="273" w:leftChars="130"/>
        <w:rPr>
          <w:rFonts w:ascii="Times New Roman" w:hAnsi="Times New Roman" w:eastAsia="新宋体"/>
          <w:szCs w:val="21"/>
        </w:rPr>
      </w:pPr>
      <w:r>
        <w:rPr>
          <w:rFonts w:hint="eastAsia" w:ascii="Times New Roman" w:hAnsi="Times New Roman" w:eastAsia="新宋体"/>
          <w:szCs w:val="21"/>
        </w:rPr>
        <w:t>（2）钠元素。</w:t>
      </w:r>
    </w:p>
    <w:p>
      <w:pPr>
        <w:spacing w:line="360" w:lineRule="auto"/>
        <w:ind w:left="273" w:leftChars="130"/>
        <w:rPr>
          <w:rFonts w:ascii="Times New Roman" w:hAnsi="Times New Roman" w:eastAsia="新宋体"/>
          <w:szCs w:val="21"/>
        </w:rPr>
      </w:pPr>
      <w:r>
        <w:rPr>
          <w:rFonts w:hint="eastAsia" w:ascii="Times New Roman" w:hAnsi="Times New Roman" w:eastAsia="新宋体"/>
          <w:szCs w:val="21"/>
        </w:rPr>
        <w:t>（3）Al</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rFonts w:hint="eastAsia" w:ascii="Times New Roman" w:hAnsi="Times New Roman" w:eastAsia="新宋体"/>
          <w:sz w:val="24"/>
          <w:szCs w:val="24"/>
          <w:vertAlign w:val="subscript"/>
        </w:rPr>
        <w:t>3</w:t>
      </w:r>
      <w:r>
        <w:rPr>
          <w:rFonts w:hint="eastAsia" w:ascii="Times New Roman" w:hAnsi="Times New Roman" w:eastAsia="新宋体"/>
          <w:szCs w:val="21"/>
        </w:rPr>
        <w:t>。</w:t>
      </w:r>
    </w:p>
    <w:p>
      <w:pPr>
        <w:spacing w:line="360" w:lineRule="auto"/>
        <w:ind w:left="273" w:leftChars="130"/>
        <w:rPr>
          <w:rFonts w:ascii="Times New Roman" w:hAnsi="Times New Roman" w:eastAsia="新宋体"/>
          <w:szCs w:val="21"/>
        </w:rPr>
      </w:pPr>
      <w:r>
        <w:rPr>
          <w:rFonts w:hint="eastAsia" w:ascii="Times New Roman" w:hAnsi="Times New Roman" w:eastAsia="新宋体"/>
          <w:szCs w:val="21"/>
        </w:rPr>
        <w:t>（4）Mg</w:t>
      </w:r>
      <w:r>
        <w:rPr>
          <w:rFonts w:hint="eastAsia" w:ascii="Times New Roman" w:hAnsi="Times New Roman" w:eastAsia="新宋体"/>
          <w:sz w:val="24"/>
          <w:szCs w:val="24"/>
          <w:vertAlign w:val="superscript"/>
        </w:rPr>
        <w:t>2+</w:t>
      </w:r>
      <w:r>
        <w:rPr>
          <w:rFonts w:hint="eastAsia" w:ascii="Times New Roman" w:hAnsi="Times New Roman" w:eastAsia="新宋体"/>
          <w:szCs w:val="21"/>
        </w:rPr>
        <w:t>。</w:t>
      </w:r>
      <w:r>
        <w:rPr>
          <w:rFonts w:hint="eastAsia" w:ascii="Times New Roman" w:hAnsi="Times New Roman" w:eastAsia="新宋体"/>
          <w:color w:val="FFFFFF"/>
          <w:sz w:val="1"/>
          <w:szCs w:val="1"/>
        </w:rPr>
        <w:t>声明：试题解析著作权属所有，未经书面同意，不得复制发布日期：2023/9/13 13:48:18；用户：榆树市八号镇中学校；邮箱：ysbhzzx@xyh.com；学号：44659898</w:t>
      </w:r>
      <w:r>
        <w:rPr>
          <w:rFonts w:ascii="Times New Roman" w:hAnsi="Times New Roman" w:eastAsia="新宋体"/>
          <w:szCs w:val="21"/>
        </w:rPr>
        <w:br w:type="page"/>
      </w:r>
      <w:bookmarkStart w:id="0" w:name="_GoBack"/>
      <w:bookmarkEnd w:id="0"/>
    </w:p>
    <w:sectPr>
      <w:headerReference r:id="rId3" w:type="default"/>
      <w:footerReference r:id="rId4" w:type="default"/>
      <w:type w:val="continuous"/>
      <w:pgSz w:w="23757" w:h="16783" w:orient="landscape"/>
      <w:pgMar w:top="1134" w:right="1440" w:bottom="1800" w:left="1440" w:header="851" w:footer="992" w:gutter="0"/>
      <w:pgNumType w:chapStyle="5" w:chapSep="colon"/>
      <w:cols w:space="427"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Cambria Math">
    <w:panose1 w:val="02040503050406030204"/>
    <w:charset w:val="01"/>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rFonts w:hint="eastAsia"/>
      </w:rPr>
      <w:t>第</w:t>
    </w:r>
    <w:r>
      <w:fldChar w:fldCharType="begin"/>
    </w:r>
    <w:r>
      <w:instrText xml:space="preserve"> </w:instrText>
    </w:r>
    <w:r>
      <w:rPr>
        <w:rFonts w:hint="eastAsia"/>
      </w:rPr>
      <w:instrText xml:space="preserve">=</w:instrText>
    </w:r>
    <w:r>
      <w:fldChar w:fldCharType="begin"/>
    </w:r>
    <w:r>
      <w:instrText xml:space="preserve"> PAGE </w:instrText>
    </w:r>
    <w:r>
      <w:fldChar w:fldCharType="separate"/>
    </w:r>
    <w:r>
      <w:instrText xml:space="preserve">1</w:instrText>
    </w:r>
    <w:r>
      <w:fldChar w:fldCharType="end"/>
    </w:r>
    <w:r>
      <w:rPr>
        <w:rFonts w:hint="eastAsia"/>
      </w:rPr>
      <w:instrText xml:space="preserve">*2-1</w:instrText>
    </w:r>
    <w:r>
      <w:instrText xml:space="preserve"> </w:instrText>
    </w:r>
    <w:r>
      <w:fldChar w:fldCharType="separate"/>
    </w:r>
    <w:r>
      <w:t>1</w:t>
    </w:r>
    <w:r>
      <w:fldChar w:fldCharType="end"/>
    </w:r>
    <w:r>
      <w:rPr>
        <w:rFonts w:hint="eastAsia"/>
      </w:rPr>
      <w:t>页                   第</w:t>
    </w:r>
    <w:r>
      <w:fldChar w:fldCharType="begin"/>
    </w:r>
    <w:r>
      <w:instrText xml:space="preserve"> </w:instrText>
    </w:r>
    <w:r>
      <w:rPr>
        <w:rFonts w:hint="eastAsia"/>
      </w:rPr>
      <w:instrText xml:space="preserve">=</w:instrText>
    </w:r>
    <w:r>
      <w:fldChar w:fldCharType="begin"/>
    </w:r>
    <w:r>
      <w:instrText xml:space="preserve"> PAGE </w:instrText>
    </w:r>
    <w:r>
      <w:fldChar w:fldCharType="separate"/>
    </w:r>
    <w:r>
      <w:instrText xml:space="preserve">1</w:instrText>
    </w:r>
    <w:r>
      <w:fldChar w:fldCharType="end"/>
    </w:r>
    <w:r>
      <w:rPr>
        <w:rFonts w:hint="eastAsia"/>
      </w:rPr>
      <w:instrText xml:space="preserve">*2</w:instrText>
    </w:r>
    <w:r>
      <w:instrText xml:space="preserve"> </w:instrText>
    </w:r>
    <w:r>
      <w:fldChar w:fldCharType="separate"/>
    </w:r>
    <w:r>
      <w:t>2</w:t>
    </w:r>
    <w:r>
      <w:fldChar w:fldCharType="end"/>
    </w:r>
    <w:r>
      <w:rPr>
        <w:rFonts w:hint="eastAsia"/>
      </w:rPr>
      <w:t xml:space="preserve">页 </w:t>
    </w:r>
  </w:p>
  <w:p>
    <w:pPr>
      <w:pStyle w:val="4"/>
    </w:pPr>
  </w:p>
  <w:p>
    <w:pPr>
      <w:tabs>
        <w:tab w:val="center" w:pos="4153"/>
        <w:tab w:val="right" w:pos="8306"/>
      </w:tabs>
      <w:snapToGrid w:val="0"/>
      <w:spacing w:after="0" w:line="240" w:lineRule="auto"/>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tabs>
        <w:tab w:val="clear" w:pos="4153"/>
      </w:tabs>
    </w:pPr>
  </w:p>
  <w:p>
    <w:pPr>
      <w:pBdr>
        <w:bottom w:val="none" w:color="auto" w:sz="0" w:space="1"/>
      </w:pBdr>
      <w:snapToGrid w:val="0"/>
      <w:spacing w:after="0" w:line="240" w:lineRule="auto"/>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43"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val="1"/>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C09DF"/>
    <w:rsid w:val="00005D46"/>
    <w:rsid w:val="0003414B"/>
    <w:rsid w:val="00045DBC"/>
    <w:rsid w:val="0006204B"/>
    <w:rsid w:val="000A7BDA"/>
    <w:rsid w:val="000B2271"/>
    <w:rsid w:val="000B638B"/>
    <w:rsid w:val="000C69CB"/>
    <w:rsid w:val="000D3247"/>
    <w:rsid w:val="000D4735"/>
    <w:rsid w:val="00157C29"/>
    <w:rsid w:val="00173E50"/>
    <w:rsid w:val="001C6A6E"/>
    <w:rsid w:val="001D1446"/>
    <w:rsid w:val="001D3C68"/>
    <w:rsid w:val="001E29A6"/>
    <w:rsid w:val="001E6756"/>
    <w:rsid w:val="002161FB"/>
    <w:rsid w:val="00227658"/>
    <w:rsid w:val="002C0ABE"/>
    <w:rsid w:val="002D0F0E"/>
    <w:rsid w:val="002E0F78"/>
    <w:rsid w:val="002E2EC3"/>
    <w:rsid w:val="003532EF"/>
    <w:rsid w:val="00373D18"/>
    <w:rsid w:val="004151FC"/>
    <w:rsid w:val="00415964"/>
    <w:rsid w:val="00496F35"/>
    <w:rsid w:val="004E324E"/>
    <w:rsid w:val="004E732C"/>
    <w:rsid w:val="004F4D4E"/>
    <w:rsid w:val="00504026"/>
    <w:rsid w:val="00517B56"/>
    <w:rsid w:val="00533E8A"/>
    <w:rsid w:val="005B2ED4"/>
    <w:rsid w:val="005D0947"/>
    <w:rsid w:val="00616B4C"/>
    <w:rsid w:val="0062084A"/>
    <w:rsid w:val="00622E5C"/>
    <w:rsid w:val="00695896"/>
    <w:rsid w:val="00726C35"/>
    <w:rsid w:val="0078139C"/>
    <w:rsid w:val="00794E81"/>
    <w:rsid w:val="007B2058"/>
    <w:rsid w:val="007C2D01"/>
    <w:rsid w:val="007C40C0"/>
    <w:rsid w:val="007D45E1"/>
    <w:rsid w:val="008621A8"/>
    <w:rsid w:val="00866FD8"/>
    <w:rsid w:val="00876353"/>
    <w:rsid w:val="00881A65"/>
    <w:rsid w:val="00886C59"/>
    <w:rsid w:val="008A4B26"/>
    <w:rsid w:val="008C1895"/>
    <w:rsid w:val="008D3050"/>
    <w:rsid w:val="008F4D75"/>
    <w:rsid w:val="009020CB"/>
    <w:rsid w:val="00942F17"/>
    <w:rsid w:val="009744D2"/>
    <w:rsid w:val="00997B6D"/>
    <w:rsid w:val="009A2ED5"/>
    <w:rsid w:val="009B1EFE"/>
    <w:rsid w:val="009C7511"/>
    <w:rsid w:val="009D3C9F"/>
    <w:rsid w:val="009D5703"/>
    <w:rsid w:val="009E313F"/>
    <w:rsid w:val="009E5B42"/>
    <w:rsid w:val="00A3342F"/>
    <w:rsid w:val="00A3474F"/>
    <w:rsid w:val="00A77BE5"/>
    <w:rsid w:val="00A946AA"/>
    <w:rsid w:val="00AA5735"/>
    <w:rsid w:val="00AB4574"/>
    <w:rsid w:val="00AC09DF"/>
    <w:rsid w:val="00AE6C6A"/>
    <w:rsid w:val="00AF67F7"/>
    <w:rsid w:val="00B10A7E"/>
    <w:rsid w:val="00B809CC"/>
    <w:rsid w:val="00BB63FE"/>
    <w:rsid w:val="00BD36DE"/>
    <w:rsid w:val="00C02FC6"/>
    <w:rsid w:val="00C046E4"/>
    <w:rsid w:val="00C41F09"/>
    <w:rsid w:val="00CA4519"/>
    <w:rsid w:val="00CC12A9"/>
    <w:rsid w:val="00CE1AA8"/>
    <w:rsid w:val="00D04724"/>
    <w:rsid w:val="00D07D40"/>
    <w:rsid w:val="00D443F7"/>
    <w:rsid w:val="00D7554B"/>
    <w:rsid w:val="00D97DBC"/>
    <w:rsid w:val="00DC38EC"/>
    <w:rsid w:val="00DD0C5A"/>
    <w:rsid w:val="00DE3026"/>
    <w:rsid w:val="00E83416"/>
    <w:rsid w:val="00E9089D"/>
    <w:rsid w:val="00F02182"/>
    <w:rsid w:val="00F809D3"/>
    <w:rsid w:val="00FD376B"/>
    <w:rsid w:val="07DA09BB"/>
    <w:rsid w:val="5E8A3F40"/>
    <w:rsid w:val="664F46B5"/>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16"/>
    <w:semiHidden/>
    <w:unhideWhenUsed/>
    <w:qFormat/>
    <w:uiPriority w:val="99"/>
    <w:pPr>
      <w:ind w:left="100" w:leftChars="2500"/>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character" w:styleId="7">
    <w:name w:val="Hyperlink"/>
    <w:unhideWhenUsed/>
    <w:uiPriority w:val="99"/>
    <w:rPr>
      <w:color w:val="0000FF"/>
      <w:u w:val="single"/>
    </w:rPr>
  </w:style>
  <w:style w:type="table" w:styleId="9">
    <w:name w:val="Table Grid"/>
    <w:basedOn w:val="8"/>
    <w:qFormat/>
    <w:uiPriority w:val="99"/>
    <w:tblPr>
      <w:tblLayout w:type="fixed"/>
      <w:tblCellMar>
        <w:top w:w="0" w:type="dxa"/>
        <w:left w:w="0" w:type="dxa"/>
        <w:bottom w:w="0" w:type="dxa"/>
        <w:right w:w="0" w:type="dxa"/>
      </w:tblCellMar>
    </w:tblPr>
  </w:style>
  <w:style w:type="character" w:customStyle="1" w:styleId="10">
    <w:name w:val="页眉 Char"/>
    <w:link w:val="5"/>
    <w:uiPriority w:val="99"/>
    <w:rPr>
      <w:sz w:val="18"/>
      <w:szCs w:val="18"/>
    </w:rPr>
  </w:style>
  <w:style w:type="character" w:customStyle="1" w:styleId="11">
    <w:name w:val="页脚 Char"/>
    <w:link w:val="4"/>
    <w:qFormat/>
    <w:uiPriority w:val="99"/>
    <w:rPr>
      <w:sz w:val="18"/>
      <w:szCs w:val="18"/>
    </w:rPr>
  </w:style>
  <w:style w:type="character" w:customStyle="1" w:styleId="12">
    <w:name w:val="批注框文本 Char"/>
    <w:link w:val="3"/>
    <w:semiHidden/>
    <w:uiPriority w:val="99"/>
    <w:rPr>
      <w:sz w:val="18"/>
      <w:szCs w:val="18"/>
    </w:rPr>
  </w:style>
  <w:style w:type="paragraph" w:styleId="13">
    <w:name w:val="No Spacing"/>
    <w:link w:val="14"/>
    <w:qFormat/>
    <w:uiPriority w:val="1"/>
    <w:pPr>
      <w:spacing w:after="160" w:line="259" w:lineRule="auto"/>
    </w:pPr>
    <w:rPr>
      <w:rFonts w:ascii="Calibri" w:hAnsi="Calibri" w:eastAsia="宋体" w:cs="Times New Roman"/>
      <w:sz w:val="22"/>
      <w:szCs w:val="22"/>
      <w:lang w:val="en-US" w:eastAsia="zh-CN" w:bidi="ar-SA"/>
    </w:rPr>
  </w:style>
  <w:style w:type="character" w:customStyle="1" w:styleId="14">
    <w:name w:val="无间隔 Char"/>
    <w:link w:val="13"/>
    <w:uiPriority w:val="1"/>
    <w:rPr>
      <w:kern w:val="0"/>
      <w:sz w:val="22"/>
    </w:rPr>
  </w:style>
  <w:style w:type="character" w:styleId="15">
    <w:name w:val="Placeholder Text"/>
    <w:semiHidden/>
    <w:uiPriority w:val="99"/>
    <w:rPr>
      <w:color w:val="808080"/>
    </w:rPr>
  </w:style>
  <w:style w:type="character" w:customStyle="1" w:styleId="16">
    <w:name w:val="日期 Char"/>
    <w:basedOn w:val="6"/>
    <w:link w:val="2"/>
    <w:semiHidden/>
    <w:qFormat/>
    <w:uiPriority w:val="99"/>
  </w:style>
  <w:style w:type="paragraph" w:customStyle="1" w:styleId="17">
    <w:name w:val="DefaultParagraph"/>
    <w:uiPriority w:val="0"/>
    <w:pPr>
      <w:spacing w:after="160" w:line="259" w:lineRule="auto"/>
    </w:pPr>
    <w:rPr>
      <w:rFonts w:ascii="Times New Roman" w:hAnsi="Calibri"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customXml" Target="../customXml/item1.xml"/><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AA5890-F95E-4B74-AFF3-B114EAA8AD6F}">
  <ds:schemaRefs/>
</ds:datastoreItem>
</file>

<file path=docProps/app.xml><?xml version="1.0" encoding="utf-8"?>
<Properties xmlns="http://schemas.openxmlformats.org/officeDocument/2006/extended-properties" xmlns:vt="http://schemas.openxmlformats.org/officeDocument/2006/docPropsVTypes">
  <Template>Normal</Template>
  <Pages>5</Pages>
  <Words>614</Words>
  <Characters>3501</Characters>
  <Lines>29</Lines>
  <Paragraphs>8</Paragraphs>
  <TotalTime>0</TotalTime>
  <ScaleCrop>false</ScaleCrop>
  <LinksUpToDate>false</LinksUpToDate>
  <CharactersWithSpaces>4107</CharactersWithSpaces>
  <HyperlinkBase>http://schemas.openxmlformats.org/officeDocument/252272272</HyperlinkBase>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2023-09-13T13:48:00Z</dcterms:created>
  <dc:creator>Administrator</dc:creator>
  <cp:lastModifiedBy>Administrator</cp:lastModifiedBy>
  <cp:lastPrinted>2023-09-13T13:48:00Z</cp:lastPrinted>
  <dcterms:modified xsi:type="dcterms:W3CDTF">2023-09-24T07:33:23Z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