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eastAsia="宋体" w:hAnsi="宋体" w:cs="宋体" w:hint="eastAsia"/>
          <w:b/>
          <w:color w:val="auto"/>
          <w:sz w:val="32"/>
          <w:szCs w:val="32"/>
        </w:rPr>
      </w:pPr>
      <w:r>
        <w:rPr>
          <w:rFonts w:ascii="宋体" w:eastAsia="宋体" w:hAnsi="宋体" w:cs="宋体" w:hint="eastAsia"/>
          <w:b/>
          <w:color w:val="auto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12687300</wp:posOffset>
            </wp:positionV>
            <wp:extent cx="4699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color w:val="auto"/>
          <w:sz w:val="32"/>
          <w:szCs w:val="32"/>
          <w:lang w:val="en-US" w:eastAsia="zh-CN"/>
        </w:rPr>
        <w:t>2022-2023学年度（下）</w:t>
      </w:r>
      <w:r>
        <w:rPr>
          <w:rFonts w:ascii="宋体" w:eastAsia="宋体" w:hAnsi="宋体" w:cs="宋体" w:hint="eastAsia"/>
          <w:b/>
          <w:color w:val="auto"/>
          <w:sz w:val="32"/>
          <w:szCs w:val="32"/>
        </w:rPr>
        <w:t>海拉尔区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eastAsia="宋体" w:hAnsi="宋体" w:cs="宋体" w:hint="eastAsia"/>
          <w:b/>
          <w:color w:val="auto"/>
          <w:sz w:val="32"/>
          <w:szCs w:val="32"/>
        </w:rPr>
      </w:pPr>
      <w:r>
        <w:rPr>
          <w:rFonts w:ascii="宋体" w:eastAsia="宋体" w:hAnsi="宋体" w:cs="宋体" w:hint="eastAsia"/>
          <w:b/>
          <w:color w:val="auto"/>
          <w:sz w:val="32"/>
          <w:szCs w:val="32"/>
          <w:lang w:eastAsia="zh-CN"/>
        </w:rPr>
        <w:t>初二期末</w:t>
      </w:r>
      <w:r>
        <w:rPr>
          <w:rFonts w:ascii="宋体" w:eastAsia="宋体" w:hAnsi="宋体" w:cs="宋体" w:hint="eastAsia"/>
          <w:b/>
          <w:color w:val="auto"/>
          <w:sz w:val="32"/>
          <w:szCs w:val="32"/>
        </w:rPr>
        <w:t>检测语文</w:t>
      </w:r>
      <w:r>
        <w:rPr>
          <w:rFonts w:ascii="宋体" w:eastAsia="宋体" w:hAnsi="宋体" w:cs="宋体" w:hint="eastAsia"/>
          <w:b/>
          <w:color w:val="auto"/>
          <w:sz w:val="32"/>
          <w:szCs w:val="32"/>
          <w:lang w:val="en-US" w:eastAsia="zh-CN"/>
        </w:rPr>
        <w:t>试题</w:t>
      </w:r>
      <w:r>
        <w:rPr>
          <w:rFonts w:ascii="宋体" w:eastAsia="宋体" w:hAnsi="宋体" w:cs="宋体" w:hint="eastAsia"/>
          <w:b/>
          <w:color w:val="auto"/>
          <w:sz w:val="32"/>
          <w:szCs w:val="32"/>
        </w:rPr>
        <w:t>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rPr>
          <w:rFonts w:ascii="楷体" w:eastAsia="楷体" w:hAnsi="楷体" w:cs="楷体" w:hint="eastAsia"/>
          <w:b/>
          <w:bCs/>
          <w:color w:val="auto"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color w:val="auto"/>
          <w:sz w:val="21"/>
          <w:szCs w:val="21"/>
        </w:rPr>
        <w:t>一、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val="en-US" w:eastAsia="zh-CN"/>
        </w:rPr>
        <w:t>语言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</w:rPr>
        <w:t>积累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val="en-US" w:eastAsia="zh-CN"/>
        </w:rPr>
        <w:t>及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</w:rPr>
        <w:t>运用（2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1.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</w:rPr>
        <w:t>（2分）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D    2.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</w:rPr>
        <w:t>（2分）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C     3.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</w:rPr>
        <w:t>（2分）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D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 xml:space="preserve">     4.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</w:rPr>
        <w:t>（2分）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 xml:space="preserve">C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0" w:lineRule="exact"/>
        <w:jc w:val="left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5.（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7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分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每空一分）（1）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君子好逑</w:t>
      </w:r>
      <w:r>
        <w:rPr>
          <w:rFonts w:ascii="楷体" w:eastAsia="楷体" w:hAnsi="楷体" w:cs="楷体" w:hint="eastAsia"/>
          <w:color w:val="auto"/>
          <w:sz w:val="21"/>
          <w:szCs w:val="21"/>
        </w:rPr>
        <w:t xml:space="preserve">  （2）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零落成泥碾作尘 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（3）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可怜身上衣正单心忧炭贱愿天寒</w:t>
      </w:r>
      <w:r>
        <w:rPr>
          <w:rStyle w:val="Strong"/>
          <w:rFonts w:ascii="楷体" w:eastAsia="楷体" w:hAnsi="楷体" w:cs="楷体" w:hint="eastAsia"/>
          <w:b w:val="0"/>
          <w:color w:val="auto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Style w:val="Strong"/>
          <w:rFonts w:ascii="楷体" w:eastAsia="楷体" w:hAnsi="楷体" w:cs="楷体" w:hint="eastAsia"/>
          <w:b w:val="0"/>
          <w:color w:val="auto"/>
          <w:sz w:val="21"/>
          <w:szCs w:val="21"/>
          <w:shd w:val="clear" w:color="auto" w:fill="FFFFFF"/>
        </w:rPr>
        <w:t> </w:t>
      </w:r>
      <w:r>
        <w:rPr>
          <w:rFonts w:ascii="楷体" w:eastAsia="楷体" w:hAnsi="楷体" w:cs="楷体" w:hint="eastAsia"/>
          <w:color w:val="auto"/>
          <w:sz w:val="21"/>
          <w:szCs w:val="21"/>
        </w:rPr>
        <w:t xml:space="preserve">（4） </w:t>
      </w:r>
      <w:r>
        <w:rPr>
          <w:rFonts w:ascii="楷体" w:eastAsia="楷体" w:hAnsi="楷体" w:cs="楷体" w:hint="eastAsia"/>
          <w:bCs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kern w:val="2"/>
          <w:sz w:val="21"/>
          <w:szCs w:val="21"/>
          <w:lang w:val="en-US" w:eastAsia="zh-CN" w:bidi="ar-SA"/>
        </w:rPr>
        <w:t xml:space="preserve">落英综纷  曲径通幽处 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kern w:val="2"/>
          <w:sz w:val="21"/>
          <w:szCs w:val="21"/>
          <w:lang w:val="en-US" w:eastAsia="zh-CN" w:bidi="ar-SA"/>
        </w:rPr>
        <w:t>天涯若比邻  挥手自兹去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330" w:lineRule="exact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6.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</w:rPr>
        <w:t xml:space="preserve"> 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eastAsia="zh-CN"/>
        </w:rPr>
        <w:t>名著阅读与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</w:rPr>
        <w:t>综合性学习（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/>
        </w:rPr>
        <w:t>8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</w:rPr>
        <w:t>分）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330" w:lineRule="exact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/>
        </w:rPr>
        <w:t>（1）（每空1分）</w:t>
      </w:r>
      <w:r>
        <w:rPr>
          <w:rFonts w:ascii="楷体" w:eastAsia="楷体" w:hAnsi="楷体" w:cs="楷体" w:hint="eastAsia"/>
          <w:lang w:val="en-US" w:eastAsia="zh-CN"/>
        </w:rPr>
        <w:t>①</w:t>
      </w:r>
      <w:r>
        <w:rPr>
          <w:rFonts w:ascii="楷体" w:eastAsia="楷体" w:hAnsi="楷体" w:cs="楷体" w:hint="eastAsia"/>
          <w:lang w:val="en-US" w:eastAsia="zh-CN"/>
        </w:rPr>
        <w:t xml:space="preserve">闻一多 </w:t>
      </w:r>
      <w:r>
        <w:rPr>
          <w:rFonts w:ascii="楷体" w:eastAsia="楷体" w:hAnsi="楷体" w:cs="楷体" w:hint="eastAsia"/>
          <w:lang w:val="en-US" w:eastAsia="zh-CN"/>
        </w:rPr>
        <w:t>②</w:t>
      </w:r>
      <w:r>
        <w:rPr>
          <w:rFonts w:ascii="楷体" w:eastAsia="楷体" w:hAnsi="楷体" w:cs="楷体" w:hint="eastAsia"/>
          <w:lang w:val="en-US" w:eastAsia="zh-CN"/>
        </w:rPr>
        <w:t>保尔(保尔</w:t>
      </w:r>
      <w:r>
        <w:rPr>
          <w:rFonts w:ascii="楷体" w:eastAsia="楷体" w:hAnsi="楷体" w:cs="楷体" w:hint="eastAsia"/>
          <w:lang w:val="en-US" w:eastAsia="zh-CN"/>
        </w:rPr>
        <w:t>•</w:t>
      </w:r>
      <w:r>
        <w:rPr>
          <w:rFonts w:ascii="楷体" w:eastAsia="楷体" w:hAnsi="楷体" w:cs="楷体" w:hint="eastAsia"/>
          <w:lang w:val="en-US" w:eastAsia="zh-CN"/>
        </w:rPr>
        <w:t>柯察金）</w:t>
      </w:r>
      <w:r>
        <w:rPr>
          <w:rFonts w:ascii="楷体" w:eastAsia="楷体" w:hAnsi="楷体" w:cs="楷体" w:hint="eastAsia"/>
          <w:lang w:val="en-US" w:eastAsia="zh-CN"/>
        </w:rPr>
        <w:t>③</w:t>
      </w:r>
      <w:r>
        <w:rPr>
          <w:rFonts w:ascii="楷体" w:eastAsia="楷体" w:hAnsi="楷体" w:cs="楷体" w:hint="eastAsia"/>
          <w:lang w:val="en-US" w:eastAsia="zh-CN"/>
        </w:rPr>
        <w:t xml:space="preserve">共青团员应该怎样生活 </w:t>
      </w:r>
      <w:r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  <w:t>（意思相近即可）</w:t>
      </w:r>
      <w:r>
        <w:rPr>
          <w:rFonts w:ascii="楷体" w:eastAsia="楷体" w:hAnsi="楷体" w:cs="楷体" w:hint="eastAsia"/>
          <w:lang w:val="en-US" w:eastAsia="zh-CN"/>
        </w:rPr>
        <w:t xml:space="preserve">（2）钢铁般的意志，直面困难，信仰坚定，自强不息，崇高的革命理想，忘我的奉献精神等 </w:t>
      </w:r>
      <w:r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  <w:t>（意思相近即可）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330" w:lineRule="exact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（3）很多人认为成功的道路是平坦的，但其实成功的道路是极其曲折且漫长的。在走向成功的过程中战胜接连不断的困难和挫折，必须具有超乎常人的坚定信 念、钢铁般的意志和顽强奋斗的精神，这和《钢铁是怎样炼成的》中保尔的精神品质是一致的。保尔少年时干杂役，受尽凌辱。后在朱赫来的影响下走上革命道路经历了一系列的磨难，几次死里逃生，都没能使他倒下，反而使他更坚强。身体残疾后，他仍然不向命运低头。以文学创作的方式践行着他生命的誓言，最终完成作品《暴风雨所诞生的》，</w:t>
      </w:r>
      <w:r>
        <w:rPr>
          <w:rFonts w:ascii="楷体" w:eastAsia="楷体" w:hAnsi="楷体" w:cs="楷体" w:hint="eastAsia"/>
          <w:lang w:val="en-US" w:eastAsia="zh-CN"/>
        </w:rPr>
        <w:t>“</w:t>
      </w:r>
      <w:r>
        <w:rPr>
          <w:rFonts w:ascii="楷体" w:eastAsia="楷体" w:hAnsi="楷体" w:cs="楷体" w:hint="eastAsia"/>
          <w:lang w:val="en-US" w:eastAsia="zh-CN"/>
        </w:rPr>
        <w:t>他拿起新的武器，重返战斗队伍，开始了新的生活</w:t>
      </w:r>
      <w:r>
        <w:rPr>
          <w:rFonts w:ascii="楷体" w:eastAsia="楷体" w:hAnsi="楷体" w:cs="楷体" w:hint="eastAsia"/>
          <w:lang w:val="en-US" w:eastAsia="zh-CN"/>
        </w:rPr>
        <w:t>”</w:t>
      </w:r>
      <w:r>
        <w:rPr>
          <w:rFonts w:ascii="楷体" w:eastAsia="楷体" w:hAnsi="楷体" w:cs="楷体" w:hint="eastAsia"/>
          <w:lang w:val="en-US" w:eastAsia="zh-CN"/>
        </w:rPr>
        <w:t>。可见，成功的道路是需要艰苦的努力和代价的。（意思对了即可）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rPr>
          <w:rFonts w:ascii="楷体" w:eastAsia="楷体" w:hAnsi="楷体" w:cs="楷体" w:hint="eastAsia"/>
          <w:b/>
          <w:bCs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eastAsia="zh-CN"/>
        </w:rPr>
        <w:t>二、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val="en-US" w:eastAsia="zh-CN"/>
        </w:rPr>
        <w:t>古诗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</w:rPr>
        <w:t>文阅读（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val="en-US" w:eastAsia="zh-CN"/>
        </w:rPr>
        <w:t>17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330" w:lineRule="exact"/>
        <w:ind w:left="273" w:right="0" w:firstLine="0" w:leftChars="130" w:firstLineChars="0"/>
        <w:jc w:val="left"/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（一）</w:t>
      </w:r>
      <w:r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  <w:t>7.</w:t>
      </w:r>
      <w:r>
        <w:rPr>
          <w:rFonts w:ascii="楷体" w:eastAsia="楷体" w:hAnsi="楷体" w:cs="楷体" w:hint="eastAsia"/>
          <w:color w:val="auto"/>
          <w:spacing w:val="8"/>
          <w:sz w:val="21"/>
          <w:szCs w:val="21"/>
          <w:shd w:val="clear" w:color="auto" w:fill="FFFFFF"/>
        </w:rPr>
        <w:t>(2分)</w:t>
      </w:r>
      <w:r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  <w:t xml:space="preserve">C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330" w:lineRule="exact"/>
        <w:ind w:right="0" w:firstLine="210" w:firstLineChars="100"/>
        <w:jc w:val="left"/>
        <w:rPr>
          <w:rFonts w:ascii="楷体" w:eastAsia="楷体" w:hAnsi="楷体" w:cs="楷体" w:hint="eastAsia"/>
          <w:bCs/>
          <w:szCs w:val="21"/>
          <w:u w:val="none"/>
          <w:lang w:eastAsia="zh-CN"/>
        </w:rPr>
      </w:pPr>
      <w:r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  <w:t>8.</w:t>
      </w:r>
      <w:r>
        <w:rPr>
          <w:rFonts w:ascii="楷体" w:eastAsia="楷体" w:hAnsi="楷体" w:cs="楷体" w:hint="eastAsia"/>
          <w:color w:val="auto"/>
          <w:spacing w:val="8"/>
          <w:sz w:val="21"/>
          <w:szCs w:val="21"/>
          <w:shd w:val="clear" w:color="auto" w:fill="FFFFFF"/>
        </w:rPr>
        <w:t>(2分)</w:t>
      </w:r>
      <w:r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  <w:t>表达了诗人</w:t>
      </w:r>
      <w:r>
        <w:rPr>
          <w:rFonts w:ascii="楷体" w:eastAsia="楷体" w:hAnsi="楷体" w:cs="楷体" w:hint="eastAsia"/>
          <w:bCs/>
          <w:szCs w:val="21"/>
          <w:u w:val="none"/>
        </w:rPr>
        <w:t>推已及人，</w:t>
      </w:r>
      <w:r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  <w:t xml:space="preserve"> 关心人民疾苦的</w:t>
      </w:r>
      <w:r>
        <w:rPr>
          <w:rFonts w:ascii="楷体" w:eastAsia="楷体" w:hAnsi="楷体" w:cs="楷体" w:hint="eastAsia"/>
          <w:bCs/>
          <w:szCs w:val="21"/>
          <w:u w:val="none"/>
        </w:rPr>
        <w:t>忧国忧民的博大</w:t>
      </w:r>
      <w:r>
        <w:rPr>
          <w:rFonts w:ascii="楷体" w:eastAsia="楷体" w:hAnsi="楷体" w:cs="楷体" w:hint="eastAsia"/>
          <w:bCs/>
          <w:szCs w:val="21"/>
          <w:u w:val="none"/>
          <w:lang w:eastAsia="zh-CN"/>
        </w:rPr>
        <w:t>（</w:t>
      </w:r>
      <w:r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  <w:t>济世</w:t>
      </w:r>
      <w:r>
        <w:rPr>
          <w:rFonts w:ascii="楷体" w:eastAsia="楷体" w:hAnsi="楷体" w:cs="楷体" w:hint="eastAsia"/>
          <w:bCs/>
          <w:szCs w:val="21"/>
          <w:u w:val="none"/>
          <w:lang w:eastAsia="zh-CN"/>
        </w:rPr>
        <w:t>）</w:t>
      </w:r>
      <w:r>
        <w:rPr>
          <w:rFonts w:ascii="楷体" w:eastAsia="楷体" w:hAnsi="楷体" w:cs="楷体" w:hint="eastAsia"/>
          <w:bCs/>
          <w:szCs w:val="21"/>
          <w:u w:val="none"/>
        </w:rPr>
        <w:t>情怀</w:t>
      </w:r>
      <w:r>
        <w:rPr>
          <w:rFonts w:ascii="楷体" w:eastAsia="楷体" w:hAnsi="楷体" w:cs="楷体" w:hint="eastAsia"/>
          <w:bCs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330" w:lineRule="exact"/>
        <w:ind w:left="273" w:right="0" w:firstLine="0" w:leftChars="130" w:firstLineChars="0"/>
        <w:jc w:val="left"/>
        <w:rPr>
          <w:rFonts w:ascii="楷体" w:eastAsia="楷体" w:hAnsi="楷体" w:cs="楷体" w:hint="eastAsia"/>
          <w:u w:val="none"/>
          <w:lang w:val="en-US" w:eastAsia="zh-CN"/>
        </w:rPr>
      </w:pPr>
      <w:r>
        <w:rPr>
          <w:rFonts w:ascii="楷体" w:eastAsia="楷体" w:hAnsi="楷体" w:cs="楷体" w:hint="eastAsia"/>
          <w:bCs/>
          <w:szCs w:val="21"/>
          <w:u w:val="none"/>
          <w:lang w:val="en-US" w:eastAsia="zh-CN"/>
        </w:rPr>
        <w:t>（心忧天下，情系苍生的崇高理想。）    （意思相近即可）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0" w:lineRule="exact"/>
        <w:jc w:val="left"/>
        <w:textAlignment w:val="center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（二）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9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</w:rPr>
        <w:t>．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（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4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分）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①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与同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“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举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”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推举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女子出嫁</w:t>
      </w:r>
      <w:r>
        <w:rPr>
          <w:rFonts w:ascii="楷体" w:eastAsia="楷体" w:hAnsi="楷体" w:cs="楷体" w:hint="eastAsia"/>
          <w:color w:val="auto"/>
          <w:sz w:val="21"/>
          <w:szCs w:val="21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③</w:t>
      </w:r>
      <w:r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</w:rPr>
        <w:t>逃</w:t>
      </w:r>
      <w:r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  <w:lang w:val="en-US" w:eastAsia="zh-CN"/>
        </w:rPr>
        <w:t>离（</w:t>
      </w:r>
      <w:r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</w:rPr>
        <w:t>亡</w:t>
      </w:r>
      <w:r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  <w:lang w:val="en-US" w:eastAsia="zh-CN"/>
        </w:rPr>
        <w:t>）</w:t>
      </w:r>
      <w:r>
        <w:rPr>
          <w:rFonts w:ascii="楷体" w:eastAsia="楷体" w:hAnsi="楷体" w:cs="楷体" w:hint="eastAsia"/>
          <w:color w:val="auto"/>
          <w:sz w:val="21"/>
          <w:szCs w:val="21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④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丢失的东西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0" w:lineRule="exact"/>
        <w:jc w:val="left"/>
        <w:textAlignment w:val="center"/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10.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(2分)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0" w:lineRule="exact"/>
        <w:jc w:val="left"/>
        <w:textAlignment w:val="center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11.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(4分</w:t>
      </w:r>
      <w:r>
        <w:rPr>
          <w:rFonts w:ascii="楷体" w:eastAsia="楷体" w:hAnsi="楷体" w:cs="楷体" w:hint="eastAsia"/>
          <w:color w:val="auto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各2分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)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①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所以人们不只是敬爱自己的父母，不只是疼爱自己的子女。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0" w:lineRule="exact"/>
        <w:jc w:val="left"/>
        <w:textAlignment w:val="center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惩罚违法者不避忌强宗大族（或有权势的人），奖赏有功者不偏袒亲属近臣（或自己亲近的人）。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0" w:lineRule="exact"/>
        <w:jc w:val="left"/>
        <w:textAlignment w:val="center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12.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(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分)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没有实现。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虽然商鞅治秦做到了道不拾遗、民不妄取，但是其原因是因为秦国兵力强盛，商鞅赏罚分明，但是他为人刻薄缺少仁慈，而大同社会是一个贤能执政、诚信和谐、人人无私、天下为公的社会所以，商鞅并没有实现大同的社会理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0" w:lineRule="exact"/>
        <w:jc w:val="left"/>
        <w:textAlignment w:val="center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【乙文翻译】卫鞅从魏国逃往秦国，秦孝公让他做相国，封给他商地，称为商君。商君治理秦国，法令大行，正直无私，惩罚违法者不避强宗大族，奖赏有功者不偏袒亲属近臣，法纪涉及太子，连太子的老师也要受刑。商君的法令施行一年之后，路上丢失的东西没有人去捡拾，老百姓不敢乱取非分之财，国家兵力强大，各诸侯因此而害怕秦国。但是，商君执法过于苛刻严峻，缺少仁恩，只是用强力压服人而已。</w:t>
      </w:r>
    </w:p>
    <w:p>
      <w:pPr>
        <w:keepNext w:val="0"/>
        <w:keepLines w:val="0"/>
        <w:pageBreakBefore w:val="0"/>
        <w:widowControl w:val="0"/>
        <w:tabs>
          <w:tab w:val="left" w:pos="2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三</w:t>
      </w:r>
      <w:r>
        <w:rPr>
          <w:rFonts w:ascii="楷体" w:eastAsia="楷体" w:hAnsi="楷体" w:cs="楷体" w:hint="eastAsia"/>
          <w:b/>
          <w:color w:val="auto"/>
          <w:sz w:val="21"/>
          <w:szCs w:val="21"/>
        </w:rPr>
        <w:t>、现代文阅读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（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28</w:t>
      </w:r>
      <w:r>
        <w:rPr>
          <w:rFonts w:ascii="楷体" w:eastAsia="楷体" w:hAnsi="楷体" w:cs="楷体" w:hint="eastAsia"/>
          <w:color w:val="auto"/>
          <w:sz w:val="21"/>
          <w:szCs w:val="21"/>
        </w:rPr>
        <w:t xml:space="preserve">分） 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line="330" w:lineRule="exact"/>
        <w:jc w:val="left"/>
        <w:textAlignment w:val="center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 xml:space="preserve"> （一）（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11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line="330" w:lineRule="exact"/>
        <w:jc w:val="left"/>
        <w:textAlignment w:val="center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13.（4分）</w:t>
      </w:r>
      <w:r>
        <w:rPr>
          <w:rFonts w:ascii="楷体" w:eastAsia="楷体" w:hAnsi="楷体" w:cs="楷体" w:hint="eastAsia"/>
        </w:rPr>
        <w:t>①</w:t>
      </w:r>
      <w:r>
        <w:rPr>
          <w:rFonts w:ascii="楷体" w:eastAsia="楷体" w:hAnsi="楷体" w:cs="楷体" w:hint="eastAsia"/>
          <w:lang w:val="en-US" w:eastAsia="zh-CN"/>
        </w:rPr>
        <w:t xml:space="preserve"> </w:t>
      </w:r>
      <w:r>
        <w:rPr>
          <w:rFonts w:ascii="楷体" w:eastAsia="楷体" w:hAnsi="楷体" w:cs="楷体" w:hint="eastAsia"/>
        </w:rPr>
        <w:t>吃饭的时候，爷爷把碗里的米粒舔得干干净净</w:t>
      </w:r>
      <w:r>
        <w:rPr>
          <w:rFonts w:ascii="楷体" w:eastAsia="楷体" w:hAnsi="楷体" w:cs="楷体" w:hint="eastAsia"/>
          <w:lang w:val="en-US" w:eastAsia="zh-CN"/>
        </w:rPr>
        <w:t xml:space="preserve">  </w:t>
      </w:r>
      <w:r>
        <w:rPr>
          <w:rFonts w:ascii="楷体" w:eastAsia="楷体" w:hAnsi="楷体" w:cs="楷体" w:hint="eastAsia"/>
        </w:rPr>
        <w:t>②</w:t>
      </w:r>
      <w:r>
        <w:rPr>
          <w:rFonts w:ascii="楷体" w:eastAsia="楷体" w:hAnsi="楷体" w:cs="楷体" w:hint="eastAsia"/>
          <w:lang w:val="en-US" w:eastAsia="zh-CN"/>
        </w:rPr>
        <w:t xml:space="preserve">务实 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line="330" w:lineRule="exact"/>
        <w:ind w:firstLine="1050" w:firstLineChars="500"/>
        <w:jc w:val="left"/>
        <w:textAlignment w:val="center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</w:rPr>
        <w:t>③</w:t>
      </w:r>
      <w:r>
        <w:rPr>
          <w:rFonts w:ascii="楷体" w:eastAsia="楷体" w:hAnsi="楷体" w:cs="楷体" w:hint="eastAsia"/>
          <w:lang w:val="en-US" w:eastAsia="zh-CN"/>
        </w:rPr>
        <w:t xml:space="preserve">不忘恩负义       </w:t>
      </w:r>
      <w:r>
        <w:rPr>
          <w:rFonts w:ascii="楷体" w:eastAsia="楷体" w:hAnsi="楷体" w:cs="楷体" w:hint="eastAsia"/>
        </w:rPr>
        <w:t>④</w:t>
      </w:r>
      <w:r>
        <w:rPr>
          <w:rFonts w:ascii="楷体" w:eastAsia="楷体" w:hAnsi="楷体" w:cs="楷体" w:hint="eastAsia"/>
          <w:lang w:val="en-US" w:eastAsia="zh-CN"/>
        </w:rPr>
        <w:t>父亲拒绝做副校长   （意思相近即可）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line="330" w:lineRule="exact"/>
        <w:jc w:val="left"/>
        <w:textAlignment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1</w:t>
      </w:r>
      <w:r>
        <w:rPr>
          <w:rFonts w:ascii="楷体" w:eastAsia="楷体" w:hAnsi="楷体" w:cs="楷体" w:hint="eastAsia"/>
          <w:lang w:val="en-US" w:eastAsia="zh-CN"/>
        </w:rPr>
        <w:t>4</w:t>
      </w:r>
      <w:r>
        <w:rPr>
          <w:rFonts w:ascii="楷体" w:eastAsia="楷体" w:hAnsi="楷体" w:cs="楷体" w:hint="eastAsia"/>
        </w:rPr>
        <w:t>. （</w:t>
      </w:r>
      <w:r>
        <w:rPr>
          <w:rFonts w:ascii="楷体" w:eastAsia="楷体" w:hAnsi="楷体" w:cs="楷体" w:hint="eastAsia"/>
          <w:lang w:val="en-US" w:eastAsia="zh-CN"/>
        </w:rPr>
        <w:t>3分</w:t>
      </w:r>
      <w:r>
        <w:rPr>
          <w:rFonts w:ascii="楷体" w:eastAsia="楷体" w:hAnsi="楷体" w:cs="楷体" w:hint="eastAsia"/>
        </w:rPr>
        <w:t>）（1）动作、语言描写；形象生动地写出了爷爷着急时的样子，表现了爷爷是一个诚实、厚道（诚实正直）的人。（意思相近即可）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330" w:lineRule="exact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lang w:val="en-US" w:eastAsia="zh-CN"/>
        </w:rPr>
        <w:t xml:space="preserve"> 15</w:t>
      </w:r>
      <w:r>
        <w:rPr>
          <w:rFonts w:ascii="楷体" w:eastAsia="楷体" w:hAnsi="楷体" w:cs="楷体" w:hint="eastAsia"/>
        </w:rPr>
        <w:t xml:space="preserve">. </w:t>
      </w:r>
      <w:r>
        <w:rPr>
          <w:rFonts w:ascii="楷体" w:eastAsia="楷体" w:hAnsi="楷体" w:cs="楷体" w:hint="eastAsia"/>
          <w:lang w:eastAsia="zh-CN"/>
        </w:rPr>
        <w:t>（</w:t>
      </w:r>
      <w:r>
        <w:rPr>
          <w:rFonts w:ascii="楷体" w:eastAsia="楷体" w:hAnsi="楷体" w:cs="楷体" w:hint="eastAsia"/>
          <w:lang w:val="en-US" w:eastAsia="zh-CN"/>
        </w:rPr>
        <w:t>2分</w:t>
      </w:r>
      <w:r>
        <w:rPr>
          <w:rFonts w:ascii="楷体" w:eastAsia="楷体" w:hAnsi="楷体" w:cs="楷体" w:hint="eastAsia"/>
          <w:lang w:eastAsia="zh-CN"/>
        </w:rPr>
        <w:t>）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不敢浪费了粮食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，体现了爷爷节俭的品质；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不敢糊弄庄稼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，体现了爷爷对生命天地万物的敬畏；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不敢糟践了好木材，可不敢欺骗了东家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，体现了爷爷作为手艺人的诚信正直；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做人可不敢忘了恩，负了义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，体现了父亲感恩的品质；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不敢昩了良心胡说八道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，体现了父亲正直、守义的品质；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可不敢贪心占据那个重要的职位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，体现了父亲能正确认识自我（谦虚）。</w:t>
      </w:r>
      <w:r>
        <w:rPr>
          <w:rFonts w:ascii="楷体" w:eastAsia="楷体" w:hAnsi="楷体" w:cs="楷体" w:hint="eastAsia"/>
        </w:rPr>
        <w:t> 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bidi w:val="0"/>
        <w:spacing w:line="330" w:lineRule="exact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lang w:eastAsia="zh-CN"/>
        </w:rPr>
        <w:t>（</w:t>
      </w:r>
      <w:r>
        <w:rPr>
          <w:rFonts w:ascii="楷体" w:eastAsia="楷体" w:hAnsi="楷体" w:cs="楷体" w:hint="eastAsia"/>
          <w:lang w:val="en-US" w:eastAsia="zh-CN"/>
        </w:rPr>
        <w:t>2分</w:t>
      </w:r>
      <w:r>
        <w:rPr>
          <w:rFonts w:ascii="楷体" w:eastAsia="楷体" w:hAnsi="楷体" w:cs="楷体" w:hint="eastAsia"/>
          <w:lang w:eastAsia="zh-CN"/>
        </w:rPr>
        <w:t>）</w:t>
      </w:r>
      <w:r>
        <w:rPr>
          <w:rFonts w:ascii="楷体" w:eastAsia="楷体" w:hAnsi="楷体" w:cs="楷体" w:hint="eastAsia"/>
        </w:rPr>
        <w:t>从继承和发扬来谈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不敢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所蕴含的优秀品质的现实意义，结合自身生活体验谈认识、感受，言之有理即可（从总体概括或分别列举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不敢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所蕴含的优秀品质来谈认识、感受均可）。</w:t>
      </w:r>
    </w:p>
    <w:p>
      <w:pPr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line="330" w:lineRule="exact"/>
        <w:jc w:val="left"/>
        <w:textAlignment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示例:我们要平等看待他人与自然,要始终保持敬畏之心,谦虚之心。</w:t>
      </w:r>
      <w:r>
        <w:rPr>
          <w:rFonts w:ascii="楷体" w:eastAsia="楷体" w:hAnsi="楷体" w:cs="楷体" w:hint="eastAsia"/>
          <w:lang w:eastAsia="zh-CN"/>
        </w:rPr>
        <w:t>（</w:t>
      </w:r>
      <w:r>
        <w:rPr>
          <w:rFonts w:ascii="楷体" w:eastAsia="楷体" w:hAnsi="楷体" w:cs="楷体" w:hint="eastAsia"/>
          <w:lang w:val="en-US" w:eastAsia="zh-CN"/>
        </w:rPr>
        <w:t>1</w:t>
      </w:r>
      <w:r>
        <w:rPr>
          <w:rFonts w:ascii="楷体" w:eastAsia="楷体" w:hAnsi="楷体" w:cs="楷体" w:hint="eastAsia"/>
          <w:lang w:eastAsia="zh-CN"/>
        </w:rPr>
        <w:t>）</w:t>
      </w:r>
      <w:r>
        <w:rPr>
          <w:rFonts w:ascii="楷体" w:eastAsia="楷体" w:hAnsi="楷体" w:cs="楷体" w:hint="eastAsia"/>
        </w:rPr>
        <w:t>从为人处世的角度:要尊重别人。如文中的爷爷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可不敢欺骗了东家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,体现了爷爷对雇主的尊重,也体现了诚信的品质;又如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不敢昧了良心胡说八道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,体现了父亲善良、不做损人利己之事。</w:t>
      </w:r>
      <w:r>
        <w:rPr>
          <w:rFonts w:ascii="楷体" w:eastAsia="楷体" w:hAnsi="楷体" w:cs="楷体" w:hint="eastAsia"/>
          <w:lang w:eastAsia="zh-CN"/>
        </w:rPr>
        <w:t>（</w:t>
      </w:r>
      <w:r>
        <w:rPr>
          <w:rFonts w:ascii="楷体" w:eastAsia="楷体" w:hAnsi="楷体" w:cs="楷体" w:hint="eastAsia"/>
          <w:lang w:val="en-US" w:eastAsia="zh-CN"/>
        </w:rPr>
        <w:t>2</w:t>
      </w:r>
      <w:r>
        <w:rPr>
          <w:rFonts w:ascii="楷体" w:eastAsia="楷体" w:hAnsi="楷体" w:cs="楷体" w:hint="eastAsia"/>
          <w:lang w:eastAsia="zh-CN"/>
        </w:rPr>
        <w:t>）</w:t>
      </w:r>
      <w:r>
        <w:rPr>
          <w:rFonts w:ascii="楷体" w:eastAsia="楷体" w:hAnsi="楷体" w:cs="楷体" w:hint="eastAsia"/>
        </w:rPr>
        <w:t>从人与自然的角度:要敬畏万物。如文中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不敢糊弄庄稼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,体现了爷爷对来之不易的粮食的珍惜,也是一种敬畏之心;又如</w:t>
      </w: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不敢糟践了好木材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,也体现了爷爷对自然万物的敬畏,以及工匠精神。(言之有理即可)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30" w:lineRule="exact"/>
        <w:textAlignment w:val="center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t>（二）（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8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bidi w:val="0"/>
        <w:spacing w:line="330" w:lineRule="exact"/>
        <w:jc w:val="left"/>
        <w:textAlignment w:val="center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  <w:lang w:val="en-US" w:eastAsia="zh-CN"/>
        </w:rPr>
        <w:t>17</w:t>
      </w:r>
      <w:r>
        <w:rPr>
          <w:rFonts w:ascii="楷体" w:eastAsia="楷体" w:hAnsi="楷体" w:cs="楷体" w:hint="eastAsia"/>
          <w:color w:val="auto"/>
        </w:rPr>
        <w:t>．</w:t>
      </w:r>
      <w:r>
        <w:rPr>
          <w:rFonts w:ascii="楷体" w:eastAsia="楷体" w:hAnsi="楷体" w:cs="楷体" w:hint="eastAsia"/>
          <w:color w:va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lang w:val="en-US" w:eastAsia="zh-CN"/>
        </w:rPr>
        <w:t>2分</w:t>
      </w:r>
      <w:r>
        <w:rPr>
          <w:rFonts w:ascii="楷体" w:eastAsia="楷体" w:hAnsi="楷体" w:cs="楷体" w:hint="eastAsia"/>
          <w:color w:val="auto"/>
          <w:lang w:eastAsia="zh-CN"/>
        </w:rPr>
        <w:t>）</w:t>
      </w:r>
      <w:r>
        <w:rPr>
          <w:rFonts w:ascii="楷体" w:eastAsia="楷体" w:hAnsi="楷体" w:cs="楷体" w:hint="eastAsia"/>
          <w:color w:val="auto"/>
        </w:rPr>
        <w:t>通过列举电影《少年派的奇幻漂流》中最梦幻的镜头，引出本文的说明内容</w:t>
      </w:r>
      <w:r>
        <w:rPr>
          <w:rFonts w:ascii="楷体" w:eastAsia="楷体" w:hAnsi="楷体" w:cs="楷体" w:hint="eastAsia"/>
          <w:color w:val="auto"/>
        </w:rPr>
        <w:t>——</w:t>
      </w:r>
      <w:r>
        <w:rPr>
          <w:rFonts w:ascii="楷体" w:eastAsia="楷体" w:hAnsi="楷体" w:cs="楷体" w:hint="eastAsia"/>
          <w:color w:val="auto"/>
        </w:rPr>
        <w:t>夜空下的海会发光的原因；</w:t>
      </w:r>
      <w:r>
        <w:rPr>
          <w:rFonts w:ascii="楷体" w:eastAsia="楷体" w:hAnsi="楷体" w:cs="楷体" w:hint="eastAsia"/>
          <w:color w:va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lang w:val="en-US" w:eastAsia="zh-CN"/>
        </w:rPr>
        <w:t>1分</w:t>
      </w:r>
      <w:r>
        <w:rPr>
          <w:rFonts w:ascii="楷体" w:eastAsia="楷体" w:hAnsi="楷体" w:cs="楷体" w:hint="eastAsia"/>
          <w:color w:val="auto"/>
          <w:lang w:eastAsia="zh-CN"/>
        </w:rPr>
        <w:t>）</w:t>
      </w:r>
      <w:r>
        <w:rPr>
          <w:rFonts w:ascii="楷体" w:eastAsia="楷体" w:hAnsi="楷体" w:cs="楷体" w:hint="eastAsia"/>
          <w:color w:val="auto"/>
        </w:rPr>
        <w:t xml:space="preserve">吸引读者，激发读者阅读兴趣。 </w:t>
      </w:r>
      <w:r>
        <w:rPr>
          <w:rFonts w:ascii="楷体" w:eastAsia="楷体" w:hAnsi="楷体" w:cs="楷体" w:hint="eastAsia"/>
          <w:color w:va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lang w:val="en-US" w:eastAsia="zh-CN"/>
        </w:rPr>
        <w:t>1分</w:t>
      </w:r>
      <w:r>
        <w:rPr>
          <w:rFonts w:ascii="楷体" w:eastAsia="楷体" w:hAnsi="楷体" w:cs="楷体" w:hint="eastAsia"/>
          <w:color w:val="auto"/>
          <w:lang w:eastAsia="zh-CN"/>
        </w:rPr>
        <w:t>）</w:t>
      </w:r>
      <w:r>
        <w:rPr>
          <w:rFonts w:ascii="楷体" w:eastAsia="楷体" w:hAnsi="楷体" w:cs="楷体" w:hint="eastAsia"/>
          <w:color w:val="auto"/>
        </w:rPr>
        <w:t xml:space="preserve">  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bidi w:val="0"/>
        <w:spacing w:line="330" w:lineRule="exact"/>
        <w:jc w:val="left"/>
        <w:textAlignment w:val="center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  <w:lang w:val="en-US" w:eastAsia="zh-CN"/>
        </w:rPr>
        <w:t>18</w:t>
      </w:r>
      <w:r>
        <w:rPr>
          <w:rFonts w:ascii="楷体" w:eastAsia="楷体" w:hAnsi="楷体" w:cs="楷体" w:hint="eastAsia"/>
          <w:color w:val="auto"/>
        </w:rPr>
        <w:t>．</w:t>
      </w:r>
      <w:r>
        <w:rPr>
          <w:rFonts w:ascii="楷体" w:eastAsia="楷体" w:hAnsi="楷体" w:cs="楷体" w:hint="eastAsia"/>
          <w:color w:va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lang w:val="en-US" w:eastAsia="zh-CN"/>
        </w:rPr>
        <w:t>3分</w:t>
      </w:r>
      <w:r>
        <w:rPr>
          <w:rFonts w:ascii="楷体" w:eastAsia="楷体" w:hAnsi="楷体" w:cs="楷体" w:hint="eastAsia"/>
          <w:color w:val="auto"/>
          <w:lang w:eastAsia="zh-CN"/>
        </w:rPr>
        <w:t>）</w:t>
      </w:r>
      <w:r>
        <w:rPr>
          <w:rFonts w:ascii="楷体" w:eastAsia="楷体" w:hAnsi="楷体" w:cs="楷体" w:hint="eastAsia"/>
          <w:color w:val="auto"/>
        </w:rPr>
        <w:t>“</w:t>
      </w:r>
      <w:r>
        <w:rPr>
          <w:rFonts w:ascii="楷体" w:eastAsia="楷体" w:hAnsi="楷体" w:cs="楷体" w:hint="eastAsia"/>
          <w:color w:val="auto"/>
        </w:rPr>
        <w:t>通常</w:t>
      </w:r>
      <w:r>
        <w:rPr>
          <w:rFonts w:ascii="楷体" w:eastAsia="楷体" w:hAnsi="楷体" w:cs="楷体" w:hint="eastAsia"/>
          <w:color w:val="auto"/>
        </w:rPr>
        <w:t>”</w:t>
      </w:r>
      <w:r>
        <w:rPr>
          <w:rFonts w:ascii="楷体" w:eastAsia="楷体" w:hAnsi="楷体" w:cs="楷体" w:hint="eastAsia"/>
          <w:color w:val="auto"/>
        </w:rPr>
        <w:t>是指一般情况下，说明海洋中由浮游植物产生的生物荧光现象一般是来自甲藻的，但是还有其他生物，特别是枪乌贼、小虾和一些种类的鱼等；</w:t>
      </w:r>
      <w:r>
        <w:rPr>
          <w:rFonts w:ascii="楷体" w:eastAsia="楷体" w:hAnsi="楷体" w:cs="楷体" w:hint="eastAsia"/>
          <w:color w:val="auto"/>
        </w:rPr>
        <w:t>“</w:t>
      </w:r>
      <w:r>
        <w:rPr>
          <w:rFonts w:ascii="楷体" w:eastAsia="楷体" w:hAnsi="楷体" w:cs="楷体" w:hint="eastAsia"/>
          <w:color w:val="auto"/>
        </w:rPr>
        <w:t>通常</w:t>
      </w:r>
      <w:r>
        <w:rPr>
          <w:rFonts w:ascii="楷体" w:eastAsia="楷体" w:hAnsi="楷体" w:cs="楷体" w:hint="eastAsia"/>
          <w:color w:val="auto"/>
        </w:rPr>
        <w:t>”</w:t>
      </w:r>
      <w:r>
        <w:rPr>
          <w:rFonts w:ascii="楷体" w:eastAsia="楷体" w:hAnsi="楷体" w:cs="楷体" w:hint="eastAsia"/>
          <w:color w:val="auto"/>
        </w:rPr>
        <w:t>表述更为严谨，体现了说明文语言的准确性。</w:t>
      </w:r>
      <w:r>
        <w:rPr>
          <w:rFonts w:ascii="楷体" w:eastAsia="楷体" w:hAnsi="楷体" w:cs="楷体" w:hint="eastAsia"/>
          <w:color w:va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</w:rPr>
        <w:t xml:space="preserve">  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bidi w:val="0"/>
        <w:spacing w:line="330" w:lineRule="exact"/>
        <w:jc w:val="left"/>
        <w:textAlignment w:val="center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  <w:lang w:val="en-US" w:eastAsia="zh-CN"/>
        </w:rPr>
        <w:t>19</w:t>
      </w:r>
      <w:r>
        <w:rPr>
          <w:rFonts w:ascii="楷体" w:eastAsia="楷体" w:hAnsi="楷体" w:cs="楷体" w:hint="eastAsia"/>
          <w:color w:val="auto"/>
        </w:rPr>
        <w:t>．</w:t>
      </w:r>
      <w:r>
        <w:rPr>
          <w:rFonts w:ascii="楷体" w:eastAsia="楷体" w:hAnsi="楷体" w:cs="楷体" w:hint="eastAsia"/>
          <w:color w:val="auto"/>
          <w:lang w:eastAsia="zh-CN"/>
        </w:rPr>
        <w:t>（</w:t>
      </w:r>
      <w:r>
        <w:rPr>
          <w:rFonts w:ascii="楷体" w:eastAsia="楷体" w:hAnsi="楷体" w:cs="楷体" w:hint="eastAsia"/>
          <w:color w:val="auto"/>
          <w:lang w:val="en-US" w:eastAsia="zh-CN"/>
        </w:rPr>
        <w:t>3分</w:t>
      </w:r>
      <w:r>
        <w:rPr>
          <w:rFonts w:ascii="楷体" w:eastAsia="楷体" w:hAnsi="楷体" w:cs="楷体" w:hint="eastAsia"/>
          <w:color w:val="auto"/>
          <w:lang w:eastAsia="zh-CN"/>
        </w:rPr>
        <w:t>）</w:t>
      </w:r>
      <w:r>
        <w:rPr>
          <w:rFonts w:ascii="楷体" w:eastAsia="楷体" w:hAnsi="楷体" w:cs="楷体" w:hint="eastAsia"/>
          <w:color w:val="auto"/>
        </w:rPr>
        <w:t>列数字，列举了不同数量的微生物制作成细菌灯所达到的亮度，具体准确地说明了发光生物可以用来作房屋照明。</w:t>
      </w:r>
      <w:r>
        <w:rPr>
          <w:rFonts w:ascii="楷体" w:eastAsia="楷体" w:hAnsi="楷体" w:cs="楷体" w:hint="eastAsia"/>
          <w:color w:val="auto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</w:rPr>
        <w:t xml:space="preserve"> </w:t>
      </w:r>
    </w:p>
    <w:p>
      <w:pPr>
        <w:keepNext w:val="0"/>
        <w:keepLines w:val="0"/>
        <w:pageBreakBefore w:val="0"/>
        <w:shd w:val="clear" w:color="auto" w:fill="auto"/>
        <w:kinsoku/>
        <w:overflowPunct/>
        <w:topLinePunct w:val="0"/>
        <w:bidi w:val="0"/>
        <w:spacing w:line="330" w:lineRule="exact"/>
        <w:jc w:val="left"/>
        <w:textAlignment w:val="center"/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color w:val="FF0000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（三）（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>11</w:t>
      </w:r>
      <w:r>
        <w:rPr>
          <w:rFonts w:ascii="楷体" w:eastAsia="楷体" w:hAnsi="楷体" w:cs="楷体" w:hint="eastAsia"/>
          <w:color w:val="auto"/>
          <w:sz w:val="21"/>
          <w:szCs w:val="21"/>
        </w:rPr>
        <w:t>分）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 xml:space="preserve"> 20. 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（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2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分）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①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 xml:space="preserve">直上南天门 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②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步行下山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 xml:space="preserve"> （岱宗庙）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 w:val="0"/>
        <w:overflowPunct/>
        <w:topLinePunct w:val="0"/>
        <w:bidi w:val="0"/>
        <w:spacing w:before="0" w:beforeAutospacing="0" w:after="0" w:afterAutospacing="0" w:line="330" w:lineRule="exact"/>
        <w:ind w:right="0" w:rightChars="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　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21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.（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分）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①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综合使用排比、比拟、比喻等修辞手法，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答出两个给1分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eastAsia="zh-CN"/>
        </w:rPr>
        <w:t>）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用富有力度而又生动形象的语言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细腻描绘出了景物各自特点，如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山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的陡峭、石的怪异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、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风的猛烈、云的迅疾 各自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形态刻画得鲜活可见。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 w:val="0"/>
        <w:overflowPunct/>
        <w:topLinePunct w:val="0"/>
        <w:bidi w:val="0"/>
        <w:spacing w:before="0" w:beforeAutospacing="0" w:after="0" w:afterAutospacing="0" w:line="330" w:lineRule="exact"/>
        <w:ind w:right="0" w:rightChars="0"/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22.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（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2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分）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①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岱顶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海拔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高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在凌霄之上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eastAsia="zh-CN"/>
        </w:rPr>
        <w:t>），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离天近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②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岱顶平缓开阔，有平台可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供人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思索。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③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岱顶像天宫门口，可坦诚大胆地向天直抒胸臆。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④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有巨石供人写字，可以石为纸倾诉。（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答出两点即可，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每点1分）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 w:val="0"/>
        <w:overflowPunct/>
        <w:topLinePunct w:val="0"/>
        <w:bidi w:val="0"/>
        <w:spacing w:before="0" w:beforeAutospacing="0" w:after="0" w:afterAutospacing="0" w:line="330" w:lineRule="exact"/>
        <w:ind w:right="0" w:firstLine="210" w:rightChars="0" w:firstLineChars="100"/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23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.（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2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分）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①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这些诗词文字就是人们向天的倾诉，引用它们具体证明了作者的观点，强化了文章的主旨。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②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这些诗词文字表达了各色人等对泰山共同的景仰和赞美之情，充分体现了泰山在中国人的心目中的崇高地位。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③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这些引用也增加了作品的文采，丰富了文章自身的文化内涵。（答出任意2点即可）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 w:val="0"/>
        <w:overflowPunct/>
        <w:topLinePunct w:val="0"/>
        <w:bidi w:val="0"/>
        <w:spacing w:before="0" w:beforeAutospacing="0" w:after="0" w:afterAutospacing="0" w:line="330" w:lineRule="exact"/>
        <w:ind w:right="0" w:rightChars="0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　2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4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.（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>2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分）（示例）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①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第1段，用曾游黄山的经历正面衬托今天游泰山的状况，突出泰山历史文化的厚重无法用文字描述。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②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第3段，将泰山与山上的劲松、佛寺道观相对比，表明万物和神灵在泰山面前都显得卑微，从而突显泰山的卓越不凡。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③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第4段，将国外的教堂的空阔阴森与岱顶的平缓开阔作对比，说明泰山是与天对话的地方。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④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</w:rPr>
        <w:t>第6段，将岱岳之神与观音、土地神、灶君作对比，强调岱岳之神才是中华民族心中的文化之神。</w:t>
      </w:r>
      <w:r>
        <w:rPr>
          <w:rFonts w:ascii="楷体" w:eastAsia="楷体" w:hAnsi="楷体" w:cs="楷体" w:hint="eastAsia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pacing w:line="330" w:lineRule="exact"/>
        <w:jc w:val="left"/>
        <w:rPr>
          <w:rFonts w:ascii="楷体" w:eastAsia="楷体" w:hAnsi="楷体" w:cs="楷体" w:hint="eastAsia"/>
          <w:b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222222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楷体" w:eastAsia="楷体" w:hAnsi="楷体" w:cs="楷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b/>
        </w:rPr>
        <w:t>四、写作（50分）评分标准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一类卷：50～45分，基准分为47分。主旨突出，文情并茂。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二类卷：44～39分，基准分为42分。主旨明确，语言流畅。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三类卷：38～32分，基准分为35分。主旨较明确，语言基本通顺，病句少。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四类卷：31～25分，基准分为28分。主旨不明确，表达不清楚。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其余25分以下，严重偏离题意，内容不健康，未完成写作，字数严重不足，字迹潦草无法辨认等。基准分为20分并酌情赋分。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【评分说明】</w:t>
      </w:r>
      <w:r>
        <w:rPr>
          <w:rFonts w:ascii="楷体" w:eastAsia="楷体" w:hAnsi="楷体" w:cs="楷体" w:hint="eastAsia"/>
        </w:rPr>
        <w:t>①</w:t>
      </w:r>
      <w:r>
        <w:rPr>
          <w:rFonts w:ascii="楷体" w:eastAsia="楷体" w:hAnsi="楷体" w:cs="楷体" w:hint="eastAsia"/>
        </w:rPr>
        <w:t>评分程序：整体把握，初定类别，按基准分上下浮动。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②</w:t>
      </w:r>
      <w:r>
        <w:rPr>
          <w:rFonts w:ascii="楷体" w:eastAsia="楷体" w:hAnsi="楷体" w:cs="楷体" w:hint="eastAsia"/>
        </w:rPr>
        <w:t>以下5项有一项突出者即可按相应等次的基准分向上浮动：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A．感情真挚</w:t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>B．立意新颖</w:t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>C．构思巧妙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D．语言富有个性</w:t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ab/>
      </w:r>
      <w:r>
        <w:rPr>
          <w:rFonts w:ascii="楷体" w:eastAsia="楷体" w:hAnsi="楷体" w:cs="楷体" w:hint="eastAsia"/>
        </w:rPr>
        <w:t>E．字迹美观，卷面整洁</w:t>
      </w:r>
    </w:p>
    <w:p>
      <w:pPr>
        <w:rPr>
          <w:rFonts w:ascii="楷体" w:eastAsia="楷体" w:hAnsi="楷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textAlignment w:val="auto"/>
        <w:rPr>
          <w:rFonts w:ascii="楷体" w:eastAsia="楷体" w:hAnsi="楷体" w:cs="楷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rPr>
          <w:rFonts w:ascii="楷体" w:eastAsia="楷体" w:hAnsi="楷体" w:cs="楷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ascii="楷体" w:eastAsia="楷体" w:hAnsi="楷体" w:cs="楷体" w:hint="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15" w:firstLineChars="150"/>
        <w:jc w:val="left"/>
        <w:rPr>
          <w:rFonts w:ascii="楷体" w:eastAsia="楷体" w:hAnsi="楷体" w:cs="楷体" w:hint="eastAsia"/>
          <w:b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sz w:val="21"/>
          <w:szCs w:val="21"/>
        </w:rPr>
        <w:br w:type="page"/>
      </w:r>
      <w:r>
        <w:rPr>
          <w:rFonts w:ascii="楷体" w:eastAsia="楷体" w:hAnsi="楷体" w:cs="楷体" w:hint="eastAsia"/>
          <w:color w:val="auto"/>
          <w:sz w:val="21"/>
          <w:szCs w:val="21"/>
        </w:rPr>
        <w:drawing>
          <wp:inline>
            <wp:extent cx="5166360" cy="6182966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618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361" w:right="1531" w:bottom="850" w:left="1531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FFFFF89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66A56F2F"/>
    <w:multiLevelType w:val="singleLevel"/>
    <w:tmpl w:val="66A56F2F"/>
    <w:lvl w:ilvl="0">
      <w:start w:val="1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C31"/>
    <w:rsid w:val="000154FD"/>
    <w:rsid w:val="00032A88"/>
    <w:rsid w:val="000339AD"/>
    <w:rsid w:val="0005002E"/>
    <w:rsid w:val="0005040F"/>
    <w:rsid w:val="000568B5"/>
    <w:rsid w:val="0006631D"/>
    <w:rsid w:val="00085BB9"/>
    <w:rsid w:val="000B653D"/>
    <w:rsid w:val="000C66E9"/>
    <w:rsid w:val="000D288F"/>
    <w:rsid w:val="000E301B"/>
    <w:rsid w:val="000F6192"/>
    <w:rsid w:val="00102BD4"/>
    <w:rsid w:val="00107A61"/>
    <w:rsid w:val="00112A88"/>
    <w:rsid w:val="001171C0"/>
    <w:rsid w:val="00120983"/>
    <w:rsid w:val="00144B5D"/>
    <w:rsid w:val="00155A1A"/>
    <w:rsid w:val="00162F4B"/>
    <w:rsid w:val="00174A22"/>
    <w:rsid w:val="00183F9E"/>
    <w:rsid w:val="00186280"/>
    <w:rsid w:val="00190B61"/>
    <w:rsid w:val="001A01F2"/>
    <w:rsid w:val="001A1338"/>
    <w:rsid w:val="001C6EA7"/>
    <w:rsid w:val="001D463B"/>
    <w:rsid w:val="001D595F"/>
    <w:rsid w:val="001D65BD"/>
    <w:rsid w:val="001D7DE6"/>
    <w:rsid w:val="00215550"/>
    <w:rsid w:val="00223886"/>
    <w:rsid w:val="00230B7E"/>
    <w:rsid w:val="00235C8F"/>
    <w:rsid w:val="0024253F"/>
    <w:rsid w:val="002470A7"/>
    <w:rsid w:val="00257069"/>
    <w:rsid w:val="00277989"/>
    <w:rsid w:val="00282A75"/>
    <w:rsid w:val="002864BF"/>
    <w:rsid w:val="002A4DAE"/>
    <w:rsid w:val="002B0B9B"/>
    <w:rsid w:val="002B1C31"/>
    <w:rsid w:val="002C2092"/>
    <w:rsid w:val="002C364A"/>
    <w:rsid w:val="002C706B"/>
    <w:rsid w:val="002D506A"/>
    <w:rsid w:val="002E3149"/>
    <w:rsid w:val="002E4A42"/>
    <w:rsid w:val="002E539E"/>
    <w:rsid w:val="002F1753"/>
    <w:rsid w:val="002F19B1"/>
    <w:rsid w:val="002F20C0"/>
    <w:rsid w:val="003003AD"/>
    <w:rsid w:val="003049F9"/>
    <w:rsid w:val="003068E7"/>
    <w:rsid w:val="00310A0F"/>
    <w:rsid w:val="00312FD9"/>
    <w:rsid w:val="00344F46"/>
    <w:rsid w:val="0035645A"/>
    <w:rsid w:val="00357B65"/>
    <w:rsid w:val="0037571C"/>
    <w:rsid w:val="00383408"/>
    <w:rsid w:val="00385D87"/>
    <w:rsid w:val="00390D54"/>
    <w:rsid w:val="00393A37"/>
    <w:rsid w:val="003C32A1"/>
    <w:rsid w:val="003D10D0"/>
    <w:rsid w:val="003E42E0"/>
    <w:rsid w:val="00405D6C"/>
    <w:rsid w:val="00406F82"/>
    <w:rsid w:val="00411E23"/>
    <w:rsid w:val="004151FC"/>
    <w:rsid w:val="004257DA"/>
    <w:rsid w:val="00426E45"/>
    <w:rsid w:val="004303A2"/>
    <w:rsid w:val="00430E11"/>
    <w:rsid w:val="00440060"/>
    <w:rsid w:val="00440223"/>
    <w:rsid w:val="0044043F"/>
    <w:rsid w:val="00442356"/>
    <w:rsid w:val="004518A4"/>
    <w:rsid w:val="004874DE"/>
    <w:rsid w:val="00491B8D"/>
    <w:rsid w:val="00495575"/>
    <w:rsid w:val="004A7255"/>
    <w:rsid w:val="004B6B7D"/>
    <w:rsid w:val="004B7846"/>
    <w:rsid w:val="004C17F0"/>
    <w:rsid w:val="004C36E1"/>
    <w:rsid w:val="004C5029"/>
    <w:rsid w:val="004D0D24"/>
    <w:rsid w:val="004D31D0"/>
    <w:rsid w:val="004D664C"/>
    <w:rsid w:val="004E7614"/>
    <w:rsid w:val="004F68FD"/>
    <w:rsid w:val="004F6FE7"/>
    <w:rsid w:val="00504529"/>
    <w:rsid w:val="0050724B"/>
    <w:rsid w:val="00526FDD"/>
    <w:rsid w:val="00534ECF"/>
    <w:rsid w:val="00541718"/>
    <w:rsid w:val="00551E1C"/>
    <w:rsid w:val="00561844"/>
    <w:rsid w:val="005621CB"/>
    <w:rsid w:val="00563D5E"/>
    <w:rsid w:val="00563F76"/>
    <w:rsid w:val="0056565C"/>
    <w:rsid w:val="0058084A"/>
    <w:rsid w:val="005A61DA"/>
    <w:rsid w:val="005A74C2"/>
    <w:rsid w:val="005B2121"/>
    <w:rsid w:val="005B7DFE"/>
    <w:rsid w:val="005C2AB8"/>
    <w:rsid w:val="005C3025"/>
    <w:rsid w:val="005D04BA"/>
    <w:rsid w:val="005D0A62"/>
    <w:rsid w:val="005D190B"/>
    <w:rsid w:val="005D6736"/>
    <w:rsid w:val="005E4176"/>
    <w:rsid w:val="00614437"/>
    <w:rsid w:val="00616E41"/>
    <w:rsid w:val="0063053E"/>
    <w:rsid w:val="006366CA"/>
    <w:rsid w:val="006455CC"/>
    <w:rsid w:val="006462A8"/>
    <w:rsid w:val="006470D7"/>
    <w:rsid w:val="00662284"/>
    <w:rsid w:val="00667B8E"/>
    <w:rsid w:val="00670221"/>
    <w:rsid w:val="006704B1"/>
    <w:rsid w:val="0067418A"/>
    <w:rsid w:val="0068478E"/>
    <w:rsid w:val="006919EB"/>
    <w:rsid w:val="006D3ED7"/>
    <w:rsid w:val="006D5BBA"/>
    <w:rsid w:val="006E2343"/>
    <w:rsid w:val="006E6843"/>
    <w:rsid w:val="006E7720"/>
    <w:rsid w:val="00710E11"/>
    <w:rsid w:val="00711383"/>
    <w:rsid w:val="0073170E"/>
    <w:rsid w:val="00736C77"/>
    <w:rsid w:val="00737A3A"/>
    <w:rsid w:val="0074441E"/>
    <w:rsid w:val="00755425"/>
    <w:rsid w:val="00764288"/>
    <w:rsid w:val="00771CD7"/>
    <w:rsid w:val="0077322C"/>
    <w:rsid w:val="007762DB"/>
    <w:rsid w:val="00782CC7"/>
    <w:rsid w:val="00784CB5"/>
    <w:rsid w:val="00785A6B"/>
    <w:rsid w:val="00794FEA"/>
    <w:rsid w:val="007958EB"/>
    <w:rsid w:val="007A1A7F"/>
    <w:rsid w:val="007A4ECD"/>
    <w:rsid w:val="007B4084"/>
    <w:rsid w:val="007F426E"/>
    <w:rsid w:val="007F4E8F"/>
    <w:rsid w:val="00810371"/>
    <w:rsid w:val="008115B2"/>
    <w:rsid w:val="008139FC"/>
    <w:rsid w:val="008146C9"/>
    <w:rsid w:val="008217B7"/>
    <w:rsid w:val="00826EA3"/>
    <w:rsid w:val="00834F00"/>
    <w:rsid w:val="0084629D"/>
    <w:rsid w:val="00847F6D"/>
    <w:rsid w:val="008568E0"/>
    <w:rsid w:val="00863379"/>
    <w:rsid w:val="0086733F"/>
    <w:rsid w:val="008751B1"/>
    <w:rsid w:val="00882656"/>
    <w:rsid w:val="00884C4F"/>
    <w:rsid w:val="0088610E"/>
    <w:rsid w:val="008A2C9E"/>
    <w:rsid w:val="008B3EA6"/>
    <w:rsid w:val="008B7C0C"/>
    <w:rsid w:val="008C1C40"/>
    <w:rsid w:val="008C521D"/>
    <w:rsid w:val="008C5D4D"/>
    <w:rsid w:val="008D04F6"/>
    <w:rsid w:val="008D548D"/>
    <w:rsid w:val="008D745B"/>
    <w:rsid w:val="008E1EDA"/>
    <w:rsid w:val="008E3773"/>
    <w:rsid w:val="008E583F"/>
    <w:rsid w:val="008E659C"/>
    <w:rsid w:val="008E7F79"/>
    <w:rsid w:val="008F16A4"/>
    <w:rsid w:val="008F2A1D"/>
    <w:rsid w:val="0091503A"/>
    <w:rsid w:val="00932D65"/>
    <w:rsid w:val="00933B2F"/>
    <w:rsid w:val="00941293"/>
    <w:rsid w:val="00941D7F"/>
    <w:rsid w:val="009477B3"/>
    <w:rsid w:val="00947B3D"/>
    <w:rsid w:val="00963FCF"/>
    <w:rsid w:val="00982248"/>
    <w:rsid w:val="00997A48"/>
    <w:rsid w:val="009A7DC9"/>
    <w:rsid w:val="009B38CB"/>
    <w:rsid w:val="009C22A7"/>
    <w:rsid w:val="009E3EF2"/>
    <w:rsid w:val="009E3F15"/>
    <w:rsid w:val="009F026B"/>
    <w:rsid w:val="00A01554"/>
    <w:rsid w:val="00A01D5F"/>
    <w:rsid w:val="00A0721F"/>
    <w:rsid w:val="00A1074B"/>
    <w:rsid w:val="00A12E64"/>
    <w:rsid w:val="00A32E18"/>
    <w:rsid w:val="00A331E6"/>
    <w:rsid w:val="00A40136"/>
    <w:rsid w:val="00A457F9"/>
    <w:rsid w:val="00A4716D"/>
    <w:rsid w:val="00A56FD9"/>
    <w:rsid w:val="00A60892"/>
    <w:rsid w:val="00A65360"/>
    <w:rsid w:val="00A90CBB"/>
    <w:rsid w:val="00AB2DCE"/>
    <w:rsid w:val="00AB2F14"/>
    <w:rsid w:val="00AC3B42"/>
    <w:rsid w:val="00AD459E"/>
    <w:rsid w:val="00AF75D9"/>
    <w:rsid w:val="00B02C73"/>
    <w:rsid w:val="00B05ED5"/>
    <w:rsid w:val="00B2399D"/>
    <w:rsid w:val="00B30AB7"/>
    <w:rsid w:val="00B43161"/>
    <w:rsid w:val="00B447CF"/>
    <w:rsid w:val="00B44822"/>
    <w:rsid w:val="00B45453"/>
    <w:rsid w:val="00B50221"/>
    <w:rsid w:val="00B64820"/>
    <w:rsid w:val="00B64D60"/>
    <w:rsid w:val="00B66B6A"/>
    <w:rsid w:val="00B70426"/>
    <w:rsid w:val="00B73487"/>
    <w:rsid w:val="00B74555"/>
    <w:rsid w:val="00BA05F8"/>
    <w:rsid w:val="00BA3CD6"/>
    <w:rsid w:val="00BA4847"/>
    <w:rsid w:val="00BA5773"/>
    <w:rsid w:val="00BB5D96"/>
    <w:rsid w:val="00BC0BBD"/>
    <w:rsid w:val="00BC47C1"/>
    <w:rsid w:val="00BE011C"/>
    <w:rsid w:val="00BE138C"/>
    <w:rsid w:val="00BE1939"/>
    <w:rsid w:val="00BE26F8"/>
    <w:rsid w:val="00BE2A53"/>
    <w:rsid w:val="00BE3858"/>
    <w:rsid w:val="00BE3A66"/>
    <w:rsid w:val="00BE7418"/>
    <w:rsid w:val="00BF77E3"/>
    <w:rsid w:val="00C02FC6"/>
    <w:rsid w:val="00C04E92"/>
    <w:rsid w:val="00C06B81"/>
    <w:rsid w:val="00C111BC"/>
    <w:rsid w:val="00C1414A"/>
    <w:rsid w:val="00C170FC"/>
    <w:rsid w:val="00C23FAE"/>
    <w:rsid w:val="00C31F0B"/>
    <w:rsid w:val="00C41EB3"/>
    <w:rsid w:val="00C62964"/>
    <w:rsid w:val="00C71E37"/>
    <w:rsid w:val="00C827D5"/>
    <w:rsid w:val="00CB0320"/>
    <w:rsid w:val="00CB4D93"/>
    <w:rsid w:val="00CC41EF"/>
    <w:rsid w:val="00CC446B"/>
    <w:rsid w:val="00CE2531"/>
    <w:rsid w:val="00CE4D05"/>
    <w:rsid w:val="00CE51BF"/>
    <w:rsid w:val="00CE5CD6"/>
    <w:rsid w:val="00CF02A1"/>
    <w:rsid w:val="00CF3224"/>
    <w:rsid w:val="00CF3350"/>
    <w:rsid w:val="00CF52D0"/>
    <w:rsid w:val="00CF78BD"/>
    <w:rsid w:val="00D02939"/>
    <w:rsid w:val="00D261E5"/>
    <w:rsid w:val="00D26E23"/>
    <w:rsid w:val="00D55A1E"/>
    <w:rsid w:val="00D91F81"/>
    <w:rsid w:val="00D92A52"/>
    <w:rsid w:val="00D94776"/>
    <w:rsid w:val="00D94AF1"/>
    <w:rsid w:val="00D94F9D"/>
    <w:rsid w:val="00D97C2B"/>
    <w:rsid w:val="00DA2787"/>
    <w:rsid w:val="00DA38DA"/>
    <w:rsid w:val="00DB30F1"/>
    <w:rsid w:val="00DB408C"/>
    <w:rsid w:val="00DD24D1"/>
    <w:rsid w:val="00DD404F"/>
    <w:rsid w:val="00DD6DB9"/>
    <w:rsid w:val="00DE6B45"/>
    <w:rsid w:val="00DF14D3"/>
    <w:rsid w:val="00DF2FE1"/>
    <w:rsid w:val="00DF52B7"/>
    <w:rsid w:val="00E134C2"/>
    <w:rsid w:val="00E15DBB"/>
    <w:rsid w:val="00E20E63"/>
    <w:rsid w:val="00E214E2"/>
    <w:rsid w:val="00E22C6C"/>
    <w:rsid w:val="00E35189"/>
    <w:rsid w:val="00E37439"/>
    <w:rsid w:val="00E4304B"/>
    <w:rsid w:val="00E461E3"/>
    <w:rsid w:val="00E507AC"/>
    <w:rsid w:val="00E62544"/>
    <w:rsid w:val="00E67B3C"/>
    <w:rsid w:val="00E71D77"/>
    <w:rsid w:val="00E743DA"/>
    <w:rsid w:val="00E801DC"/>
    <w:rsid w:val="00E9495B"/>
    <w:rsid w:val="00EA2FDF"/>
    <w:rsid w:val="00EA380D"/>
    <w:rsid w:val="00EA48B2"/>
    <w:rsid w:val="00EA57DF"/>
    <w:rsid w:val="00EB5AEE"/>
    <w:rsid w:val="00ED0773"/>
    <w:rsid w:val="00EE3919"/>
    <w:rsid w:val="00EE5B55"/>
    <w:rsid w:val="00F2437B"/>
    <w:rsid w:val="00F3481D"/>
    <w:rsid w:val="00F356D9"/>
    <w:rsid w:val="00F4101B"/>
    <w:rsid w:val="00F478D3"/>
    <w:rsid w:val="00F53859"/>
    <w:rsid w:val="00F656CC"/>
    <w:rsid w:val="00F6783C"/>
    <w:rsid w:val="00F736E3"/>
    <w:rsid w:val="00F8205E"/>
    <w:rsid w:val="00F96E8F"/>
    <w:rsid w:val="00FA12CD"/>
    <w:rsid w:val="00FA1FDA"/>
    <w:rsid w:val="00FB1BFC"/>
    <w:rsid w:val="00FC72F4"/>
    <w:rsid w:val="00FD1AFD"/>
    <w:rsid w:val="00FD220A"/>
    <w:rsid w:val="00FE10C0"/>
    <w:rsid w:val="00FE5BFE"/>
    <w:rsid w:val="027102D6"/>
    <w:rsid w:val="07661894"/>
    <w:rsid w:val="08981017"/>
    <w:rsid w:val="09007468"/>
    <w:rsid w:val="092A7841"/>
    <w:rsid w:val="0D87411F"/>
    <w:rsid w:val="0D8B32CB"/>
    <w:rsid w:val="0EE26243"/>
    <w:rsid w:val="111F6D07"/>
    <w:rsid w:val="114452CB"/>
    <w:rsid w:val="11722D89"/>
    <w:rsid w:val="11F8509E"/>
    <w:rsid w:val="12AA3180"/>
    <w:rsid w:val="16EB1E90"/>
    <w:rsid w:val="19037E5E"/>
    <w:rsid w:val="192703CC"/>
    <w:rsid w:val="19C133FE"/>
    <w:rsid w:val="1EA432C9"/>
    <w:rsid w:val="1EAB06A4"/>
    <w:rsid w:val="1F291B09"/>
    <w:rsid w:val="1F637562"/>
    <w:rsid w:val="215F50BA"/>
    <w:rsid w:val="24073D5B"/>
    <w:rsid w:val="254C20E1"/>
    <w:rsid w:val="27411B61"/>
    <w:rsid w:val="2F776E9E"/>
    <w:rsid w:val="30C45E54"/>
    <w:rsid w:val="32942395"/>
    <w:rsid w:val="3305597D"/>
    <w:rsid w:val="3B246562"/>
    <w:rsid w:val="3C391413"/>
    <w:rsid w:val="3D0F230E"/>
    <w:rsid w:val="3D1970E9"/>
    <w:rsid w:val="412D3052"/>
    <w:rsid w:val="45DE137B"/>
    <w:rsid w:val="499630A4"/>
    <w:rsid w:val="4E605D5C"/>
    <w:rsid w:val="4F9B140C"/>
    <w:rsid w:val="4FBF6CED"/>
    <w:rsid w:val="5076286F"/>
    <w:rsid w:val="51444F05"/>
    <w:rsid w:val="52D465C1"/>
    <w:rsid w:val="53B5626F"/>
    <w:rsid w:val="56061EE3"/>
    <w:rsid w:val="56E24232"/>
    <w:rsid w:val="57B7423D"/>
    <w:rsid w:val="59F42A57"/>
    <w:rsid w:val="59FF3F68"/>
    <w:rsid w:val="5A250E62"/>
    <w:rsid w:val="601836AA"/>
    <w:rsid w:val="629149FC"/>
    <w:rsid w:val="62EB0461"/>
    <w:rsid w:val="641738F5"/>
    <w:rsid w:val="665A75EC"/>
    <w:rsid w:val="69011409"/>
    <w:rsid w:val="6A0222C5"/>
    <w:rsid w:val="6CFB4D33"/>
    <w:rsid w:val="6EC10D02"/>
    <w:rsid w:val="7018170F"/>
    <w:rsid w:val="71817129"/>
    <w:rsid w:val="71F3006C"/>
    <w:rsid w:val="73C26589"/>
    <w:rsid w:val="74FE7087"/>
    <w:rsid w:val="76232C1F"/>
    <w:rsid w:val="76607F3E"/>
    <w:rsid w:val="77A67875"/>
    <w:rsid w:val="79740F3F"/>
    <w:rsid w:val="7AA04843"/>
    <w:rsid w:val="7BE02E20"/>
    <w:rsid w:val="7DD63A00"/>
  </w:rsids>
  <w:docVars>
    <w:docVar w:name="commondata" w:val="eyJoZGlkIjoiYTYzYzg0ZWI4YzZjYmJkYWU0NGJhMmE4NWFkMTBlMj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link w:val="Char"/>
    <w:uiPriority w:val="1"/>
    <w:qFormat/>
    <w:pPr>
      <w:autoSpaceDE w:val="0"/>
      <w:autoSpaceDN w:val="0"/>
      <w:jc w:val="left"/>
    </w:pPr>
    <w:rPr>
      <w:rFonts w:ascii="楷体" w:eastAsia="楷体" w:hAnsi="楷体" w:cs="楷体"/>
      <w:kern w:val="0"/>
      <w:szCs w:val="21"/>
    </w:rPr>
  </w:style>
  <w:style w:type="character" w:customStyle="1" w:styleId="Char">
    <w:name w:val="正文文本 Char"/>
    <w:basedOn w:val="DefaultParagraphFont"/>
    <w:link w:val="BodyText"/>
    <w:uiPriority w:val="1"/>
    <w:rPr>
      <w:rFonts w:ascii="楷体" w:eastAsia="楷体" w:hAnsi="楷体" w:cs="楷体"/>
      <w:sz w:val="21"/>
      <w:szCs w:val="21"/>
    </w:rPr>
  </w:style>
  <w:style w:type="character" w:customStyle="1" w:styleId="1Char">
    <w:name w:val="标题 1 Char"/>
    <w:basedOn w:val="DefaultParagraphFont"/>
    <w:link w:val="Heading1"/>
    <w:uiPriority w:val="9"/>
    <w:rPr>
      <w:rFonts w:ascii="宋体" w:hAnsi="宋体" w:cs="宋体"/>
      <w:b/>
      <w:bCs/>
      <w:kern w:val="36"/>
      <w:sz w:val="48"/>
      <w:szCs w:val="48"/>
    </w:rPr>
  </w:style>
  <w:style w:type="paragraph" w:styleId="ListBullet">
    <w:name w:val="List Bullet"/>
    <w:basedOn w:val="Normal"/>
    <w:link w:val="Char0"/>
    <w:pPr>
      <w:numPr>
        <w:ilvl w:val="0"/>
        <w:numId w:val="1"/>
      </w:numPr>
      <w:tabs>
        <w:tab w:val="left" w:pos="360"/>
      </w:tabs>
    </w:pPr>
  </w:style>
  <w:style w:type="character" w:customStyle="1" w:styleId="Char0">
    <w:name w:val="列表项目符号 Char"/>
    <w:basedOn w:val="DefaultParagraphFont"/>
    <w:link w:val="ListBullet"/>
    <w:rPr>
      <w:kern w:val="2"/>
      <w:sz w:val="21"/>
      <w:szCs w:val="24"/>
    </w:rPr>
  </w:style>
  <w:style w:type="paragraph" w:styleId="PlainText">
    <w:name w:val="Plain Text"/>
    <w:basedOn w:val="Normal"/>
    <w:link w:val="Char1"/>
    <w:uiPriority w:val="99"/>
    <w:rPr>
      <w:rFonts w:ascii="宋体" w:hAnsi="Courier New"/>
      <w:szCs w:val="21"/>
    </w:rPr>
  </w:style>
  <w:style w:type="character" w:customStyle="1" w:styleId="Char1">
    <w:name w:val="纯文本 Char1"/>
    <w:basedOn w:val="DefaultParagraphFont"/>
    <w:link w:val="PlainText"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link w:val="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DefaultParagraphFont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DefaultParagraphFont"/>
    <w:link w:val="Header"/>
    <w:rPr>
      <w:kern w:val="2"/>
      <w:sz w:val="18"/>
      <w:szCs w:val="18"/>
    </w:rPr>
  </w:style>
  <w:style w:type="paragraph" w:styleId="HTMLPreformatted">
    <w:name w:val="HTML Preformatted"/>
    <w:basedOn w:val="Normal"/>
    <w:link w:val="HTML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DefaultParagraphFont"/>
    <w:link w:val="HTMLPreformatted"/>
    <w:uiPriority w:val="99"/>
    <w:rPr>
      <w:rFonts w:ascii="宋体" w:hAnsi="宋体" w:cs="宋体"/>
      <w:sz w:val="24"/>
      <w:szCs w:val="24"/>
    </w:rPr>
  </w:style>
  <w:style w:type="paragraph" w:styleId="NormalWeb">
    <w:name w:val="Normal (Web)"/>
    <w:basedOn w:val="Normal"/>
    <w:link w:val="Char4"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Char4">
    <w:name w:val="普通(网站) Char"/>
    <w:link w:val="NormalWeb"/>
    <w:uiPriority w:val="99"/>
    <w:rPr>
      <w:rFonts w:ascii="宋体" w:hAnsi="宋体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basedOn w:val="DefaultParagraphFont"/>
    <w:rPr>
      <w:color w:val="2D64B3"/>
      <w:u w:val="none"/>
    </w:rPr>
  </w:style>
  <w:style w:type="character" w:styleId="Emphasis">
    <w:name w:val="Emphasis"/>
    <w:basedOn w:val="DefaultParagraphFont"/>
    <w:qFormat/>
    <w:rPr>
      <w:i w:val="0"/>
      <w:iCs w:val="0"/>
    </w:rPr>
  </w:style>
  <w:style w:type="character" w:styleId="HTMLDefinition">
    <w:name w:val="HTML Definition"/>
    <w:basedOn w:val="DefaultParagraphFont"/>
    <w:rPr>
      <w:i w:val="0"/>
      <w:iCs w:val="0"/>
    </w:rPr>
  </w:style>
  <w:style w:type="character" w:styleId="HTMLAcronym">
    <w:name w:val="HTML Acronym"/>
    <w:basedOn w:val="DefaultParagraphFont"/>
  </w:style>
  <w:style w:type="character" w:styleId="HTMLVariable">
    <w:name w:val="HTML Variable"/>
    <w:basedOn w:val="DefaultParagraphFont"/>
    <w:rPr>
      <w:i w:val="0"/>
      <w:iCs w:val="0"/>
    </w:rPr>
  </w:style>
  <w:style w:type="character" w:styleId="Hyperlink">
    <w:name w:val="Hyperlink"/>
    <w:basedOn w:val="DefaultParagraphFont"/>
    <w:rPr>
      <w:color w:val="0000CC"/>
      <w:u w:val="single"/>
    </w:rPr>
  </w:style>
  <w:style w:type="character" w:styleId="HTMLCode">
    <w:name w:val="HTML Code"/>
    <w:basedOn w:val="DefaultParagraphFont"/>
    <w:rPr>
      <w:rFonts w:ascii="Arial" w:hAnsi="Arial" w:cs="Arial" w:hint="eastAsia"/>
      <w:sz w:val="20"/>
    </w:rPr>
  </w:style>
  <w:style w:type="character" w:styleId="HTMLCite">
    <w:name w:val="HTML Cite"/>
    <w:basedOn w:val="DefaultParagraphFont"/>
    <w:rPr>
      <w:i w:val="0"/>
      <w:iCs w:val="0"/>
    </w:rPr>
  </w:style>
  <w:style w:type="character" w:styleId="HTMLKeyboard">
    <w:name w:val="HTML Keyboard"/>
    <w:basedOn w:val="DefaultParagraphFont"/>
    <w:rPr>
      <w:rFonts w:ascii="Arial" w:hAnsi="Arial" w:cs="Arial" w:hint="default"/>
      <w:sz w:val="20"/>
    </w:rPr>
  </w:style>
  <w:style w:type="character" w:styleId="HTMLSample">
    <w:name w:val="HTML Sample"/>
    <w:basedOn w:val="DefaultParagraphFont"/>
    <w:rPr>
      <w:rFonts w:ascii="Arial" w:hAnsi="Arial" w:cs="Arial" w:hint="default"/>
    </w:rPr>
  </w:style>
  <w:style w:type="character" w:customStyle="1" w:styleId="Char5">
    <w:name w:val="纯文本 Char"/>
    <w:uiPriority w:val="99"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p141">
    <w:name w:val="p141"/>
    <w:basedOn w:val="DefaultParagraphFont"/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libri" w:hAnsi="Calibri"/>
      <w:szCs w:val="22"/>
    </w:rPr>
  </w:style>
  <w:style w:type="character" w:customStyle="1" w:styleId="apple-converted-space">
    <w:name w:val="apple-converted-space"/>
    <w:basedOn w:val="DefaultParagraphFont"/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customStyle="1" w:styleId="at01">
    <w:name w:val="at01"/>
    <w:basedOn w:val="DefaultParagraphFont"/>
  </w:style>
  <w:style w:type="character" w:customStyle="1" w:styleId="btn-task-gray2">
    <w:name w:val="btn-task-gray2"/>
    <w:basedOn w:val="DefaultParagraphFont"/>
  </w:style>
  <w:style w:type="character" w:customStyle="1" w:styleId="btn-auto-11">
    <w:name w:val="btn-auto-11"/>
    <w:basedOn w:val="DefaultParagraphFont"/>
  </w:style>
  <w:style w:type="character" w:customStyle="1" w:styleId="s1">
    <w:name w:val="s1"/>
    <w:basedOn w:val="DefaultParagraphFont"/>
    <w:rPr>
      <w:color w:val="DDDDD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2658</Words>
  <Characters>2731</Characters>
  <Application>Microsoft Office Word</Application>
  <DocSecurity>0</DocSecurity>
  <Lines>86</Lines>
  <Paragraphs>24</Paragraphs>
  <ScaleCrop>false</ScaleCrop>
  <Company>CHINA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2014年九年级期末语文试题参考答案及评分标准</dc:title>
  <dc:creator>USER</dc:creator>
  <cp:lastModifiedBy>dell</cp:lastModifiedBy>
  <cp:revision>2</cp:revision>
  <cp:lastPrinted>2022-05-15T21:41:46Z</cp:lastPrinted>
  <dcterms:created xsi:type="dcterms:W3CDTF">2015-12-14T15:45:00Z</dcterms:created>
  <dcterms:modified xsi:type="dcterms:W3CDTF">2023-07-06T14:51:29Z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