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11480800</wp:posOffset>
            </wp:positionV>
            <wp:extent cx="381000" cy="3429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</w:rPr>
        <w:t>九 年 级 物 理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参考答案</w:t>
      </w:r>
    </w:p>
    <w:p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一、填空题（本题共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7</w:t>
      </w:r>
      <w:r>
        <w:rPr>
          <w:rFonts w:hint="eastAsia" w:ascii="黑体" w:hAnsi="黑体" w:eastAsia="黑体" w:cs="黑体"/>
          <w:sz w:val="24"/>
          <w:szCs w:val="24"/>
        </w:rPr>
        <w:t>小题，每空 1 分，共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16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1.热   焦耳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2.热胀冷缩   相平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3.蒸发     吸热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4.异种电荷相互吸引    相反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5.电功，2.16×10</w:t>
      </w:r>
      <w:r>
        <w:rPr>
          <w:rFonts w:hint="eastAsia" w:ascii="楷体" w:hAnsi="楷体" w:eastAsia="楷体" w:cs="楷体"/>
          <w:sz w:val="21"/>
          <w:vertAlign w:val="superscript"/>
          <w:lang w:val="en-US" w:eastAsia="zh-CN"/>
        </w:rPr>
        <w:t xml:space="preserve">5 </w:t>
      </w:r>
      <w:r>
        <w:rPr>
          <w:rFonts w:hint="eastAsia" w:ascii="楷体" w:hAnsi="楷体" w:eastAsia="楷体" w:cs="楷体"/>
          <w:lang w:val="en-US" w:eastAsia="zh-CN"/>
        </w:rPr>
        <w:t xml:space="preserve"> 1200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6.汽油  增大   40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7.出汗是水蒸气液化形成的，结冰花是水蒸气凝华形成的。</w:t>
      </w:r>
    </w:p>
    <w:p>
      <w:pPr>
        <w:ind w:firstLine="210" w:firstLineChars="1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两种现象都放出热量。</w:t>
      </w:r>
    </w:p>
    <w:p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二、选择题（本题共10小题，每题 2分，共 20 分。第 8-15 题每题只有一个选项符合题目要求；第 16-17 题每题有两个选项符合题目要求，全部选对得2分，选对但不全的得 1分，有错选的得 0 分）</w:t>
      </w:r>
    </w:p>
    <w:p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8. C   9. B   10.B    11.D    12.C</w:t>
      </w:r>
    </w:p>
    <w:p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13.D   14.C   15.C    16.BD   17.AD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三、作图题（本题共2小题，每小题2分，共4分）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2896870</wp:posOffset>
            </wp:positionH>
            <wp:positionV relativeFrom="paragraph">
              <wp:posOffset>146685</wp:posOffset>
            </wp:positionV>
            <wp:extent cx="2577465" cy="1237615"/>
            <wp:effectExtent l="0" t="0" r="13335" b="635"/>
            <wp:wrapNone/>
            <wp:docPr id="2" name="图片 2" descr="九物理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九物理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7465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344170</wp:posOffset>
            </wp:positionH>
            <wp:positionV relativeFrom="paragraph">
              <wp:posOffset>184785</wp:posOffset>
            </wp:positionV>
            <wp:extent cx="2099310" cy="1180465"/>
            <wp:effectExtent l="0" t="0" r="15240" b="635"/>
            <wp:wrapSquare wrapText="bothSides"/>
            <wp:docPr id="3" name="图片 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1"/>
                    <pic:cNvPicPr>
                      <a:picLocks noChangeAspect="1"/>
                    </pic:cNvPicPr>
                  </pic:nvPicPr>
                  <pic:blipFill>
                    <a:blip r:embed="rId8">
                      <a:lum bright="-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lang w:val="en-US" w:eastAsia="zh-CN"/>
        </w:rPr>
        <w:t>18、                                   19、</w:t>
      </w:r>
    </w:p>
    <w:p>
      <w:pPr>
        <w:rPr>
          <w:rFonts w:hint="eastAsia" w:ascii="楷体" w:hAnsi="楷体" w:eastAsia="楷体" w:cs="楷体"/>
          <w:lang w:val="en-US" w:eastAsia="zh-CN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                                            </w:t>
      </w:r>
    </w:p>
    <w:p>
      <w:pPr>
        <w:rPr>
          <w:rFonts w:hint="eastAsia" w:ascii="楷体" w:hAnsi="楷体" w:eastAsia="楷体" w:cs="楷体"/>
          <w:lang w:val="en-US" w:eastAsia="zh-CN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</w:p>
    <w:p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四、实验探究题（本题共3小题，每空1分,共18分）</w:t>
      </w:r>
    </w:p>
    <w:p>
      <w:pP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20、（1）使冰均匀受热      </w:t>
      </w:r>
    </w:p>
    <w:p>
      <w:pPr>
        <w:ind w:firstLine="480" w:firstLineChars="200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（2）-2    </w:t>
      </w:r>
    </w:p>
    <w:p>
      <w:pPr>
        <w:ind w:firstLine="480" w:firstLineChars="200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（3）0   晶体     固液共存   吸热  </w:t>
      </w:r>
    </w:p>
    <w:p>
      <w:pPr>
        <w:ind w:firstLine="480" w:firstLineChars="200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（4） 2.1×10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perscript"/>
          <w:lang w:val="en-US" w:eastAsia="zh-CN"/>
        </w:rPr>
        <w:t>3</w:t>
      </w:r>
    </w:p>
    <w:p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21、（1）B   电阻R处断路</w:t>
      </w:r>
    </w:p>
    <w:p>
      <w:pPr>
        <w:ind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（2）0.12   A</w:t>
      </w:r>
    </w:p>
    <w:p>
      <w:pPr>
        <w:ind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（3）在电阻保持不变时，电流与电压成正比    5</w:t>
      </w:r>
    </w:p>
    <w:p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22、（1）连接电路时开关闭合了            （2）</w:t>
      </w:r>
    </w:p>
    <w:p>
      <w:pPr>
        <w:ind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3292475</wp:posOffset>
            </wp:positionH>
            <wp:positionV relativeFrom="paragraph">
              <wp:posOffset>53975</wp:posOffset>
            </wp:positionV>
            <wp:extent cx="2059305" cy="1406525"/>
            <wp:effectExtent l="0" t="0" r="17145" b="3175"/>
            <wp:wrapNone/>
            <wp:docPr id="1" name="图片 1" descr="47fd085ccf9e89786c7325be1f9cc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7fd085ccf9e89786c7325be1f9cc5d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bright="-12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305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（3）8.9</w:t>
      </w:r>
    </w:p>
    <w:p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ind w:firstLine="48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（4）错误    温度</w:t>
      </w:r>
    </w:p>
    <w:p>
      <w:pPr>
        <w:tabs>
          <w:tab w:val="left" w:pos="411"/>
        </w:tabs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tabs>
          <w:tab w:val="left" w:pos="411"/>
        </w:tabs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tabs>
          <w:tab w:val="left" w:pos="411"/>
        </w:tabs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tabs>
          <w:tab w:val="left" w:pos="411"/>
        </w:tabs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tabs>
          <w:tab w:val="left" w:pos="411"/>
        </w:tabs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五、综合应用题（本题共2小题，每小题6分，共12分）</w:t>
      </w:r>
    </w:p>
    <w:p>
      <w:pPr>
        <w:tabs>
          <w:tab w:val="left" w:pos="411"/>
        </w:tabs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23.解：（1）水的体积：100L=100dm</w:t>
      </w:r>
      <w:r>
        <w:rPr>
          <w:rFonts w:hint="eastAsia" w:ascii="楷体" w:hAnsi="楷体" w:eastAsia="楷体" w:cs="楷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=0.1m</w:t>
      </w:r>
      <w:r>
        <w:rPr>
          <w:rFonts w:hint="eastAsia" w:ascii="楷体" w:hAnsi="楷体" w:eastAsia="楷体" w:cs="楷体"/>
          <w:sz w:val="24"/>
          <w:szCs w:val="24"/>
          <w:vertAlign w:val="superscript"/>
          <w:lang w:val="en-US" w:eastAsia="zh-CN"/>
        </w:rPr>
        <w:t>3</w: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水的质量：</w:t>
      </w:r>
      <w:r>
        <w:rPr>
          <w:rFonts w:hint="eastAsia" w:ascii="楷体" w:hAnsi="楷体" w:eastAsia="楷体" w:cs="楷体"/>
          <w:b w:val="0"/>
          <w:bCs w:val="0"/>
          <w:position w:val="-10"/>
          <w:sz w:val="24"/>
          <w:szCs w:val="24"/>
          <w:lang w:val="en-US" w:eastAsia="zh-CN"/>
        </w:rPr>
        <w:object>
          <v:shape id="_x0000_i1025" o:spt="75" type="#_x0000_t75" style="height:18pt;width:19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（2）水吸收的热量</w: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position w:val="-12"/>
          <w:sz w:val="24"/>
          <w:szCs w:val="24"/>
          <w:lang w:val="en-US" w:eastAsia="zh-CN"/>
        </w:rPr>
        <w:object>
          <v:shape id="_x0000_i1026" o:spt="75" type="#_x0000_t75" style="height:19pt;width:33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（3）太阳辐射到太阳能热水器的热量Q=4.2×10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perscript"/>
          <w:lang w:val="en-US" w:eastAsia="zh-CN"/>
        </w:rPr>
        <w:t>7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J</w: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太阳能热水器的效率：</w:t>
      </w:r>
      <w:r>
        <w:rPr>
          <w:rFonts w:hint="eastAsia" w:ascii="楷体" w:hAnsi="楷体" w:eastAsia="楷体" w:cs="楷体"/>
          <w:b w:val="0"/>
          <w:bCs w:val="0"/>
          <w:position w:val="-28"/>
          <w:sz w:val="24"/>
          <w:szCs w:val="24"/>
          <w:lang w:val="en-US" w:eastAsia="zh-CN"/>
        </w:rPr>
        <w:object>
          <v:shape id="_x0000_i1027" o:spt="75" type="#_x0000_t75" style="height:35pt;width:21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</w:p>
    <w:p>
      <w:pPr>
        <w:tabs>
          <w:tab w:val="left" w:pos="411"/>
        </w:tabs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答：略</w: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24.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eastAsia="zh-CN"/>
        </w:rPr>
        <w:t>）只闭合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时是低温档只有R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工作，电功率为P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=440W</w: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由</w:t>
      </w:r>
      <w:r>
        <w:rPr>
          <w:rFonts w:hint="eastAsia" w:ascii="楷体" w:hAnsi="楷体" w:eastAsia="楷体" w:cs="楷体"/>
          <w:b w:val="0"/>
          <w:bCs w:val="0"/>
          <w:position w:val="-6"/>
          <w:sz w:val="24"/>
          <w:szCs w:val="24"/>
          <w:lang w:val="en-US" w:eastAsia="zh-CN"/>
        </w:rPr>
        <w:object>
          <v:shape id="_x0000_i102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可得</w:t>
      </w:r>
      <w:r>
        <w:rPr>
          <w:rFonts w:hint="eastAsia" w:ascii="楷体" w:hAnsi="楷体" w:eastAsia="楷体" w:cs="楷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103.9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eastAsia="zh-CN"/>
        </w:rPr>
        <w:t>）只闭合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时是中温档，只有R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工作，R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=55Ω</w: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其加热功率</w:t>
      </w:r>
      <w:r>
        <w:rPr>
          <w:rFonts w:hint="eastAsia" w:ascii="楷体" w:hAnsi="楷体" w:eastAsia="楷体" w:cs="楷体"/>
          <w:b w:val="0"/>
          <w:bCs w:val="0"/>
          <w:position w:val="-30"/>
          <w:sz w:val="24"/>
          <w:szCs w:val="24"/>
          <w:lang w:val="en-US" w:eastAsia="zh-CN"/>
        </w:rPr>
        <w:object>
          <v:shape id="_x0000_i1030" o:spt="75" type="#_x0000_t75" style="height:36pt;width:15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</w:p>
    <w:p>
      <w:pPr>
        <w:tabs>
          <w:tab w:val="left" w:pos="411"/>
        </w:tabs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eastAsia="zh-CN"/>
        </w:rPr>
        <w:t>）高温档时，功率最大，所以是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、S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同时闭合时，R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、R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两个电阻同时正常工作。</w:t>
      </w:r>
    </w:p>
    <w:p>
      <w:pPr>
        <w:tabs>
          <w:tab w:val="left" w:pos="411"/>
        </w:tabs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P总=P</w:t>
      </w:r>
      <w:r>
        <w:rPr>
          <w:rFonts w:hint="eastAsia" w:ascii="楷体" w:hAnsi="楷体" w:eastAsia="楷体" w:cs="楷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+P</w:t>
      </w:r>
      <w:r>
        <w:rPr>
          <w:rFonts w:hint="eastAsia" w:ascii="楷体" w:hAnsi="楷体" w:eastAsia="楷体" w:cs="楷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=44OW+880W=1320W</w:t>
      </w:r>
    </w:p>
    <w:p>
      <w:pPr>
        <w:tabs>
          <w:tab w:val="left" w:pos="411"/>
        </w:tabs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高温档，5min消耗电能：</w:t>
      </w:r>
    </w:p>
    <w:p>
      <w:pPr>
        <w:tabs>
          <w:tab w:val="left" w:pos="411"/>
        </w:tabs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W=Pt=1320W×5min=1320W×300s=3.96×10</w:t>
      </w:r>
      <w:r>
        <w:rPr>
          <w:rFonts w:hint="eastAsia" w:ascii="楷体" w:hAnsi="楷体" w:eastAsia="楷体" w:cs="楷体"/>
          <w:sz w:val="24"/>
          <w:szCs w:val="24"/>
          <w:vertAlign w:val="superscript"/>
          <w:lang w:val="en-US" w:eastAsia="zh-CN"/>
        </w:rPr>
        <w:t>5</w:t>
      </w:r>
      <w:r>
        <w:rPr>
          <w:rFonts w:hint="eastAsia" w:ascii="楷体" w:hAnsi="楷体" w:eastAsia="楷体" w:cs="楷体"/>
          <w:sz w:val="24"/>
          <w:szCs w:val="24"/>
          <w:vertAlign w:val="baseline"/>
          <w:lang w:val="en-US" w:eastAsia="zh-CN"/>
        </w:rPr>
        <w:t>J</w:t>
      </w:r>
    </w:p>
    <w:p>
      <w:pPr>
        <w:tabs>
          <w:tab w:val="left" w:pos="411"/>
        </w:tabs>
        <w:ind w:firstLine="480" w:firstLineChars="200"/>
        <w:rPr>
          <w:rFonts w:hint="default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答：略</w:t>
      </w: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</w:p>
    <w:p>
      <w:pPr>
        <w:tabs>
          <w:tab w:val="left" w:pos="411"/>
        </w:tabs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1MzA0YTczNjZlMDIxOGRmZmQ5ZWI2Yjg0ZDI4YTMifQ=="/>
  </w:docVars>
  <w:rsids>
    <w:rsidRoot w:val="00000000"/>
    <w:rsid w:val="004151FC"/>
    <w:rsid w:val="00C02FC6"/>
    <w:rsid w:val="03EE24D6"/>
    <w:rsid w:val="05766B55"/>
    <w:rsid w:val="10A50817"/>
    <w:rsid w:val="1B123939"/>
    <w:rsid w:val="1BC90DCA"/>
    <w:rsid w:val="1CFA0B6E"/>
    <w:rsid w:val="1E0F3B66"/>
    <w:rsid w:val="247C2F60"/>
    <w:rsid w:val="2B7F718B"/>
    <w:rsid w:val="2BA029CA"/>
    <w:rsid w:val="34D35330"/>
    <w:rsid w:val="3DC74154"/>
    <w:rsid w:val="3EF6063F"/>
    <w:rsid w:val="44AF4369"/>
    <w:rsid w:val="4A1E0936"/>
    <w:rsid w:val="4B2E2258"/>
    <w:rsid w:val="579445C5"/>
    <w:rsid w:val="65874BBB"/>
    <w:rsid w:val="65A61292"/>
    <w:rsid w:val="6F9F3BAE"/>
    <w:rsid w:val="74226511"/>
    <w:rsid w:val="7CD41BDA"/>
    <w:rsid w:val="7FA444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540</Words>
  <Characters>710</Characters>
  <Lines>0</Lines>
  <Paragraphs>0</Paragraphs>
  <TotalTime>248</TotalTime>
  <ScaleCrop>false</ScaleCrop>
  <LinksUpToDate>false</LinksUpToDate>
  <CharactersWithSpaces>909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2022-12-26T07:30:00Z</cp:lastPrinted>
  <dcterms:modified xsi:type="dcterms:W3CDTF">2023-10-07T12:33:32Z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