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88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11290300</wp:posOffset>
            </wp:positionV>
            <wp:extent cx="457200" cy="4064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  <w:szCs w:val="32"/>
        </w:rPr>
        <w:t>2022</w:t>
      </w:r>
      <w:r>
        <w:rPr>
          <w:rFonts w:ascii="宋体" w:hAnsi="宋体" w:cs="宋体"/>
          <w:b/>
          <w:sz w:val="32"/>
          <w:szCs w:val="32"/>
        </w:rPr>
        <w:t>-</w:t>
      </w:r>
      <w:r>
        <w:rPr>
          <w:rFonts w:ascii="宋体" w:hAnsi="宋体"/>
          <w:b/>
          <w:sz w:val="32"/>
          <w:szCs w:val="32"/>
        </w:rPr>
        <w:t>2023</w:t>
      </w:r>
      <w:r>
        <w:rPr>
          <w:rFonts w:hint="eastAsia" w:ascii="宋体" w:hAnsi="宋体" w:cs="宋体"/>
          <w:b/>
          <w:sz w:val="32"/>
          <w:szCs w:val="32"/>
        </w:rPr>
        <w:t>学年度第二学期期中质量检测试题（卷）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八年级语文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命题校版  刘东平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（时间：</w:t>
      </w:r>
      <w:r>
        <w:rPr>
          <w:rFonts w:ascii="宋体" w:hAnsi="宋体"/>
          <w:b/>
          <w:sz w:val="24"/>
        </w:rPr>
        <w:t>150</w:t>
      </w:r>
      <w:r>
        <w:rPr>
          <w:rFonts w:hint="eastAsia" w:ascii="宋体" w:hAnsi="宋体" w:cs="宋体"/>
          <w:b/>
          <w:sz w:val="24"/>
        </w:rPr>
        <w:t>分钟    满分：</w:t>
      </w:r>
      <w:r>
        <w:rPr>
          <w:rFonts w:ascii="宋体" w:hAnsi="宋体"/>
          <w:b/>
          <w:sz w:val="24"/>
        </w:rPr>
        <w:t>120</w:t>
      </w:r>
      <w:r>
        <w:rPr>
          <w:rFonts w:hint="eastAsia" w:ascii="宋体" w:hAnsi="宋体" w:cs="宋体"/>
          <w:b/>
          <w:sz w:val="24"/>
        </w:rPr>
        <w:t>分）</w:t>
      </w:r>
    </w:p>
    <w:tbl>
      <w:tblPr>
        <w:tblStyle w:val="14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133"/>
        <w:gridCol w:w="1133"/>
        <w:gridCol w:w="1131"/>
        <w:gridCol w:w="1134"/>
        <w:gridCol w:w="1134"/>
        <w:gridCol w:w="1132"/>
        <w:gridCol w:w="1134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/>
                <w:szCs w:val="21"/>
                <w:lang w:val="zh-CN"/>
              </w:rPr>
              <w:t>题号</w:t>
            </w:r>
          </w:p>
        </w:tc>
        <w:tc>
          <w:tcPr>
            <w:tcW w:w="1133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一</w:t>
            </w:r>
          </w:p>
        </w:tc>
        <w:tc>
          <w:tcPr>
            <w:tcW w:w="1133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二</w:t>
            </w:r>
          </w:p>
        </w:tc>
        <w:tc>
          <w:tcPr>
            <w:tcW w:w="4531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</w:t>
            </w:r>
          </w:p>
        </w:tc>
        <w:tc>
          <w:tcPr>
            <w:tcW w:w="113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113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（</w:t>
            </w:r>
            <w:r>
              <w:rPr>
                <w:rFonts w:ascii="宋体" w:hAnsi="宋体" w:cs="宋体"/>
                <w:szCs w:val="21"/>
                <w:lang w:val="zh-CN"/>
              </w:rPr>
              <w:t>一</w:t>
            </w:r>
            <w:r>
              <w:rPr>
                <w:rFonts w:hint="eastAsia" w:ascii="宋体" w:hAnsi="宋体" w:cs="宋体"/>
                <w:szCs w:val="21"/>
                <w:lang w:val="zh-CN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（</w:t>
            </w:r>
            <w:r>
              <w:rPr>
                <w:rFonts w:ascii="宋体" w:hAnsi="宋体" w:cs="宋体"/>
                <w:szCs w:val="21"/>
                <w:lang w:val="zh-CN"/>
              </w:rPr>
              <w:t>二</w:t>
            </w:r>
            <w:r>
              <w:rPr>
                <w:rFonts w:hint="eastAsia" w:ascii="宋体" w:hAnsi="宋体" w:cs="宋体"/>
                <w:szCs w:val="21"/>
                <w:lang w:val="zh-CN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（</w:t>
            </w:r>
            <w:r>
              <w:rPr>
                <w:rFonts w:ascii="宋体" w:hAnsi="宋体" w:cs="宋体"/>
                <w:szCs w:val="21"/>
                <w:lang w:val="zh-CN"/>
              </w:rPr>
              <w:t>三</w:t>
            </w:r>
            <w:r>
              <w:rPr>
                <w:rFonts w:hint="eastAsia" w:ascii="宋体" w:hAnsi="宋体" w:cs="宋体"/>
                <w:szCs w:val="21"/>
                <w:lang w:val="zh-CN"/>
              </w:rPr>
              <w:t>）</w:t>
            </w:r>
          </w:p>
        </w:tc>
        <w:tc>
          <w:tcPr>
            <w:tcW w:w="1132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（</w:t>
            </w:r>
            <w:r>
              <w:rPr>
                <w:rFonts w:ascii="宋体" w:hAnsi="宋体" w:cs="宋体"/>
                <w:szCs w:val="21"/>
                <w:lang w:val="zh-CN"/>
              </w:rPr>
              <w:t>四</w:t>
            </w:r>
            <w:r>
              <w:rPr>
                <w:rFonts w:hint="eastAsia" w:ascii="宋体" w:hAnsi="宋体" w:cs="宋体"/>
                <w:szCs w:val="21"/>
                <w:lang w:val="zh-CN"/>
              </w:rPr>
              <w:t>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3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/>
                <w:szCs w:val="21"/>
                <w:lang w:val="zh-CN"/>
              </w:rPr>
              <w:t>得分</w:t>
            </w: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33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3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32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32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一、积累与运用（共</w:t>
      </w:r>
      <w:r>
        <w:rPr>
          <w:rFonts w:ascii="宋体" w:hAnsi="宋体"/>
          <w:b/>
          <w:sz w:val="24"/>
        </w:rPr>
        <w:t>6</w:t>
      </w:r>
      <w:r>
        <w:rPr>
          <w:rFonts w:hint="eastAsia" w:ascii="宋体" w:hAnsi="宋体" w:cs="宋体"/>
          <w:b/>
          <w:sz w:val="24"/>
        </w:rPr>
        <w:t>小题，计</w:t>
      </w:r>
      <w:r>
        <w:rPr>
          <w:rFonts w:ascii="宋体" w:hAnsi="宋体"/>
          <w:b/>
          <w:sz w:val="24"/>
        </w:rPr>
        <w:t>17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 w:cs="宋体"/>
          <w:szCs w:val="21"/>
        </w:rPr>
        <w:t>下列加点字的注音完全正确的一项是（    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left" w:pos="2310"/>
          <w:tab w:val="left" w:pos="4305"/>
          <w:tab w:val="left" w:pos="630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要</w:t>
      </w:r>
      <w:r>
        <w:rPr>
          <w:rFonts w:hint="eastAsia" w:ascii="宋体" w:hAnsi="宋体" w:cs="宋体"/>
          <w:szCs w:val="21"/>
          <w:em w:val="dot"/>
        </w:rPr>
        <w:t>塞</w:t>
      </w:r>
      <w:r>
        <w:rPr>
          <w:rFonts w:hint="eastAsia" w:ascii="宋体" w:hAnsi="宋体" w:cs="宋体"/>
          <w:szCs w:val="21"/>
        </w:rPr>
        <w:t>（</w:t>
      </w:r>
      <w:r>
        <w:rPr>
          <w:rFonts w:ascii="Times New Roman" w:hAnsi="Times New Roman"/>
          <w:szCs w:val="21"/>
        </w:rPr>
        <w:t>sài）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撺</w:t>
      </w:r>
      <w:r>
        <w:rPr>
          <w:rFonts w:ascii="Times New Roman" w:hAnsi="Times New Roman"/>
          <w:szCs w:val="21"/>
        </w:rPr>
        <w:t>掇（cuān）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龟</w:t>
      </w:r>
      <w:r>
        <w:rPr>
          <w:rFonts w:ascii="Times New Roman" w:hAnsi="Times New Roman"/>
          <w:szCs w:val="21"/>
        </w:rPr>
        <w:t>裂（guī）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殚</w:t>
      </w:r>
      <w:r>
        <w:rPr>
          <w:rFonts w:ascii="Times New Roman" w:hAnsi="Times New Roman"/>
          <w:szCs w:val="21"/>
        </w:rPr>
        <w:t>精竭虑（dān）</w:t>
      </w:r>
    </w:p>
    <w:p>
      <w:pPr>
        <w:tabs>
          <w:tab w:val="left" w:pos="2310"/>
          <w:tab w:val="left" w:pos="4305"/>
          <w:tab w:val="left" w:pos="630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  <w:em w:val="dot"/>
        </w:rPr>
        <w:t>仲</w:t>
      </w:r>
      <w:r>
        <w:rPr>
          <w:rFonts w:hint="eastAsia" w:ascii="宋体" w:hAnsi="宋体" w:cs="宋体"/>
          <w:szCs w:val="21"/>
        </w:rPr>
        <w:t>裁（</w:t>
      </w:r>
      <w:r>
        <w:rPr>
          <w:rFonts w:ascii="Times New Roman" w:hAnsi="Times New Roman"/>
          <w:szCs w:val="21"/>
        </w:rPr>
        <w:t>zhòng）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屏</w:t>
      </w:r>
      <w:r>
        <w:rPr>
          <w:rFonts w:ascii="Times New Roman" w:hAnsi="Times New Roman"/>
          <w:szCs w:val="21"/>
        </w:rPr>
        <w:t>息（pǐng）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晦</w:t>
      </w:r>
      <w:r>
        <w:rPr>
          <w:rFonts w:ascii="Times New Roman" w:hAnsi="Times New Roman"/>
          <w:szCs w:val="21"/>
        </w:rPr>
        <w:t>暗（huì）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油光可</w:t>
      </w:r>
      <w:r>
        <w:rPr>
          <w:rFonts w:ascii="Times New Roman" w:hAnsi="Times New Roman"/>
          <w:szCs w:val="21"/>
          <w:em w:val="dot"/>
        </w:rPr>
        <w:t>鉴</w:t>
      </w:r>
      <w:r>
        <w:rPr>
          <w:rFonts w:ascii="Times New Roman" w:hAnsi="Times New Roman"/>
          <w:szCs w:val="21"/>
        </w:rPr>
        <w:t>（jiàn）</w:t>
      </w:r>
    </w:p>
    <w:p>
      <w:pPr>
        <w:tabs>
          <w:tab w:val="left" w:pos="2310"/>
          <w:tab w:val="left" w:pos="4305"/>
          <w:tab w:val="left" w:pos="630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整</w:t>
      </w:r>
      <w:r>
        <w:rPr>
          <w:rFonts w:hint="eastAsia" w:ascii="宋体" w:hAnsi="宋体" w:cs="宋体"/>
          <w:szCs w:val="21"/>
          <w:em w:val="dot"/>
        </w:rPr>
        <w:t>饬</w:t>
      </w:r>
      <w:r>
        <w:rPr>
          <w:rFonts w:hint="eastAsia" w:ascii="宋体" w:hAnsi="宋体" w:cs="宋体"/>
          <w:szCs w:val="21"/>
        </w:rPr>
        <w:t>（</w:t>
      </w:r>
      <w:r>
        <w:rPr>
          <w:rFonts w:ascii="Times New Roman" w:hAnsi="Times New Roman"/>
          <w:szCs w:val="21"/>
        </w:rPr>
        <w:t>chì）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遁</w:t>
      </w:r>
      <w:r>
        <w:rPr>
          <w:rFonts w:ascii="Times New Roman" w:hAnsi="Times New Roman"/>
          <w:szCs w:val="21"/>
        </w:rPr>
        <w:t>形（dòng）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怅</w:t>
      </w:r>
      <w:r>
        <w:rPr>
          <w:rFonts w:ascii="Times New Roman" w:hAnsi="Times New Roman"/>
          <w:szCs w:val="21"/>
          <w:em w:val="dot"/>
        </w:rPr>
        <w:t>惘</w:t>
      </w:r>
      <w:r>
        <w:rPr>
          <w:rFonts w:ascii="Times New Roman" w:hAnsi="Times New Roman"/>
          <w:szCs w:val="21"/>
        </w:rPr>
        <w:t>（wǎng）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  <w:em w:val="dot"/>
        </w:rPr>
        <w:t>和</w:t>
      </w:r>
      <w:r>
        <w:rPr>
          <w:rFonts w:ascii="Times New Roman" w:hAnsi="Times New Roman"/>
          <w:szCs w:val="21"/>
        </w:rPr>
        <w:t>颜悦色（hé）</w:t>
      </w:r>
    </w:p>
    <w:p>
      <w:pPr>
        <w:tabs>
          <w:tab w:val="left" w:pos="2310"/>
          <w:tab w:val="left" w:pos="4305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  <w:em w:val="dot"/>
        </w:rPr>
        <w:t>斡</w:t>
      </w:r>
      <w:r>
        <w:rPr>
          <w:rFonts w:hint="eastAsia" w:ascii="宋体" w:hAnsi="宋体" w:cs="宋体"/>
          <w:szCs w:val="21"/>
        </w:rPr>
        <w:t>旋（</w:t>
      </w:r>
      <w:r>
        <w:rPr>
          <w:rFonts w:ascii="Times New Roman" w:hAnsi="Times New Roman"/>
          <w:szCs w:val="21"/>
        </w:rPr>
        <w:t>wò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宋体"/>
          <w:szCs w:val="21"/>
          <w:em w:val="dot"/>
        </w:rPr>
        <w:t>锃</w:t>
      </w:r>
      <w:r>
        <w:rPr>
          <w:rFonts w:ascii="Times New Roman" w:hAnsi="宋体"/>
          <w:szCs w:val="21"/>
        </w:rPr>
        <w:t>亮（</w:t>
      </w:r>
      <w:r>
        <w:rPr>
          <w:rFonts w:ascii="Times New Roman" w:hAnsi="Times New Roman"/>
          <w:szCs w:val="21"/>
        </w:rPr>
        <w:t>zèng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宋体"/>
          <w:szCs w:val="21"/>
          <w:em w:val="dot"/>
        </w:rPr>
        <w:t>篡</w:t>
      </w:r>
      <w:r>
        <w:rPr>
          <w:rFonts w:ascii="Times New Roman" w:hAnsi="宋体"/>
          <w:szCs w:val="21"/>
        </w:rPr>
        <w:t>改（</w:t>
      </w:r>
      <w:r>
        <w:rPr>
          <w:rFonts w:ascii="Times New Roman" w:hAnsi="Times New Roman"/>
          <w:szCs w:val="21"/>
        </w:rPr>
        <w:t>cuàn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宋体"/>
          <w:szCs w:val="21"/>
        </w:rPr>
        <w:t>惨绝人</w:t>
      </w:r>
      <w:r>
        <w:rPr>
          <w:rFonts w:ascii="Times New Roman" w:hAnsi="宋体"/>
          <w:szCs w:val="21"/>
          <w:em w:val="dot"/>
        </w:rPr>
        <w:t>寰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huán</w:t>
      </w:r>
      <w:r>
        <w:rPr>
          <w:rFonts w:ascii="Times New Roman" w:hAnsi="宋体"/>
          <w:szCs w:val="21"/>
        </w:rPr>
        <w:t>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 w:cs="宋体"/>
          <w:szCs w:val="21"/>
        </w:rPr>
        <w:t>下列各组词语中，书写全都正确的一组是（    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left" w:pos="1680"/>
          <w:tab w:val="left" w:pos="3150"/>
          <w:tab w:val="left" w:pos="462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咆哮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冗杂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浩瀚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正襟危坐</w:t>
      </w:r>
    </w:p>
    <w:p>
      <w:pPr>
        <w:tabs>
          <w:tab w:val="left" w:pos="1680"/>
          <w:tab w:val="left" w:pos="3150"/>
          <w:tab w:val="left" w:pos="462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诘责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滞留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追溯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锐不可挡</w:t>
      </w:r>
    </w:p>
    <w:p>
      <w:pPr>
        <w:tabs>
          <w:tab w:val="left" w:pos="1680"/>
          <w:tab w:val="left" w:pos="3150"/>
          <w:tab w:val="left" w:pos="462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畸形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渺远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禁固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杳无消息</w:t>
      </w:r>
    </w:p>
    <w:p>
      <w:pPr>
        <w:tabs>
          <w:tab w:val="left" w:pos="1680"/>
          <w:tab w:val="left" w:pos="3150"/>
          <w:tab w:val="left" w:pos="462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轩昂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闭塞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盎然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哈蜜瓜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 w:cs="宋体"/>
          <w:szCs w:val="21"/>
        </w:rPr>
        <w:t>请从所给的三个词语中，选出一个最符合语境的填写在横线上（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）成功的第一个条件就是要有决心，而决心要下得干脆、___________（果断  武断  果敢），又必须具有成功的信心。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）中国在太空探索方面_______________（后继有人   后起之秀  后来居上），空间科技地位的不断提升，为人类日后进行空间研究合作提供了新的机遇和平台。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 w:cs="宋体"/>
          <w:szCs w:val="21"/>
        </w:rPr>
        <w:t>根据理解，完成诗文默写。（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）诗经《关雎》中写尽了主人公难耐相思、思绪万千以致长夜无眠的诗句是：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__________________，__________________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）正因为古代的文人骚客常困于《蒹葭》中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__________________，__________________”所描写的心念之人被隔于彼岸的苦楚，才有了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但愿人长久，千里共婵娟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的美好祝愿。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）自古离别多愁苦。但王勃在《送杜少府之任蜀州》中以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__________________，__________________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豪迈旷达的姿态写出了别样的离别之情。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孟诗本自清澹，独此联气胜，与少陵敌，胸中几不可测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。他在《望洞庭湖赠张丞相》诗中由远及近描绘洞庭湖的浩阔和充满活力的诗句是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__________________，__________________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 w:cs="宋体"/>
          <w:szCs w:val="21"/>
        </w:rPr>
        <w:t>）陶渊明以冲淡凝练、虚实相生、亦真亦幻的笔墨，描绘出一幅自由安乐、恬静自然、美好幸福的人间生活图景。其中的田园风光是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__________________，__________________，__________________、__________________、__________________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 w:cs="宋体"/>
          <w:szCs w:val="21"/>
        </w:rPr>
        <w:t>）近代林纾评价柳宗元《小石潭记》说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此等写景之文，即王维之以画入诗，亦不能肖。潭鱼受日不动，景状绝类花坞之藕香桥，桥下即清潭，游鱼百数聚日影中，见人弗游，一举手，则争窜入潭际幽兰花下，所谓</w:t>
      </w:r>
      <w:r>
        <w:rPr>
          <w:rFonts w:ascii="宋体" w:hAnsi="宋体" w:cs="宋体"/>
          <w:szCs w:val="21"/>
        </w:rPr>
        <w:t>‘</w:t>
      </w:r>
      <w:r>
        <w:rPr>
          <w:rFonts w:hint="eastAsia" w:ascii="宋体" w:hAnsi="宋体" w:cs="宋体"/>
          <w:szCs w:val="21"/>
        </w:rPr>
        <w:t>__________________，__________________’真体物到极神化处矣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 w:cs="宋体"/>
          <w:szCs w:val="21"/>
        </w:rPr>
        <w:t>阅读语段，按要求完成下面的题目。（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①近年来，我国科技创新取得了举世瞩目的成就，为铺设强国之路奠定坚定基石。②重大工程、项目成果，凝聚了科研工作者的智慧与汗水，大国重器构建起的国之脊梁，生动诠释着突破极限、永不言弃的磅礴力量。③当下，我们既面临难得的历史机遇，又面临严峻挑战，加快实现高水平科技自立自强，__________在激烈的竞争中占有先机。④一次次的实践也说明了一个道理：唯有自立自强，才能在发展的道路上不被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卡脖子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）请提取第④句的主干，并写在横线上。（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）在第③句的空白处填补上一组恰当的关联词。（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）请梳理文段，内容，提取本段文字的关键词。（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楷体" w:hAnsi="楷体" w:eastAsia="楷体" w:cs="宋体"/>
          <w:szCs w:val="21"/>
        </w:rPr>
        <w:t>《经典常谈》是朱自清先生在</w:t>
      </w:r>
      <w:r>
        <w:rPr>
          <w:rFonts w:ascii="楷体" w:hAnsi="楷体" w:eastAsia="楷体"/>
          <w:szCs w:val="21"/>
        </w:rPr>
        <w:t>20</w:t>
      </w:r>
      <w:r>
        <w:rPr>
          <w:rFonts w:hint="eastAsia" w:ascii="楷体" w:hAnsi="楷体" w:eastAsia="楷体" w:cs="宋体"/>
          <w:szCs w:val="21"/>
        </w:rPr>
        <w:t>世纪</w:t>
      </w:r>
      <w:r>
        <w:rPr>
          <w:rFonts w:ascii="楷体" w:hAnsi="楷体" w:eastAsia="楷体"/>
          <w:szCs w:val="21"/>
        </w:rPr>
        <w:t>30</w:t>
      </w:r>
      <w:r>
        <w:rPr>
          <w:rFonts w:hint="eastAsia" w:ascii="楷体" w:hAnsi="楷体" w:eastAsia="楷体" w:cs="宋体"/>
          <w:szCs w:val="21"/>
        </w:rPr>
        <w:t>年代末到</w:t>
      </w:r>
      <w:r>
        <w:rPr>
          <w:rFonts w:ascii="楷体" w:hAnsi="楷体" w:eastAsia="楷体"/>
          <w:szCs w:val="21"/>
        </w:rPr>
        <w:t>40</w:t>
      </w:r>
      <w:r>
        <w:rPr>
          <w:rFonts w:hint="eastAsia" w:ascii="楷体" w:hAnsi="楷体" w:eastAsia="楷体" w:cs="宋体"/>
          <w:szCs w:val="21"/>
        </w:rPr>
        <w:t>年代初为中学生撰写的一部介绍我国传统文化经典的著作。全书共</w:t>
      </w:r>
      <w:r>
        <w:rPr>
          <w:rFonts w:ascii="楷体" w:hAnsi="楷体" w:eastAsia="楷体"/>
          <w:szCs w:val="21"/>
        </w:rPr>
        <w:t>13</w:t>
      </w:r>
      <w:r>
        <w:rPr>
          <w:rFonts w:hint="eastAsia" w:ascii="楷体" w:hAnsi="楷体" w:eastAsia="楷体" w:cs="宋体"/>
          <w:szCs w:val="21"/>
        </w:rPr>
        <w:t>篇，介绍了《说文解字》《周易》《史记》等经典著作，并概述了诸子百家、辞赋和历代诗文的情况，以展示我国古代思想文化基本面貌。</w:t>
      </w:r>
      <w:r>
        <w:rPr>
          <w:rFonts w:hint="eastAsia" w:ascii="宋体" w:hAnsi="宋体" w:cs="宋体"/>
          <w:szCs w:val="21"/>
        </w:rPr>
        <w:t>请填空或回答问题。（每小题各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分，计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）阅读了《经典常谈》，知道了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五经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即：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诗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“书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礼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易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春秋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，其中的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书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为______________。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）判断正误。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诗经旧有十五国风，《关雎》出自《周南》，《蒹葭》出自《秦风》，《周南》和《秦风》都属十五国风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。（    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二、综合性学习。（共</w:t>
      </w:r>
      <w:r>
        <w:rPr>
          <w:rFonts w:ascii="宋体" w:hAnsi="宋体"/>
          <w:b/>
          <w:sz w:val="24"/>
        </w:rPr>
        <w:t>7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 w:cs="宋体"/>
          <w:szCs w:val="21"/>
        </w:rPr>
        <w:t>古诗苑漫步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b/>
          <w:szCs w:val="21"/>
        </w:rPr>
        <w:t>【活动一·识别诗句】</w:t>
      </w:r>
      <w:r>
        <w:rPr>
          <w:rFonts w:hint="eastAsia" w:ascii="宋体" w:hAnsi="宋体" w:cs="宋体"/>
          <w:szCs w:val="21"/>
        </w:rPr>
        <w:t>从下面九宫格中的字里识别一句五言诗。（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tbl>
      <w:tblPr>
        <w:tblStyle w:val="14"/>
        <w:tblW w:w="3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121"/>
        <w:gridCol w:w="1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坐</w:t>
            </w:r>
          </w:p>
        </w:tc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起</w:t>
            </w:r>
          </w:p>
        </w:tc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钓</w:t>
            </w:r>
          </w:p>
        </w:tc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烟</w:t>
            </w:r>
          </w:p>
        </w:tc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望</w:t>
            </w:r>
          </w:p>
        </w:tc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狼</w:t>
            </w:r>
          </w:p>
        </w:tc>
        <w:tc>
          <w:tcPr>
            <w:tcW w:w="1121" w:type="dxa"/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观</w:t>
            </w:r>
          </w:p>
        </w:tc>
      </w:tr>
    </w:tbl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b/>
          <w:szCs w:val="21"/>
        </w:rPr>
        <w:t>【活动二·对句】</w:t>
      </w:r>
      <w:r>
        <w:rPr>
          <w:rFonts w:hint="eastAsia" w:ascii="宋体" w:hAnsi="宋体" w:cs="宋体"/>
          <w:szCs w:val="21"/>
        </w:rPr>
        <w:t>对联，又叫对句，是由古代格律诗演化而来，它对仗工整、简洁精巧，意味隽永，是中华传统文化的瑰宝。如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疏影暗香，和靖孤山梅蕊放；轻阴清昼，渊明旧宅柳条舒。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请完成下列对句。（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上句：雨过春山留翠色        下句：__________________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b/>
          <w:szCs w:val="21"/>
        </w:rPr>
        <w:t>【活动三·分门别类识古诗】</w:t>
      </w:r>
      <w:r>
        <w:rPr>
          <w:rFonts w:hint="eastAsia" w:ascii="宋体" w:hAnsi="宋体" w:cs="宋体"/>
          <w:szCs w:val="21"/>
        </w:rPr>
        <w:t>从下面的诗句中识辨出不同另三句的一项，将序号填写在括号里（    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峨眉山月半轮秋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hint="eastAsia" w:ascii="宋体" w:hAnsi="宋体" w:cs="宋体"/>
          <w:szCs w:val="21"/>
        </w:rPr>
        <w:t>自古逢秋悲寂寥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/>
          <w:szCs w:val="21"/>
        </w:rPr>
        <w:t>C.</w:t>
      </w:r>
      <w:r>
        <w:rPr>
          <w:rFonts w:hint="eastAsia" w:ascii="宋体" w:hAnsi="宋体" w:cs="宋体"/>
          <w:szCs w:val="21"/>
        </w:rPr>
        <w:t>巴山夜雨涨秋池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hint="eastAsia" w:ascii="宋体" w:hAnsi="宋体" w:cs="宋体"/>
          <w:szCs w:val="21"/>
        </w:rPr>
        <w:t>几处早莺争暖树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三、阅读（</w:t>
      </w:r>
      <w:r>
        <w:rPr>
          <w:rFonts w:ascii="宋体" w:hAnsi="宋体"/>
          <w:b/>
          <w:sz w:val="24"/>
        </w:rPr>
        <w:t>46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【现代文总读】共</w:t>
      </w:r>
      <w:r>
        <w:rPr>
          <w:rFonts w:ascii="宋体" w:hAnsi="宋体"/>
          <w:b/>
          <w:szCs w:val="21"/>
        </w:rPr>
        <w:t>9</w:t>
      </w:r>
      <w:r>
        <w:rPr>
          <w:rFonts w:hint="eastAsia" w:ascii="宋体" w:hAnsi="宋体" w:cs="宋体"/>
          <w:b/>
          <w:szCs w:val="21"/>
        </w:rPr>
        <w:t>小题，计</w:t>
      </w:r>
      <w:r>
        <w:rPr>
          <w:rFonts w:ascii="宋体" w:hAnsi="宋体"/>
          <w:b/>
          <w:szCs w:val="21"/>
        </w:rPr>
        <w:t>30</w:t>
      </w:r>
      <w:r>
        <w:rPr>
          <w:rFonts w:hint="eastAsia" w:ascii="宋体" w:hAnsi="宋体" w:cs="宋体"/>
          <w:b/>
          <w:szCs w:val="21"/>
        </w:rPr>
        <w:t>分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（一）阅读下面的材料，完成</w:t>
      </w:r>
      <w:r>
        <w:rPr>
          <w:rFonts w:ascii="宋体" w:hAnsi="宋体"/>
          <w:b/>
          <w:szCs w:val="21"/>
        </w:rPr>
        <w:t>8</w:t>
      </w:r>
      <w:r>
        <w:rPr>
          <w:rFonts w:ascii="宋体" w:hAnsi="宋体" w:cs="宋体"/>
          <w:b/>
          <w:szCs w:val="21"/>
        </w:rPr>
        <w:t>-</w:t>
      </w:r>
      <w:r>
        <w:rPr>
          <w:rFonts w:ascii="宋体" w:hAnsi="宋体"/>
          <w:b/>
          <w:szCs w:val="21"/>
        </w:rPr>
        <w:t>11</w:t>
      </w:r>
      <w:r>
        <w:rPr>
          <w:rFonts w:hint="eastAsia" w:ascii="宋体" w:hAnsi="宋体" w:cs="宋体"/>
          <w:b/>
          <w:szCs w:val="21"/>
        </w:rPr>
        <w:t>题（</w:t>
      </w:r>
      <w:r>
        <w:rPr>
          <w:rFonts w:ascii="宋体" w:hAnsi="宋体"/>
          <w:b/>
          <w:szCs w:val="21"/>
        </w:rPr>
        <w:t>13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422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【材料一】</w:t>
      </w:r>
      <w:r>
        <w:rPr>
          <w:rFonts w:hint="eastAsia" w:ascii="楷体" w:hAnsi="楷体" w:eastAsia="楷体" w:cs="宋体"/>
          <w:szCs w:val="21"/>
        </w:rPr>
        <w:t>机器视觉是工业制造的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眼睛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。在国内，不少汽车生产厂家使用的机器视觉设备都来自浙江杭州滨江的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隐形冠军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企业——易思维科技。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我们的传感器，相当于给工业机器人装上</w:t>
      </w:r>
      <w:r>
        <w:rPr>
          <w:rFonts w:ascii="楷体" w:hAnsi="楷体" w:eastAsia="楷体" w:cs="宋体"/>
          <w:szCs w:val="21"/>
        </w:rPr>
        <w:t>‘</w:t>
      </w:r>
      <w:r>
        <w:rPr>
          <w:rFonts w:hint="eastAsia" w:ascii="楷体" w:hAnsi="楷体" w:eastAsia="楷体" w:cs="宋体"/>
          <w:szCs w:val="21"/>
        </w:rPr>
        <w:t>眼睛</w:t>
      </w:r>
      <w:r>
        <w:rPr>
          <w:rFonts w:ascii="楷体" w:hAnsi="楷体" w:eastAsia="楷体" w:cs="宋体"/>
          <w:szCs w:val="21"/>
        </w:rPr>
        <w:t>’</w:t>
      </w:r>
      <w:r>
        <w:rPr>
          <w:rFonts w:hint="eastAsia" w:ascii="楷体" w:hAnsi="楷体" w:eastAsia="楷体" w:cs="宋体"/>
          <w:szCs w:val="21"/>
        </w:rPr>
        <w:t>和具备视觉判断能力的</w:t>
      </w:r>
      <w:r>
        <w:rPr>
          <w:rFonts w:ascii="楷体" w:hAnsi="楷体" w:eastAsia="楷体" w:cs="宋体"/>
          <w:szCs w:val="21"/>
        </w:rPr>
        <w:t>‘</w:t>
      </w:r>
      <w:r>
        <w:rPr>
          <w:rFonts w:hint="eastAsia" w:ascii="楷体" w:hAnsi="楷体" w:eastAsia="楷体" w:cs="宋体"/>
          <w:szCs w:val="21"/>
        </w:rPr>
        <w:t>大脑</w:t>
      </w:r>
      <w:r>
        <w:rPr>
          <w:rFonts w:ascii="楷体" w:hAnsi="楷体" w:eastAsia="楷体" w:cs="宋体"/>
          <w:szCs w:val="21"/>
        </w:rPr>
        <w:t>’</w:t>
      </w:r>
      <w:r>
        <w:rPr>
          <w:rFonts w:hint="eastAsia" w:ascii="楷体" w:hAnsi="楷体" w:eastAsia="楷体" w:cs="宋体"/>
          <w:szCs w:val="21"/>
        </w:rPr>
        <w:t>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易思维科技创始人郭寅说。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汽车生产线上，许多装有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眼睛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的机械手臂正在待命，一辆刚刚结束喷漆操作的汽车驶入车间。检测、打磨、抛光……在机械臂来回伸缩摆动之间，漆身变得越加光滑亮泽——这一切都在程序的设定下自动完成。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发现漆身缺陷，过去依赖经验丰富的老师傅，通过眼看手摸做出标记。如今机械臂上的漆面视觉检测传感器，可检测比头发丝更细微的缺陷，既精准又高效。（摘编自《用机器视觉助力汽车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智造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》，《人民日报》）</w:t>
      </w:r>
    </w:p>
    <w:p>
      <w:pPr>
        <w:autoSpaceDE w:val="0"/>
        <w:autoSpaceDN w:val="0"/>
        <w:adjustRightInd w:val="0"/>
        <w:spacing w:line="288" w:lineRule="auto"/>
        <w:ind w:firstLine="422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【材料二】</w:t>
      </w:r>
      <w:r>
        <w:rPr>
          <w:rFonts w:hint="eastAsia" w:ascii="楷体" w:hAnsi="楷体" w:eastAsia="楷体" w:cs="宋体"/>
          <w:szCs w:val="21"/>
        </w:rPr>
        <w:t>汽车变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聪明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离不开多项技术协同发力，自动驾驶开辟智能出行赛道。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自动驾驶涉及的技术非常多，包括感知、决策、控制等多个系统，其发展是人工智能、</w:t>
      </w:r>
      <w:r>
        <w:rPr>
          <w:rFonts w:ascii="楷体" w:hAnsi="楷体" w:eastAsia="楷体"/>
          <w:szCs w:val="21"/>
        </w:rPr>
        <w:t>5G</w:t>
      </w:r>
      <w:r>
        <w:rPr>
          <w:rFonts w:hint="eastAsia" w:ascii="楷体" w:hAnsi="楷体" w:eastAsia="楷体" w:cs="宋体"/>
          <w:szCs w:val="21"/>
        </w:rPr>
        <w:t>通信、激光雷达、高精地图等多项技术协同发力的结果，任何一个环节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瘸腿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都跑不好。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以感知为例。感知能力提升，既依赖高性能的元器件，还离不开智能算法和数据分析。近年来，激光雷达的感知距离从</w:t>
      </w:r>
      <w:r>
        <w:rPr>
          <w:rFonts w:ascii="楷体" w:hAnsi="楷体" w:eastAsia="楷体"/>
          <w:szCs w:val="21"/>
        </w:rPr>
        <w:t>150</w:t>
      </w:r>
      <w:r>
        <w:rPr>
          <w:rFonts w:hint="eastAsia" w:ascii="楷体" w:hAnsi="楷体" w:eastAsia="楷体" w:cs="宋体"/>
          <w:szCs w:val="21"/>
        </w:rPr>
        <w:t>米增加到</w:t>
      </w:r>
      <w:r>
        <w:rPr>
          <w:rFonts w:ascii="楷体" w:hAnsi="楷体" w:eastAsia="楷体"/>
          <w:szCs w:val="21"/>
        </w:rPr>
        <w:t>500</w:t>
      </w:r>
      <w:r>
        <w:rPr>
          <w:rFonts w:hint="eastAsia" w:ascii="楷体" w:hAnsi="楷体" w:eastAsia="楷体" w:cs="宋体"/>
          <w:szCs w:val="21"/>
        </w:rPr>
        <w:t>米，让自动驾驶车辆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看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得更远。人工智能算法的优化，则对物体的识别更精确，让自动驾驶车辆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看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得更准。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自动驾驶加速推进，以深度学习为代表的人工智能是主要驱动力。百度自动驾驶安全与政策负责人吴琼告诉记者，近年来，智能算法模型不断完善，特别是知识增强大模型的出现，让自动驾驶的判断力和理解力更强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自动驾驶兴起还与</w:t>
      </w:r>
      <w:r>
        <w:rPr>
          <w:rFonts w:ascii="楷体" w:hAnsi="楷体" w:eastAsia="楷体"/>
          <w:szCs w:val="21"/>
        </w:rPr>
        <w:t>5G</w:t>
      </w:r>
      <w:r>
        <w:rPr>
          <w:rFonts w:hint="eastAsia" w:ascii="楷体" w:hAnsi="楷体" w:eastAsia="楷体" w:cs="宋体"/>
          <w:szCs w:val="21"/>
        </w:rPr>
        <w:t>技术密切相关。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中科院自动化研究所研究员王飞跃表示，更快、更稳定的传输，车与车、车与基础设施等连接和信息交互成为可能，这是自动驾驶汽车上路的重要支撑。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安全是自动驾驶落地的关键。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百度科研人员为无人驾驶构建了三层安全体系：单车智能、监控冗余、平行驾驶。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吴琼进一步解释，单车智能主要体现在无人驾驶系统的反应速度高于人类驾驶员，仅为</w:t>
      </w:r>
      <w:r>
        <w:rPr>
          <w:rFonts w:ascii="楷体" w:hAnsi="楷体" w:eastAsia="楷体"/>
          <w:szCs w:val="21"/>
        </w:rPr>
        <w:t>250</w:t>
      </w:r>
      <w:r>
        <w:rPr>
          <w:rFonts w:hint="eastAsia" w:ascii="楷体" w:hAnsi="楷体" w:eastAsia="楷体" w:cs="宋体"/>
          <w:szCs w:val="21"/>
        </w:rPr>
        <w:t>毫秒。监控冗余系统则好比有两个司机，如果一个司机开小差，另外一个司机能够马上补位。平行驾驶指的是</w:t>
      </w:r>
      <w:r>
        <w:rPr>
          <w:rFonts w:ascii="楷体" w:hAnsi="楷体" w:eastAsia="楷体"/>
          <w:szCs w:val="21"/>
        </w:rPr>
        <w:t>5G</w:t>
      </w:r>
      <w:r>
        <w:rPr>
          <w:rFonts w:hint="eastAsia" w:ascii="楷体" w:hAnsi="楷体" w:eastAsia="楷体" w:cs="宋体"/>
          <w:szCs w:val="21"/>
        </w:rPr>
        <w:t>云代驾，远程保障无人驾驶系统的安全顺畅运行。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据专家介绍，根据车辆涵盖的功能范围，从</w:t>
      </w:r>
      <w:r>
        <w:rPr>
          <w:rFonts w:ascii="楷体" w:hAnsi="楷体" w:eastAsia="楷体"/>
          <w:szCs w:val="21"/>
        </w:rPr>
        <w:t>L0</w:t>
      </w:r>
      <w:r>
        <w:rPr>
          <w:rFonts w:hint="eastAsia" w:ascii="楷体" w:hAnsi="楷体" w:eastAsia="楷体" w:cs="宋体"/>
          <w:szCs w:val="21"/>
        </w:rPr>
        <w:t>级到</w:t>
      </w:r>
      <w:r>
        <w:rPr>
          <w:rFonts w:ascii="楷体" w:hAnsi="楷体" w:eastAsia="楷体"/>
          <w:szCs w:val="21"/>
        </w:rPr>
        <w:t>L5</w:t>
      </w:r>
      <w:r>
        <w:rPr>
          <w:rFonts w:hint="eastAsia" w:ascii="楷体" w:hAnsi="楷体" w:eastAsia="楷体" w:cs="宋体"/>
          <w:szCs w:val="21"/>
        </w:rPr>
        <w:t>级，由低到高，国际上将自动驾驶分为人工驾驶、辅助驾驶、部分自动驾驶、条件自动驾驶、高度自动驾驶和完全自动驾驶</w:t>
      </w:r>
      <w:r>
        <w:rPr>
          <w:rFonts w:ascii="楷体" w:hAnsi="楷体" w:eastAsia="楷体"/>
          <w:szCs w:val="21"/>
        </w:rPr>
        <w:t>6</w:t>
      </w:r>
      <w:r>
        <w:rPr>
          <w:rFonts w:hint="eastAsia" w:ascii="楷体" w:hAnsi="楷体" w:eastAsia="楷体" w:cs="宋体"/>
          <w:szCs w:val="21"/>
        </w:rPr>
        <w:t>个级别。</w:t>
      </w:r>
      <w:r>
        <w:rPr>
          <w:rFonts w:ascii="楷体" w:hAnsi="楷体" w:eastAsia="楷体"/>
          <w:szCs w:val="21"/>
        </w:rPr>
        <w:t>L4</w:t>
      </w:r>
      <w:r>
        <w:rPr>
          <w:rFonts w:hint="eastAsia" w:ascii="楷体" w:hAnsi="楷体" w:eastAsia="楷体" w:cs="宋体"/>
          <w:szCs w:val="21"/>
        </w:rPr>
        <w:t>级及以上称为无人驾驶，</w:t>
      </w:r>
      <w:r>
        <w:rPr>
          <w:rFonts w:ascii="楷体" w:hAnsi="楷体" w:eastAsia="楷体"/>
          <w:szCs w:val="21"/>
        </w:rPr>
        <w:t>L3</w:t>
      </w:r>
      <w:r>
        <w:rPr>
          <w:rFonts w:hint="eastAsia" w:ascii="楷体" w:hAnsi="楷体" w:eastAsia="楷体" w:cs="宋体"/>
          <w:szCs w:val="21"/>
        </w:rPr>
        <w:t>级及以下则为智能辅助驾驶。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今天，借助最新的人工智能、雷达、地理信息等技术，汽车变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聪明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了：不仅能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看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，还没有盲区；有了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智商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，懂得变道和转弯、加速和刹车。准确的判断和决策，助推</w:t>
      </w:r>
      <w:r>
        <w:rPr>
          <w:rFonts w:ascii="楷体" w:hAnsi="楷体" w:eastAsia="楷体"/>
          <w:szCs w:val="21"/>
        </w:rPr>
        <w:t>L4</w:t>
      </w:r>
      <w:r>
        <w:rPr>
          <w:rFonts w:hint="eastAsia" w:ascii="楷体" w:hAnsi="楷体" w:eastAsia="楷体" w:cs="宋体"/>
          <w:szCs w:val="21"/>
        </w:rPr>
        <w:t>级别及以上的自动驾驶落地成为可能。（摘编自《人工智能、</w:t>
      </w:r>
      <w:r>
        <w:rPr>
          <w:rFonts w:ascii="楷体" w:hAnsi="楷体" w:eastAsia="楷体"/>
          <w:szCs w:val="21"/>
        </w:rPr>
        <w:t>5G</w:t>
      </w:r>
      <w:r>
        <w:rPr>
          <w:rFonts w:hint="eastAsia" w:ascii="楷体" w:hAnsi="楷体" w:eastAsia="楷体" w:cs="宋体"/>
          <w:szCs w:val="21"/>
        </w:rPr>
        <w:t>通信、激光雷达等新技术密切协同，给汽车装上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大脑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迈上自动驾驶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智高点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》《人民日报》）</w:t>
      </w:r>
    </w:p>
    <w:p>
      <w:pPr>
        <w:autoSpaceDE w:val="0"/>
        <w:autoSpaceDN w:val="0"/>
        <w:adjustRightInd w:val="0"/>
        <w:spacing w:line="288" w:lineRule="auto"/>
        <w:ind w:firstLine="413" w:firstLineChars="196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【材料三】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太方便了，这大大解决了小区电动车充电难问题。小区引进的</w:t>
      </w:r>
      <w:r>
        <w:rPr>
          <w:rFonts w:ascii="楷体" w:hAnsi="楷体" w:eastAsia="楷体" w:cs="宋体"/>
          <w:szCs w:val="21"/>
        </w:rPr>
        <w:t>‘</w:t>
      </w:r>
      <w:r>
        <w:rPr>
          <w:rFonts w:hint="eastAsia" w:ascii="楷体" w:hAnsi="楷体" w:eastAsia="楷体" w:cs="宋体"/>
          <w:szCs w:val="21"/>
        </w:rPr>
        <w:t>共享充电</w:t>
      </w:r>
      <w:r>
        <w:rPr>
          <w:rFonts w:ascii="楷体" w:hAnsi="楷体" w:eastAsia="楷体" w:cs="宋体"/>
          <w:szCs w:val="21"/>
        </w:rPr>
        <w:t>’</w:t>
      </w:r>
      <w:r>
        <w:rPr>
          <w:rFonts w:hint="eastAsia" w:ascii="楷体" w:hAnsi="楷体" w:eastAsia="楷体" w:cs="宋体"/>
          <w:szCs w:val="21"/>
        </w:rPr>
        <w:t>系统既方便了居民，也节约了社会资源。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日前，在江苏省苏州市吴江区枫荟雅苑小区地下停车场，全电共享电动汽车充电机器人投运后，小区居民纷纷点赞。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在现场看到，从共享充电服务区顶部，一条长约</w:t>
      </w:r>
      <w:r>
        <w:rPr>
          <w:rFonts w:ascii="楷体" w:hAnsi="楷体" w:eastAsia="楷体"/>
          <w:szCs w:val="21"/>
        </w:rPr>
        <w:t>60</w:t>
      </w:r>
      <w:r>
        <w:rPr>
          <w:rFonts w:hint="eastAsia" w:ascii="楷体" w:hAnsi="楷体" w:eastAsia="楷体" w:cs="宋体"/>
          <w:szCs w:val="21"/>
        </w:rPr>
        <w:t>米的银白色导轨串联贯穿了该区域</w:t>
      </w:r>
      <w:r>
        <w:rPr>
          <w:rFonts w:ascii="楷体" w:hAnsi="楷体" w:eastAsia="楷体"/>
          <w:szCs w:val="21"/>
        </w:rPr>
        <w:t>44</w:t>
      </w:r>
      <w:r>
        <w:rPr>
          <w:rFonts w:hint="eastAsia" w:ascii="楷体" w:hAnsi="楷体" w:eastAsia="楷体" w:cs="宋体"/>
          <w:szCs w:val="21"/>
        </w:rPr>
        <w:t>个车位，一台精致的机器人在导轨上穿行，每一个车位上方都已安装好电源插座。车主只需登录微信小程序，填写停车位号码后，即可向轨道机器人发出充电指令。收到指令的机器人抓取一台空闲充电枪，移动到电动汽车后方，自动放下充电枪，车主插上充电枪就能为电动汽车充电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据国网苏州供电公司市场营销部主任吕斌介绍，随着新能源汽车发展，充电桩一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桩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难求的烦恼日益凸显。为破解难题，苏州供电公司率先推出了全电共享电动汽车共享充电模式。该系统把充电设施从地面转向头顶，在车库顶部部署轨道，由电源插座、充电枪和移动机器人</w:t>
      </w:r>
      <w:r>
        <w:rPr>
          <w:rFonts w:ascii="楷体" w:hAnsi="楷体" w:eastAsia="楷体"/>
          <w:szCs w:val="21"/>
        </w:rPr>
        <w:t>3</w:t>
      </w:r>
      <w:r>
        <w:rPr>
          <w:rFonts w:hint="eastAsia" w:ascii="楷体" w:hAnsi="楷体" w:eastAsia="楷体" w:cs="宋体"/>
          <w:szCs w:val="21"/>
        </w:rPr>
        <w:t>部分组成，通过机器人控制技术、物联网技术与调度算法等精准控制充电枪移动到指定车位，协助车主快速充电，实现从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车找桩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到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桩找车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的转变，大幅提高充电桩的利用效率。（摘编自《实现从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车找桩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到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桩找车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机器人助力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共享充电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》《人民日报》）</w:t>
      </w:r>
    </w:p>
    <w:p>
      <w:pPr>
        <w:autoSpaceDE w:val="0"/>
        <w:autoSpaceDN w:val="0"/>
        <w:adjustRightInd w:val="0"/>
        <w:spacing w:line="288" w:lineRule="auto"/>
        <w:ind w:firstLine="422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【材料四】</w:t>
      </w:r>
      <w:r>
        <w:rPr>
          <w:rFonts w:hint="eastAsia" w:ascii="楷体" w:hAnsi="楷体" w:eastAsia="楷体" w:cs="宋体"/>
          <w:szCs w:val="21"/>
        </w:rPr>
        <w:t>人工智能（英语：</w:t>
      </w:r>
      <w:r>
        <w:rPr>
          <w:rFonts w:ascii="Times New Roman" w:hAnsi="Times New Roman" w:eastAsia="楷体"/>
          <w:szCs w:val="21"/>
        </w:rPr>
        <w:t>Artificial Intelligence</w:t>
      </w:r>
      <w:r>
        <w:rPr>
          <w:rFonts w:hint="eastAsia" w:ascii="楷体" w:hAnsi="楷体" w:eastAsia="楷体" w:cs="宋体"/>
          <w:szCs w:val="21"/>
        </w:rPr>
        <w:t>，缩写为</w:t>
      </w:r>
      <w:r>
        <w:rPr>
          <w:rFonts w:ascii="楷体" w:hAnsi="楷体" w:eastAsia="楷体"/>
          <w:szCs w:val="21"/>
        </w:rPr>
        <w:t>A</w:t>
      </w:r>
      <w:r>
        <w:rPr>
          <w:rFonts w:hint="eastAsia" w:ascii="楷体" w:hAnsi="楷体" w:eastAsia="楷体"/>
          <w:szCs w:val="21"/>
        </w:rPr>
        <w:t>I</w:t>
      </w:r>
      <w:r>
        <w:rPr>
          <w:rFonts w:hint="eastAsia" w:ascii="楷体" w:hAnsi="楷体" w:eastAsia="楷体" w:cs="宋体"/>
          <w:szCs w:val="21"/>
        </w:rPr>
        <w:t>）亦称智械、机器智能，指由人制造出来的可以表现出智能的机器。通常人工智能是指通过普通计算机程序来呈现人类智能的技术。该词也指出研究这样的智能系统是否能够实现，以及如何实现。人工智能的研究是高度技术性和专业的，各分支领域都是深入且各不相通的，因而涉及范围极广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A</w:t>
      </w:r>
      <w:r>
        <w:rPr>
          <w:rFonts w:hint="eastAsia" w:ascii="楷体" w:hAnsi="楷体" w:eastAsia="楷体"/>
          <w:szCs w:val="21"/>
        </w:rPr>
        <w:t>I</w:t>
      </w:r>
      <w:r>
        <w:rPr>
          <w:rFonts w:hint="eastAsia" w:ascii="楷体" w:hAnsi="楷体" w:eastAsia="楷体" w:cs="宋体"/>
          <w:szCs w:val="21"/>
        </w:rPr>
        <w:t>的核心问题包括建构能够跟人类似甚至超卓的推理、知识、规划、学习、交流、感知、移物、使用工具和操控机械的能力等。当前有大量的工具应用了人工智能，其中包括搜索和数学优化、逻辑推演。而基于仿生学、认知心理学，以及基于概率论和经济学的算法等等也在逐步探索当中。思维来源于大脑，而思维控制行为，行为需要意志去实现，而思维又是对所有数据采集的整理，相当于数据库，所以人工智能最后可能会演变为机器替换人类。</w:t>
      </w:r>
      <w:r>
        <w:rPr>
          <w:rFonts w:ascii="楷体" w:hAnsi="楷体" w:eastAsia="楷体"/>
          <w:szCs w:val="21"/>
        </w:rPr>
        <w:t>2017</w:t>
      </w:r>
      <w:r>
        <w:rPr>
          <w:rFonts w:hint="eastAsia" w:ascii="楷体" w:hAnsi="楷体" w:eastAsia="楷体" w:cs="宋体"/>
          <w:szCs w:val="21"/>
        </w:rPr>
        <w:t>年</w:t>
      </w:r>
      <w:r>
        <w:rPr>
          <w:rFonts w:ascii="楷体" w:hAnsi="楷体" w:eastAsia="楷体"/>
          <w:szCs w:val="21"/>
        </w:rPr>
        <w:t>12</w:t>
      </w:r>
      <w:r>
        <w:rPr>
          <w:rFonts w:hint="eastAsia" w:ascii="楷体" w:hAnsi="楷体" w:eastAsia="楷体" w:cs="宋体"/>
          <w:szCs w:val="21"/>
        </w:rPr>
        <w:t>月，人工智能入选</w:t>
      </w:r>
      <w:r>
        <w:rPr>
          <w:rFonts w:ascii="楷体" w:hAnsi="楷体" w:eastAsia="楷体" w:cs="宋体"/>
          <w:szCs w:val="21"/>
        </w:rPr>
        <w:t>“</w:t>
      </w:r>
      <w:r>
        <w:rPr>
          <w:rFonts w:ascii="楷体" w:hAnsi="楷体" w:eastAsia="楷体"/>
          <w:szCs w:val="21"/>
        </w:rPr>
        <w:t>2017</w:t>
      </w:r>
      <w:r>
        <w:rPr>
          <w:rFonts w:hint="eastAsia" w:ascii="楷体" w:hAnsi="楷体" w:eastAsia="楷体" w:cs="宋体"/>
          <w:szCs w:val="21"/>
        </w:rPr>
        <w:t>年度中国媒体十大流行语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。（摘编自《人工智能百科》互联网）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 w:cs="宋体"/>
          <w:szCs w:val="21"/>
        </w:rPr>
        <w:t>人工智能是今后社会发展的趋势，请你从文中找出人工智能有哪些优势？（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 w:cs="宋体"/>
          <w:szCs w:val="21"/>
        </w:rPr>
        <w:t>从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车找桩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到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桩找车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是如何实现的？它反映了人工智能的什么特点？（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 w:cs="宋体"/>
          <w:szCs w:val="21"/>
        </w:rPr>
        <w:t>下列有关人工智能的表述，不正确的一项是（    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hint="eastAsia" w:ascii="宋体" w:hAnsi="宋体" w:cs="宋体"/>
          <w:szCs w:val="21"/>
        </w:rPr>
        <w:t>机器视觉是工业制造的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眼睛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，它集成了人工智能机械感知的能力。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B.</w:t>
      </w:r>
      <w:r>
        <w:rPr>
          <w:rFonts w:hint="eastAsia" w:ascii="宋体" w:hAnsi="宋体" w:cs="宋体"/>
          <w:szCs w:val="21"/>
        </w:rPr>
        <w:t>人工智能、雷达、地理信息等技术，让汽车变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聪明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了：不仅能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看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，还没有盲区；有了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智商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，懂得变道和转弯、加速和刹车。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C.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车找桩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破解了充电桩一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桩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难求的难题。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D.</w:t>
      </w:r>
      <w:r>
        <w:rPr>
          <w:rFonts w:hint="eastAsia" w:ascii="宋体" w:hAnsi="宋体" w:cs="宋体"/>
          <w:szCs w:val="21"/>
        </w:rPr>
        <w:t>人工智能包括了建构能够跟人类似甚至超卓的推理、知识、规划、学习、交流、感知、移物、使用工具和操控机械的能力等。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 w:cs="宋体"/>
          <w:szCs w:val="21"/>
        </w:rPr>
        <w:t>除了材料中列举的人工智能相关事例外，你还能举出三个现实生活中的人工智能的事例吗？（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（二）阅读下面短文，回答</w:t>
      </w:r>
      <w:r>
        <w:rPr>
          <w:rFonts w:ascii="宋体" w:hAnsi="宋体"/>
          <w:b/>
          <w:szCs w:val="21"/>
        </w:rPr>
        <w:t>12</w:t>
      </w:r>
      <w:r>
        <w:rPr>
          <w:rFonts w:ascii="宋体" w:hAnsi="宋体" w:cs="宋体"/>
          <w:b/>
          <w:szCs w:val="21"/>
        </w:rPr>
        <w:t>-</w:t>
      </w:r>
      <w:r>
        <w:rPr>
          <w:rFonts w:ascii="宋体" w:hAnsi="宋体"/>
          <w:b/>
          <w:szCs w:val="21"/>
        </w:rPr>
        <w:t>16</w:t>
      </w:r>
      <w:r>
        <w:rPr>
          <w:rFonts w:hint="eastAsia" w:ascii="宋体" w:hAnsi="宋体" w:cs="宋体"/>
          <w:b/>
          <w:szCs w:val="21"/>
        </w:rPr>
        <w:t>题（</w:t>
      </w:r>
      <w:r>
        <w:rPr>
          <w:rFonts w:ascii="宋体" w:hAnsi="宋体"/>
          <w:b/>
          <w:szCs w:val="21"/>
        </w:rPr>
        <w:t>17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b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平潭岛上的树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卓国志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大海边，沙滩上，风吹榕树沙沙响……车子开在平潭海峡公铁大桥上，朝车窗外远望，透亮的阳光下，碧绿的海水翻涌奔流。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下了大桥，沿着平坦宽广的柏油公路行驶，进入平潭老城区。我来到一座清幽的院子。一下车，我就望见一棵身躯伟岸的榕树。老林就在树旁等着我，他是林业局退休工程师，对平潭岛上的树最熟悉。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榕树，是福建沿海常见的树种，宽厚挺拔、独木成林。院子里的这棵榕树，才种下三十余年，就长得特别繁茂，板根隆起于沃土之上，形如盘龙。近百根粗壮的气根，化成木柱丛林从天而降。大榕树遮天蔽日的树冠，成了一众生灵的共同家园。树下绿草茵茵，花儿、小果与小草的籽实嫩叶，引来喜鹊、麻雀和黄鹂。我们凑过去，鸟儿们扑棱棱群飞而起，飞上枝叶间，自在地玩耍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你们看那边墙头！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循着老林手指的方向，我惊奇地发现院子的砖砌围墙上竟然长着一棵小榕树，看上去有几年的树龄了，板根紧紧抓住墙壁，细须低垂，随风起舞。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鸟吃了榕树的浆果，飞到哪儿就随鸟的粪便播种到哪儿，榕树种子经过鸟的肠胃后更容易成活。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老林说。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风这么大，墙那么窄，这棵榕树能挺多久呢？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我很好奇。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墙基能有多久，它就在多久。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老林肯定地说。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在平潭岛上，公园里、行道旁、大院内，城里乡下，房前屋后，小叶榕、高山榕、富贵榕、红皮榕、橡皮榕、火山榕、垂叶榕、黄金榕……成千上万的榕树，根系抓牢大地，冠盖直冲云天，为人们挡住强风、扮靓家园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大榕树旁还长着一棵有些年头的木麻黄，沧桑粗大的树干分成两股杈，羽毛一般的细叶密密匝匝。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要看木麻黄？那该去海边。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老林即刻上车，带我们出发。坐车由远及近，看海岸上那片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手牵手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的木麻黄，由灰绿色的一抹粗线，变成一排排绿色的壮汉，粗粝的树干朝着海风的反方向倾斜。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这些木麻黄，可是咱海岛防风固沙的功臣树呀。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老林回忆说，早先时，治风沙是几代人都头疼的大事。上个世纪五六十年代，人们从广东电白、福建东山岛取得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治沙经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，引进木麻黄遍植在海岸沙地上。最近十余年，已种了近十七万亩。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这木麻黄呀，倔得很，耐干旱、抗风沙、耐盐碱，不怕海潮不怕沙埋，泡在海水里都能活下去。</w:t>
      </w:r>
      <w:r>
        <w:rPr>
          <w:rFonts w:ascii="楷体" w:hAnsi="楷体" w:eastAsia="楷体" w:cs="宋体"/>
          <w:szCs w:val="21"/>
        </w:rPr>
        <w:t>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海风很大，风中带着咸湿味儿。海岛的山上，无数天然长成的相思树随风起舞。相思树茂密细长的叶子间，缀满黄色的小圆花，灰褐色的枝干弯弯曲曲，根抱牢岩石间稀薄的土壤。它们挨挨挤挤，几乎占满了岛上的每座石头山。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这又是一员</w:t>
      </w:r>
      <w:r>
        <w:rPr>
          <w:rFonts w:ascii="楷体" w:hAnsi="楷体" w:eastAsia="楷体" w:cs="宋体"/>
          <w:szCs w:val="21"/>
        </w:rPr>
        <w:t>‘</w:t>
      </w:r>
      <w:r>
        <w:rPr>
          <w:rFonts w:hint="eastAsia" w:ascii="楷体" w:hAnsi="楷体" w:eastAsia="楷体" w:cs="宋体"/>
          <w:szCs w:val="21"/>
        </w:rPr>
        <w:t>大将</w:t>
      </w:r>
      <w:r>
        <w:rPr>
          <w:rFonts w:ascii="楷体" w:hAnsi="楷体" w:eastAsia="楷体" w:cs="宋体"/>
          <w:szCs w:val="21"/>
        </w:rPr>
        <w:t>’</w:t>
      </w:r>
      <w:r>
        <w:rPr>
          <w:rFonts w:hint="eastAsia" w:ascii="楷体" w:hAnsi="楷体" w:eastAsia="楷体" w:cs="宋体"/>
          <w:szCs w:val="21"/>
        </w:rPr>
        <w:t>，能防风和保持水土。城镇里榕树绿化环境，海岸边木麻黄防风固沙，山头上相思树保持水土，他们都是这座岛的</w:t>
      </w:r>
      <w:r>
        <w:rPr>
          <w:rFonts w:ascii="楷体" w:hAnsi="楷体" w:eastAsia="楷体" w:cs="宋体"/>
          <w:szCs w:val="21"/>
        </w:rPr>
        <w:t>‘</w:t>
      </w:r>
      <w:r>
        <w:rPr>
          <w:rFonts w:hint="eastAsia" w:ascii="楷体" w:hAnsi="楷体" w:eastAsia="楷体" w:cs="宋体"/>
          <w:szCs w:val="21"/>
        </w:rPr>
        <w:t>生命树</w:t>
      </w:r>
      <w:r>
        <w:rPr>
          <w:rFonts w:ascii="楷体" w:hAnsi="楷体" w:eastAsia="楷体" w:cs="宋体"/>
          <w:szCs w:val="21"/>
        </w:rPr>
        <w:t>’</w:t>
      </w:r>
      <w:r>
        <w:rPr>
          <w:rFonts w:hint="eastAsia" w:ascii="楷体" w:hAnsi="楷体" w:eastAsia="楷体" w:cs="宋体"/>
          <w:szCs w:val="21"/>
        </w:rPr>
        <w:t>和</w:t>
      </w:r>
      <w:r>
        <w:rPr>
          <w:rFonts w:ascii="楷体" w:hAnsi="楷体" w:eastAsia="楷体" w:cs="宋体"/>
          <w:szCs w:val="21"/>
        </w:rPr>
        <w:t>‘</w:t>
      </w:r>
      <w:r>
        <w:rPr>
          <w:rFonts w:hint="eastAsia" w:ascii="楷体" w:hAnsi="楷体" w:eastAsia="楷体" w:cs="宋体"/>
          <w:szCs w:val="21"/>
        </w:rPr>
        <w:t>保安树</w:t>
      </w:r>
      <w:r>
        <w:rPr>
          <w:rFonts w:ascii="楷体" w:hAnsi="楷体" w:eastAsia="楷体" w:cs="宋体"/>
          <w:szCs w:val="21"/>
        </w:rPr>
        <w:t>’</w:t>
      </w:r>
      <w:r>
        <w:rPr>
          <w:rFonts w:hint="eastAsia" w:ascii="楷体" w:hAnsi="楷体" w:eastAsia="楷体" w:cs="宋体"/>
          <w:szCs w:val="21"/>
        </w:rPr>
        <w:t>。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风变大了，老林提高了声量，好让我听得清。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入夜，气象预报说，今晚平潭海上可能有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蓝眼泪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。夜里，我们站在海边朝远处望去，夜色似乎要将海面浸入。忽然，哗哗作响的海浪箭一般掠过一条线，一片片蓝光幽幽闪起，继而暗去……一行，两行，又起一行，腾挪着、跳跃着、旋转开，眨着繁星的眼睛，跳起蓝精灵的舞蹈。那荡开的蓝光之下，海岸上树影朦胧，荧光流转，摇曳生姿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这天、这海、这树，这如玉一般美丽澄碧的平潭岛，让人流连忘返，更让人心怀敬意。</w:t>
      </w:r>
    </w:p>
    <w:p>
      <w:pPr>
        <w:autoSpaceDE w:val="0"/>
        <w:autoSpaceDN w:val="0"/>
        <w:adjustRightInd w:val="0"/>
        <w:spacing w:line="288" w:lineRule="auto"/>
        <w:jc w:val="right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《人民日报》（</w:t>
      </w:r>
      <w:r>
        <w:rPr>
          <w:rFonts w:ascii="楷体" w:hAnsi="楷体" w:eastAsia="楷体"/>
          <w:szCs w:val="21"/>
        </w:rPr>
        <w:t>2023</w:t>
      </w:r>
      <w:r>
        <w:rPr>
          <w:rFonts w:hint="eastAsia" w:ascii="楷体" w:hAnsi="楷体" w:eastAsia="楷体" w:cs="宋体"/>
          <w:szCs w:val="21"/>
        </w:rPr>
        <w:t>年</w:t>
      </w:r>
      <w:r>
        <w:rPr>
          <w:rFonts w:ascii="楷体" w:hAnsi="楷体" w:eastAsia="楷体"/>
          <w:szCs w:val="21"/>
        </w:rPr>
        <w:t>02</w:t>
      </w:r>
      <w:r>
        <w:rPr>
          <w:rFonts w:hint="eastAsia" w:ascii="楷体" w:hAnsi="楷体" w:eastAsia="楷体" w:cs="宋体"/>
          <w:szCs w:val="21"/>
        </w:rPr>
        <w:t>月</w:t>
      </w:r>
      <w:r>
        <w:rPr>
          <w:rFonts w:ascii="楷体" w:hAnsi="楷体" w:eastAsia="楷体"/>
          <w:szCs w:val="21"/>
        </w:rPr>
        <w:t>20</w:t>
      </w:r>
      <w:r>
        <w:rPr>
          <w:rFonts w:hint="eastAsia" w:ascii="楷体" w:hAnsi="楷体" w:eastAsia="楷体" w:cs="宋体"/>
          <w:szCs w:val="21"/>
        </w:rPr>
        <w:t>日第</w:t>
      </w:r>
      <w:r>
        <w:rPr>
          <w:rFonts w:ascii="楷体" w:hAnsi="楷体" w:eastAsia="楷体"/>
          <w:szCs w:val="21"/>
        </w:rPr>
        <w:t>20</w:t>
      </w:r>
      <w:r>
        <w:rPr>
          <w:rFonts w:hint="eastAsia" w:ascii="楷体" w:hAnsi="楷体" w:eastAsia="楷体" w:cs="宋体"/>
          <w:szCs w:val="21"/>
        </w:rPr>
        <w:t>版）</w:t>
      </w:r>
    </w:p>
    <w:p>
      <w:pPr>
        <w:autoSpaceDE w:val="0"/>
        <w:autoSpaceDN w:val="0"/>
        <w:adjustRightInd w:val="0"/>
        <w:spacing w:line="288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注：“蓝眼泪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是一种在海底微生物，因为细小如沙粒，所以英文称为</w:t>
      </w:r>
      <w:r>
        <w:rPr>
          <w:rFonts w:ascii="Times New Roman" w:hAnsi="Times New Roman" w:eastAsia="楷体"/>
          <w:szCs w:val="21"/>
        </w:rPr>
        <w:t>blue sand</w:t>
      </w:r>
      <w:r>
        <w:rPr>
          <w:rFonts w:hint="eastAsia" w:ascii="楷体" w:hAnsi="楷体" w:eastAsia="楷体" w:cs="宋体"/>
          <w:szCs w:val="21"/>
        </w:rPr>
        <w:t>。它是靠海水的一种能量生存的。随着海浪被冲上岸时，离开海水的蓝眼泪只能够生存少过</w:t>
      </w:r>
      <w:r>
        <w:rPr>
          <w:rFonts w:ascii="楷体" w:hAnsi="楷体" w:eastAsia="楷体"/>
          <w:szCs w:val="21"/>
        </w:rPr>
        <w:t>100</w:t>
      </w:r>
      <w:r>
        <w:rPr>
          <w:rFonts w:hint="eastAsia" w:ascii="楷体" w:hAnsi="楷体" w:eastAsia="楷体" w:cs="宋体"/>
          <w:szCs w:val="21"/>
        </w:rPr>
        <w:t>秒，随着能量的消失，蓝眼泪的光芒失去，它的生命也就结束了。</w:t>
      </w:r>
      <w:r>
        <w:rPr>
          <w:rFonts w:ascii="楷体" w:hAnsi="楷体" w:eastAsia="楷体"/>
          <w:szCs w:val="21"/>
        </w:rPr>
        <w:t>2013</w:t>
      </w:r>
      <w:r>
        <w:rPr>
          <w:rFonts w:hint="eastAsia" w:ascii="楷体" w:hAnsi="楷体" w:eastAsia="楷体" w:cs="宋体"/>
          <w:szCs w:val="21"/>
        </w:rPr>
        <w:t>年</w:t>
      </w:r>
      <w:r>
        <w:rPr>
          <w:rFonts w:ascii="楷体" w:hAnsi="楷体" w:eastAsia="楷体"/>
          <w:szCs w:val="21"/>
        </w:rPr>
        <w:t>8</w:t>
      </w:r>
      <w:r>
        <w:rPr>
          <w:rFonts w:hint="eastAsia" w:ascii="楷体" w:hAnsi="楷体" w:eastAsia="楷体" w:cs="宋体"/>
          <w:szCs w:val="21"/>
        </w:rPr>
        <w:t>月</w:t>
      </w:r>
      <w:r>
        <w:rPr>
          <w:rFonts w:ascii="楷体" w:hAnsi="楷体" w:eastAsia="楷体"/>
          <w:szCs w:val="21"/>
        </w:rPr>
        <w:t>13</w:t>
      </w:r>
      <w:r>
        <w:rPr>
          <w:rFonts w:hint="eastAsia" w:ascii="楷体" w:hAnsi="楷体" w:eastAsia="楷体" w:cs="宋体"/>
          <w:szCs w:val="21"/>
        </w:rPr>
        <w:t>日晚，福建平潭坛南湾的沙滩上惊现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蓝眼泪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，在海浪的拍打下，不断出现荧光色的蓝点，整个海岸线犹如浩瀚的银河星空，让人仿佛置身在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阿凡达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的美妙世界里。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 w:cs="宋体"/>
          <w:szCs w:val="21"/>
        </w:rPr>
        <w:t>作者着重写了平潭的树，它们各有什么特点或功能？（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 w:cs="宋体"/>
          <w:szCs w:val="21"/>
        </w:rPr>
        <w:t>结合上下文，揣摩下列语句，体会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或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我们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的心理，感受其中的情感。（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 w:cs="宋体"/>
          <w:szCs w:val="21"/>
        </w:rPr>
        <w:t>）我们凑过去，鸟儿们扑棱棱群飞而起，飞上枝叶间，自在地玩耍。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这又是一员</w:t>
      </w:r>
      <w:r>
        <w:rPr>
          <w:rFonts w:ascii="宋体" w:hAnsi="宋体" w:cs="宋体"/>
          <w:szCs w:val="21"/>
        </w:rPr>
        <w:t>‘</w:t>
      </w:r>
      <w:r>
        <w:rPr>
          <w:rFonts w:hint="eastAsia" w:ascii="宋体" w:hAnsi="宋体" w:cs="宋体"/>
          <w:szCs w:val="21"/>
        </w:rPr>
        <w:t>大将</w:t>
      </w:r>
      <w:r>
        <w:rPr>
          <w:rFonts w:ascii="宋体" w:hAnsi="宋体" w:cs="宋体"/>
          <w:szCs w:val="21"/>
        </w:rPr>
        <w:t>’</w:t>
      </w:r>
      <w:r>
        <w:rPr>
          <w:rFonts w:hint="eastAsia" w:ascii="宋体" w:hAnsi="宋体" w:cs="宋体"/>
          <w:szCs w:val="21"/>
        </w:rPr>
        <w:t>，能防风和保持水土。城镇里榕树绿化环境，海岸边木麻黄防风固沙，山头上相思树保持水土，他们都是这座岛的</w:t>
      </w:r>
      <w:r>
        <w:rPr>
          <w:rFonts w:ascii="宋体" w:hAnsi="宋体" w:cs="宋体"/>
          <w:szCs w:val="21"/>
        </w:rPr>
        <w:t>‘</w:t>
      </w:r>
      <w:r>
        <w:rPr>
          <w:rFonts w:hint="eastAsia" w:ascii="宋体" w:hAnsi="宋体" w:cs="宋体"/>
          <w:szCs w:val="21"/>
        </w:rPr>
        <w:t>生命树</w:t>
      </w:r>
      <w:r>
        <w:rPr>
          <w:rFonts w:ascii="宋体" w:hAnsi="宋体" w:cs="宋体"/>
          <w:szCs w:val="21"/>
        </w:rPr>
        <w:t>’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‘</w:t>
      </w:r>
      <w:r>
        <w:rPr>
          <w:rFonts w:hint="eastAsia" w:ascii="宋体" w:hAnsi="宋体" w:cs="宋体"/>
          <w:szCs w:val="21"/>
        </w:rPr>
        <w:t>保安树</w:t>
      </w:r>
      <w:r>
        <w:rPr>
          <w:rFonts w:ascii="宋体" w:hAnsi="宋体" w:cs="宋体"/>
          <w:szCs w:val="21"/>
        </w:rPr>
        <w:t>’</w:t>
      </w:r>
      <w:r>
        <w:rPr>
          <w:rFonts w:hint="eastAsia" w:ascii="宋体" w:hAnsi="宋体" w:cs="宋体"/>
          <w:szCs w:val="21"/>
        </w:rPr>
        <w:t>。</w:t>
      </w:r>
      <w:r>
        <w:rPr>
          <w:rFonts w:ascii="宋体" w:hAnsi="宋体" w:cs="宋体"/>
          <w:szCs w:val="21"/>
        </w:rPr>
        <w:t>”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 w:cs="宋体"/>
          <w:szCs w:val="21"/>
        </w:rPr>
        <w:t>文章中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入夜，气象预报说……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这一段在全文中有什么作用？（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一行，两行，又起一行，腾挪着、跳跃着、旋转开，眨着繁星的眼睛，跳起蓝精灵的舞蹈。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作者运用什么表现手法给我们勾画出怎样的画面？试简要分析。（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</w:t>
      </w:r>
      <w:r>
        <w:rPr>
          <w:rFonts w:hint="eastAsia" w:ascii="宋体" w:hAnsi="宋体" w:cs="宋体"/>
          <w:szCs w:val="21"/>
        </w:rPr>
        <w:t>从文章最后一段找出一个错别字，并加以改正。（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【古诗文阅读】共</w:t>
      </w:r>
      <w:r>
        <w:rPr>
          <w:rFonts w:ascii="宋体" w:hAnsi="宋体"/>
          <w:b/>
          <w:szCs w:val="21"/>
        </w:rPr>
        <w:t>6</w:t>
      </w:r>
      <w:r>
        <w:rPr>
          <w:rFonts w:hint="eastAsia" w:ascii="宋体" w:hAnsi="宋体" w:cs="宋体"/>
          <w:b/>
          <w:szCs w:val="21"/>
        </w:rPr>
        <w:t>小题，计</w:t>
      </w:r>
      <w:r>
        <w:rPr>
          <w:rFonts w:ascii="宋体" w:hAnsi="宋体"/>
          <w:b/>
          <w:szCs w:val="21"/>
        </w:rPr>
        <w:t>16</w:t>
      </w:r>
      <w:r>
        <w:rPr>
          <w:rFonts w:hint="eastAsia" w:ascii="宋体" w:hAnsi="宋体" w:cs="宋体"/>
          <w:b/>
          <w:szCs w:val="21"/>
        </w:rPr>
        <w:t>分。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（三）阅读下面文言文，完成</w:t>
      </w:r>
      <w:r>
        <w:rPr>
          <w:rFonts w:ascii="宋体" w:hAnsi="宋体"/>
          <w:b/>
          <w:szCs w:val="21"/>
        </w:rPr>
        <w:t>17</w:t>
      </w:r>
      <w:r>
        <w:rPr>
          <w:rFonts w:ascii="宋体" w:hAnsi="宋体" w:cs="宋体"/>
          <w:b/>
          <w:szCs w:val="21"/>
        </w:rPr>
        <w:t>-</w:t>
      </w:r>
      <w:r>
        <w:rPr>
          <w:rFonts w:ascii="宋体" w:hAnsi="宋体"/>
          <w:b/>
          <w:szCs w:val="21"/>
        </w:rPr>
        <w:t>20</w:t>
      </w:r>
      <w:r>
        <w:rPr>
          <w:rFonts w:hint="eastAsia" w:ascii="宋体" w:hAnsi="宋体" w:cs="宋体"/>
          <w:b/>
          <w:szCs w:val="21"/>
        </w:rPr>
        <w:t>题（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元丰七年六月丁丑，余自齐安舟行适临汝，而长子迈将赴饶之德兴尉，送之至湖口，因得观所谓石钟者。寺僧使小童持斧，于乱石间择其一二扣之，硿硿</w:t>
      </w:r>
      <w:r>
        <w:rPr>
          <w:rFonts w:hint="eastAsia" w:ascii="楷体" w:hAnsi="楷体" w:eastAsia="楷体" w:cs="宋体"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szCs w:val="21"/>
        </w:rPr>
        <w:t>焉。余固笑而不信也。至暮夜月明，独与迈乘小舟，至绝壁下。大石侧立千尺，如猛兽奇鬼，森然欲搏人；而山上栖鹘</w:t>
      </w:r>
      <w:r>
        <w:rPr>
          <w:rFonts w:hint="eastAsia" w:ascii="楷体" w:hAnsi="楷体" w:eastAsia="楷体" w:cs="宋体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szCs w:val="21"/>
        </w:rPr>
        <w:t>，闻人声亦惊起，磔磔</w:t>
      </w:r>
      <w:r>
        <w:rPr>
          <w:rFonts w:hint="eastAsia" w:ascii="楷体" w:hAnsi="楷体" w:eastAsia="楷体" w:cs="宋体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szCs w:val="21"/>
        </w:rPr>
        <w:t>云霄间；又有若老人咳且笑于山谷中者，或曰此鹳鹤也。余方心动欲还，而大声发于水上，噌吰</w:t>
      </w:r>
      <w:r>
        <w:rPr>
          <w:rFonts w:hint="eastAsia" w:ascii="楷体" w:hAnsi="楷体" w:eastAsia="楷体" w:cs="宋体"/>
          <w:szCs w:val="21"/>
          <w:vertAlign w:val="superscript"/>
        </w:rPr>
        <w:t>④</w:t>
      </w:r>
      <w:r>
        <w:rPr>
          <w:rFonts w:hint="eastAsia" w:ascii="楷体" w:hAnsi="楷体" w:eastAsia="楷体" w:cs="宋体"/>
          <w:szCs w:val="21"/>
        </w:rPr>
        <w:t>如钟鼓不绝。舟人大恐。徐而察之，则山下皆石穴罅，不知其浅深，微波入焉，涵澹澎湃</w:t>
      </w:r>
      <w:r>
        <w:rPr>
          <w:rFonts w:hint="eastAsia" w:ascii="楷体" w:hAnsi="楷体" w:eastAsia="楷体" w:cs="宋体"/>
          <w:szCs w:val="21"/>
          <w:vertAlign w:val="superscript"/>
        </w:rPr>
        <w:t>⑤</w:t>
      </w:r>
      <w:r>
        <w:rPr>
          <w:rFonts w:hint="eastAsia" w:ascii="楷体" w:hAnsi="楷体" w:eastAsia="楷体" w:cs="宋体"/>
          <w:szCs w:val="21"/>
        </w:rPr>
        <w:t>而为此也。舟回至两山间，将入港口，有大石当中流，可坐百人，空中</w:t>
      </w:r>
      <w:r>
        <w:rPr>
          <w:rFonts w:hint="eastAsia" w:ascii="楷体" w:hAnsi="楷体" w:eastAsia="楷体" w:cs="宋体"/>
          <w:szCs w:val="21"/>
          <w:vertAlign w:val="superscript"/>
        </w:rPr>
        <w:t>⑥</w:t>
      </w:r>
      <w:r>
        <w:rPr>
          <w:rFonts w:hint="eastAsia" w:ascii="楷体" w:hAnsi="楷体" w:eastAsia="楷体" w:cs="宋体"/>
          <w:szCs w:val="21"/>
        </w:rPr>
        <w:t>而多窍，与风水相吞吐，有窾坎镗鞳</w:t>
      </w:r>
      <w:r>
        <w:rPr>
          <w:rFonts w:hint="eastAsia" w:ascii="楷体" w:hAnsi="楷体" w:eastAsia="楷体" w:cs="宋体"/>
          <w:szCs w:val="21"/>
          <w:vertAlign w:val="superscript"/>
        </w:rPr>
        <w:t>⑦</w:t>
      </w:r>
      <w:r>
        <w:rPr>
          <w:rFonts w:hint="eastAsia" w:ascii="楷体" w:hAnsi="楷体" w:eastAsia="楷体" w:cs="宋体"/>
          <w:szCs w:val="21"/>
        </w:rPr>
        <w:t>之声，与向之噌吰者相应，如乐作焉。因笑谓迈曰：“汝识之乎？噌吰者，周景王之无射也；窾坎镗鞳者，魏庄子之歌钟也。古之人不余欺也！”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事不目见耳闻，而臆断其有无，可乎？郦元之所见闻，殆与余同，而言之不详；士大夫终不肯以小舟夜泊绝壁之下，故莫能知；而渔工水师虽知而不能言。此世所以不传也。而陋者乃以斧斤考击而求之，自以为得其实。余是以记之，盖叹郦元之简，而笑李渤之陋也。</w:t>
      </w:r>
    </w:p>
    <w:p>
      <w:pPr>
        <w:autoSpaceDE w:val="0"/>
        <w:autoSpaceDN w:val="0"/>
        <w:adjustRightInd w:val="0"/>
        <w:spacing w:line="288" w:lineRule="auto"/>
        <w:jc w:val="right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——（《石钟山记》，苏轼）</w:t>
      </w:r>
    </w:p>
    <w:p>
      <w:pPr>
        <w:autoSpaceDE w:val="0"/>
        <w:autoSpaceDN w:val="0"/>
        <w:adjustRightInd w:val="0"/>
        <w:spacing w:line="288" w:lineRule="auto"/>
        <w:ind w:firstLine="422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【注】</w:t>
      </w:r>
      <w:r>
        <w:rPr>
          <w:rFonts w:hint="eastAsia" w:ascii="楷体" w:hAnsi="楷体" w:eastAsia="楷体" w:cs="宋体"/>
          <w:szCs w:val="21"/>
        </w:rPr>
        <w:t>①硿硿，象声词，敲击石头发出的无意间。②栖鹘：宿巢的老鹰。鹘，鹰的一种。③磔磔（</w:t>
      </w:r>
      <w:r>
        <w:rPr>
          <w:rFonts w:ascii="Times New Roman" w:hAnsi="Times New Roman" w:eastAsia="楷体"/>
          <w:szCs w:val="21"/>
        </w:rPr>
        <w:t>zhé</w:t>
      </w:r>
      <w:r>
        <w:rPr>
          <w:rFonts w:hint="eastAsia" w:ascii="楷体" w:hAnsi="楷体" w:eastAsia="楷体" w:cs="宋体"/>
          <w:szCs w:val="21"/>
        </w:rPr>
        <w:t>），象声词，鸟鸣声。④噌吰，形容钟声洪亮。⑤涵澹澎湃，波浪激荡。涵澹，水波动荡。澎湃，水波相激。⑥空中，中间是空的。⑦窾坎镗鞳</w:t>
      </w:r>
      <w:r>
        <w:rPr>
          <w:rFonts w:ascii="Times New Roman" w:hAnsi="Times New Roman" w:eastAsia="楷体"/>
          <w:szCs w:val="21"/>
        </w:rPr>
        <w:t>kuǎn kǎn tāng tà</w:t>
      </w:r>
      <w:r>
        <w:rPr>
          <w:rFonts w:hint="eastAsia" w:ascii="楷体" w:hAnsi="楷体" w:eastAsia="楷体" w:cs="宋体"/>
          <w:szCs w:val="21"/>
        </w:rPr>
        <w:t>，窾坎：击物声。镗鞳：钟鼓声。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 w:cs="宋体"/>
          <w:szCs w:val="21"/>
        </w:rPr>
        <w:t>下面是某同学对加点词含义或句义理解的推断，不正确的一项是。（    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hint="eastAsia" w:ascii="宋体" w:hAnsi="宋体" w:cs="宋体"/>
          <w:szCs w:val="21"/>
        </w:rPr>
        <w:t>余自齐安舟行适临汝——联系到地名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临汝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（即河南汝州），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适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的意思应该是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到，去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B.</w:t>
      </w:r>
      <w:r>
        <w:rPr>
          <w:rFonts w:hint="eastAsia" w:ascii="宋体" w:hAnsi="宋体" w:cs="宋体"/>
          <w:szCs w:val="21"/>
        </w:rPr>
        <w:t>余固笑而不信也——根据后面意转表转折判断，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而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在本句中可以理解为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但，却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C.</w:t>
      </w:r>
      <w:r>
        <w:rPr>
          <w:rFonts w:hint="eastAsia" w:ascii="宋体" w:hAnsi="宋体" w:cs="宋体"/>
          <w:szCs w:val="21"/>
        </w:rPr>
        <w:t>余方心动欲还——结合前文所描写的情境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森然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磔磔</w:t>
      </w:r>
      <w:r>
        <w:rPr>
          <w:rFonts w:ascii="宋体" w:hAnsi="宋体" w:cs="宋体"/>
          <w:szCs w:val="21"/>
        </w:rPr>
        <w:t>”“</w:t>
      </w:r>
      <w:r>
        <w:rPr>
          <w:rFonts w:hint="eastAsia" w:ascii="宋体" w:hAnsi="宋体" w:cs="宋体"/>
          <w:szCs w:val="21"/>
        </w:rPr>
        <w:t>若老人咳且笑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，及后句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舟人大恐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联想，此处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心动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应理解为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心惊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即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内心惊恐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D.</w:t>
      </w:r>
      <w:r>
        <w:rPr>
          <w:rFonts w:hint="eastAsia" w:ascii="宋体" w:hAnsi="宋体" w:cs="宋体"/>
          <w:szCs w:val="21"/>
        </w:rPr>
        <w:t>古之人不余欺也——这句话的意思是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古代人不被我欺负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。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 w:cs="宋体"/>
          <w:szCs w:val="21"/>
        </w:rPr>
        <w:t>下列各组句子中，与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隶而从者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而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意义和用法全都相同的一项是。（    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徐而察之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hint="eastAsia" w:ascii="宋体" w:hAnsi="宋体" w:cs="宋体"/>
          <w:szCs w:val="21"/>
        </w:rPr>
        <w:t>空中而多窍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/>
          <w:szCs w:val="21"/>
        </w:rPr>
        <w:t>C.</w:t>
      </w:r>
      <w:r>
        <w:rPr>
          <w:rFonts w:hint="eastAsia" w:ascii="宋体" w:hAnsi="宋体" w:cs="宋体"/>
          <w:szCs w:val="21"/>
        </w:rPr>
        <w:t>余固笑而不信也</w:t>
      </w:r>
      <w:r>
        <w:rPr>
          <w:rFonts w:hint="eastAsia" w:ascii="宋体" w:hAnsi="宋体" w:cs="宋体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hint="eastAsia" w:ascii="宋体" w:hAnsi="宋体" w:cs="宋体"/>
          <w:szCs w:val="21"/>
        </w:rPr>
        <w:t>而长子迈将赴饶之德兴尉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 w:cs="宋体"/>
          <w:szCs w:val="21"/>
        </w:rPr>
        <w:t>请将文中划线的句子翻译成现代汉语（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有大石当中流，可坐百人，空中</w:t>
      </w:r>
      <w:r>
        <w:rPr>
          <w:rFonts w:hint="eastAsia" w:ascii="楷体" w:hAnsi="楷体" w:eastAsia="楷体" w:cs="宋体"/>
          <w:szCs w:val="21"/>
          <w:vertAlign w:val="superscript"/>
        </w:rPr>
        <w:t>⑥</w:t>
      </w:r>
      <w:r>
        <w:rPr>
          <w:rFonts w:hint="eastAsia" w:ascii="宋体" w:hAnsi="宋体" w:cs="宋体"/>
          <w:szCs w:val="21"/>
        </w:rPr>
        <w:t>而多窍，与风水相吞吐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译文：_________________________________________________________________________________________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 w:cs="宋体"/>
          <w:szCs w:val="21"/>
        </w:rPr>
        <w:t>本文虽为游记，却有考证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石钟山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的特点。请结合全文谈谈你对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事不目见耳闻，而臆断其有无，可乎？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的理解。（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（四）阅读下面这首古诗，回答</w:t>
      </w:r>
      <w:r>
        <w:rPr>
          <w:rFonts w:ascii="宋体" w:hAnsi="宋体"/>
          <w:b/>
          <w:szCs w:val="21"/>
        </w:rPr>
        <w:t>21</w:t>
      </w:r>
      <w:r>
        <w:rPr>
          <w:rFonts w:ascii="宋体" w:hAnsi="宋体" w:cs="宋体"/>
          <w:b/>
          <w:szCs w:val="21"/>
        </w:rPr>
        <w:t>-</w:t>
      </w:r>
      <w:r>
        <w:rPr>
          <w:rFonts w:ascii="宋体" w:hAnsi="宋体"/>
          <w:b/>
          <w:szCs w:val="21"/>
        </w:rPr>
        <w:t>22</w:t>
      </w:r>
      <w:r>
        <w:rPr>
          <w:rFonts w:hint="eastAsia" w:ascii="宋体" w:hAnsi="宋体" w:cs="宋体"/>
          <w:b/>
          <w:szCs w:val="21"/>
        </w:rPr>
        <w:t>题（共</w:t>
      </w:r>
      <w:r>
        <w:rPr>
          <w:rFonts w:ascii="宋体" w:hAnsi="宋体"/>
          <w:b/>
          <w:szCs w:val="21"/>
        </w:rPr>
        <w:t>6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b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《诗经·郑风·子衿</w:t>
      </w:r>
      <w:r>
        <w:rPr>
          <w:rFonts w:hint="eastAsia" w:ascii="楷体" w:hAnsi="楷体" w:eastAsia="楷体" w:cs="宋体"/>
          <w:b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b/>
          <w:szCs w:val="21"/>
        </w:rPr>
        <w:t>》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青青子衿，悠悠我心。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纵我不往，子宁不嗣</w:t>
      </w:r>
      <w:r>
        <w:rPr>
          <w:rFonts w:hint="eastAsia" w:ascii="楷体" w:hAnsi="楷体" w:eastAsia="楷体" w:cs="宋体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szCs w:val="21"/>
        </w:rPr>
        <w:t>音？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青青子佩，悠悠我思。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纵我不往，子宁不来？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挑兮达兮</w:t>
      </w:r>
      <w:r>
        <w:rPr>
          <w:rFonts w:hint="eastAsia" w:ascii="楷体" w:hAnsi="楷体" w:eastAsia="楷体" w:cs="宋体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szCs w:val="21"/>
        </w:rPr>
        <w:t>，在城阙兮。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szCs w:val="21"/>
        </w:rPr>
        <w:t>一日不见，如三月兮。</w:t>
      </w:r>
    </w:p>
    <w:p>
      <w:pPr>
        <w:autoSpaceDE w:val="0"/>
        <w:autoSpaceDN w:val="0"/>
        <w:adjustRightInd w:val="0"/>
        <w:spacing w:line="288" w:lineRule="auto"/>
        <w:ind w:firstLine="413" w:firstLineChars="196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b/>
          <w:szCs w:val="21"/>
        </w:rPr>
        <w:t>【注释】</w:t>
      </w:r>
      <w:r>
        <w:rPr>
          <w:rFonts w:hint="eastAsia" w:ascii="楷体" w:hAnsi="楷体" w:eastAsia="楷体" w:cs="宋体"/>
          <w:szCs w:val="21"/>
        </w:rPr>
        <w:t>①子衿（</w:t>
      </w:r>
      <w:r>
        <w:rPr>
          <w:rFonts w:ascii="Times New Roman" w:hAnsi="Times New Roman" w:eastAsia="楷体"/>
          <w:szCs w:val="21"/>
        </w:rPr>
        <w:t>jīn</w:t>
      </w:r>
      <w:r>
        <w:rPr>
          <w:rFonts w:hint="eastAsia" w:ascii="楷体" w:hAnsi="楷体" w:eastAsia="楷体" w:cs="宋体"/>
          <w:szCs w:val="21"/>
        </w:rPr>
        <w:t>）：周代读书人的服装。子，第二人称代词，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你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。衿：即襟，衣领。②嗣（</w:t>
      </w:r>
      <w:r>
        <w:rPr>
          <w:rFonts w:ascii="Times New Roman" w:hAnsi="Times New Roman" w:eastAsia="楷体"/>
          <w:szCs w:val="21"/>
        </w:rPr>
        <w:t>yí</w:t>
      </w:r>
      <w:r>
        <w:rPr>
          <w:rFonts w:hint="eastAsia" w:ascii="楷体" w:hAnsi="楷体" w:eastAsia="楷体" w:cs="宋体"/>
          <w:szCs w:val="21"/>
        </w:rPr>
        <w:t>）音：传音讯。嗣，通</w:t>
      </w:r>
      <w:r>
        <w:rPr>
          <w:rFonts w:ascii="楷体" w:hAnsi="楷体" w:eastAsia="楷体" w:cs="宋体"/>
          <w:szCs w:val="21"/>
        </w:rPr>
        <w:t>“</w:t>
      </w:r>
      <w:r>
        <w:rPr>
          <w:rFonts w:hint="eastAsia" w:ascii="楷体" w:hAnsi="楷体" w:eastAsia="楷体" w:cs="宋体"/>
          <w:szCs w:val="21"/>
        </w:rPr>
        <w:t>贻</w:t>
      </w:r>
      <w:r>
        <w:rPr>
          <w:rFonts w:ascii="楷体" w:hAnsi="楷体" w:eastAsia="楷体" w:cs="宋体"/>
          <w:szCs w:val="21"/>
        </w:rPr>
        <w:t>”</w:t>
      </w:r>
      <w:r>
        <w:rPr>
          <w:rFonts w:hint="eastAsia" w:ascii="楷体" w:hAnsi="楷体" w:eastAsia="楷体" w:cs="宋体"/>
          <w:szCs w:val="21"/>
        </w:rPr>
        <w:t>，给、寄的意思。③挑兮达（</w:t>
      </w:r>
      <w:r>
        <w:rPr>
          <w:rFonts w:ascii="Times New Roman" w:hAnsi="Times New Roman" w:eastAsia="楷体"/>
          <w:szCs w:val="21"/>
        </w:rPr>
        <w:t>tà</w:t>
      </w:r>
      <w:r>
        <w:rPr>
          <w:rFonts w:hint="eastAsia" w:ascii="楷体" w:hAnsi="楷体" w:eastAsia="楷体" w:cs="宋体"/>
          <w:szCs w:val="21"/>
        </w:rPr>
        <w:t>）兮：独自走来走去的样子。</w:t>
      </w:r>
    </w:p>
    <w:p>
      <w:pPr>
        <w:autoSpaceDE w:val="0"/>
        <w:autoSpaceDN w:val="0"/>
        <w:adjustRightInd w:val="0"/>
        <w:spacing w:line="288" w:lineRule="auto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 w:cs="宋体"/>
          <w:szCs w:val="21"/>
        </w:rPr>
        <w:t>《诗经》经常使用赋、比、兴手法。本文以赋的手法，直陈其事，直抒胸臆。请具体分析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青青子衿，悠悠我心。纵我不往，子宁不嗣音？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这一节。（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 w:cs="宋体"/>
          <w:szCs w:val="21"/>
        </w:rPr>
        <w:t>下面是对本诗第二节的一种翻译，你喜欢吗？为什么？另选一节，试着翻译成白话诗。（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青青的是你的佩带，悠悠的是我的思绪。纵然我不曾去会你，难道你不能主动来？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288" w:lineRule="auto"/>
        <w:rPr>
          <w:rFonts w:ascii="宋体" w:hAnsi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四、阅读下面文字，按要求作文。（</w:t>
      </w:r>
      <w:r>
        <w:rPr>
          <w:rFonts w:ascii="宋体" w:hAnsi="宋体"/>
          <w:b/>
          <w:sz w:val="24"/>
        </w:rPr>
        <w:t>50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utoSpaceDE w:val="0"/>
        <w:autoSpaceDN w:val="0"/>
        <w:adjustRightInd w:val="0"/>
        <w:spacing w:line="288" w:lineRule="auto"/>
        <w:rPr>
          <w:rFonts w:ascii="楷体" w:hAnsi="楷体" w:eastAsia="楷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楷体" w:hAnsi="楷体" w:eastAsia="楷体" w:cs="宋体"/>
          <w:szCs w:val="21"/>
        </w:rPr>
        <w:t>人生就是一次远行。那路上的风景，那邂逅的人影儿，那成长的旅程中留下的枚枚脚印，它们随着时光流转，或清晰，或朦胧，或深刻，或如一缕清风飘忽而过，但总有那让你难以忘怀的人或事深深烙进你的心底，刻印在你记忆的扉页上……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请以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</w:rPr>
        <w:t>记忆中的________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为题，写一篇文章。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要求：①请补全题目，写一篇不少于</w:t>
      </w:r>
      <w:r>
        <w:rPr>
          <w:rFonts w:ascii="宋体" w:hAnsi="宋体"/>
          <w:szCs w:val="21"/>
        </w:rPr>
        <w:t>600</w:t>
      </w:r>
      <w:r>
        <w:rPr>
          <w:rFonts w:hint="eastAsia" w:ascii="宋体" w:hAnsi="宋体" w:cs="宋体"/>
          <w:szCs w:val="21"/>
        </w:rPr>
        <w:t>字的作文，文体不限；②诗歌不少于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 w:cs="宋体"/>
          <w:szCs w:val="21"/>
        </w:rPr>
        <w:t>行，符合诗歌写作基本要求；③文中不能出现影响评分的校名，人名，如不得不出现，请用</w:t>
      </w:r>
      <w:r>
        <w:rPr>
          <w:rFonts w:ascii="宋体" w:hAnsi="宋体" w:cs="宋体"/>
          <w:szCs w:val="21"/>
        </w:rPr>
        <w:t>“</w:t>
      </w:r>
      <w:r>
        <w:rPr>
          <w:rFonts w:ascii="宋体" w:hAnsi="宋体"/>
          <w:szCs w:val="21"/>
        </w:rPr>
        <w:t>X</w:t>
      </w:r>
      <w:r>
        <w:rPr>
          <w:rFonts w:ascii="宋体" w:hAnsi="宋体" w:cs="宋体"/>
          <w:szCs w:val="21"/>
        </w:rPr>
        <w:t>”</w:t>
      </w:r>
      <w:r>
        <w:rPr>
          <w:rFonts w:hint="eastAsia" w:ascii="宋体" w:hAnsi="宋体" w:cs="宋体"/>
          <w:szCs w:val="21"/>
        </w:rPr>
        <w:t>代替；④要有真情实感，立意要新，不得抄袭。</w:t>
      </w:r>
    </w:p>
    <w:p>
      <w:pPr>
        <w:spacing w:line="288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cs="宋体"/>
          <w:szCs w:val="21"/>
        </w:rPr>
        <w:br w:type="page"/>
      </w:r>
      <w:r>
        <w:rPr>
          <w:rFonts w:hint="eastAsia" w:ascii="宋体" w:hAnsi="宋体"/>
          <w:b/>
          <w:sz w:val="32"/>
          <w:szCs w:val="32"/>
        </w:rPr>
        <w:t>2022-2023学年度第二学期八年级语文期中考试试题答案</w:t>
      </w:r>
    </w:p>
    <w:p>
      <w:pPr>
        <w:spacing w:line="288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 xml:space="preserve">                           </w:t>
      </w:r>
    </w:p>
    <w:p>
      <w:pPr>
        <w:spacing w:line="288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一、积累与运用（1～3题每题2分，第4～5题各3分，第6题6分，共18分）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1．D   2．A   </w:t>
      </w:r>
      <w:r>
        <w:rPr>
          <w:rFonts w:ascii="宋体" w:hAnsi="宋体"/>
          <w:sz w:val="24"/>
        </w:rPr>
        <w:t>3.</w:t>
      </w:r>
      <w:r>
        <w:rPr>
          <w:rFonts w:hint="eastAsia" w:ascii="宋体" w:hAnsi="宋体"/>
        </w:rPr>
        <w:t>（1）</w:t>
      </w:r>
      <w:r>
        <w:rPr>
          <w:rFonts w:hint="eastAsia" w:ascii="宋体" w:hAnsi="宋体"/>
          <w:color w:val="0000FF"/>
        </w:rPr>
        <w:t xml:space="preserve">果断   </w:t>
      </w:r>
      <w:r>
        <w:rPr>
          <w:rFonts w:hint="eastAsia" w:ascii="宋体" w:hAnsi="宋体"/>
        </w:rPr>
        <w:t xml:space="preserve">（2） </w:t>
      </w:r>
      <w:r>
        <w:rPr>
          <w:rFonts w:hint="eastAsia" w:ascii="宋体" w:hAnsi="宋体"/>
          <w:color w:val="0000FF"/>
        </w:rPr>
        <w:t>后来居上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4.根据理解，完成诗文默写。（6分）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（1）</w:t>
      </w:r>
      <w:r>
        <w:rPr>
          <w:rFonts w:hint="eastAsia" w:ascii="宋体" w:hAnsi="宋体"/>
          <w:color w:val="0000FF"/>
          <w:u w:val="single"/>
        </w:rPr>
        <w:t>悠哉悠哉，辗转反侧</w:t>
      </w:r>
    </w:p>
    <w:p>
      <w:pPr>
        <w:numPr>
          <w:ilvl w:val="0"/>
          <w:numId w:val="1"/>
        </w:num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 </w:t>
      </w:r>
      <w:r>
        <w:rPr>
          <w:rFonts w:hint="eastAsia" w:ascii="宋体" w:hAnsi="宋体"/>
          <w:color w:val="0000FF"/>
          <w:u w:val="single"/>
        </w:rPr>
        <w:t xml:space="preserve"> 所谓伊人 </w:t>
      </w:r>
      <w:r>
        <w:rPr>
          <w:rFonts w:hint="eastAsia" w:ascii="宋体" w:hAnsi="宋体"/>
          <w:color w:val="0000FF"/>
        </w:rPr>
        <w:t xml:space="preserve"> ，</w:t>
      </w:r>
      <w:r>
        <w:rPr>
          <w:rFonts w:hint="eastAsia" w:ascii="宋体" w:hAnsi="宋体"/>
          <w:color w:val="0000FF"/>
          <w:u w:val="single"/>
        </w:rPr>
        <w:t xml:space="preserve"> 在水一方</w:t>
      </w:r>
      <w:r>
        <w:rPr>
          <w:rFonts w:hint="eastAsia" w:ascii="宋体" w:hAnsi="宋体"/>
          <w:u w:val="single"/>
        </w:rPr>
        <w:t xml:space="preserve"> </w:t>
      </w:r>
    </w:p>
    <w:p>
      <w:pPr>
        <w:numPr>
          <w:ilvl w:val="0"/>
          <w:numId w:val="1"/>
        </w:num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color w:val="0000FF"/>
          <w:u w:val="single"/>
        </w:rPr>
        <w:t xml:space="preserve">海内存知己 </w:t>
      </w:r>
      <w:r>
        <w:rPr>
          <w:rFonts w:hint="eastAsia" w:ascii="宋体" w:hAnsi="宋体"/>
          <w:color w:val="0000FF"/>
        </w:rPr>
        <w:t xml:space="preserve"> ，</w:t>
      </w:r>
      <w:r>
        <w:rPr>
          <w:rFonts w:hint="eastAsia" w:ascii="宋体" w:hAnsi="宋体"/>
          <w:color w:val="0000FF"/>
          <w:u w:val="single"/>
        </w:rPr>
        <w:t xml:space="preserve"> 天涯若比邻</w:t>
      </w:r>
      <w:r>
        <w:rPr>
          <w:rFonts w:hint="eastAsia" w:ascii="宋体" w:hAnsi="宋体"/>
        </w:rPr>
        <w:t>”</w:t>
      </w:r>
    </w:p>
    <w:p>
      <w:pPr>
        <w:numPr>
          <w:ilvl w:val="0"/>
          <w:numId w:val="1"/>
        </w:num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color w:val="0000FF"/>
          <w:u w:val="single"/>
        </w:rPr>
        <w:t>气蒸云梦泽</w:t>
      </w:r>
      <w:r>
        <w:rPr>
          <w:rFonts w:hint="eastAsia" w:ascii="宋体" w:hAnsi="宋体"/>
          <w:color w:val="0000FF"/>
        </w:rPr>
        <w:t xml:space="preserve"> ，</w:t>
      </w:r>
      <w:r>
        <w:rPr>
          <w:rFonts w:hint="eastAsia" w:ascii="宋体" w:hAnsi="宋体"/>
          <w:color w:val="0000FF"/>
          <w:u w:val="single"/>
        </w:rPr>
        <w:t xml:space="preserve"> 波撼岳阳城</w:t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</w:rPr>
        <w:t>”</w:t>
      </w:r>
      <w:r>
        <w:rPr>
          <w:rFonts w:ascii="宋体" w:hAnsi="宋体"/>
        </w:rPr>
        <w:t>。</w:t>
      </w:r>
    </w:p>
    <w:p>
      <w:pPr>
        <w:numPr>
          <w:ilvl w:val="0"/>
          <w:numId w:val="1"/>
        </w:num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“</w:t>
      </w:r>
      <w:r>
        <w:rPr>
          <w:rFonts w:hint="eastAsia" w:ascii="宋体" w:hAnsi="宋体"/>
          <w:color w:val="0000FF"/>
          <w:u w:val="single"/>
        </w:rPr>
        <w:t>土地平旷，屋舍俨然，有良田、美池、桑竹之属</w:t>
      </w:r>
      <w:r>
        <w:rPr>
          <w:rFonts w:hint="eastAsia" w:ascii="宋体" w:hAnsi="宋体"/>
        </w:rPr>
        <w:t>” 。</w:t>
      </w:r>
    </w:p>
    <w:p>
      <w:pPr>
        <w:numPr>
          <w:ilvl w:val="0"/>
          <w:numId w:val="1"/>
        </w:num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color w:val="0000FF"/>
          <w:u w:val="single"/>
        </w:rPr>
        <w:t xml:space="preserve">往来翕忽 </w:t>
      </w:r>
      <w:r>
        <w:rPr>
          <w:rFonts w:hint="eastAsia" w:ascii="宋体" w:hAnsi="宋体"/>
          <w:color w:val="0000FF"/>
        </w:rPr>
        <w:t>，</w:t>
      </w:r>
      <w:r>
        <w:rPr>
          <w:rFonts w:hint="eastAsia" w:ascii="宋体" w:hAnsi="宋体"/>
          <w:color w:val="0000FF"/>
          <w:u w:val="single"/>
        </w:rPr>
        <w:t>似与游者相乐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5.阅读语段，按要求完成下面的题目。（共3分）                                  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</w:rPr>
        <w:t xml:space="preserve"> （1） </w:t>
      </w:r>
      <w:r>
        <w:rPr>
          <w:rFonts w:hint="eastAsia" w:ascii="宋体" w:hAnsi="宋体"/>
          <w:color w:val="0000FF"/>
        </w:rPr>
        <w:t>主语：实践；谓语：说明；宾语：道理 唯有自立自强，才能在发展的道路上不被“卡脖子”。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ascii="宋体" w:hAnsi="宋体"/>
          <w:color w:val="0000FF"/>
        </w:rPr>
        <w:t xml:space="preserve"> （2）只有</w:t>
      </w:r>
      <w:r>
        <w:rPr>
          <w:rFonts w:hint="eastAsia" w:ascii="宋体" w:hAnsi="宋体"/>
          <w:color w:val="0000FF"/>
        </w:rPr>
        <w:t>……</w:t>
      </w:r>
      <w:r>
        <w:rPr>
          <w:rFonts w:ascii="宋体" w:hAnsi="宋体"/>
          <w:color w:val="0000FF"/>
        </w:rPr>
        <w:t>才能</w:t>
      </w:r>
      <w:r>
        <w:rPr>
          <w:rFonts w:hint="eastAsia" w:ascii="宋体" w:hAnsi="宋体"/>
          <w:color w:val="0000FF"/>
        </w:rPr>
        <w:t>……</w:t>
      </w:r>
    </w:p>
    <w:p>
      <w:pPr>
        <w:spacing w:line="288" w:lineRule="auto"/>
        <w:rPr>
          <w:rFonts w:hint="eastAsia" w:ascii="宋体" w:hAnsi="宋体"/>
        </w:rPr>
      </w:pPr>
      <w:r>
        <w:rPr>
          <w:rFonts w:ascii="宋体" w:hAnsi="宋体"/>
        </w:rPr>
        <w:t xml:space="preserve"> （3）</w:t>
      </w:r>
      <w:r>
        <w:rPr>
          <w:rFonts w:ascii="宋体" w:hAnsi="宋体"/>
          <w:color w:val="0000FF"/>
        </w:rPr>
        <w:t>科技创新  自立自强</w:t>
      </w:r>
      <w:r>
        <w:rPr>
          <w:rFonts w:hint="eastAsia" w:ascii="宋体" w:hAnsi="宋体"/>
        </w:rPr>
        <w:t xml:space="preserve">                                                        。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</w:rPr>
        <w:t>6.（1）</w:t>
      </w:r>
      <w:r>
        <w:rPr>
          <w:rFonts w:hint="eastAsia" w:ascii="宋体" w:hAnsi="宋体"/>
          <w:color w:val="0000FF"/>
        </w:rPr>
        <w:t>尚书</w:t>
      </w:r>
    </w:p>
    <w:p>
      <w:pPr>
        <w:spacing w:line="288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（2） </w:t>
      </w:r>
      <w:r>
        <w:rPr>
          <w:rFonts w:hint="eastAsia" w:ascii="宋体" w:hAnsi="宋体"/>
          <w:color w:val="0000FF"/>
        </w:rPr>
        <w:t xml:space="preserve"> √ </w:t>
      </w:r>
      <w:r>
        <w:rPr>
          <w:rFonts w:hint="eastAsia" w:ascii="宋体" w:hAnsi="宋体"/>
        </w:rPr>
        <w:t xml:space="preserve"> </w:t>
      </w:r>
    </w:p>
    <w:p>
      <w:pPr>
        <w:spacing w:line="288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二、综合性学习。（共7分）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7.古诗苑漫步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</w:rPr>
        <w:t>【活动一·识别诗句】答案 ：</w:t>
      </w:r>
      <w:r>
        <w:rPr>
          <w:rFonts w:hint="eastAsia" w:ascii="宋体" w:hAnsi="宋体"/>
          <w:color w:val="0000FF"/>
        </w:rPr>
        <w:t xml:space="preserve"> 坐观垂钓者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【活动二·对句】  上句：雨过春山留翠色   下句：示例 </w:t>
      </w:r>
      <w:r>
        <w:rPr>
          <w:rFonts w:hint="eastAsia" w:ascii="宋体" w:hAnsi="宋体"/>
          <w:color w:val="0000FF"/>
        </w:rPr>
        <w:t>风拂冷月映花红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color w:val="0000FF"/>
        </w:rPr>
        <w:t>略。注意字数相等，平仄对仗基本工整即可，如果前后意境契合就更好了。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【活动三·分门别类识古诗】 </w:t>
      </w:r>
      <w:r>
        <w:rPr>
          <w:rFonts w:hint="eastAsia" w:ascii="宋体" w:hAnsi="宋体"/>
          <w:color w:val="0000FF"/>
        </w:rPr>
        <w:t>D</w:t>
      </w:r>
      <w:r>
        <w:rPr>
          <w:rFonts w:hint="eastAsia" w:ascii="宋体" w:hAnsi="宋体"/>
        </w:rPr>
        <w:t xml:space="preserve">                   。</w:t>
      </w:r>
    </w:p>
    <w:p>
      <w:pPr>
        <w:spacing w:line="288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三、阅读（45分）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（一）阅读下面的材料，完成8-11题（13分）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8.人工智能是今后社会发展的趋势，请你从文中找出人工智能有哪些优势？（4分）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color w:val="0000FF"/>
        </w:rPr>
        <w:t>运用非常广泛，深度参与到人类的日常生活中：在程序的设定下自动完成；既精准又高效；判断与决策更科学（从材料中可以筛选出）；成为人类的好帮手（需要梳理材料进行归纳）。</w:t>
      </w:r>
    </w:p>
    <w:p>
      <w:pPr>
        <w:spacing w:line="288" w:lineRule="auto"/>
        <w:rPr>
          <w:rFonts w:ascii="宋体" w:hAnsi="宋体"/>
        </w:rPr>
      </w:pPr>
      <w:r>
        <w:rPr>
          <w:rFonts w:hint="eastAsia" w:ascii="宋体" w:hAnsi="宋体"/>
        </w:rPr>
        <w:t>9.</w:t>
      </w:r>
      <w:r>
        <w:rPr>
          <w:rFonts w:ascii="宋体" w:hAnsi="宋体"/>
        </w:rPr>
        <w:t>从“车找桩”到“桩找车”是如何实现的？它反映了人工智能的什么特点？</w:t>
      </w:r>
      <w:r>
        <w:rPr>
          <w:rFonts w:hint="eastAsia" w:ascii="宋体" w:hAnsi="宋体"/>
        </w:rPr>
        <w:t>（4分）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color w:val="0000FF"/>
        </w:rPr>
        <w:t>推出了全电共享电动汽车共享充电模式。该系统把充电设施从地面转向头顶，在车库顶部部署轨道，由电源插座、充电枪和移动机器人3部分组成，通过机器人控制技术、物联网技术与调度算法等精准控制充电枪移动到指定车位，协助车主快速充电，实现从“车找桩”到“桩找车”的转变，大幅提高充电桩的利用效率。（从材料中可以找到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color w:val="0000FF"/>
        </w:rPr>
        <w:t xml:space="preserve">   便捷，精准，优化，高效。（结合材料进行梳理归纳）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10.下列有关人工智能的表述，不正确的一项是（</w:t>
      </w:r>
      <w:r>
        <w:rPr>
          <w:rFonts w:hint="eastAsia" w:ascii="宋体" w:hAnsi="宋体"/>
          <w:color w:val="0000FF"/>
        </w:rPr>
        <w:t xml:space="preserve"> C </w:t>
      </w:r>
      <w:r>
        <w:rPr>
          <w:rFonts w:hint="eastAsia" w:ascii="宋体" w:hAnsi="宋体"/>
        </w:rPr>
        <w:t>）（2分）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11.除了材料中列举的人工智能相关事例外，你还能举出三个现实生活中的人工智能的事例吗？（3分）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  <w:color w:val="0000FF"/>
        </w:rPr>
        <w:t>电压力锅、智能手机、智能家居、小米管家、智能锁等（主要考查学生生活观察、运用）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（二）阅读下面短文，回答12-16题 （16分）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12.榕树，宽厚挺拔、独木成林，挡住强风、扮靓家园。木麻黄，耐干旱、抗风沙、耐盐碱，生命力强大 不怕海潮不怕沙埋，泡在海水里都能活下去。相思树，能防风和保持水土。他们都是这座岛的‘生命树’和‘保安树’。</w:t>
      </w:r>
    </w:p>
    <w:p>
      <w:pPr>
        <w:spacing w:line="288" w:lineRule="auto"/>
        <w:ind w:firstLine="42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（主要考查学生梳理归纳知识的能力）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13．结合上下文，揣摩下列语句，体会“我”或“我们”的心理，感受其中的情感（4分）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（1）我们凑过去，鸟儿们扑棱棱群飞而起，飞上枝叶间，自在地玩耍。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“我们”接近鸟儿，鸟儿群飞而起，却不飞远，飞上树枝间，自在的玩耍。“玩耍”，而且是“自在”的，表现了人与自然和谐相处的美好画卷。“我”初到平潭，感受着这里的详和的氛围，人与自然和谐相处，幸福、详和。为下文书写榕树、木麻黄、相思树等“保护”着这里的平安做好了铺垫。表现出作者快乐、惬意的情感。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 xml:space="preserve">    （结合语境品味语句同，理解“我”的直接感受，进而理解作者的情感）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（2）“这又是一员‘大将’，能防风和保持水土。城镇里榕树绿化环境，海岸边木麻黄防风固沙，山头上相思树保持水土，他们都是这座岛的‘生命树’和‘保安树’。”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一句“大将”，表现了自豪，表达了对“相思树”敬重。，生发出了浓浓的珍爱之情，照应了下句“生命树”“保安树”。表现了“老林”对这些树的珍视，它们是这座岛的“生命树”和“保安树”，它们何尝不是护卫我们共同家园的“战友”？字里行间表达了对这些树的崇敬之情。（能答出自豪、崇敬或敬重之意即可得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14．文章中“入夜，气象预报说......”这一段在全文中有什么作用？（3分）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color w:val="0000FF"/>
        </w:rPr>
        <w:t>这一段通过描写“蓝眼泪”奇观，渲染了平潭岛的美伦美幻的景观，那荡开的蓝光之下，海岸上树影朦胧，荧光流转，摇曳生姿，将作者的思想情感推向了高潮，由衷地表达了作者对平潭岛的热爱。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15.“一行，两行，又起一行，腾挪着、跳跃着、旋转开，眨着繁星的眼睛，跳起蓝精灵的舞蹈。”作者运用什么表现手法给我们勾画出怎样的画面？试简要分析。（4分）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color w:val="0000FF"/>
        </w:rPr>
        <w:t xml:space="preserve"> 作者运用动作描写和拟人修辞手法为我们勾画出一图“蓝眼泪”出现时的壮观画面。“一行，两行，又起一行”行文从容，“腾挪着”“跳跃着”“旋转开”一连串的动作，动感十足，电影蒙太奇般演绎了“蓝眼泪”那精灵的情状，“眨”眼，“跳”舞，美的气息充斥字里行间，这也是平潭令人迷醉之所在。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16.从文章最后一段找出一个错别字，并加以改正。（2分）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流</w:t>
      </w:r>
      <w:r>
        <w:rPr>
          <w:rFonts w:hint="eastAsia" w:ascii="宋体" w:hAnsi="宋体"/>
          <w:color w:val="0000FF"/>
        </w:rPr>
        <w:t>涟</w:t>
      </w:r>
      <w:r>
        <w:rPr>
          <w:rFonts w:hint="eastAsia" w:ascii="宋体" w:hAnsi="宋体"/>
        </w:rPr>
        <w:t>忘返，“涟”改为“连”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（三）阅读下面文言文，完成17-20题（10分）  </w:t>
      </w:r>
    </w:p>
    <w:p>
      <w:pPr>
        <w:autoSpaceDE w:val="0"/>
        <w:spacing w:line="288" w:lineRule="auto"/>
        <w:rPr>
          <w:rFonts w:hint="eastAsia" w:ascii="宋体" w:hAnsi="宋体"/>
        </w:rPr>
      </w:pPr>
      <w:r>
        <w:rPr>
          <w:rFonts w:ascii="宋体" w:hAnsi="宋体"/>
          <w:sz w:val="24"/>
        </w:rPr>
        <w:t>17.</w:t>
      </w:r>
      <w:r>
        <w:rPr>
          <w:rFonts w:ascii="宋体" w:hAnsi="宋体"/>
        </w:rPr>
        <w:t>（</w:t>
      </w:r>
      <w:r>
        <w:rPr>
          <w:rFonts w:ascii="宋体" w:hAnsi="宋体"/>
          <w:color w:val="0000FF"/>
        </w:rPr>
        <w:t>D</w:t>
      </w:r>
      <w:r>
        <w:rPr>
          <w:rFonts w:ascii="宋体" w:hAnsi="宋体"/>
        </w:rPr>
        <w:t>）（2分）</w:t>
      </w:r>
      <w:r>
        <w:rPr>
          <w:rFonts w:hint="eastAsia" w:ascii="宋体" w:hAnsi="宋体"/>
        </w:rPr>
        <w:t>18.（</w:t>
      </w:r>
      <w:r>
        <w:rPr>
          <w:rFonts w:hint="eastAsia" w:ascii="宋体" w:hAnsi="宋体"/>
          <w:color w:val="0000FF"/>
        </w:rPr>
        <w:t xml:space="preserve"> B </w:t>
      </w:r>
      <w:r>
        <w:rPr>
          <w:rFonts w:hint="eastAsia" w:ascii="宋体" w:hAnsi="宋体"/>
        </w:rPr>
        <w:t>）（2分）</w:t>
      </w:r>
    </w:p>
    <w:p>
      <w:pPr>
        <w:spacing w:line="288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</w:rPr>
        <w:t>19.（3分）译文：</w:t>
      </w:r>
      <w:r>
        <w:rPr>
          <w:rFonts w:ascii="宋体" w:hAnsi="宋体" w:cs="Arial"/>
          <w:color w:val="0000FF"/>
          <w:shd w:val="clear" w:color="auto" w:fill="FFFFFF"/>
        </w:rPr>
        <w:t>有块大石头正对着水的中央，上面可坐百来个人，中间是空的，而且有许多窟窿，把清风水波吞进去又吐出来</w:t>
      </w:r>
      <w:r>
        <w:rPr>
          <w:rFonts w:hint="eastAsia" w:ascii="宋体" w:hAnsi="宋体" w:cs="Arial"/>
          <w:color w:val="0000FF"/>
          <w:shd w:val="clear" w:color="auto" w:fill="FFFFFF"/>
        </w:rPr>
        <w:t>.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>20.（3分）</w:t>
      </w:r>
      <w:r>
        <w:rPr>
          <w:rFonts w:ascii="宋体" w:hAnsi="宋体"/>
          <w:color w:val="0000FF"/>
          <w:shd w:val="clear" w:color="auto" w:fill="FFFFFF"/>
        </w:rPr>
        <w:t>苏轼在本文中说“任何的事情不用眼睛看不用耳朵听，只凭主观臆断去猜测它的有或没有，是不可取的。”我们不能盲目迷信于典籍和古人，就像“石钟山”是因其形状如覆钟而得名，还是扣石如钟而得名，只有实际考察才会得出正确的结论。不迷信古人，不轻信旧说，不主观臆测，亲身实地观察方为真，“</w:t>
      </w:r>
      <w:r>
        <w:rPr>
          <w:rFonts w:ascii="宋体" w:hAnsi="宋体"/>
          <w:color w:val="0000FF"/>
        </w:rPr>
        <w:t>纸上得来终觉浅，绝知此事要躬行</w:t>
      </w:r>
      <w:r>
        <w:rPr>
          <w:rFonts w:ascii="宋体" w:hAnsi="宋体"/>
          <w:color w:val="0000FF"/>
          <w:shd w:val="clear" w:color="auto" w:fill="FFFFFF"/>
        </w:rPr>
        <w:t>”。实践是检验真理的唯一标准。所以说，这句话对我们现在来说仍有积极意义。</w:t>
      </w:r>
      <w:r>
        <w:rPr>
          <w:rFonts w:hint="eastAsia" w:ascii="宋体" w:hAnsi="宋体"/>
        </w:rPr>
        <w:t xml:space="preserve"> </w:t>
      </w:r>
    </w:p>
    <w:p>
      <w:pPr>
        <w:spacing w:line="288" w:lineRule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</w:rPr>
        <w:t>（四）阅读下面这首古诗，回答21-22题（共6分）</w:t>
      </w:r>
      <w:r>
        <w:rPr>
          <w:rFonts w:ascii="宋体" w:hAnsi="宋体"/>
          <w:sz w:val="24"/>
          <w:shd w:val="clear" w:color="auto" w:fill="FFFFFF"/>
        </w:rPr>
        <w:t xml:space="preserve">  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21.（3分）</w:t>
      </w:r>
      <w:r>
        <w:rPr>
          <w:rFonts w:ascii="宋体" w:hAnsi="宋体"/>
          <w:color w:val="0000FF"/>
        </w:rPr>
        <w:t>诗的第一句采用赋的手法，直接抒发主人公对心上人的思念之情:你知道吗，这些天来我无时不在想你，眼前总浮现出你的影子。既然十分想念，为什么不去找他呢？</w:t>
      </w:r>
      <w:r>
        <w:rPr>
          <w:rFonts w:hint="eastAsia" w:ascii="宋体" w:hAnsi="宋体"/>
          <w:color w:val="0000FF"/>
        </w:rPr>
        <w:t>“</w:t>
      </w:r>
      <w:r>
        <w:rPr>
          <w:rFonts w:ascii="宋体" w:hAnsi="宋体"/>
          <w:color w:val="0000FF"/>
        </w:rPr>
        <w:t>纵我不往，子宁不嗣音</w:t>
      </w:r>
      <w:r>
        <w:rPr>
          <w:rFonts w:hint="eastAsia" w:ascii="宋体" w:hAnsi="宋体"/>
          <w:color w:val="0000FF"/>
        </w:rPr>
        <w:t>”</w:t>
      </w:r>
      <w:r>
        <w:rPr>
          <w:rFonts w:ascii="宋体" w:hAnsi="宋体"/>
          <w:color w:val="0000FF"/>
        </w:rPr>
        <w:t>两句背后的隐情又是什么呢？</w:t>
      </w:r>
      <w:r>
        <w:rPr>
          <w:rFonts w:hint="eastAsia" w:ascii="宋体" w:hAnsi="宋体"/>
          <w:color w:val="0000FF"/>
        </w:rPr>
        <w:t>（这题还考查了学生对关键字词“宁”的正确理解和句式“子宁不嗣音？”的准确把握），渲染了浓浓的相思之情。</w:t>
      </w:r>
    </w:p>
    <w:p>
      <w:pPr>
        <w:autoSpaceDE w:val="0"/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</w:rPr>
        <w:t xml:space="preserve"> 22.（3分）</w:t>
      </w:r>
      <w:r>
        <w:rPr>
          <w:rFonts w:hint="eastAsia" w:ascii="宋体" w:hAnsi="宋体"/>
          <w:color w:val="0000FF"/>
        </w:rPr>
        <w:t>喜欢。译句既照顾了诗意，又保持了诗歌形式上的韵律特点，读起来更有趣味。（一）</w:t>
      </w:r>
      <w:r>
        <w:rPr>
          <w:rFonts w:ascii="宋体" w:hAnsi="宋体"/>
          <w:color w:val="0000FF"/>
        </w:rPr>
        <w:t>青青的是你的衣领，悠悠的是我的心境。 纵然我不曾去会你，难道你就此断音信？</w:t>
      </w:r>
      <w:r>
        <w:rPr>
          <w:rFonts w:hint="eastAsia" w:ascii="宋体" w:hAnsi="宋体"/>
          <w:color w:val="0000FF"/>
        </w:rPr>
        <w:t>（三）</w:t>
      </w:r>
      <w:r>
        <w:rPr>
          <w:rFonts w:ascii="宋体" w:hAnsi="宋体"/>
          <w:color w:val="0000FF"/>
        </w:rPr>
        <w:t>来来往往张眼望啊，在这高高城楼上啊。 一天不见你的面啊，好像已有三月长啊！</w:t>
      </w:r>
    </w:p>
    <w:p>
      <w:pPr>
        <w:spacing w:line="288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四、阅读下面文字，按要求作文。（50分）</w:t>
      </w:r>
    </w:p>
    <w:p>
      <w:pPr>
        <w:spacing w:line="288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23. </w:t>
      </w:r>
      <w:r>
        <w:rPr>
          <w:rFonts w:ascii="宋体" w:hAnsi="宋体"/>
        </w:rPr>
        <w:t>请以</w:t>
      </w:r>
      <w:r>
        <w:rPr>
          <w:rFonts w:hint="eastAsia" w:ascii="宋体" w:hAnsi="宋体"/>
        </w:rPr>
        <w:t>“</w:t>
      </w:r>
      <w:r>
        <w:rPr>
          <w:rFonts w:ascii="宋体" w:hAnsi="宋体"/>
        </w:rPr>
        <w:t>记忆中的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</w:rPr>
        <w:t>”</w:t>
      </w:r>
      <w:r>
        <w:rPr>
          <w:rFonts w:ascii="宋体" w:hAnsi="宋体"/>
        </w:rPr>
        <w:t>为题，写一篇文章。</w:t>
      </w:r>
    </w:p>
    <w:p>
      <w:pPr>
        <w:spacing w:line="288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要求：</w:t>
      </w:r>
      <w:r>
        <w:rPr>
          <w:rFonts w:hint="eastAsia" w:ascii="宋体" w:hAnsi="宋体"/>
        </w:rPr>
        <w:t>①请补全题目，写一篇不少于600字的作文，文体不限；②诗歌不少于20行，符合诗歌写作基本要求；③文中不能出现影响评分的校名，人名，如不得不出现，请用“X”代替；④要有真情实感，立意要新，不得抄袭。</w:t>
      </w:r>
    </w:p>
    <w:tbl>
      <w:tblPr>
        <w:tblStyle w:val="13"/>
        <w:tblW w:w="1000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01"/>
        <w:gridCol w:w="2001"/>
        <w:gridCol w:w="2002"/>
        <w:gridCol w:w="2002"/>
        <w:gridCol w:w="200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5" w:hRule="atLeast"/>
        </w:trPr>
        <w:tc>
          <w:tcPr>
            <w:tcW w:w="2001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等次</w:t>
            </w:r>
          </w:p>
        </w:tc>
        <w:tc>
          <w:tcPr>
            <w:tcW w:w="2001" w:type="dxa"/>
            <w:tcBorders>
              <w:top w:val="single" w:color="000000" w:sz="12" w:space="0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一（优）</w:t>
            </w:r>
          </w:p>
        </w:tc>
        <w:tc>
          <w:tcPr>
            <w:tcW w:w="2002" w:type="dxa"/>
            <w:tcBorders>
              <w:top w:val="single" w:color="000000" w:sz="12" w:space="0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二（良）</w:t>
            </w:r>
          </w:p>
        </w:tc>
        <w:tc>
          <w:tcPr>
            <w:tcW w:w="2002" w:type="dxa"/>
            <w:tcBorders>
              <w:top w:val="single" w:color="000000" w:sz="12" w:space="0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三（中）</w:t>
            </w:r>
          </w:p>
        </w:tc>
        <w:tc>
          <w:tcPr>
            <w:tcW w:w="2002" w:type="dxa"/>
            <w:tcBorders>
              <w:top w:val="single" w:color="000000" w:sz="12" w:space="0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四（差）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" w:hRule="atLeast"/>
        </w:trPr>
        <w:tc>
          <w:tcPr>
            <w:tcW w:w="2001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50～44分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43～36分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35～22分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21～0分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</w:trPr>
        <w:tc>
          <w:tcPr>
            <w:tcW w:w="2001" w:type="dxa"/>
            <w:vMerge w:val="restart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内容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（20分）</w:t>
            </w: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20～18分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18～16分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16～10分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10～0分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符合题意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符合题意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基本符合题意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不符合题意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0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中心突出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中心明确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中心基本明确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中心不明确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4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内容具体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内容较具体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内容不够具体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内容不具体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文体显明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文体规范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文体基本规范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文体不规范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2001" w:type="dxa"/>
            <w:vMerge w:val="restart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语言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（16分）</w:t>
            </w: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16～14分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14～11分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11～7分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7～0分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1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语言流畅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语言通顺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语言基本通顺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文字不通顺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表达得体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表达规范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表达较规范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表达不规范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富有文采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文句有表现力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文句能表情达意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语言平淡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2001" w:type="dxa"/>
            <w:vMerge w:val="restart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结构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10～8分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8～6分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6～3分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3～0分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构思精巧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结构合理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结构基本完整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结构不完整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层次分明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层次较清楚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层次基本清楚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层次不清楚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4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详略得当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详略较得当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详略不够得当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详略不得当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4" w:hRule="atLeast"/>
        </w:trPr>
        <w:tc>
          <w:tcPr>
            <w:tcW w:w="2001" w:type="dxa"/>
            <w:vMerge w:val="restart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文面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（4分）</w:t>
            </w: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3分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2分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字体美观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书写工整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字迹清楚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字体不易辨认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标点规范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标点较规范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标点有错误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标点错误多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3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格式正确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格式正确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格式尚好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格式混乱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2001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卷面整洁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卷面较整洁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卷面不够整洁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jc w:val="center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卷面零乱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001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007" w:type="dxa"/>
            <w:gridSpan w:val="4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widowControl/>
              <w:spacing w:line="288" w:lineRule="auto"/>
              <w:textAlignment w:val="top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作文中以下任意一项突出，可在获得的相应等次分上增加2分，</w:t>
            </w:r>
            <w:r>
              <w:rPr>
                <w:rStyle w:val="22"/>
                <w:rFonts w:hint="default" w:ascii="宋体" w:hAnsi="宋体" w:eastAsia="宋体"/>
                <w:sz w:val="21"/>
                <w:szCs w:val="21"/>
              </w:rPr>
              <w:t>但总分不得超过50分。A感情真挚，B表达富有创意，C思想有深度。</w:t>
            </w:r>
          </w:p>
        </w:tc>
      </w:tr>
    </w:tbl>
    <w:p>
      <w:pPr>
        <w:spacing w:line="288" w:lineRule="auto"/>
        <w:rPr>
          <w:rFonts w:hint="eastAsia" w:ascii="宋体" w:hAnsi="宋体"/>
          <w:color w:val="0000FF"/>
          <w:szCs w:val="21"/>
        </w:rPr>
      </w:pPr>
      <w:r>
        <w:rPr>
          <w:rFonts w:ascii="宋体" w:hAnsi="宋体"/>
          <w:color w:val="0000FF"/>
        </w:rPr>
        <w:t>作文评分说明：</w:t>
      </w:r>
    </w:p>
    <w:p>
      <w:pPr>
        <w:spacing w:line="288" w:lineRule="auto"/>
        <w:rPr>
          <w:rFonts w:ascii="宋体" w:hAnsi="宋体"/>
          <w:color w:val="0000FF"/>
        </w:rPr>
      </w:pPr>
      <w:r>
        <w:rPr>
          <w:rFonts w:hint="eastAsia" w:ascii="宋体" w:hAnsi="宋体"/>
          <w:color w:val="0000FF"/>
        </w:rPr>
        <w:t>1.</w:t>
      </w:r>
      <w:r>
        <w:rPr>
          <w:rFonts w:ascii="宋体" w:hAnsi="宋体"/>
          <w:color w:val="0000FF"/>
        </w:rPr>
        <w:t>每三个错别字扣1分，重复不计，不设上限；</w:t>
      </w:r>
    </w:p>
    <w:p>
      <w:pPr>
        <w:spacing w:line="288" w:lineRule="auto"/>
        <w:rPr>
          <w:rFonts w:ascii="宋体" w:hAnsi="宋体"/>
          <w:color w:val="0000FF"/>
        </w:rPr>
      </w:pPr>
      <w:r>
        <w:rPr>
          <w:rFonts w:hint="eastAsia" w:ascii="宋体" w:hAnsi="宋体"/>
          <w:color w:val="0000FF"/>
        </w:rPr>
        <w:t>2.</w:t>
      </w:r>
      <w:r>
        <w:rPr>
          <w:rFonts w:ascii="宋体" w:hAnsi="宋体"/>
          <w:color w:val="0000FF"/>
        </w:rPr>
        <w:t>学有补全题目或不写题目的，在获得相应分数上扣3分；</w:t>
      </w:r>
    </w:p>
    <w:p>
      <w:pPr>
        <w:spacing w:line="288" w:lineRule="auto"/>
        <w:rPr>
          <w:rFonts w:ascii="宋体" w:hAnsi="宋体"/>
          <w:color w:val="0000FF"/>
        </w:rPr>
      </w:pPr>
      <w:r>
        <w:rPr>
          <w:rFonts w:hint="eastAsia" w:ascii="宋体" w:hAnsi="宋体"/>
          <w:color w:val="0000FF"/>
        </w:rPr>
        <w:t>3.</w:t>
      </w:r>
      <w:r>
        <w:rPr>
          <w:rFonts w:ascii="宋体" w:hAnsi="宋体"/>
          <w:color w:val="0000FF"/>
        </w:rPr>
        <w:t>作文中出现真实人名、校名或地名的，在获得相应等次得分上扣2分；</w:t>
      </w:r>
    </w:p>
    <w:p>
      <w:pPr>
        <w:spacing w:line="288" w:lineRule="auto"/>
        <w:rPr>
          <w:rFonts w:ascii="宋体" w:hAnsi="宋体"/>
          <w:color w:val="0000FF"/>
        </w:rPr>
      </w:pPr>
      <w:r>
        <w:rPr>
          <w:rFonts w:hint="eastAsia" w:ascii="宋体" w:hAnsi="宋体"/>
          <w:color w:val="0000FF"/>
        </w:rPr>
        <w:t>4.</w:t>
      </w:r>
      <w:r>
        <w:rPr>
          <w:rFonts w:ascii="宋体" w:hAnsi="宋体"/>
          <w:color w:val="0000FF"/>
        </w:rPr>
        <w:t>字数不足，每少50字扣1分；不足20行的诗歌，每少一行扣3分；</w:t>
      </w:r>
    </w:p>
    <w:p>
      <w:pPr>
        <w:spacing w:line="288" w:lineRule="auto"/>
        <w:rPr>
          <w:rFonts w:hint="eastAsia" w:ascii="宋体" w:hAnsi="宋体"/>
        </w:rPr>
      </w:pPr>
      <w:r>
        <w:rPr>
          <w:rFonts w:ascii="宋体" w:hAnsi="宋体"/>
          <w:color w:val="0000FF"/>
        </w:rPr>
        <w:t>确认为抄袭的作文，在四等之内评分</w:t>
      </w:r>
      <w:r>
        <w:rPr>
          <w:rFonts w:hint="eastAsia" w:ascii="宋体" w:hAnsi="宋体"/>
          <w:color w:val="0000FF"/>
        </w:rPr>
        <w:t>。</w:t>
      </w:r>
    </w:p>
    <w:p>
      <w:pPr>
        <w:autoSpaceDE w:val="0"/>
        <w:autoSpaceDN w:val="0"/>
        <w:adjustRightInd w:val="0"/>
        <w:spacing w:line="288" w:lineRule="auto"/>
        <w:ind w:firstLine="420" w:firstLineChars="200"/>
        <w:rPr>
          <w:rFonts w:hint="eastAsia" w:ascii="宋体" w:hAnsi="宋体"/>
          <w:szCs w:val="21"/>
        </w:rPr>
      </w:pPr>
    </w:p>
    <w:p>
      <w:pPr>
        <w:rPr>
          <w:szCs w:val="21"/>
        </w:rPr>
      </w:pPr>
      <w:r>
        <w:rPr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04BD9"/>
    <w:multiLevelType w:val="multilevel"/>
    <w:tmpl w:val="76E04BD9"/>
    <w:lvl w:ilvl="0" w:tentative="0">
      <w:start w:val="2"/>
      <w:numFmt w:val="decimal"/>
      <w:suff w:val="nothing"/>
      <w:lvlText w:val="（%1）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10EC"/>
    <w:rsid w:val="000017CA"/>
    <w:rsid w:val="0000203D"/>
    <w:rsid w:val="000041AF"/>
    <w:rsid w:val="00005EBC"/>
    <w:rsid w:val="0000727C"/>
    <w:rsid w:val="00007A2D"/>
    <w:rsid w:val="00007B71"/>
    <w:rsid w:val="00007EBA"/>
    <w:rsid w:val="00010532"/>
    <w:rsid w:val="0001094B"/>
    <w:rsid w:val="00010AEB"/>
    <w:rsid w:val="00011F86"/>
    <w:rsid w:val="00012575"/>
    <w:rsid w:val="00014730"/>
    <w:rsid w:val="00017F04"/>
    <w:rsid w:val="00025CD5"/>
    <w:rsid w:val="00025ED7"/>
    <w:rsid w:val="00026233"/>
    <w:rsid w:val="000267CC"/>
    <w:rsid w:val="0002719F"/>
    <w:rsid w:val="0002790B"/>
    <w:rsid w:val="00034BEE"/>
    <w:rsid w:val="0003795C"/>
    <w:rsid w:val="000400E2"/>
    <w:rsid w:val="00040B14"/>
    <w:rsid w:val="000418FC"/>
    <w:rsid w:val="00042395"/>
    <w:rsid w:val="00042799"/>
    <w:rsid w:val="00042F2A"/>
    <w:rsid w:val="00044F01"/>
    <w:rsid w:val="0004554B"/>
    <w:rsid w:val="000458D3"/>
    <w:rsid w:val="000460FF"/>
    <w:rsid w:val="000466C6"/>
    <w:rsid w:val="000501DF"/>
    <w:rsid w:val="00051034"/>
    <w:rsid w:val="0005364C"/>
    <w:rsid w:val="00054392"/>
    <w:rsid w:val="00054CC7"/>
    <w:rsid w:val="00054E7B"/>
    <w:rsid w:val="00054FD7"/>
    <w:rsid w:val="00055CF9"/>
    <w:rsid w:val="00056296"/>
    <w:rsid w:val="000563AF"/>
    <w:rsid w:val="00056576"/>
    <w:rsid w:val="00056785"/>
    <w:rsid w:val="0006046B"/>
    <w:rsid w:val="0006241D"/>
    <w:rsid w:val="00063F34"/>
    <w:rsid w:val="0006423D"/>
    <w:rsid w:val="000642C5"/>
    <w:rsid w:val="00065F23"/>
    <w:rsid w:val="0007290E"/>
    <w:rsid w:val="00072A0F"/>
    <w:rsid w:val="000759F8"/>
    <w:rsid w:val="00080349"/>
    <w:rsid w:val="00082EC4"/>
    <w:rsid w:val="0008565D"/>
    <w:rsid w:val="00086A0B"/>
    <w:rsid w:val="00090042"/>
    <w:rsid w:val="00090611"/>
    <w:rsid w:val="00093F39"/>
    <w:rsid w:val="00095B2F"/>
    <w:rsid w:val="0009653D"/>
    <w:rsid w:val="000A1549"/>
    <w:rsid w:val="000A1EB4"/>
    <w:rsid w:val="000A44AC"/>
    <w:rsid w:val="000A6067"/>
    <w:rsid w:val="000A7043"/>
    <w:rsid w:val="000A7575"/>
    <w:rsid w:val="000A7A8B"/>
    <w:rsid w:val="000A7FD8"/>
    <w:rsid w:val="000B0F0F"/>
    <w:rsid w:val="000B1A22"/>
    <w:rsid w:val="000B1C6A"/>
    <w:rsid w:val="000B2D48"/>
    <w:rsid w:val="000B35E7"/>
    <w:rsid w:val="000B4439"/>
    <w:rsid w:val="000B5D1F"/>
    <w:rsid w:val="000B7AEA"/>
    <w:rsid w:val="000C2FD2"/>
    <w:rsid w:val="000C5944"/>
    <w:rsid w:val="000C68EE"/>
    <w:rsid w:val="000C6AC8"/>
    <w:rsid w:val="000C6D81"/>
    <w:rsid w:val="000C7A58"/>
    <w:rsid w:val="000C7D35"/>
    <w:rsid w:val="000D0050"/>
    <w:rsid w:val="000D0087"/>
    <w:rsid w:val="000D016F"/>
    <w:rsid w:val="000D0206"/>
    <w:rsid w:val="000D0295"/>
    <w:rsid w:val="000D1896"/>
    <w:rsid w:val="000D1AF6"/>
    <w:rsid w:val="000D24D5"/>
    <w:rsid w:val="000D2E49"/>
    <w:rsid w:val="000D36A4"/>
    <w:rsid w:val="000D5803"/>
    <w:rsid w:val="000D7E2A"/>
    <w:rsid w:val="000E0071"/>
    <w:rsid w:val="000E0A13"/>
    <w:rsid w:val="000E1CC1"/>
    <w:rsid w:val="000E2127"/>
    <w:rsid w:val="000E4776"/>
    <w:rsid w:val="000E49FB"/>
    <w:rsid w:val="000E4A9B"/>
    <w:rsid w:val="000E4BDB"/>
    <w:rsid w:val="000E4D02"/>
    <w:rsid w:val="000E4FF1"/>
    <w:rsid w:val="000E51F0"/>
    <w:rsid w:val="000F232E"/>
    <w:rsid w:val="000F311C"/>
    <w:rsid w:val="000F5C6B"/>
    <w:rsid w:val="000F650F"/>
    <w:rsid w:val="0010089F"/>
    <w:rsid w:val="00101157"/>
    <w:rsid w:val="00103AA8"/>
    <w:rsid w:val="00104211"/>
    <w:rsid w:val="00104449"/>
    <w:rsid w:val="0010584D"/>
    <w:rsid w:val="001074C8"/>
    <w:rsid w:val="00107B02"/>
    <w:rsid w:val="00107B52"/>
    <w:rsid w:val="00107D2B"/>
    <w:rsid w:val="001104AD"/>
    <w:rsid w:val="00110809"/>
    <w:rsid w:val="00117789"/>
    <w:rsid w:val="001177F3"/>
    <w:rsid w:val="00117A5D"/>
    <w:rsid w:val="001215C9"/>
    <w:rsid w:val="001217AA"/>
    <w:rsid w:val="0012256E"/>
    <w:rsid w:val="00124813"/>
    <w:rsid w:val="00125755"/>
    <w:rsid w:val="00130FB0"/>
    <w:rsid w:val="00135F50"/>
    <w:rsid w:val="001403D4"/>
    <w:rsid w:val="00140FC9"/>
    <w:rsid w:val="00142FBE"/>
    <w:rsid w:val="001464E2"/>
    <w:rsid w:val="001466D2"/>
    <w:rsid w:val="0014772F"/>
    <w:rsid w:val="00150768"/>
    <w:rsid w:val="00150C2B"/>
    <w:rsid w:val="00152023"/>
    <w:rsid w:val="00152F87"/>
    <w:rsid w:val="001535C4"/>
    <w:rsid w:val="00153EC2"/>
    <w:rsid w:val="00154171"/>
    <w:rsid w:val="00154AB4"/>
    <w:rsid w:val="00154FB3"/>
    <w:rsid w:val="00155CA2"/>
    <w:rsid w:val="001562B0"/>
    <w:rsid w:val="0015702C"/>
    <w:rsid w:val="00157D92"/>
    <w:rsid w:val="00157F0C"/>
    <w:rsid w:val="00160BE4"/>
    <w:rsid w:val="00160D32"/>
    <w:rsid w:val="001610A9"/>
    <w:rsid w:val="00161218"/>
    <w:rsid w:val="00162544"/>
    <w:rsid w:val="00162A7F"/>
    <w:rsid w:val="00163E8A"/>
    <w:rsid w:val="00165992"/>
    <w:rsid w:val="001666CA"/>
    <w:rsid w:val="001670F0"/>
    <w:rsid w:val="00167B6B"/>
    <w:rsid w:val="00171458"/>
    <w:rsid w:val="00172087"/>
    <w:rsid w:val="00172420"/>
    <w:rsid w:val="001733A6"/>
    <w:rsid w:val="00173683"/>
    <w:rsid w:val="00173C1D"/>
    <w:rsid w:val="001741E9"/>
    <w:rsid w:val="001764C3"/>
    <w:rsid w:val="00177284"/>
    <w:rsid w:val="0018010E"/>
    <w:rsid w:val="001808B1"/>
    <w:rsid w:val="001808ED"/>
    <w:rsid w:val="00183342"/>
    <w:rsid w:val="00186605"/>
    <w:rsid w:val="001868D0"/>
    <w:rsid w:val="0019052C"/>
    <w:rsid w:val="00190538"/>
    <w:rsid w:val="00190FF2"/>
    <w:rsid w:val="00191C29"/>
    <w:rsid w:val="0019523F"/>
    <w:rsid w:val="00195317"/>
    <w:rsid w:val="00195AA3"/>
    <w:rsid w:val="00197F35"/>
    <w:rsid w:val="001A164D"/>
    <w:rsid w:val="001A24D6"/>
    <w:rsid w:val="001A336A"/>
    <w:rsid w:val="001A442F"/>
    <w:rsid w:val="001A7035"/>
    <w:rsid w:val="001A72A7"/>
    <w:rsid w:val="001B0F47"/>
    <w:rsid w:val="001B117C"/>
    <w:rsid w:val="001C1607"/>
    <w:rsid w:val="001C1B10"/>
    <w:rsid w:val="001C4C7F"/>
    <w:rsid w:val="001C5AAA"/>
    <w:rsid w:val="001C5E0B"/>
    <w:rsid w:val="001C63DA"/>
    <w:rsid w:val="001C79FE"/>
    <w:rsid w:val="001D0C6F"/>
    <w:rsid w:val="001D277D"/>
    <w:rsid w:val="001D3F6A"/>
    <w:rsid w:val="001D45A6"/>
    <w:rsid w:val="001D5600"/>
    <w:rsid w:val="001D6BE8"/>
    <w:rsid w:val="001D7D66"/>
    <w:rsid w:val="001D7EFA"/>
    <w:rsid w:val="001E254F"/>
    <w:rsid w:val="001E3B8F"/>
    <w:rsid w:val="001E4BDF"/>
    <w:rsid w:val="001E594D"/>
    <w:rsid w:val="001E6523"/>
    <w:rsid w:val="001E76C0"/>
    <w:rsid w:val="001E7EC7"/>
    <w:rsid w:val="001F0074"/>
    <w:rsid w:val="001F4196"/>
    <w:rsid w:val="001F47AC"/>
    <w:rsid w:val="001F4FCA"/>
    <w:rsid w:val="001F5934"/>
    <w:rsid w:val="001F6F26"/>
    <w:rsid w:val="001F733D"/>
    <w:rsid w:val="00201A7E"/>
    <w:rsid w:val="002033AA"/>
    <w:rsid w:val="00203838"/>
    <w:rsid w:val="00203A0B"/>
    <w:rsid w:val="002040F5"/>
    <w:rsid w:val="00204526"/>
    <w:rsid w:val="002047EC"/>
    <w:rsid w:val="00206107"/>
    <w:rsid w:val="00207FDB"/>
    <w:rsid w:val="0021145D"/>
    <w:rsid w:val="00211AC7"/>
    <w:rsid w:val="0021270F"/>
    <w:rsid w:val="00216F8A"/>
    <w:rsid w:val="00217DB0"/>
    <w:rsid w:val="00220F33"/>
    <w:rsid w:val="00221291"/>
    <w:rsid w:val="00221FC9"/>
    <w:rsid w:val="00222AE0"/>
    <w:rsid w:val="00223886"/>
    <w:rsid w:val="00223E8B"/>
    <w:rsid w:val="00225722"/>
    <w:rsid w:val="0022618E"/>
    <w:rsid w:val="0022658D"/>
    <w:rsid w:val="00231382"/>
    <w:rsid w:val="00231E58"/>
    <w:rsid w:val="002367E0"/>
    <w:rsid w:val="002413F8"/>
    <w:rsid w:val="00244CEF"/>
    <w:rsid w:val="002457C2"/>
    <w:rsid w:val="00250C33"/>
    <w:rsid w:val="00251620"/>
    <w:rsid w:val="00252976"/>
    <w:rsid w:val="00253587"/>
    <w:rsid w:val="00253FBC"/>
    <w:rsid w:val="00256227"/>
    <w:rsid w:val="002578FC"/>
    <w:rsid w:val="00260FDA"/>
    <w:rsid w:val="00261AE7"/>
    <w:rsid w:val="00262EE9"/>
    <w:rsid w:val="00264359"/>
    <w:rsid w:val="002651C9"/>
    <w:rsid w:val="002670DF"/>
    <w:rsid w:val="00270194"/>
    <w:rsid w:val="00271087"/>
    <w:rsid w:val="00272640"/>
    <w:rsid w:val="00272918"/>
    <w:rsid w:val="00273133"/>
    <w:rsid w:val="00273679"/>
    <w:rsid w:val="0027378F"/>
    <w:rsid w:val="0027399F"/>
    <w:rsid w:val="00273C51"/>
    <w:rsid w:val="00273F79"/>
    <w:rsid w:val="00274960"/>
    <w:rsid w:val="00275209"/>
    <w:rsid w:val="00276181"/>
    <w:rsid w:val="00280A8E"/>
    <w:rsid w:val="00280BAF"/>
    <w:rsid w:val="00282CA7"/>
    <w:rsid w:val="00283ED8"/>
    <w:rsid w:val="002857CB"/>
    <w:rsid w:val="002876BC"/>
    <w:rsid w:val="002904AE"/>
    <w:rsid w:val="002908F0"/>
    <w:rsid w:val="00290EEE"/>
    <w:rsid w:val="00293903"/>
    <w:rsid w:val="00293C82"/>
    <w:rsid w:val="00294908"/>
    <w:rsid w:val="00294C81"/>
    <w:rsid w:val="0029746C"/>
    <w:rsid w:val="002A065B"/>
    <w:rsid w:val="002A06FB"/>
    <w:rsid w:val="002A0E5D"/>
    <w:rsid w:val="002A1A21"/>
    <w:rsid w:val="002A372F"/>
    <w:rsid w:val="002A4880"/>
    <w:rsid w:val="002A5181"/>
    <w:rsid w:val="002A5CDF"/>
    <w:rsid w:val="002A5E0C"/>
    <w:rsid w:val="002A6454"/>
    <w:rsid w:val="002A648D"/>
    <w:rsid w:val="002A6892"/>
    <w:rsid w:val="002A744A"/>
    <w:rsid w:val="002A7578"/>
    <w:rsid w:val="002A7755"/>
    <w:rsid w:val="002B09CE"/>
    <w:rsid w:val="002B1C25"/>
    <w:rsid w:val="002B3218"/>
    <w:rsid w:val="002B588D"/>
    <w:rsid w:val="002B755B"/>
    <w:rsid w:val="002B7DC3"/>
    <w:rsid w:val="002C081F"/>
    <w:rsid w:val="002C0D74"/>
    <w:rsid w:val="002C1AA0"/>
    <w:rsid w:val="002C2440"/>
    <w:rsid w:val="002C2C49"/>
    <w:rsid w:val="002C47D4"/>
    <w:rsid w:val="002C5F63"/>
    <w:rsid w:val="002C74AF"/>
    <w:rsid w:val="002C7FC1"/>
    <w:rsid w:val="002D014F"/>
    <w:rsid w:val="002D1C0F"/>
    <w:rsid w:val="002D1D1C"/>
    <w:rsid w:val="002D222E"/>
    <w:rsid w:val="002D2DA4"/>
    <w:rsid w:val="002D33B0"/>
    <w:rsid w:val="002D3BA8"/>
    <w:rsid w:val="002D3DE8"/>
    <w:rsid w:val="002D3DF8"/>
    <w:rsid w:val="002D420E"/>
    <w:rsid w:val="002D4573"/>
    <w:rsid w:val="002D59A7"/>
    <w:rsid w:val="002D682B"/>
    <w:rsid w:val="002D699B"/>
    <w:rsid w:val="002E0489"/>
    <w:rsid w:val="002E0764"/>
    <w:rsid w:val="002E16BB"/>
    <w:rsid w:val="002E2433"/>
    <w:rsid w:val="002E2513"/>
    <w:rsid w:val="002E2CDC"/>
    <w:rsid w:val="002E3FD2"/>
    <w:rsid w:val="002E54F3"/>
    <w:rsid w:val="002F06B2"/>
    <w:rsid w:val="002F079C"/>
    <w:rsid w:val="002F403E"/>
    <w:rsid w:val="002F430D"/>
    <w:rsid w:val="002F45D1"/>
    <w:rsid w:val="002F5A6F"/>
    <w:rsid w:val="002F6B15"/>
    <w:rsid w:val="002F762E"/>
    <w:rsid w:val="00301749"/>
    <w:rsid w:val="00301BD7"/>
    <w:rsid w:val="00301DBA"/>
    <w:rsid w:val="00302E39"/>
    <w:rsid w:val="0030579B"/>
    <w:rsid w:val="0030759B"/>
    <w:rsid w:val="003100F8"/>
    <w:rsid w:val="003102DB"/>
    <w:rsid w:val="0031147C"/>
    <w:rsid w:val="00313455"/>
    <w:rsid w:val="00313C5E"/>
    <w:rsid w:val="00314A04"/>
    <w:rsid w:val="00314D4D"/>
    <w:rsid w:val="00315C7A"/>
    <w:rsid w:val="0031722A"/>
    <w:rsid w:val="00320969"/>
    <w:rsid w:val="00321526"/>
    <w:rsid w:val="00321558"/>
    <w:rsid w:val="00321E13"/>
    <w:rsid w:val="00322BB2"/>
    <w:rsid w:val="0032368B"/>
    <w:rsid w:val="00325504"/>
    <w:rsid w:val="0032738C"/>
    <w:rsid w:val="00327DA1"/>
    <w:rsid w:val="00331591"/>
    <w:rsid w:val="00331DBD"/>
    <w:rsid w:val="003320A2"/>
    <w:rsid w:val="003339DB"/>
    <w:rsid w:val="00333FD1"/>
    <w:rsid w:val="0033482A"/>
    <w:rsid w:val="00337DD7"/>
    <w:rsid w:val="00340469"/>
    <w:rsid w:val="00343DF2"/>
    <w:rsid w:val="003443D7"/>
    <w:rsid w:val="0034763B"/>
    <w:rsid w:val="003546E3"/>
    <w:rsid w:val="00354FCC"/>
    <w:rsid w:val="003561BB"/>
    <w:rsid w:val="0035773F"/>
    <w:rsid w:val="00357C7C"/>
    <w:rsid w:val="003625C4"/>
    <w:rsid w:val="00362709"/>
    <w:rsid w:val="00362CF8"/>
    <w:rsid w:val="00362D41"/>
    <w:rsid w:val="0036315E"/>
    <w:rsid w:val="003637D0"/>
    <w:rsid w:val="003637E8"/>
    <w:rsid w:val="00363901"/>
    <w:rsid w:val="00363A42"/>
    <w:rsid w:val="00365525"/>
    <w:rsid w:val="003672A4"/>
    <w:rsid w:val="003674D9"/>
    <w:rsid w:val="003705C1"/>
    <w:rsid w:val="00371963"/>
    <w:rsid w:val="003733A0"/>
    <w:rsid w:val="00373D0A"/>
    <w:rsid w:val="00374BDD"/>
    <w:rsid w:val="00374C2E"/>
    <w:rsid w:val="00374F18"/>
    <w:rsid w:val="003813C9"/>
    <w:rsid w:val="00381EFA"/>
    <w:rsid w:val="00382296"/>
    <w:rsid w:val="003842B1"/>
    <w:rsid w:val="003844B4"/>
    <w:rsid w:val="003854B6"/>
    <w:rsid w:val="00385662"/>
    <w:rsid w:val="00386F40"/>
    <w:rsid w:val="00391395"/>
    <w:rsid w:val="00391E32"/>
    <w:rsid w:val="0039450A"/>
    <w:rsid w:val="00395E92"/>
    <w:rsid w:val="00395EAC"/>
    <w:rsid w:val="003A0C3A"/>
    <w:rsid w:val="003A1CD2"/>
    <w:rsid w:val="003A4FA1"/>
    <w:rsid w:val="003A74F8"/>
    <w:rsid w:val="003B1712"/>
    <w:rsid w:val="003B4D8C"/>
    <w:rsid w:val="003B561B"/>
    <w:rsid w:val="003B6663"/>
    <w:rsid w:val="003B66EA"/>
    <w:rsid w:val="003B6D46"/>
    <w:rsid w:val="003B7D54"/>
    <w:rsid w:val="003C09F7"/>
    <w:rsid w:val="003C20BA"/>
    <w:rsid w:val="003C3379"/>
    <w:rsid w:val="003C484D"/>
    <w:rsid w:val="003C4A95"/>
    <w:rsid w:val="003C4D0F"/>
    <w:rsid w:val="003C52BC"/>
    <w:rsid w:val="003C66E0"/>
    <w:rsid w:val="003C6C0F"/>
    <w:rsid w:val="003C6C8F"/>
    <w:rsid w:val="003D0A84"/>
    <w:rsid w:val="003D0C09"/>
    <w:rsid w:val="003D0C89"/>
    <w:rsid w:val="003D0DED"/>
    <w:rsid w:val="003D188E"/>
    <w:rsid w:val="003D18D4"/>
    <w:rsid w:val="003D1B5E"/>
    <w:rsid w:val="003D3081"/>
    <w:rsid w:val="003D573B"/>
    <w:rsid w:val="003D5E2F"/>
    <w:rsid w:val="003D6C91"/>
    <w:rsid w:val="003D731F"/>
    <w:rsid w:val="003D7495"/>
    <w:rsid w:val="003D7F5C"/>
    <w:rsid w:val="003E1812"/>
    <w:rsid w:val="003E2486"/>
    <w:rsid w:val="003E2538"/>
    <w:rsid w:val="003E37E7"/>
    <w:rsid w:val="003E4C0A"/>
    <w:rsid w:val="003E5040"/>
    <w:rsid w:val="003E6A9B"/>
    <w:rsid w:val="003E6D3C"/>
    <w:rsid w:val="003F1883"/>
    <w:rsid w:val="003F4AC8"/>
    <w:rsid w:val="00402AAD"/>
    <w:rsid w:val="00402D4C"/>
    <w:rsid w:val="00403B92"/>
    <w:rsid w:val="00404101"/>
    <w:rsid w:val="00404793"/>
    <w:rsid w:val="00404FC7"/>
    <w:rsid w:val="00405BE8"/>
    <w:rsid w:val="004062F6"/>
    <w:rsid w:val="00406312"/>
    <w:rsid w:val="004126D4"/>
    <w:rsid w:val="00412B83"/>
    <w:rsid w:val="00413489"/>
    <w:rsid w:val="00414C49"/>
    <w:rsid w:val="00415023"/>
    <w:rsid w:val="004151FC"/>
    <w:rsid w:val="00415787"/>
    <w:rsid w:val="004228E4"/>
    <w:rsid w:val="004255E8"/>
    <w:rsid w:val="00430A44"/>
    <w:rsid w:val="004352D8"/>
    <w:rsid w:val="004356BD"/>
    <w:rsid w:val="004357FF"/>
    <w:rsid w:val="00435F83"/>
    <w:rsid w:val="004374CA"/>
    <w:rsid w:val="00440B38"/>
    <w:rsid w:val="0044106D"/>
    <w:rsid w:val="00442A22"/>
    <w:rsid w:val="00443A04"/>
    <w:rsid w:val="00444A46"/>
    <w:rsid w:val="00444B1D"/>
    <w:rsid w:val="00445DDA"/>
    <w:rsid w:val="004463C1"/>
    <w:rsid w:val="00446536"/>
    <w:rsid w:val="00446ABA"/>
    <w:rsid w:val="00447B09"/>
    <w:rsid w:val="00450174"/>
    <w:rsid w:val="00453B6E"/>
    <w:rsid w:val="00454FD4"/>
    <w:rsid w:val="00457C28"/>
    <w:rsid w:val="00460231"/>
    <w:rsid w:val="004605AA"/>
    <w:rsid w:val="0046214C"/>
    <w:rsid w:val="00463B64"/>
    <w:rsid w:val="0046478C"/>
    <w:rsid w:val="00465D22"/>
    <w:rsid w:val="004673D0"/>
    <w:rsid w:val="00467A8F"/>
    <w:rsid w:val="00471382"/>
    <w:rsid w:val="004724FD"/>
    <w:rsid w:val="00476600"/>
    <w:rsid w:val="00482296"/>
    <w:rsid w:val="00482DD9"/>
    <w:rsid w:val="004844AA"/>
    <w:rsid w:val="004848FA"/>
    <w:rsid w:val="0048665D"/>
    <w:rsid w:val="00487E6D"/>
    <w:rsid w:val="00490695"/>
    <w:rsid w:val="0049183B"/>
    <w:rsid w:val="004925F8"/>
    <w:rsid w:val="00495FCF"/>
    <w:rsid w:val="00496123"/>
    <w:rsid w:val="00497849"/>
    <w:rsid w:val="00497A79"/>
    <w:rsid w:val="00497DF5"/>
    <w:rsid w:val="004A16FB"/>
    <w:rsid w:val="004A3898"/>
    <w:rsid w:val="004A48D6"/>
    <w:rsid w:val="004A58C7"/>
    <w:rsid w:val="004A5C39"/>
    <w:rsid w:val="004B40C2"/>
    <w:rsid w:val="004B44B5"/>
    <w:rsid w:val="004B47D4"/>
    <w:rsid w:val="004B5582"/>
    <w:rsid w:val="004B596F"/>
    <w:rsid w:val="004B6336"/>
    <w:rsid w:val="004B70D7"/>
    <w:rsid w:val="004C1662"/>
    <w:rsid w:val="004C16A4"/>
    <w:rsid w:val="004C22A5"/>
    <w:rsid w:val="004C535C"/>
    <w:rsid w:val="004C54B1"/>
    <w:rsid w:val="004C7B5A"/>
    <w:rsid w:val="004D055B"/>
    <w:rsid w:val="004D133F"/>
    <w:rsid w:val="004D2357"/>
    <w:rsid w:val="004D2D63"/>
    <w:rsid w:val="004D4355"/>
    <w:rsid w:val="004D439B"/>
    <w:rsid w:val="004D44FD"/>
    <w:rsid w:val="004D5B5F"/>
    <w:rsid w:val="004E11F4"/>
    <w:rsid w:val="004E17D1"/>
    <w:rsid w:val="004E49D9"/>
    <w:rsid w:val="004E513A"/>
    <w:rsid w:val="004E7598"/>
    <w:rsid w:val="004E7870"/>
    <w:rsid w:val="004F0E95"/>
    <w:rsid w:val="004F1FC7"/>
    <w:rsid w:val="004F3352"/>
    <w:rsid w:val="004F3F70"/>
    <w:rsid w:val="004F504B"/>
    <w:rsid w:val="004F5C3A"/>
    <w:rsid w:val="004F674A"/>
    <w:rsid w:val="0050086D"/>
    <w:rsid w:val="005013B6"/>
    <w:rsid w:val="00501902"/>
    <w:rsid w:val="005034C7"/>
    <w:rsid w:val="005038E4"/>
    <w:rsid w:val="00506054"/>
    <w:rsid w:val="005074BC"/>
    <w:rsid w:val="005077AD"/>
    <w:rsid w:val="00507B0F"/>
    <w:rsid w:val="0051131A"/>
    <w:rsid w:val="005125E2"/>
    <w:rsid w:val="00512778"/>
    <w:rsid w:val="005129EB"/>
    <w:rsid w:val="00514D79"/>
    <w:rsid w:val="00515647"/>
    <w:rsid w:val="00516090"/>
    <w:rsid w:val="00520BC7"/>
    <w:rsid w:val="0052235D"/>
    <w:rsid w:val="0052349A"/>
    <w:rsid w:val="0052458D"/>
    <w:rsid w:val="00524AC8"/>
    <w:rsid w:val="005274A0"/>
    <w:rsid w:val="005320C4"/>
    <w:rsid w:val="00532D08"/>
    <w:rsid w:val="00532F2F"/>
    <w:rsid w:val="00534050"/>
    <w:rsid w:val="005347A0"/>
    <w:rsid w:val="005354A6"/>
    <w:rsid w:val="00535818"/>
    <w:rsid w:val="00535D0A"/>
    <w:rsid w:val="005407A9"/>
    <w:rsid w:val="00541526"/>
    <w:rsid w:val="00543423"/>
    <w:rsid w:val="005441AB"/>
    <w:rsid w:val="00546D22"/>
    <w:rsid w:val="005479D9"/>
    <w:rsid w:val="00550603"/>
    <w:rsid w:val="005516E4"/>
    <w:rsid w:val="00551B40"/>
    <w:rsid w:val="00553180"/>
    <w:rsid w:val="00553C64"/>
    <w:rsid w:val="0055454A"/>
    <w:rsid w:val="00554756"/>
    <w:rsid w:val="00554B5D"/>
    <w:rsid w:val="00555B91"/>
    <w:rsid w:val="00555C6B"/>
    <w:rsid w:val="00557278"/>
    <w:rsid w:val="00557C7B"/>
    <w:rsid w:val="00562795"/>
    <w:rsid w:val="005628F4"/>
    <w:rsid w:val="00562E2A"/>
    <w:rsid w:val="00562EEF"/>
    <w:rsid w:val="00565E30"/>
    <w:rsid w:val="00570E5D"/>
    <w:rsid w:val="00570EE6"/>
    <w:rsid w:val="00571194"/>
    <w:rsid w:val="00571B3F"/>
    <w:rsid w:val="00572F4C"/>
    <w:rsid w:val="005742B1"/>
    <w:rsid w:val="00575EE6"/>
    <w:rsid w:val="005762C9"/>
    <w:rsid w:val="00576B9C"/>
    <w:rsid w:val="00582137"/>
    <w:rsid w:val="00583F65"/>
    <w:rsid w:val="00585701"/>
    <w:rsid w:val="005858C8"/>
    <w:rsid w:val="005864E3"/>
    <w:rsid w:val="0058792B"/>
    <w:rsid w:val="00590594"/>
    <w:rsid w:val="00590CDB"/>
    <w:rsid w:val="0059145F"/>
    <w:rsid w:val="0059185F"/>
    <w:rsid w:val="00592480"/>
    <w:rsid w:val="00593897"/>
    <w:rsid w:val="00593BD4"/>
    <w:rsid w:val="00593DF8"/>
    <w:rsid w:val="00596076"/>
    <w:rsid w:val="0059741D"/>
    <w:rsid w:val="005A02E5"/>
    <w:rsid w:val="005A1335"/>
    <w:rsid w:val="005A22B8"/>
    <w:rsid w:val="005A258D"/>
    <w:rsid w:val="005A25F0"/>
    <w:rsid w:val="005A2885"/>
    <w:rsid w:val="005A47F7"/>
    <w:rsid w:val="005A572E"/>
    <w:rsid w:val="005A6A32"/>
    <w:rsid w:val="005A77B1"/>
    <w:rsid w:val="005B05B4"/>
    <w:rsid w:val="005B1E25"/>
    <w:rsid w:val="005B28DF"/>
    <w:rsid w:val="005B2DD9"/>
    <w:rsid w:val="005B39DB"/>
    <w:rsid w:val="005B403A"/>
    <w:rsid w:val="005B57CE"/>
    <w:rsid w:val="005B57F9"/>
    <w:rsid w:val="005B6AF6"/>
    <w:rsid w:val="005B7063"/>
    <w:rsid w:val="005B75AE"/>
    <w:rsid w:val="005C0C68"/>
    <w:rsid w:val="005C1F93"/>
    <w:rsid w:val="005C2124"/>
    <w:rsid w:val="005C2201"/>
    <w:rsid w:val="005C2779"/>
    <w:rsid w:val="005C2FBF"/>
    <w:rsid w:val="005C36E4"/>
    <w:rsid w:val="005C3860"/>
    <w:rsid w:val="005C415B"/>
    <w:rsid w:val="005C4296"/>
    <w:rsid w:val="005C5B65"/>
    <w:rsid w:val="005C6323"/>
    <w:rsid w:val="005C6FC1"/>
    <w:rsid w:val="005D027D"/>
    <w:rsid w:val="005D11E2"/>
    <w:rsid w:val="005D21F2"/>
    <w:rsid w:val="005D2E83"/>
    <w:rsid w:val="005D30C1"/>
    <w:rsid w:val="005D4A7C"/>
    <w:rsid w:val="005E03E5"/>
    <w:rsid w:val="005E1C18"/>
    <w:rsid w:val="005E340A"/>
    <w:rsid w:val="005E3E28"/>
    <w:rsid w:val="005E4704"/>
    <w:rsid w:val="005E5555"/>
    <w:rsid w:val="005E700C"/>
    <w:rsid w:val="005F1362"/>
    <w:rsid w:val="005F2772"/>
    <w:rsid w:val="005F30E9"/>
    <w:rsid w:val="005F4343"/>
    <w:rsid w:val="005F600A"/>
    <w:rsid w:val="005F6B7B"/>
    <w:rsid w:val="005F7DC5"/>
    <w:rsid w:val="00600253"/>
    <w:rsid w:val="00601F12"/>
    <w:rsid w:val="00603B33"/>
    <w:rsid w:val="00603C52"/>
    <w:rsid w:val="00603DBD"/>
    <w:rsid w:val="0060434E"/>
    <w:rsid w:val="00604CDB"/>
    <w:rsid w:val="00604EB2"/>
    <w:rsid w:val="006050BD"/>
    <w:rsid w:val="0060555F"/>
    <w:rsid w:val="006055CA"/>
    <w:rsid w:val="00605626"/>
    <w:rsid w:val="00605763"/>
    <w:rsid w:val="006057CE"/>
    <w:rsid w:val="00606278"/>
    <w:rsid w:val="006071D5"/>
    <w:rsid w:val="006102C8"/>
    <w:rsid w:val="00612DB9"/>
    <w:rsid w:val="0061415F"/>
    <w:rsid w:val="0061462B"/>
    <w:rsid w:val="00615D5A"/>
    <w:rsid w:val="00616D53"/>
    <w:rsid w:val="00617AFE"/>
    <w:rsid w:val="0062039B"/>
    <w:rsid w:val="00621B56"/>
    <w:rsid w:val="00623C16"/>
    <w:rsid w:val="006247BB"/>
    <w:rsid w:val="00624C2E"/>
    <w:rsid w:val="00624F37"/>
    <w:rsid w:val="00625246"/>
    <w:rsid w:val="006276AB"/>
    <w:rsid w:val="00627B87"/>
    <w:rsid w:val="0063103D"/>
    <w:rsid w:val="00634781"/>
    <w:rsid w:val="00635B19"/>
    <w:rsid w:val="00636008"/>
    <w:rsid w:val="006373D4"/>
    <w:rsid w:val="006377B9"/>
    <w:rsid w:val="00637D3A"/>
    <w:rsid w:val="00640699"/>
    <w:rsid w:val="00640BF5"/>
    <w:rsid w:val="00640EFA"/>
    <w:rsid w:val="00641480"/>
    <w:rsid w:val="0064276A"/>
    <w:rsid w:val="00644CFD"/>
    <w:rsid w:val="006469B7"/>
    <w:rsid w:val="00647076"/>
    <w:rsid w:val="0064734E"/>
    <w:rsid w:val="006479D6"/>
    <w:rsid w:val="0065104A"/>
    <w:rsid w:val="006515C9"/>
    <w:rsid w:val="00651819"/>
    <w:rsid w:val="006527A3"/>
    <w:rsid w:val="00652EC2"/>
    <w:rsid w:val="006530AE"/>
    <w:rsid w:val="006535D3"/>
    <w:rsid w:val="00654642"/>
    <w:rsid w:val="006547BC"/>
    <w:rsid w:val="00654CCF"/>
    <w:rsid w:val="0065549B"/>
    <w:rsid w:val="006573A7"/>
    <w:rsid w:val="006576CB"/>
    <w:rsid w:val="006601C5"/>
    <w:rsid w:val="006611AA"/>
    <w:rsid w:val="006611BB"/>
    <w:rsid w:val="00661DFB"/>
    <w:rsid w:val="00662B4D"/>
    <w:rsid w:val="00662B56"/>
    <w:rsid w:val="006634E7"/>
    <w:rsid w:val="006638A0"/>
    <w:rsid w:val="0066486B"/>
    <w:rsid w:val="00666667"/>
    <w:rsid w:val="00666E08"/>
    <w:rsid w:val="006676C3"/>
    <w:rsid w:val="00667A4F"/>
    <w:rsid w:val="00672C04"/>
    <w:rsid w:val="00673C25"/>
    <w:rsid w:val="00675463"/>
    <w:rsid w:val="00675E60"/>
    <w:rsid w:val="0067628F"/>
    <w:rsid w:val="0068263F"/>
    <w:rsid w:val="006838CA"/>
    <w:rsid w:val="00686A3A"/>
    <w:rsid w:val="006873BD"/>
    <w:rsid w:val="00690112"/>
    <w:rsid w:val="00691161"/>
    <w:rsid w:val="0069151D"/>
    <w:rsid w:val="00692861"/>
    <w:rsid w:val="006936D7"/>
    <w:rsid w:val="00693B92"/>
    <w:rsid w:val="00693BD0"/>
    <w:rsid w:val="00693F64"/>
    <w:rsid w:val="00694E64"/>
    <w:rsid w:val="00697354"/>
    <w:rsid w:val="006A2C2D"/>
    <w:rsid w:val="006A2CF2"/>
    <w:rsid w:val="006A4198"/>
    <w:rsid w:val="006A4FD0"/>
    <w:rsid w:val="006A525C"/>
    <w:rsid w:val="006A5AB5"/>
    <w:rsid w:val="006A5E5A"/>
    <w:rsid w:val="006A6683"/>
    <w:rsid w:val="006A76C6"/>
    <w:rsid w:val="006A7DD9"/>
    <w:rsid w:val="006B113D"/>
    <w:rsid w:val="006B2193"/>
    <w:rsid w:val="006B30D1"/>
    <w:rsid w:val="006B35D2"/>
    <w:rsid w:val="006B47CD"/>
    <w:rsid w:val="006B5CB0"/>
    <w:rsid w:val="006B5FCB"/>
    <w:rsid w:val="006B7E59"/>
    <w:rsid w:val="006C08D6"/>
    <w:rsid w:val="006C0F10"/>
    <w:rsid w:val="006C2969"/>
    <w:rsid w:val="006C3204"/>
    <w:rsid w:val="006C3B49"/>
    <w:rsid w:val="006C3CE8"/>
    <w:rsid w:val="006C7E06"/>
    <w:rsid w:val="006D11A7"/>
    <w:rsid w:val="006D2E58"/>
    <w:rsid w:val="006D31F0"/>
    <w:rsid w:val="006D5477"/>
    <w:rsid w:val="006D568C"/>
    <w:rsid w:val="006D5DE9"/>
    <w:rsid w:val="006D67F8"/>
    <w:rsid w:val="006D6A8E"/>
    <w:rsid w:val="006D75AC"/>
    <w:rsid w:val="006D7DB0"/>
    <w:rsid w:val="006E0CD8"/>
    <w:rsid w:val="006E1AC4"/>
    <w:rsid w:val="006E260B"/>
    <w:rsid w:val="006E7110"/>
    <w:rsid w:val="006F0CD9"/>
    <w:rsid w:val="006F159D"/>
    <w:rsid w:val="006F388D"/>
    <w:rsid w:val="006F4414"/>
    <w:rsid w:val="006F45E0"/>
    <w:rsid w:val="006F4BCF"/>
    <w:rsid w:val="006F720C"/>
    <w:rsid w:val="00700183"/>
    <w:rsid w:val="00701D6B"/>
    <w:rsid w:val="00703962"/>
    <w:rsid w:val="007039D4"/>
    <w:rsid w:val="00704C0B"/>
    <w:rsid w:val="00705EFF"/>
    <w:rsid w:val="007061B2"/>
    <w:rsid w:val="00706769"/>
    <w:rsid w:val="00706F18"/>
    <w:rsid w:val="00707161"/>
    <w:rsid w:val="00707579"/>
    <w:rsid w:val="00710F7C"/>
    <w:rsid w:val="0071208D"/>
    <w:rsid w:val="007126D0"/>
    <w:rsid w:val="00712E2D"/>
    <w:rsid w:val="00713EEF"/>
    <w:rsid w:val="00714E88"/>
    <w:rsid w:val="007158F9"/>
    <w:rsid w:val="00715A97"/>
    <w:rsid w:val="00715CC8"/>
    <w:rsid w:val="0071684C"/>
    <w:rsid w:val="00716D85"/>
    <w:rsid w:val="00716E2C"/>
    <w:rsid w:val="00717F66"/>
    <w:rsid w:val="00721273"/>
    <w:rsid w:val="007214A5"/>
    <w:rsid w:val="00724106"/>
    <w:rsid w:val="00724E74"/>
    <w:rsid w:val="00725406"/>
    <w:rsid w:val="00726069"/>
    <w:rsid w:val="007266F6"/>
    <w:rsid w:val="0072687D"/>
    <w:rsid w:val="0073123E"/>
    <w:rsid w:val="007326D1"/>
    <w:rsid w:val="007337EB"/>
    <w:rsid w:val="00733876"/>
    <w:rsid w:val="00734286"/>
    <w:rsid w:val="007346D5"/>
    <w:rsid w:val="00735AA0"/>
    <w:rsid w:val="00737234"/>
    <w:rsid w:val="00737B3A"/>
    <w:rsid w:val="007407FF"/>
    <w:rsid w:val="00740A09"/>
    <w:rsid w:val="00741E09"/>
    <w:rsid w:val="00742A9A"/>
    <w:rsid w:val="0074307F"/>
    <w:rsid w:val="00743F96"/>
    <w:rsid w:val="00744103"/>
    <w:rsid w:val="00745B48"/>
    <w:rsid w:val="0074603A"/>
    <w:rsid w:val="00747B56"/>
    <w:rsid w:val="0075075D"/>
    <w:rsid w:val="00750F43"/>
    <w:rsid w:val="007511B5"/>
    <w:rsid w:val="007518B9"/>
    <w:rsid w:val="007528BA"/>
    <w:rsid w:val="00753AFF"/>
    <w:rsid w:val="0075428E"/>
    <w:rsid w:val="00755158"/>
    <w:rsid w:val="00755378"/>
    <w:rsid w:val="00756A9A"/>
    <w:rsid w:val="00761A20"/>
    <w:rsid w:val="007622EB"/>
    <w:rsid w:val="00762E26"/>
    <w:rsid w:val="0076351C"/>
    <w:rsid w:val="007643AC"/>
    <w:rsid w:val="0076492E"/>
    <w:rsid w:val="00764941"/>
    <w:rsid w:val="00764FF0"/>
    <w:rsid w:val="00765248"/>
    <w:rsid w:val="00765CCC"/>
    <w:rsid w:val="00766B86"/>
    <w:rsid w:val="00766C0B"/>
    <w:rsid w:val="007706D9"/>
    <w:rsid w:val="007723E5"/>
    <w:rsid w:val="00772B36"/>
    <w:rsid w:val="00774BB7"/>
    <w:rsid w:val="00777B13"/>
    <w:rsid w:val="0078042B"/>
    <w:rsid w:val="007804D4"/>
    <w:rsid w:val="007876EC"/>
    <w:rsid w:val="00787C8F"/>
    <w:rsid w:val="007913AA"/>
    <w:rsid w:val="00791DC6"/>
    <w:rsid w:val="00791F20"/>
    <w:rsid w:val="007931F8"/>
    <w:rsid w:val="00793231"/>
    <w:rsid w:val="007937EC"/>
    <w:rsid w:val="00794F0C"/>
    <w:rsid w:val="00796FD7"/>
    <w:rsid w:val="007A05EB"/>
    <w:rsid w:val="007A0808"/>
    <w:rsid w:val="007A4A1A"/>
    <w:rsid w:val="007A53C9"/>
    <w:rsid w:val="007A56B9"/>
    <w:rsid w:val="007A5C15"/>
    <w:rsid w:val="007A7D34"/>
    <w:rsid w:val="007A7E15"/>
    <w:rsid w:val="007B1103"/>
    <w:rsid w:val="007B13CE"/>
    <w:rsid w:val="007B2BF6"/>
    <w:rsid w:val="007B4E73"/>
    <w:rsid w:val="007B74E3"/>
    <w:rsid w:val="007C1955"/>
    <w:rsid w:val="007C1D15"/>
    <w:rsid w:val="007C2A6A"/>
    <w:rsid w:val="007C662A"/>
    <w:rsid w:val="007C6CC2"/>
    <w:rsid w:val="007C70C6"/>
    <w:rsid w:val="007C762A"/>
    <w:rsid w:val="007D5D34"/>
    <w:rsid w:val="007D7AB1"/>
    <w:rsid w:val="007E1E0A"/>
    <w:rsid w:val="007E359C"/>
    <w:rsid w:val="007E68B1"/>
    <w:rsid w:val="007E6A07"/>
    <w:rsid w:val="007E7B52"/>
    <w:rsid w:val="007F0A94"/>
    <w:rsid w:val="007F0C80"/>
    <w:rsid w:val="007F1061"/>
    <w:rsid w:val="007F22EF"/>
    <w:rsid w:val="007F2B7F"/>
    <w:rsid w:val="007F46C9"/>
    <w:rsid w:val="007F558A"/>
    <w:rsid w:val="007F6540"/>
    <w:rsid w:val="007F6CE6"/>
    <w:rsid w:val="007F7060"/>
    <w:rsid w:val="0080123F"/>
    <w:rsid w:val="00801C66"/>
    <w:rsid w:val="008028B5"/>
    <w:rsid w:val="0080300F"/>
    <w:rsid w:val="00806438"/>
    <w:rsid w:val="00807D95"/>
    <w:rsid w:val="0081252E"/>
    <w:rsid w:val="00813526"/>
    <w:rsid w:val="00813CCE"/>
    <w:rsid w:val="0081481E"/>
    <w:rsid w:val="00820B47"/>
    <w:rsid w:val="00822492"/>
    <w:rsid w:val="00823729"/>
    <w:rsid w:val="00825859"/>
    <w:rsid w:val="00831A11"/>
    <w:rsid w:val="00832EC9"/>
    <w:rsid w:val="008332CE"/>
    <w:rsid w:val="008336C7"/>
    <w:rsid w:val="00833BCB"/>
    <w:rsid w:val="008342A7"/>
    <w:rsid w:val="008345FA"/>
    <w:rsid w:val="00837ED0"/>
    <w:rsid w:val="00840C8A"/>
    <w:rsid w:val="00841D2B"/>
    <w:rsid w:val="008450DB"/>
    <w:rsid w:val="00845CC3"/>
    <w:rsid w:val="0084656B"/>
    <w:rsid w:val="008470B6"/>
    <w:rsid w:val="0085361B"/>
    <w:rsid w:val="00854484"/>
    <w:rsid w:val="00854507"/>
    <w:rsid w:val="00854538"/>
    <w:rsid w:val="008556DF"/>
    <w:rsid w:val="00855F8B"/>
    <w:rsid w:val="00856377"/>
    <w:rsid w:val="008571BF"/>
    <w:rsid w:val="00857682"/>
    <w:rsid w:val="008617F3"/>
    <w:rsid w:val="00863349"/>
    <w:rsid w:val="008634CD"/>
    <w:rsid w:val="008646B9"/>
    <w:rsid w:val="00864AE5"/>
    <w:rsid w:val="00865CF2"/>
    <w:rsid w:val="00866302"/>
    <w:rsid w:val="00866337"/>
    <w:rsid w:val="008663D2"/>
    <w:rsid w:val="008701FB"/>
    <w:rsid w:val="00870732"/>
    <w:rsid w:val="00870930"/>
    <w:rsid w:val="008724E0"/>
    <w:rsid w:val="008731FA"/>
    <w:rsid w:val="00873A70"/>
    <w:rsid w:val="00873B1E"/>
    <w:rsid w:val="008740FC"/>
    <w:rsid w:val="008760E2"/>
    <w:rsid w:val="00876A10"/>
    <w:rsid w:val="00876B30"/>
    <w:rsid w:val="0088070C"/>
    <w:rsid w:val="00880A38"/>
    <w:rsid w:val="008811C0"/>
    <w:rsid w:val="00882E25"/>
    <w:rsid w:val="0089106A"/>
    <w:rsid w:val="00893DD6"/>
    <w:rsid w:val="0089645D"/>
    <w:rsid w:val="00896502"/>
    <w:rsid w:val="00897EC7"/>
    <w:rsid w:val="008A0726"/>
    <w:rsid w:val="008A0B47"/>
    <w:rsid w:val="008A1071"/>
    <w:rsid w:val="008A23C3"/>
    <w:rsid w:val="008A34C2"/>
    <w:rsid w:val="008A385C"/>
    <w:rsid w:val="008B054A"/>
    <w:rsid w:val="008B3A83"/>
    <w:rsid w:val="008B3F34"/>
    <w:rsid w:val="008B4652"/>
    <w:rsid w:val="008B4ED5"/>
    <w:rsid w:val="008B632C"/>
    <w:rsid w:val="008B7B7C"/>
    <w:rsid w:val="008B7E3F"/>
    <w:rsid w:val="008B7F5C"/>
    <w:rsid w:val="008C0861"/>
    <w:rsid w:val="008C0EDB"/>
    <w:rsid w:val="008C0FEA"/>
    <w:rsid w:val="008C1EED"/>
    <w:rsid w:val="008C372E"/>
    <w:rsid w:val="008C3B12"/>
    <w:rsid w:val="008C3E26"/>
    <w:rsid w:val="008C3F4C"/>
    <w:rsid w:val="008C5364"/>
    <w:rsid w:val="008C55AB"/>
    <w:rsid w:val="008C56CD"/>
    <w:rsid w:val="008C65BD"/>
    <w:rsid w:val="008C670C"/>
    <w:rsid w:val="008C7BBC"/>
    <w:rsid w:val="008D1DC4"/>
    <w:rsid w:val="008D25D1"/>
    <w:rsid w:val="008D2E94"/>
    <w:rsid w:val="008D2EC3"/>
    <w:rsid w:val="008D49D4"/>
    <w:rsid w:val="008D6584"/>
    <w:rsid w:val="008D70EA"/>
    <w:rsid w:val="008D7BEB"/>
    <w:rsid w:val="008E0831"/>
    <w:rsid w:val="008E394A"/>
    <w:rsid w:val="008E4A13"/>
    <w:rsid w:val="008E5C1E"/>
    <w:rsid w:val="008E5CB1"/>
    <w:rsid w:val="008E629B"/>
    <w:rsid w:val="008F44D0"/>
    <w:rsid w:val="008F5177"/>
    <w:rsid w:val="008F5D91"/>
    <w:rsid w:val="009000DB"/>
    <w:rsid w:val="009003B1"/>
    <w:rsid w:val="00902AAA"/>
    <w:rsid w:val="00903E0D"/>
    <w:rsid w:val="0090631F"/>
    <w:rsid w:val="00907175"/>
    <w:rsid w:val="009106ED"/>
    <w:rsid w:val="00910E32"/>
    <w:rsid w:val="0091169A"/>
    <w:rsid w:val="00911F19"/>
    <w:rsid w:val="009121D7"/>
    <w:rsid w:val="00912EBE"/>
    <w:rsid w:val="00913378"/>
    <w:rsid w:val="00913E0D"/>
    <w:rsid w:val="00913FC4"/>
    <w:rsid w:val="009147F2"/>
    <w:rsid w:val="009148A2"/>
    <w:rsid w:val="00915714"/>
    <w:rsid w:val="00915D89"/>
    <w:rsid w:val="00916EA3"/>
    <w:rsid w:val="00920111"/>
    <w:rsid w:val="009203AA"/>
    <w:rsid w:val="00923318"/>
    <w:rsid w:val="00923963"/>
    <w:rsid w:val="00923A0C"/>
    <w:rsid w:val="009243DB"/>
    <w:rsid w:val="009249B1"/>
    <w:rsid w:val="00924D35"/>
    <w:rsid w:val="00926635"/>
    <w:rsid w:val="00926CEB"/>
    <w:rsid w:val="009310E4"/>
    <w:rsid w:val="0093423D"/>
    <w:rsid w:val="00936391"/>
    <w:rsid w:val="00936DF9"/>
    <w:rsid w:val="0093760C"/>
    <w:rsid w:val="009402CD"/>
    <w:rsid w:val="0094106F"/>
    <w:rsid w:val="00941B58"/>
    <w:rsid w:val="00942AC7"/>
    <w:rsid w:val="00942EFA"/>
    <w:rsid w:val="009456D6"/>
    <w:rsid w:val="00947328"/>
    <w:rsid w:val="00950729"/>
    <w:rsid w:val="009511C5"/>
    <w:rsid w:val="00951F9D"/>
    <w:rsid w:val="0095212E"/>
    <w:rsid w:val="00953621"/>
    <w:rsid w:val="00953EE5"/>
    <w:rsid w:val="00955613"/>
    <w:rsid w:val="00955C36"/>
    <w:rsid w:val="00955DE5"/>
    <w:rsid w:val="009561F9"/>
    <w:rsid w:val="00961D39"/>
    <w:rsid w:val="009625A0"/>
    <w:rsid w:val="00962BB2"/>
    <w:rsid w:val="00963791"/>
    <w:rsid w:val="00964A24"/>
    <w:rsid w:val="0097021A"/>
    <w:rsid w:val="00972331"/>
    <w:rsid w:val="00974DDC"/>
    <w:rsid w:val="00974E0F"/>
    <w:rsid w:val="00975394"/>
    <w:rsid w:val="009773EA"/>
    <w:rsid w:val="009777E0"/>
    <w:rsid w:val="0098030C"/>
    <w:rsid w:val="00982128"/>
    <w:rsid w:val="00982C85"/>
    <w:rsid w:val="00983001"/>
    <w:rsid w:val="009847A1"/>
    <w:rsid w:val="0098500D"/>
    <w:rsid w:val="009857C7"/>
    <w:rsid w:val="00985A9F"/>
    <w:rsid w:val="00986003"/>
    <w:rsid w:val="0098618F"/>
    <w:rsid w:val="0098732B"/>
    <w:rsid w:val="009878E7"/>
    <w:rsid w:val="009907B1"/>
    <w:rsid w:val="00990A73"/>
    <w:rsid w:val="00993BF4"/>
    <w:rsid w:val="00994710"/>
    <w:rsid w:val="00994EB1"/>
    <w:rsid w:val="00995B90"/>
    <w:rsid w:val="00996DEF"/>
    <w:rsid w:val="00997207"/>
    <w:rsid w:val="009A045C"/>
    <w:rsid w:val="009A1126"/>
    <w:rsid w:val="009A1568"/>
    <w:rsid w:val="009A27BF"/>
    <w:rsid w:val="009A39AC"/>
    <w:rsid w:val="009A4BA3"/>
    <w:rsid w:val="009A5CC1"/>
    <w:rsid w:val="009A668B"/>
    <w:rsid w:val="009A6774"/>
    <w:rsid w:val="009A6D48"/>
    <w:rsid w:val="009B032A"/>
    <w:rsid w:val="009B1210"/>
    <w:rsid w:val="009B24EA"/>
    <w:rsid w:val="009B29C5"/>
    <w:rsid w:val="009B4394"/>
    <w:rsid w:val="009B439C"/>
    <w:rsid w:val="009B5666"/>
    <w:rsid w:val="009B686B"/>
    <w:rsid w:val="009B6AAA"/>
    <w:rsid w:val="009B6F0E"/>
    <w:rsid w:val="009B7724"/>
    <w:rsid w:val="009B7CF0"/>
    <w:rsid w:val="009C0A19"/>
    <w:rsid w:val="009C139C"/>
    <w:rsid w:val="009C21B1"/>
    <w:rsid w:val="009C29BF"/>
    <w:rsid w:val="009C374D"/>
    <w:rsid w:val="009C4252"/>
    <w:rsid w:val="009D03A2"/>
    <w:rsid w:val="009D059F"/>
    <w:rsid w:val="009D3D42"/>
    <w:rsid w:val="009E39B0"/>
    <w:rsid w:val="009E48AA"/>
    <w:rsid w:val="009E5B2D"/>
    <w:rsid w:val="009E7EFE"/>
    <w:rsid w:val="009F009D"/>
    <w:rsid w:val="009F0841"/>
    <w:rsid w:val="009F0E53"/>
    <w:rsid w:val="009F14FF"/>
    <w:rsid w:val="009F1E9A"/>
    <w:rsid w:val="009F2620"/>
    <w:rsid w:val="009F293B"/>
    <w:rsid w:val="009F36EC"/>
    <w:rsid w:val="009F3CC0"/>
    <w:rsid w:val="009F6DE0"/>
    <w:rsid w:val="009F6EDC"/>
    <w:rsid w:val="00A00AFE"/>
    <w:rsid w:val="00A0137E"/>
    <w:rsid w:val="00A02C84"/>
    <w:rsid w:val="00A0598B"/>
    <w:rsid w:val="00A07DF2"/>
    <w:rsid w:val="00A10149"/>
    <w:rsid w:val="00A1132C"/>
    <w:rsid w:val="00A11B60"/>
    <w:rsid w:val="00A1201F"/>
    <w:rsid w:val="00A12B53"/>
    <w:rsid w:val="00A12D3C"/>
    <w:rsid w:val="00A133F3"/>
    <w:rsid w:val="00A14A89"/>
    <w:rsid w:val="00A15040"/>
    <w:rsid w:val="00A158C9"/>
    <w:rsid w:val="00A15F64"/>
    <w:rsid w:val="00A16CB2"/>
    <w:rsid w:val="00A202DA"/>
    <w:rsid w:val="00A227DA"/>
    <w:rsid w:val="00A23B13"/>
    <w:rsid w:val="00A24728"/>
    <w:rsid w:val="00A25AC8"/>
    <w:rsid w:val="00A27654"/>
    <w:rsid w:val="00A27E18"/>
    <w:rsid w:val="00A3033A"/>
    <w:rsid w:val="00A32D87"/>
    <w:rsid w:val="00A36332"/>
    <w:rsid w:val="00A3779C"/>
    <w:rsid w:val="00A405DB"/>
    <w:rsid w:val="00A4195F"/>
    <w:rsid w:val="00A4220B"/>
    <w:rsid w:val="00A42247"/>
    <w:rsid w:val="00A43FD3"/>
    <w:rsid w:val="00A44763"/>
    <w:rsid w:val="00A44E4F"/>
    <w:rsid w:val="00A451AA"/>
    <w:rsid w:val="00A46D54"/>
    <w:rsid w:val="00A46DD1"/>
    <w:rsid w:val="00A4755D"/>
    <w:rsid w:val="00A52BB2"/>
    <w:rsid w:val="00A52CC2"/>
    <w:rsid w:val="00A536B0"/>
    <w:rsid w:val="00A53B54"/>
    <w:rsid w:val="00A55E94"/>
    <w:rsid w:val="00A56155"/>
    <w:rsid w:val="00A572B1"/>
    <w:rsid w:val="00A579EC"/>
    <w:rsid w:val="00A57AC3"/>
    <w:rsid w:val="00A617D5"/>
    <w:rsid w:val="00A61EE1"/>
    <w:rsid w:val="00A633E4"/>
    <w:rsid w:val="00A64A07"/>
    <w:rsid w:val="00A64F4D"/>
    <w:rsid w:val="00A65386"/>
    <w:rsid w:val="00A660C9"/>
    <w:rsid w:val="00A66BC0"/>
    <w:rsid w:val="00A66C50"/>
    <w:rsid w:val="00A67C57"/>
    <w:rsid w:val="00A714BF"/>
    <w:rsid w:val="00A72B53"/>
    <w:rsid w:val="00A735B5"/>
    <w:rsid w:val="00A73A0F"/>
    <w:rsid w:val="00A74EA5"/>
    <w:rsid w:val="00A7660E"/>
    <w:rsid w:val="00A7759E"/>
    <w:rsid w:val="00A77E32"/>
    <w:rsid w:val="00A809C9"/>
    <w:rsid w:val="00A81CC4"/>
    <w:rsid w:val="00A8299E"/>
    <w:rsid w:val="00A82F28"/>
    <w:rsid w:val="00A85045"/>
    <w:rsid w:val="00A86693"/>
    <w:rsid w:val="00A86AC3"/>
    <w:rsid w:val="00A90835"/>
    <w:rsid w:val="00A92A6B"/>
    <w:rsid w:val="00A92F0F"/>
    <w:rsid w:val="00A93896"/>
    <w:rsid w:val="00A9389D"/>
    <w:rsid w:val="00A9470A"/>
    <w:rsid w:val="00A96631"/>
    <w:rsid w:val="00AA0D75"/>
    <w:rsid w:val="00AA0FB9"/>
    <w:rsid w:val="00AA695B"/>
    <w:rsid w:val="00AA76CB"/>
    <w:rsid w:val="00AB0322"/>
    <w:rsid w:val="00AB3EE3"/>
    <w:rsid w:val="00AB5D7D"/>
    <w:rsid w:val="00AB5DF6"/>
    <w:rsid w:val="00AB7BCF"/>
    <w:rsid w:val="00AC0CC2"/>
    <w:rsid w:val="00AC1195"/>
    <w:rsid w:val="00AC1AF0"/>
    <w:rsid w:val="00AC4C5E"/>
    <w:rsid w:val="00AC59AF"/>
    <w:rsid w:val="00AC60AA"/>
    <w:rsid w:val="00AC60E6"/>
    <w:rsid w:val="00AC6A9E"/>
    <w:rsid w:val="00AC75C1"/>
    <w:rsid w:val="00AD12B7"/>
    <w:rsid w:val="00AD16FF"/>
    <w:rsid w:val="00AD252E"/>
    <w:rsid w:val="00AD3B29"/>
    <w:rsid w:val="00AD3F23"/>
    <w:rsid w:val="00AD4827"/>
    <w:rsid w:val="00AD4968"/>
    <w:rsid w:val="00AD6B6A"/>
    <w:rsid w:val="00AD7537"/>
    <w:rsid w:val="00AD786A"/>
    <w:rsid w:val="00AE5013"/>
    <w:rsid w:val="00AE54CC"/>
    <w:rsid w:val="00AE7E18"/>
    <w:rsid w:val="00AF023C"/>
    <w:rsid w:val="00AF02DF"/>
    <w:rsid w:val="00AF083B"/>
    <w:rsid w:val="00AF2457"/>
    <w:rsid w:val="00AF2A3B"/>
    <w:rsid w:val="00AF3654"/>
    <w:rsid w:val="00AF3950"/>
    <w:rsid w:val="00AF46C8"/>
    <w:rsid w:val="00AF47A2"/>
    <w:rsid w:val="00AF4B90"/>
    <w:rsid w:val="00AF5F11"/>
    <w:rsid w:val="00AF6983"/>
    <w:rsid w:val="00B01BE6"/>
    <w:rsid w:val="00B03376"/>
    <w:rsid w:val="00B040A6"/>
    <w:rsid w:val="00B04339"/>
    <w:rsid w:val="00B04462"/>
    <w:rsid w:val="00B05592"/>
    <w:rsid w:val="00B06012"/>
    <w:rsid w:val="00B0634A"/>
    <w:rsid w:val="00B06D9C"/>
    <w:rsid w:val="00B10231"/>
    <w:rsid w:val="00B121D0"/>
    <w:rsid w:val="00B12724"/>
    <w:rsid w:val="00B13EA7"/>
    <w:rsid w:val="00B1460E"/>
    <w:rsid w:val="00B202DF"/>
    <w:rsid w:val="00B21EF0"/>
    <w:rsid w:val="00B22A6D"/>
    <w:rsid w:val="00B23F9F"/>
    <w:rsid w:val="00B245A5"/>
    <w:rsid w:val="00B265B4"/>
    <w:rsid w:val="00B26A59"/>
    <w:rsid w:val="00B271CD"/>
    <w:rsid w:val="00B277DF"/>
    <w:rsid w:val="00B303F4"/>
    <w:rsid w:val="00B33082"/>
    <w:rsid w:val="00B34A36"/>
    <w:rsid w:val="00B35674"/>
    <w:rsid w:val="00B3669D"/>
    <w:rsid w:val="00B41B1C"/>
    <w:rsid w:val="00B43A01"/>
    <w:rsid w:val="00B46793"/>
    <w:rsid w:val="00B47123"/>
    <w:rsid w:val="00B47B5C"/>
    <w:rsid w:val="00B5157D"/>
    <w:rsid w:val="00B52395"/>
    <w:rsid w:val="00B524C1"/>
    <w:rsid w:val="00B5443E"/>
    <w:rsid w:val="00B56481"/>
    <w:rsid w:val="00B56C45"/>
    <w:rsid w:val="00B56E9B"/>
    <w:rsid w:val="00B604F2"/>
    <w:rsid w:val="00B62054"/>
    <w:rsid w:val="00B625ED"/>
    <w:rsid w:val="00B65D91"/>
    <w:rsid w:val="00B66373"/>
    <w:rsid w:val="00B7142D"/>
    <w:rsid w:val="00B721C3"/>
    <w:rsid w:val="00B724D9"/>
    <w:rsid w:val="00B72A24"/>
    <w:rsid w:val="00B73811"/>
    <w:rsid w:val="00B74779"/>
    <w:rsid w:val="00B77101"/>
    <w:rsid w:val="00B771F2"/>
    <w:rsid w:val="00B77588"/>
    <w:rsid w:val="00B80D67"/>
    <w:rsid w:val="00B8100F"/>
    <w:rsid w:val="00B825AD"/>
    <w:rsid w:val="00B82BEE"/>
    <w:rsid w:val="00B83615"/>
    <w:rsid w:val="00B85864"/>
    <w:rsid w:val="00B90003"/>
    <w:rsid w:val="00B90D7B"/>
    <w:rsid w:val="00B90E4B"/>
    <w:rsid w:val="00B9170A"/>
    <w:rsid w:val="00B91A7C"/>
    <w:rsid w:val="00B91EC4"/>
    <w:rsid w:val="00B92341"/>
    <w:rsid w:val="00B92DBE"/>
    <w:rsid w:val="00B930F1"/>
    <w:rsid w:val="00B9323F"/>
    <w:rsid w:val="00B94329"/>
    <w:rsid w:val="00B96924"/>
    <w:rsid w:val="00BA0569"/>
    <w:rsid w:val="00BA0977"/>
    <w:rsid w:val="00BA11A9"/>
    <w:rsid w:val="00BA1C16"/>
    <w:rsid w:val="00BA49B2"/>
    <w:rsid w:val="00BA6B76"/>
    <w:rsid w:val="00BA724A"/>
    <w:rsid w:val="00BB0E01"/>
    <w:rsid w:val="00BB0E0E"/>
    <w:rsid w:val="00BB1C2D"/>
    <w:rsid w:val="00BB22F0"/>
    <w:rsid w:val="00BB348B"/>
    <w:rsid w:val="00BB5054"/>
    <w:rsid w:val="00BB50C6"/>
    <w:rsid w:val="00BB757F"/>
    <w:rsid w:val="00BC0095"/>
    <w:rsid w:val="00BC1051"/>
    <w:rsid w:val="00BC12AF"/>
    <w:rsid w:val="00BC1318"/>
    <w:rsid w:val="00BC3158"/>
    <w:rsid w:val="00BC659C"/>
    <w:rsid w:val="00BC765D"/>
    <w:rsid w:val="00BD1F8B"/>
    <w:rsid w:val="00BD3C83"/>
    <w:rsid w:val="00BD5CB2"/>
    <w:rsid w:val="00BD6BB9"/>
    <w:rsid w:val="00BD7716"/>
    <w:rsid w:val="00BD7FD4"/>
    <w:rsid w:val="00BE33B1"/>
    <w:rsid w:val="00BE3576"/>
    <w:rsid w:val="00BE5218"/>
    <w:rsid w:val="00BE6CF6"/>
    <w:rsid w:val="00BE7D5B"/>
    <w:rsid w:val="00BF022C"/>
    <w:rsid w:val="00BF10D1"/>
    <w:rsid w:val="00BF1119"/>
    <w:rsid w:val="00BF301F"/>
    <w:rsid w:val="00BF39ED"/>
    <w:rsid w:val="00BF4121"/>
    <w:rsid w:val="00BF41AA"/>
    <w:rsid w:val="00BF431F"/>
    <w:rsid w:val="00BF54F4"/>
    <w:rsid w:val="00BF55C8"/>
    <w:rsid w:val="00BF677F"/>
    <w:rsid w:val="00C002FB"/>
    <w:rsid w:val="00C02759"/>
    <w:rsid w:val="00C02815"/>
    <w:rsid w:val="00C02FC6"/>
    <w:rsid w:val="00C03CC6"/>
    <w:rsid w:val="00C04643"/>
    <w:rsid w:val="00C049A6"/>
    <w:rsid w:val="00C06FD2"/>
    <w:rsid w:val="00C076E4"/>
    <w:rsid w:val="00C10307"/>
    <w:rsid w:val="00C10433"/>
    <w:rsid w:val="00C13493"/>
    <w:rsid w:val="00C140F1"/>
    <w:rsid w:val="00C1508F"/>
    <w:rsid w:val="00C15165"/>
    <w:rsid w:val="00C157E8"/>
    <w:rsid w:val="00C15D8B"/>
    <w:rsid w:val="00C17601"/>
    <w:rsid w:val="00C2254E"/>
    <w:rsid w:val="00C227CC"/>
    <w:rsid w:val="00C245E7"/>
    <w:rsid w:val="00C24992"/>
    <w:rsid w:val="00C2594D"/>
    <w:rsid w:val="00C26C6E"/>
    <w:rsid w:val="00C30600"/>
    <w:rsid w:val="00C314CD"/>
    <w:rsid w:val="00C321EB"/>
    <w:rsid w:val="00C323DA"/>
    <w:rsid w:val="00C3319A"/>
    <w:rsid w:val="00C334C4"/>
    <w:rsid w:val="00C33D06"/>
    <w:rsid w:val="00C34189"/>
    <w:rsid w:val="00C34B80"/>
    <w:rsid w:val="00C34EA0"/>
    <w:rsid w:val="00C350C4"/>
    <w:rsid w:val="00C3597D"/>
    <w:rsid w:val="00C362E4"/>
    <w:rsid w:val="00C36662"/>
    <w:rsid w:val="00C374A4"/>
    <w:rsid w:val="00C44626"/>
    <w:rsid w:val="00C4654E"/>
    <w:rsid w:val="00C50944"/>
    <w:rsid w:val="00C52138"/>
    <w:rsid w:val="00C523C8"/>
    <w:rsid w:val="00C54701"/>
    <w:rsid w:val="00C54FFC"/>
    <w:rsid w:val="00C550CC"/>
    <w:rsid w:val="00C558A6"/>
    <w:rsid w:val="00C56EA5"/>
    <w:rsid w:val="00C604E5"/>
    <w:rsid w:val="00C60727"/>
    <w:rsid w:val="00C60781"/>
    <w:rsid w:val="00C61AA9"/>
    <w:rsid w:val="00C62069"/>
    <w:rsid w:val="00C626D9"/>
    <w:rsid w:val="00C6379D"/>
    <w:rsid w:val="00C64979"/>
    <w:rsid w:val="00C64BFB"/>
    <w:rsid w:val="00C6789A"/>
    <w:rsid w:val="00C70845"/>
    <w:rsid w:val="00C70F85"/>
    <w:rsid w:val="00C72B3D"/>
    <w:rsid w:val="00C75A16"/>
    <w:rsid w:val="00C76507"/>
    <w:rsid w:val="00C766D0"/>
    <w:rsid w:val="00C7677D"/>
    <w:rsid w:val="00C76FE5"/>
    <w:rsid w:val="00C7733D"/>
    <w:rsid w:val="00C81137"/>
    <w:rsid w:val="00C82886"/>
    <w:rsid w:val="00C838DD"/>
    <w:rsid w:val="00C83918"/>
    <w:rsid w:val="00C8542C"/>
    <w:rsid w:val="00C86854"/>
    <w:rsid w:val="00C8705F"/>
    <w:rsid w:val="00C87827"/>
    <w:rsid w:val="00C90D51"/>
    <w:rsid w:val="00C91248"/>
    <w:rsid w:val="00C9165D"/>
    <w:rsid w:val="00C922C4"/>
    <w:rsid w:val="00C932B2"/>
    <w:rsid w:val="00C93D0A"/>
    <w:rsid w:val="00C9493F"/>
    <w:rsid w:val="00C971B1"/>
    <w:rsid w:val="00C972F2"/>
    <w:rsid w:val="00CA11F2"/>
    <w:rsid w:val="00CA1BA1"/>
    <w:rsid w:val="00CA1DF4"/>
    <w:rsid w:val="00CA4A07"/>
    <w:rsid w:val="00CA65FE"/>
    <w:rsid w:val="00CA6ADC"/>
    <w:rsid w:val="00CA792F"/>
    <w:rsid w:val="00CB1C06"/>
    <w:rsid w:val="00CB240D"/>
    <w:rsid w:val="00CB24F9"/>
    <w:rsid w:val="00CB7828"/>
    <w:rsid w:val="00CB786F"/>
    <w:rsid w:val="00CC1DE0"/>
    <w:rsid w:val="00CC2B9D"/>
    <w:rsid w:val="00CC36C3"/>
    <w:rsid w:val="00CC4162"/>
    <w:rsid w:val="00CC4A11"/>
    <w:rsid w:val="00CC659C"/>
    <w:rsid w:val="00CD1E28"/>
    <w:rsid w:val="00CD2B09"/>
    <w:rsid w:val="00CD4556"/>
    <w:rsid w:val="00CD66DF"/>
    <w:rsid w:val="00CD70D2"/>
    <w:rsid w:val="00CD72ED"/>
    <w:rsid w:val="00CD76D4"/>
    <w:rsid w:val="00CE17BD"/>
    <w:rsid w:val="00CE3691"/>
    <w:rsid w:val="00CE4872"/>
    <w:rsid w:val="00CE55B2"/>
    <w:rsid w:val="00CE6CEF"/>
    <w:rsid w:val="00CF0DEE"/>
    <w:rsid w:val="00CF29F1"/>
    <w:rsid w:val="00CF455C"/>
    <w:rsid w:val="00CF4E20"/>
    <w:rsid w:val="00CF50D9"/>
    <w:rsid w:val="00CF6B5D"/>
    <w:rsid w:val="00D0000C"/>
    <w:rsid w:val="00D005FC"/>
    <w:rsid w:val="00D00C87"/>
    <w:rsid w:val="00D0151B"/>
    <w:rsid w:val="00D01D0A"/>
    <w:rsid w:val="00D0316B"/>
    <w:rsid w:val="00D0365D"/>
    <w:rsid w:val="00D03EF4"/>
    <w:rsid w:val="00D045FD"/>
    <w:rsid w:val="00D0490F"/>
    <w:rsid w:val="00D051DD"/>
    <w:rsid w:val="00D0559B"/>
    <w:rsid w:val="00D07C18"/>
    <w:rsid w:val="00D158AF"/>
    <w:rsid w:val="00D16276"/>
    <w:rsid w:val="00D1731D"/>
    <w:rsid w:val="00D20698"/>
    <w:rsid w:val="00D21F24"/>
    <w:rsid w:val="00D22ABD"/>
    <w:rsid w:val="00D23102"/>
    <w:rsid w:val="00D23CF1"/>
    <w:rsid w:val="00D261AF"/>
    <w:rsid w:val="00D2693E"/>
    <w:rsid w:val="00D310DE"/>
    <w:rsid w:val="00D31F30"/>
    <w:rsid w:val="00D32096"/>
    <w:rsid w:val="00D33F64"/>
    <w:rsid w:val="00D35296"/>
    <w:rsid w:val="00D37179"/>
    <w:rsid w:val="00D37FF5"/>
    <w:rsid w:val="00D40DAE"/>
    <w:rsid w:val="00D413B7"/>
    <w:rsid w:val="00D4603E"/>
    <w:rsid w:val="00D462DE"/>
    <w:rsid w:val="00D4656D"/>
    <w:rsid w:val="00D46B84"/>
    <w:rsid w:val="00D47585"/>
    <w:rsid w:val="00D47CF6"/>
    <w:rsid w:val="00D51257"/>
    <w:rsid w:val="00D526DF"/>
    <w:rsid w:val="00D53B1A"/>
    <w:rsid w:val="00D5444D"/>
    <w:rsid w:val="00D5474C"/>
    <w:rsid w:val="00D56CFE"/>
    <w:rsid w:val="00D6000B"/>
    <w:rsid w:val="00D61D83"/>
    <w:rsid w:val="00D621AD"/>
    <w:rsid w:val="00D6330F"/>
    <w:rsid w:val="00D634C2"/>
    <w:rsid w:val="00D639CD"/>
    <w:rsid w:val="00D63C05"/>
    <w:rsid w:val="00D645BC"/>
    <w:rsid w:val="00D64EC8"/>
    <w:rsid w:val="00D65608"/>
    <w:rsid w:val="00D663C3"/>
    <w:rsid w:val="00D66C8D"/>
    <w:rsid w:val="00D67AF2"/>
    <w:rsid w:val="00D700C6"/>
    <w:rsid w:val="00D70B97"/>
    <w:rsid w:val="00D72FEC"/>
    <w:rsid w:val="00D74B01"/>
    <w:rsid w:val="00D751DE"/>
    <w:rsid w:val="00D756B6"/>
    <w:rsid w:val="00D768DB"/>
    <w:rsid w:val="00D77DE2"/>
    <w:rsid w:val="00D77EB4"/>
    <w:rsid w:val="00D77F6E"/>
    <w:rsid w:val="00D81E23"/>
    <w:rsid w:val="00D831EB"/>
    <w:rsid w:val="00D83FD6"/>
    <w:rsid w:val="00D867AF"/>
    <w:rsid w:val="00D86867"/>
    <w:rsid w:val="00D86E93"/>
    <w:rsid w:val="00D87CCF"/>
    <w:rsid w:val="00D9049C"/>
    <w:rsid w:val="00D908FF"/>
    <w:rsid w:val="00D90E46"/>
    <w:rsid w:val="00D941C1"/>
    <w:rsid w:val="00D9590F"/>
    <w:rsid w:val="00D96B4C"/>
    <w:rsid w:val="00D976A7"/>
    <w:rsid w:val="00D97F7D"/>
    <w:rsid w:val="00DA0796"/>
    <w:rsid w:val="00DA08F8"/>
    <w:rsid w:val="00DA13F5"/>
    <w:rsid w:val="00DA232D"/>
    <w:rsid w:val="00DA460E"/>
    <w:rsid w:val="00DA4789"/>
    <w:rsid w:val="00DA486A"/>
    <w:rsid w:val="00DA48F5"/>
    <w:rsid w:val="00DA5135"/>
    <w:rsid w:val="00DA5448"/>
    <w:rsid w:val="00DA7DBE"/>
    <w:rsid w:val="00DB11A6"/>
    <w:rsid w:val="00DB1A82"/>
    <w:rsid w:val="00DB2EC0"/>
    <w:rsid w:val="00DB35F2"/>
    <w:rsid w:val="00DB3AF1"/>
    <w:rsid w:val="00DB5900"/>
    <w:rsid w:val="00DB6888"/>
    <w:rsid w:val="00DB6AD5"/>
    <w:rsid w:val="00DB6D4C"/>
    <w:rsid w:val="00DC061C"/>
    <w:rsid w:val="00DC12BE"/>
    <w:rsid w:val="00DC1F46"/>
    <w:rsid w:val="00DC2168"/>
    <w:rsid w:val="00DC2BC2"/>
    <w:rsid w:val="00DC2D04"/>
    <w:rsid w:val="00DC317B"/>
    <w:rsid w:val="00DC33F0"/>
    <w:rsid w:val="00DC3F5A"/>
    <w:rsid w:val="00DC445B"/>
    <w:rsid w:val="00DC4CE5"/>
    <w:rsid w:val="00DC6164"/>
    <w:rsid w:val="00DC7F74"/>
    <w:rsid w:val="00DD0DF9"/>
    <w:rsid w:val="00DD0F61"/>
    <w:rsid w:val="00DD13FA"/>
    <w:rsid w:val="00DD198C"/>
    <w:rsid w:val="00DD280F"/>
    <w:rsid w:val="00DD28A9"/>
    <w:rsid w:val="00DD3063"/>
    <w:rsid w:val="00DD333C"/>
    <w:rsid w:val="00DD5E1C"/>
    <w:rsid w:val="00DD6C43"/>
    <w:rsid w:val="00DE0638"/>
    <w:rsid w:val="00DE0DE9"/>
    <w:rsid w:val="00DE4AD8"/>
    <w:rsid w:val="00DE5E16"/>
    <w:rsid w:val="00DE68D7"/>
    <w:rsid w:val="00DE6E31"/>
    <w:rsid w:val="00DF071B"/>
    <w:rsid w:val="00DF16D9"/>
    <w:rsid w:val="00DF3D18"/>
    <w:rsid w:val="00DF4BE9"/>
    <w:rsid w:val="00DF4F79"/>
    <w:rsid w:val="00DF7BBC"/>
    <w:rsid w:val="00E00894"/>
    <w:rsid w:val="00E010AE"/>
    <w:rsid w:val="00E038C1"/>
    <w:rsid w:val="00E06F8C"/>
    <w:rsid w:val="00E071AC"/>
    <w:rsid w:val="00E07B8E"/>
    <w:rsid w:val="00E109E6"/>
    <w:rsid w:val="00E118DD"/>
    <w:rsid w:val="00E11B29"/>
    <w:rsid w:val="00E1211B"/>
    <w:rsid w:val="00E21932"/>
    <w:rsid w:val="00E21CD0"/>
    <w:rsid w:val="00E22C2C"/>
    <w:rsid w:val="00E233DA"/>
    <w:rsid w:val="00E25888"/>
    <w:rsid w:val="00E26193"/>
    <w:rsid w:val="00E26A7F"/>
    <w:rsid w:val="00E2793A"/>
    <w:rsid w:val="00E27A6B"/>
    <w:rsid w:val="00E3418E"/>
    <w:rsid w:val="00E34673"/>
    <w:rsid w:val="00E34CD6"/>
    <w:rsid w:val="00E34D10"/>
    <w:rsid w:val="00E3783C"/>
    <w:rsid w:val="00E3791F"/>
    <w:rsid w:val="00E4106C"/>
    <w:rsid w:val="00E414BD"/>
    <w:rsid w:val="00E418F4"/>
    <w:rsid w:val="00E4380B"/>
    <w:rsid w:val="00E4471C"/>
    <w:rsid w:val="00E50A06"/>
    <w:rsid w:val="00E50EE4"/>
    <w:rsid w:val="00E52D8D"/>
    <w:rsid w:val="00E57262"/>
    <w:rsid w:val="00E575B9"/>
    <w:rsid w:val="00E578A4"/>
    <w:rsid w:val="00E62231"/>
    <w:rsid w:val="00E62740"/>
    <w:rsid w:val="00E63075"/>
    <w:rsid w:val="00E646D7"/>
    <w:rsid w:val="00E6691C"/>
    <w:rsid w:val="00E670BB"/>
    <w:rsid w:val="00E67FDA"/>
    <w:rsid w:val="00E726E1"/>
    <w:rsid w:val="00E74067"/>
    <w:rsid w:val="00E74448"/>
    <w:rsid w:val="00E757EC"/>
    <w:rsid w:val="00E75882"/>
    <w:rsid w:val="00E75C55"/>
    <w:rsid w:val="00E7602C"/>
    <w:rsid w:val="00E80AA9"/>
    <w:rsid w:val="00E825FE"/>
    <w:rsid w:val="00E8303E"/>
    <w:rsid w:val="00E8381F"/>
    <w:rsid w:val="00E8457E"/>
    <w:rsid w:val="00E84619"/>
    <w:rsid w:val="00E84DD4"/>
    <w:rsid w:val="00E85C0A"/>
    <w:rsid w:val="00E86698"/>
    <w:rsid w:val="00E90639"/>
    <w:rsid w:val="00E912D1"/>
    <w:rsid w:val="00E915AD"/>
    <w:rsid w:val="00E9187D"/>
    <w:rsid w:val="00E91EFA"/>
    <w:rsid w:val="00E92182"/>
    <w:rsid w:val="00E92A37"/>
    <w:rsid w:val="00E9477A"/>
    <w:rsid w:val="00E94F0F"/>
    <w:rsid w:val="00E95239"/>
    <w:rsid w:val="00E96476"/>
    <w:rsid w:val="00E9678F"/>
    <w:rsid w:val="00E96C50"/>
    <w:rsid w:val="00E97096"/>
    <w:rsid w:val="00E970EE"/>
    <w:rsid w:val="00E97C27"/>
    <w:rsid w:val="00EA0188"/>
    <w:rsid w:val="00EA1A48"/>
    <w:rsid w:val="00EA1E22"/>
    <w:rsid w:val="00EA701E"/>
    <w:rsid w:val="00EB082F"/>
    <w:rsid w:val="00EB1526"/>
    <w:rsid w:val="00EB17B4"/>
    <w:rsid w:val="00EB2287"/>
    <w:rsid w:val="00EB39B6"/>
    <w:rsid w:val="00EB3E11"/>
    <w:rsid w:val="00EB7833"/>
    <w:rsid w:val="00EB7DA9"/>
    <w:rsid w:val="00EC0383"/>
    <w:rsid w:val="00EC03F2"/>
    <w:rsid w:val="00EC0C5F"/>
    <w:rsid w:val="00EC2838"/>
    <w:rsid w:val="00EC2F6E"/>
    <w:rsid w:val="00EC2FEE"/>
    <w:rsid w:val="00EC57C6"/>
    <w:rsid w:val="00EC7013"/>
    <w:rsid w:val="00EC7CC2"/>
    <w:rsid w:val="00ED06A4"/>
    <w:rsid w:val="00ED1550"/>
    <w:rsid w:val="00ED177D"/>
    <w:rsid w:val="00ED1A25"/>
    <w:rsid w:val="00ED2F05"/>
    <w:rsid w:val="00ED30FA"/>
    <w:rsid w:val="00ED40C3"/>
    <w:rsid w:val="00ED4E2A"/>
    <w:rsid w:val="00ED4F9A"/>
    <w:rsid w:val="00ED5C98"/>
    <w:rsid w:val="00EE0245"/>
    <w:rsid w:val="00EE0555"/>
    <w:rsid w:val="00EE1A37"/>
    <w:rsid w:val="00EE1C0F"/>
    <w:rsid w:val="00EE25F3"/>
    <w:rsid w:val="00EE299F"/>
    <w:rsid w:val="00EE3B18"/>
    <w:rsid w:val="00EE40A1"/>
    <w:rsid w:val="00EE44BA"/>
    <w:rsid w:val="00EE553D"/>
    <w:rsid w:val="00EE5D61"/>
    <w:rsid w:val="00EE6ABD"/>
    <w:rsid w:val="00EF03B4"/>
    <w:rsid w:val="00EF114B"/>
    <w:rsid w:val="00EF1F8E"/>
    <w:rsid w:val="00EF4AE5"/>
    <w:rsid w:val="00EF5B1F"/>
    <w:rsid w:val="00EF6397"/>
    <w:rsid w:val="00EF6DED"/>
    <w:rsid w:val="00EF7AF9"/>
    <w:rsid w:val="00F00659"/>
    <w:rsid w:val="00F00ED9"/>
    <w:rsid w:val="00F03485"/>
    <w:rsid w:val="00F0403E"/>
    <w:rsid w:val="00F043BE"/>
    <w:rsid w:val="00F04A5D"/>
    <w:rsid w:val="00F060D8"/>
    <w:rsid w:val="00F07C68"/>
    <w:rsid w:val="00F1672C"/>
    <w:rsid w:val="00F206BE"/>
    <w:rsid w:val="00F20D99"/>
    <w:rsid w:val="00F211AF"/>
    <w:rsid w:val="00F2174B"/>
    <w:rsid w:val="00F21C7B"/>
    <w:rsid w:val="00F21C80"/>
    <w:rsid w:val="00F24ADB"/>
    <w:rsid w:val="00F26AD3"/>
    <w:rsid w:val="00F27AD3"/>
    <w:rsid w:val="00F27CF6"/>
    <w:rsid w:val="00F300BA"/>
    <w:rsid w:val="00F30476"/>
    <w:rsid w:val="00F311CE"/>
    <w:rsid w:val="00F31E16"/>
    <w:rsid w:val="00F32393"/>
    <w:rsid w:val="00F33178"/>
    <w:rsid w:val="00F33455"/>
    <w:rsid w:val="00F33C75"/>
    <w:rsid w:val="00F3485B"/>
    <w:rsid w:val="00F350C6"/>
    <w:rsid w:val="00F36DAD"/>
    <w:rsid w:val="00F4087F"/>
    <w:rsid w:val="00F41062"/>
    <w:rsid w:val="00F42DDB"/>
    <w:rsid w:val="00F437A3"/>
    <w:rsid w:val="00F440CA"/>
    <w:rsid w:val="00F445C0"/>
    <w:rsid w:val="00F44C30"/>
    <w:rsid w:val="00F44F93"/>
    <w:rsid w:val="00F453F7"/>
    <w:rsid w:val="00F45DF3"/>
    <w:rsid w:val="00F4656E"/>
    <w:rsid w:val="00F46AF3"/>
    <w:rsid w:val="00F513FC"/>
    <w:rsid w:val="00F52547"/>
    <w:rsid w:val="00F5321F"/>
    <w:rsid w:val="00F5658B"/>
    <w:rsid w:val="00F56B71"/>
    <w:rsid w:val="00F56CD7"/>
    <w:rsid w:val="00F60301"/>
    <w:rsid w:val="00F60404"/>
    <w:rsid w:val="00F60CAE"/>
    <w:rsid w:val="00F62DBE"/>
    <w:rsid w:val="00F64BFF"/>
    <w:rsid w:val="00F64F48"/>
    <w:rsid w:val="00F65202"/>
    <w:rsid w:val="00F6616B"/>
    <w:rsid w:val="00F67612"/>
    <w:rsid w:val="00F676FD"/>
    <w:rsid w:val="00F70BC3"/>
    <w:rsid w:val="00F712AB"/>
    <w:rsid w:val="00F71519"/>
    <w:rsid w:val="00F72514"/>
    <w:rsid w:val="00F72F92"/>
    <w:rsid w:val="00F74B93"/>
    <w:rsid w:val="00F76495"/>
    <w:rsid w:val="00F77996"/>
    <w:rsid w:val="00F77B96"/>
    <w:rsid w:val="00F804B0"/>
    <w:rsid w:val="00F82F1F"/>
    <w:rsid w:val="00F83252"/>
    <w:rsid w:val="00F83BE4"/>
    <w:rsid w:val="00F84725"/>
    <w:rsid w:val="00F85150"/>
    <w:rsid w:val="00F86536"/>
    <w:rsid w:val="00F876F3"/>
    <w:rsid w:val="00F87EF9"/>
    <w:rsid w:val="00F91EF3"/>
    <w:rsid w:val="00F93043"/>
    <w:rsid w:val="00F95223"/>
    <w:rsid w:val="00F967E8"/>
    <w:rsid w:val="00F968D0"/>
    <w:rsid w:val="00F97F29"/>
    <w:rsid w:val="00F97FE6"/>
    <w:rsid w:val="00FA0944"/>
    <w:rsid w:val="00FA2761"/>
    <w:rsid w:val="00FA35D9"/>
    <w:rsid w:val="00FA36BE"/>
    <w:rsid w:val="00FA3784"/>
    <w:rsid w:val="00FA6947"/>
    <w:rsid w:val="00FA7A47"/>
    <w:rsid w:val="00FB0331"/>
    <w:rsid w:val="00FB1017"/>
    <w:rsid w:val="00FB2EEC"/>
    <w:rsid w:val="00FB34D2"/>
    <w:rsid w:val="00FB3B10"/>
    <w:rsid w:val="00FB4B17"/>
    <w:rsid w:val="00FB5345"/>
    <w:rsid w:val="00FB555D"/>
    <w:rsid w:val="00FB568E"/>
    <w:rsid w:val="00FB77E1"/>
    <w:rsid w:val="00FC1746"/>
    <w:rsid w:val="00FC35EA"/>
    <w:rsid w:val="00FC3F1C"/>
    <w:rsid w:val="00FC4914"/>
    <w:rsid w:val="00FC5860"/>
    <w:rsid w:val="00FC6030"/>
    <w:rsid w:val="00FC7169"/>
    <w:rsid w:val="00FC7182"/>
    <w:rsid w:val="00FC7B3F"/>
    <w:rsid w:val="00FD0D26"/>
    <w:rsid w:val="00FD13EA"/>
    <w:rsid w:val="00FD171E"/>
    <w:rsid w:val="00FD1972"/>
    <w:rsid w:val="00FD2102"/>
    <w:rsid w:val="00FD377B"/>
    <w:rsid w:val="00FD6F5B"/>
    <w:rsid w:val="00FD7837"/>
    <w:rsid w:val="00FE0221"/>
    <w:rsid w:val="00FE050A"/>
    <w:rsid w:val="00FE1805"/>
    <w:rsid w:val="00FE381F"/>
    <w:rsid w:val="00FE4558"/>
    <w:rsid w:val="00FE4EA6"/>
    <w:rsid w:val="00FE6579"/>
    <w:rsid w:val="00FE6EC7"/>
    <w:rsid w:val="00FF1D97"/>
    <w:rsid w:val="00FF2D79"/>
    <w:rsid w:val="00FF360F"/>
    <w:rsid w:val="00FF39C2"/>
    <w:rsid w:val="00FF39D5"/>
    <w:rsid w:val="00FF3B1D"/>
    <w:rsid w:val="00FF3C77"/>
    <w:rsid w:val="00FF4F94"/>
    <w:rsid w:val="00FF517A"/>
    <w:rsid w:val="00FF5414"/>
    <w:rsid w:val="00FF781D"/>
    <w:rsid w:val="00FF7E9E"/>
    <w:rsid w:val="13E3231B"/>
    <w:rsid w:val="38274566"/>
    <w:rsid w:val="5B303D3E"/>
    <w:rsid w:val="671B7D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1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0" w:beforeAutospacing="0" w:after="120" w:line="240" w:lineRule="auto"/>
      <w:ind w:firstLine="420" w:firstLineChars="100"/>
    </w:pPr>
    <w:rPr>
      <w:rFonts w:ascii="Calibri" w:hAnsi="Calibri" w:eastAsia="宋体" w:cs="Times New Roman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before="100" w:beforeAutospacing="1" w:after="200" w:line="273" w:lineRule="auto"/>
    </w:pPr>
    <w:rPr>
      <w:rFonts w:ascii="DFKai-SB" w:hAnsi="DFKai-SB" w:eastAsia="DFKai-SB" w:cs="宋体"/>
      <w:sz w:val="26"/>
      <w:szCs w:val="26"/>
    </w:rPr>
  </w:style>
  <w:style w:type="paragraph" w:styleId="4">
    <w:name w:val="Block Text"/>
    <w:basedOn w:val="1"/>
    <w:semiHidden/>
    <w:qFormat/>
    <w:uiPriority w:val="0"/>
    <w:pPr>
      <w:autoSpaceDE w:val="0"/>
      <w:autoSpaceDN w:val="0"/>
      <w:spacing w:before="100" w:beforeAutospacing="1" w:after="120"/>
      <w:ind w:left="1440" w:leftChars="700" w:right="700" w:rightChars="700"/>
      <w:jc w:val="left"/>
    </w:pPr>
    <w:rPr>
      <w:rFonts w:ascii="MS Mincho" w:hAnsi="MS Mincho" w:eastAsia="MS Mincho" w:cs="宋体"/>
      <w:kern w:val="0"/>
      <w:sz w:val="22"/>
      <w:szCs w:val="2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Hyperlink"/>
    <w:basedOn w:val="11"/>
    <w:qFormat/>
    <w:uiPriority w:val="99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页眉 Char"/>
    <w:basedOn w:val="11"/>
    <w:link w:val="9"/>
    <w:qFormat/>
    <w:uiPriority w:val="99"/>
    <w:rPr>
      <w:kern w:val="2"/>
      <w:sz w:val="18"/>
      <w:szCs w:val="24"/>
    </w:rPr>
  </w:style>
  <w:style w:type="paragraph" w:customStyle="1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customStyle="1" w:styleId="18">
    <w:name w:val="样式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无间隔1"/>
    <w:basedOn w:val="1"/>
    <w:qFormat/>
    <w:uiPriority w:val="0"/>
    <w:pPr>
      <w:spacing w:before="100" w:beforeAutospacing="1" w:after="200" w:line="273" w:lineRule="auto"/>
    </w:pPr>
    <w:rPr>
      <w:szCs w:val="21"/>
    </w:rPr>
  </w:style>
  <w:style w:type="paragraph" w:customStyle="1" w:styleId="20">
    <w:name w:val="正文2"/>
    <w:basedOn w:val="1"/>
    <w:qFormat/>
    <w:uiPriority w:val="0"/>
    <w:rPr>
      <w:szCs w:val="21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szCs w:val="21"/>
    </w:rPr>
  </w:style>
  <w:style w:type="character" w:customStyle="1" w:styleId="22">
    <w:name w:val="15"/>
    <w:basedOn w:val="11"/>
    <w:qFormat/>
    <w:uiPriority w:val="0"/>
    <w:rPr>
      <w:rFonts w:hint="eastAsia" w:ascii="仿宋" w:hAnsi="仿宋" w:eastAsia="仿宋"/>
      <w:color w:val="000000"/>
      <w:sz w:val="15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2115</Words>
  <Characters>12057</Characters>
  <Lines>100</Lines>
  <Paragraphs>28</Paragraphs>
  <TotalTime>94</TotalTime>
  <ScaleCrop>false</ScaleCrop>
  <LinksUpToDate>false</LinksUpToDate>
  <CharactersWithSpaces>14144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2023-10-08T20:34:00Z</dcterms:created>
  <dc:creator>琦</dc:creator>
  <cp:lastModifiedBy>Administrator</cp:lastModifiedBy>
  <dcterms:modified xsi:type="dcterms:W3CDTF">2023-10-10T07:48:46Z</dcterms:modified>
  <dc:title>（2）在文段甲、乙、丙三处依次填入词语，最恰当的一项是（▲）（3分）</dc:title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