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left="-178" w:leftChars="-85" w:right="-475" w:rightChars="-226" w:firstLine="138" w:firstLineChars="49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12573000</wp:posOffset>
            </wp:positionV>
            <wp:extent cx="457200" cy="279400"/>
            <wp:effectExtent l="0" t="0" r="0" b="6350"/>
            <wp:wrapNone/>
            <wp:docPr id="100072" name="图片 100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  <w:szCs w:val="28"/>
        </w:rPr>
        <w:t>太和区2022</w:t>
      </w:r>
      <w:r>
        <w:rPr>
          <w:rFonts w:hint="eastAsia" w:ascii="宋体" w:hAnsi="宋体"/>
          <w:b/>
          <w:sz w:val="28"/>
          <w:szCs w:val="28"/>
        </w:rPr>
        <w:t>━</w:t>
      </w:r>
      <w:r>
        <w:rPr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23学年度八年级（下）期中质量检测</w:t>
      </w:r>
    </w:p>
    <w:p>
      <w:pPr>
        <w:adjustRightInd w:val="0"/>
        <w:snapToGrid w:val="0"/>
        <w:ind w:left="-178" w:leftChars="-85" w:right="-475" w:rightChars="-226" w:firstLine="138" w:firstLineChars="49"/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数学试卷参考答案</w:t>
      </w:r>
    </w:p>
    <w:p>
      <w:pPr>
        <w:adjustRightInd w:val="0"/>
        <w:snapToGrid w:val="0"/>
        <w:ind w:firstLine="211" w:firstLineChars="100"/>
        <w:jc w:val="center"/>
        <w:rPr>
          <w:rFonts w:hint="eastAsia" w:hAnsi="宋体"/>
          <w:b/>
          <w:szCs w:val="21"/>
        </w:rPr>
      </w:pPr>
      <w:r>
        <w:rPr>
          <w:rFonts w:hint="eastAsia" w:hAnsi="宋体"/>
          <w:b/>
          <w:szCs w:val="21"/>
        </w:rPr>
        <w:t>（注：若有其它正确答案请参照此标准赋分）</w:t>
      </w:r>
    </w:p>
    <w:p>
      <w:pPr>
        <w:adjustRightInd w:val="0"/>
        <w:snapToGrid w:val="0"/>
        <w:ind w:right="-475" w:rightChars="-226"/>
        <w:rPr>
          <w:b/>
          <w:szCs w:val="21"/>
        </w:rPr>
      </w:pPr>
      <w:r>
        <w:rPr>
          <w:rFonts w:hAnsi="宋体"/>
          <w:b/>
          <w:szCs w:val="21"/>
        </w:rPr>
        <w:t>一</w:t>
      </w:r>
      <w:r>
        <w:rPr>
          <w:b/>
          <w:szCs w:val="21"/>
        </w:rPr>
        <w:t>.</w:t>
      </w:r>
      <w:r>
        <w:rPr>
          <w:rFonts w:hAnsi="宋体"/>
          <w:b/>
          <w:szCs w:val="21"/>
        </w:rPr>
        <w:t>选择题</w:t>
      </w:r>
      <w:r>
        <w:rPr>
          <w:b/>
          <w:szCs w:val="21"/>
        </w:rPr>
        <w:t>:(</w:t>
      </w:r>
      <w:r>
        <w:rPr>
          <w:rFonts w:hAnsi="宋体"/>
          <w:b/>
          <w:szCs w:val="21"/>
        </w:rPr>
        <w:t>每小题</w:t>
      </w:r>
      <w:r>
        <w:rPr>
          <w:szCs w:val="21"/>
        </w:rPr>
        <w:t>2</w:t>
      </w:r>
      <w:r>
        <w:rPr>
          <w:rFonts w:hAnsi="宋体"/>
          <w:b/>
          <w:szCs w:val="21"/>
        </w:rPr>
        <w:t>分</w:t>
      </w:r>
      <w:r>
        <w:rPr>
          <w:b/>
          <w:szCs w:val="21"/>
        </w:rPr>
        <w:t>,</w:t>
      </w:r>
      <w:r>
        <w:rPr>
          <w:rFonts w:hAnsi="宋体"/>
          <w:b/>
          <w:szCs w:val="21"/>
        </w:rPr>
        <w:t>本题共</w:t>
      </w:r>
      <w:r>
        <w:rPr>
          <w:rFonts w:hint="eastAsia"/>
          <w:szCs w:val="21"/>
        </w:rPr>
        <w:t>20</w:t>
      </w:r>
      <w:r>
        <w:rPr>
          <w:rFonts w:hAnsi="宋体"/>
          <w:b/>
          <w:szCs w:val="21"/>
        </w:rPr>
        <w:t>分</w:t>
      </w:r>
      <w:r>
        <w:rPr>
          <w:b/>
          <w:szCs w:val="21"/>
        </w:rPr>
        <w:t>)</w:t>
      </w:r>
    </w:p>
    <w:p>
      <w:pPr>
        <w:adjustRightInd w:val="0"/>
        <w:snapToGrid w:val="0"/>
        <w:ind w:right="-475" w:rightChars="-226"/>
        <w:rPr>
          <w:rFonts w:hint="eastAsia"/>
          <w:szCs w:val="21"/>
        </w:rPr>
      </w:pPr>
      <w:r>
        <w:rPr>
          <w:szCs w:val="21"/>
        </w:rPr>
        <w:t>1.</w:t>
      </w:r>
      <w:r>
        <w:rPr>
          <w:i/>
          <w:szCs w:val="21"/>
        </w:rPr>
        <w:t xml:space="preserve"> </w:t>
      </w:r>
      <w:r>
        <w:rPr>
          <w:rFonts w:hint="eastAsia"/>
          <w:szCs w:val="21"/>
        </w:rPr>
        <w:t>B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2.</w:t>
      </w:r>
      <w:r>
        <w:rPr>
          <w:rFonts w:hint="eastAsia"/>
          <w:szCs w:val="21"/>
        </w:rPr>
        <w:t xml:space="preserve"> C  </w:t>
      </w:r>
      <w:r>
        <w:rPr>
          <w:szCs w:val="21"/>
        </w:rPr>
        <w:t xml:space="preserve">  3. </w:t>
      </w: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4.</w:t>
      </w:r>
      <w:r>
        <w:rPr>
          <w:i/>
          <w:szCs w:val="21"/>
        </w:rPr>
        <w:t xml:space="preserve"> </w:t>
      </w:r>
      <w:r>
        <w:rPr>
          <w:rFonts w:hint="eastAsia"/>
          <w:szCs w:val="21"/>
        </w:rPr>
        <w:t>B</w:t>
      </w:r>
      <w:r>
        <w:rPr>
          <w:szCs w:val="21"/>
        </w:rPr>
        <w:t xml:space="preserve">   5. </w:t>
      </w: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6. </w:t>
      </w: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7. </w:t>
      </w: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8. </w:t>
      </w:r>
      <w:r>
        <w:rPr>
          <w:rFonts w:hint="eastAsia"/>
          <w:szCs w:val="21"/>
        </w:rPr>
        <w:t>B   9.A    10.B</w:t>
      </w:r>
    </w:p>
    <w:p>
      <w:pPr>
        <w:adjustRightInd w:val="0"/>
        <w:snapToGrid w:val="0"/>
        <w:rPr>
          <w:b/>
          <w:szCs w:val="21"/>
        </w:rPr>
      </w:pPr>
      <w:r>
        <w:rPr>
          <w:rFonts w:hAnsi="宋体"/>
          <w:b/>
          <w:szCs w:val="21"/>
        </w:rPr>
        <w:t>二、填空题：（每小题</w:t>
      </w:r>
      <w:r>
        <w:rPr>
          <w:rFonts w:hint="eastAsia"/>
          <w:b/>
          <w:szCs w:val="21"/>
        </w:rPr>
        <w:t>2</w:t>
      </w:r>
      <w:r>
        <w:rPr>
          <w:rFonts w:hAnsi="宋体"/>
          <w:b/>
          <w:szCs w:val="21"/>
        </w:rPr>
        <w:t>分，本题共</w:t>
      </w:r>
      <w:r>
        <w:rPr>
          <w:rFonts w:hint="eastAsia"/>
          <w:b/>
          <w:szCs w:val="21"/>
        </w:rPr>
        <w:t>16</w:t>
      </w:r>
      <w:r>
        <w:rPr>
          <w:rFonts w:hAnsi="宋体"/>
          <w:b/>
          <w:szCs w:val="21"/>
        </w:rPr>
        <w:t>分）</w:t>
      </w:r>
    </w:p>
    <w:p>
      <w:pPr>
        <w:adjustRightInd w:val="0"/>
        <w:snapToGrid w:val="0"/>
        <w:ind w:left="273" w:hanging="273" w:hangingChars="130"/>
        <w:textAlignment w:val="center"/>
        <w:rPr>
          <w:rFonts w:hint="eastAsia"/>
          <w:szCs w:val="21"/>
        </w:rPr>
      </w:pPr>
      <w:r>
        <w:rPr>
          <w:szCs w:val="21"/>
        </w:rPr>
        <w:t xml:space="preserve">11. </w:t>
      </w:r>
      <w:r>
        <w:object>
          <v:shape id="_x0000_i1025" o:spt="75" alt="eqIdb67c16a8e4ab500362faa6e4e73482e2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9" o:title="eqIdb67c16a8e4ab500362faa6e4e73482e2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szCs w:val="21"/>
        </w:rPr>
        <w:t xml:space="preserve">       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12.</w:t>
      </w:r>
      <w:r>
        <w:t xml:space="preserve"> </w:t>
      </w:r>
      <w:r>
        <w:object>
          <v:shape id="_x0000_i1026" o:spt="75" alt="eqId392cdb9d30684cce244bef94b8d861b9" type="#_x0000_t75" style="height:9.45pt;width:8.8pt;" o:ole="t" filled="f" o:preferrelative="t" stroked="f" coordsize="21600,21600">
            <v:path/>
            <v:fill on="f" focussize="0,0"/>
            <v:stroke on="f" joinstyle="miter"/>
            <v:imagedata r:id="rId11" o:title="eqId392cdb9d30684cce244bef94b8d861b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Ansi="宋体"/>
          <w:szCs w:val="21"/>
        </w:rPr>
        <w:t>　</w:t>
      </w:r>
      <w:r>
        <w:rPr>
          <w:rFonts w:hint="eastAsia" w:hAnsi="宋体"/>
          <w:szCs w:val="21"/>
        </w:rPr>
        <w:t xml:space="preserve">       </w:t>
      </w:r>
      <w:r>
        <w:rPr>
          <w:szCs w:val="21"/>
        </w:rPr>
        <w:t>13.</w:t>
      </w:r>
      <w:r>
        <w:rPr>
          <w:i/>
          <w:szCs w:val="21"/>
        </w:rPr>
        <w:t xml:space="preserve"> </w:t>
      </w:r>
      <w:r>
        <w:t>0和1</w:t>
      </w:r>
      <w:r>
        <w:rPr>
          <w:i/>
          <w:szCs w:val="21"/>
        </w:rPr>
        <w:t xml:space="preserve">      </w:t>
      </w:r>
      <w:r>
        <w:rPr>
          <w:szCs w:val="21"/>
        </w:rPr>
        <w:t xml:space="preserve">14. </w:t>
      </w:r>
      <w:r>
        <w:object>
          <v:shape id="_x0000_i1027" o:spt="75" alt="eqId334138e91cc3086a9aeb9dd752b6b4f3" type="#_x0000_t75" style="height:11.8pt;width:44.8pt;" o:ole="t" filled="f" o:preferrelative="t" stroked="f" coordsize="21600,21600">
            <v:path/>
            <v:fill on="f" focussize="0,0"/>
            <v:stroke on="f" joinstyle="miter"/>
            <v:imagedata r:id="rId13" o:title="eqId334138e91cc3086a9aeb9dd752b6b4f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szCs w:val="21"/>
        </w:rPr>
        <w:t xml:space="preserve">       </w:t>
      </w:r>
    </w:p>
    <w:p>
      <w:pPr>
        <w:adjustRightInd w:val="0"/>
        <w:snapToGrid w:val="0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15</w:t>
      </w:r>
      <w:r>
        <w:object>
          <v:shape id="_x0000_i1028" o:spt="75" alt="eqId2e735a28578ba191da6d4f3b0f8e8729" type="#_x0000_t75" style="height:11.3pt;width:43.25pt;" o:ole="t" filled="f" o:preferrelative="t" stroked="f" coordsize="21600,21600">
            <v:path/>
            <v:fill on="f" focussize="0,0"/>
            <v:stroke on="f" joinstyle="miter"/>
            <v:imagedata r:id="rId15" o:title="eqId2e735a28578ba191da6d4f3b0f8e872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或</w:t>
      </w:r>
      <w:r>
        <w:object>
          <v:shape id="_x0000_i1029" o:spt="75" alt="eqId5a16dc02090b6e9263555061f14fbc8c" type="#_x0000_t75" style="height:12.3pt;width:43.05pt;" o:ole="t" filled="f" o:preferrelative="t" stroked="f" coordsize="21600,21600">
            <v:path/>
            <v:fill on="f" focussize="0,0"/>
            <v:stroke on="f" joinstyle="miter"/>
            <v:imagedata r:id="rId17" o:title="eqId5a16dc02090b6e9263555061f14fbc8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eastAsia="新宋体"/>
          <w:szCs w:val="21"/>
        </w:rPr>
        <w:t>　</w:t>
      </w:r>
      <w:r>
        <w:rPr>
          <w:szCs w:val="21"/>
        </w:rPr>
        <w:t xml:space="preserve">  16.</w:t>
      </w:r>
      <w:r>
        <w:t xml:space="preserve"> 60°</w:t>
      </w:r>
      <w:r>
        <w:rPr>
          <w:rFonts w:hint="eastAsia"/>
          <w:szCs w:val="21"/>
        </w:rPr>
        <w:t xml:space="preserve">         17.</w:t>
      </w:r>
      <w:r>
        <w:t xml:space="preserve"> </w:t>
      </w:r>
      <w:r>
        <w:object>
          <v:shape id="_x0000_i1030" o:spt="75" alt="eqId4b7f27ebcef70a3ebbbe8d2e53ea0896" type="#_x0000_t75" style="height:12.65pt;width:14.05pt;" o:ole="t" filled="f" o:preferrelative="t" stroked="f" coordsize="21600,21600">
            <v:path/>
            <v:fill on="f" focussize="0,0"/>
            <v:stroke on="f" joinstyle="miter"/>
            <v:imagedata r:id="rId19" o:title="eqId4b7f27ebcef70a3ebbbe8d2e53ea0896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/>
          <w:szCs w:val="21"/>
        </w:rPr>
        <w:t xml:space="preserve">       18.</w:t>
      </w:r>
      <w:r>
        <w:t xml:space="preserve"> </w:t>
      </w:r>
      <w:r>
        <w:object>
          <v:shape id="_x0000_i1031" o:spt="75" alt="eqId8af2fdf1944afebb51cb6a5e6c74aadd" type="#_x0000_t75" style="height:15.85pt;width:21.1pt;" o:ole="t" filled="f" o:preferrelative="t" stroked="f" coordsize="21600,21600">
            <v:path/>
            <v:fill on="f" focussize="0,0"/>
            <v:stroke on="f" joinstyle="miter"/>
            <v:imagedata r:id="rId21" o:title="eqId8af2fdf1944afebb51cb6a5e6c74aad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Ansi="宋体"/>
          <w:szCs w:val="21"/>
        </w:rPr>
        <w:t>　</w:t>
      </w:r>
    </w:p>
    <w:p>
      <w:pPr>
        <w:adjustRightInd w:val="0"/>
        <w:snapToGrid w:val="0"/>
        <w:rPr>
          <w:b/>
          <w:szCs w:val="21"/>
        </w:rPr>
      </w:pPr>
      <w:r>
        <w:rPr>
          <w:b/>
          <w:szCs w:val="21"/>
        </w:rPr>
        <w:t>三、计算题：（</w:t>
      </w:r>
      <w:r>
        <w:rPr>
          <w:rFonts w:hint="eastAsia"/>
          <w:b/>
          <w:szCs w:val="21"/>
        </w:rPr>
        <w:t>第</w:t>
      </w:r>
      <w:r>
        <w:rPr>
          <w:b/>
          <w:szCs w:val="21"/>
        </w:rPr>
        <w:t>19题每小题4分，第</w:t>
      </w:r>
      <w:r>
        <w:rPr>
          <w:rFonts w:hint="eastAsia"/>
          <w:b/>
          <w:szCs w:val="21"/>
        </w:rPr>
        <w:t>20</w:t>
      </w:r>
      <w:r>
        <w:rPr>
          <w:b/>
          <w:szCs w:val="21"/>
        </w:rPr>
        <w:t>题</w:t>
      </w:r>
      <w:r>
        <w:rPr>
          <w:rFonts w:hint="eastAsia"/>
          <w:b/>
          <w:szCs w:val="21"/>
        </w:rPr>
        <w:t>4分，</w:t>
      </w:r>
      <w:r>
        <w:rPr>
          <w:b/>
          <w:szCs w:val="21"/>
        </w:rPr>
        <w:t>本题共</w:t>
      </w:r>
      <w:r>
        <w:rPr>
          <w:rFonts w:hint="eastAsia"/>
          <w:b/>
          <w:szCs w:val="21"/>
        </w:rPr>
        <w:t>16</w:t>
      </w:r>
      <w:r>
        <w:rPr>
          <w:b/>
          <w:szCs w:val="21"/>
        </w:rPr>
        <w:t>分）</w:t>
      </w:r>
    </w:p>
    <w:p>
      <w:pPr>
        <w:jc w:val="left"/>
        <w:textAlignment w:val="center"/>
      </w:pPr>
      <w:r>
        <w:rPr>
          <w:rFonts w:hint="eastAsia" w:eastAsia="新宋体"/>
          <w:szCs w:val="21"/>
        </w:rPr>
        <w:t>19.</w:t>
      </w:r>
      <w:r>
        <w:t xml:space="preserve"> （1）解：</w:t>
      </w:r>
      <w:r>
        <w:object>
          <v:shape id="_x0000_i1032" o:spt="75" alt="eqId11b7d10b610b7975098a2543f1bcbd8b" type="#_x0000_t75" style="height:18pt;width:87.95pt;" o:ole="t" filled="f" o:preferrelative="t" stroked="f" coordsize="21600,21600">
            <v:path/>
            <v:fill on="f" focussize="0,0"/>
            <v:stroke on="f" joinstyle="miter"/>
            <v:imagedata r:id="rId23" o:title="eqId11b7d10b610b7975098a2543f1bcbd8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jc w:val="left"/>
        <w:textAlignment w:val="center"/>
      </w:pPr>
      <w:r>
        <w:t>去括号得，</w:t>
      </w:r>
      <w:r>
        <w:object>
          <v:shape id="_x0000_i1033" o:spt="75" alt="eqId7a1d1a0f2c8399debc5c20ccb0d3cb65" type="#_x0000_t75" style="height:12.25pt;width:69.45pt;" o:ole="t" filled="f" o:preferrelative="t" stroked="f" coordsize="21600,21600">
            <v:path/>
            <v:fill on="f" focussize="0,0"/>
            <v:stroke on="f" joinstyle="miter"/>
            <v:imagedata r:id="rId25" o:title="eqId7a1d1a0f2c8399debc5c20ccb0d3cb6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移项得，</w:t>
      </w:r>
      <w:r>
        <w:object>
          <v:shape id="_x0000_i1034" o:spt="75" alt="eqIde8b7ab61467e18cd5395a0a172d35caf" type="#_x0000_t75" style="height:12.25pt;width:63.3pt;" o:ole="t" filled="f" o:preferrelative="t" stroked="f" coordsize="21600,21600">
            <v:path/>
            <v:fill on="f" focussize="0,0"/>
            <v:stroke on="f" joinstyle="miter"/>
            <v:imagedata r:id="rId27" o:title="eqIde8b7ab61467e18cd5395a0a172d35ca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合并同类项得，</w:t>
      </w:r>
      <w:r>
        <w:object>
          <v:shape id="_x0000_i1035" o:spt="75" alt="eqId187e361839dea82224feacc80fee75de" type="#_x0000_t75" style="height:12.25pt;width:34.3pt;" o:ole="t" filled="f" o:preferrelative="t" stroked="f" coordsize="21600,21600">
            <v:path/>
            <v:fill on="f" focussize="0,0"/>
            <v:stroke on="f" joinstyle="miter"/>
            <v:imagedata r:id="rId29" o:title="eqId187e361839dea82224feacc80fee75d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系数化1得，</w:t>
      </w:r>
      <w:r>
        <w:object>
          <v:shape id="_x0000_i1036" o:spt="75" alt="eqId3333e7e4b0109c8fdde6cb687a907007" type="#_x0000_t75" style="height:12.3pt;width:35.2pt;" o:ole="t" filled="f" o:preferrelative="t" stroked="f" coordsize="21600,21600">
            <v:path/>
            <v:fill on="f" focussize="0,0"/>
            <v:stroke on="f" joinstyle="miter"/>
            <v:imagedata r:id="rId31" o:title="eqId3333e7e4b0109c8fdde6cb687a90700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t>；</w:t>
      </w:r>
    </w:p>
    <w:p>
      <w:pPr>
        <w:jc w:val="left"/>
        <w:textAlignment w:val="center"/>
      </w:pPr>
      <w:r>
        <w:t>在数轴上表示如下：</w:t>
      </w:r>
      <w:r>
        <w:pict>
          <v:shape id="_x0000_i1037" o:spt="75" type="#_x0000_t75" style="height:46.5pt;width:284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  <w:rPr>
          <w:rFonts w:hint="eastAsia"/>
        </w:rPr>
      </w:pPr>
      <w:r>
        <w:rPr>
          <w:rFonts w:hint="eastAsia" w:eastAsia="新宋体"/>
          <w:szCs w:val="21"/>
        </w:rPr>
        <w:t>（2）</w:t>
      </w:r>
      <w:r>
        <w:rPr>
          <w:position w:val="-46"/>
        </w:rPr>
        <w:object>
          <v:shape id="_x0000_i1038" o:spt="75" alt="eqId9fc14fde9ccb868f651a836794d2d2b3" type="#_x0000_t75" style="height:45.55pt;width:83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3">
            <o:LockedField>false</o:LockedField>
          </o:OLEObject>
        </w:object>
      </w:r>
    </w:p>
    <w:p>
      <w:pPr>
        <w:jc w:val="left"/>
        <w:textAlignment w:val="center"/>
        <w:rPr>
          <w:rFonts w:hint="eastAsia"/>
        </w:rPr>
      </w:pPr>
      <w:r>
        <w:t>解：解不等式①得</w:t>
      </w:r>
      <w:r>
        <w:object>
          <v:shape id="_x0000_i1039" o:spt="75" alt="eqIde4c7a19e1029af85500bcff59d976b4b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36" o:title="eqIde4c7a19e1029af85500bcff59d976b4b"/>
            <o:lock v:ext="edit" aspectratio="t"/>
            <w10:wrap type="none"/>
            <w10:anchorlock/>
          </v:shape>
          <o:OLEObject Type="Embed" ProgID="Equation.DSMT4" ShapeID="_x0000_i1039" DrawAspect="Content" ObjectID="_1468075738" r:id="rId35">
            <o:LockedField>false</o:LockedField>
          </o:OLEObject>
        </w:object>
      </w:r>
      <w:r>
        <w:t>，</w:t>
      </w:r>
    </w:p>
    <w:p>
      <w:pPr>
        <w:ind w:firstLine="420" w:firstLineChars="200"/>
        <w:jc w:val="left"/>
        <w:textAlignment w:val="center"/>
      </w:pPr>
      <w:r>
        <w:t>解不等式②得</w:t>
      </w:r>
      <w:r>
        <w:object>
          <v:shape id="_x0000_i1040" o:spt="75" alt="eqId1ee18d7a40f7a7e0dc85b1bd75bf750c" type="#_x0000_t75" style="height:12.85pt;width:24.6pt;" o:ole="t" filled="f" o:preferrelative="t" stroked="f" coordsize="21600,21600">
            <v:path/>
            <v:fill on="f" focussize="0,0"/>
            <v:stroke on="f" joinstyle="miter"/>
            <v:imagedata r:id="rId38" o:title="eqId1ee18d7a40f7a7e0dc85b1bd75bf750c"/>
            <o:lock v:ext="edit" aspectratio="t"/>
            <w10:wrap type="none"/>
            <w10:anchorlock/>
          </v:shape>
          <o:OLEObject Type="Embed" ProgID="Equation.DSMT4" ShapeID="_x0000_i1040" DrawAspect="Content" ObjectID="_1468075739" r:id="rId37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∴不等式组的解集为</w:t>
      </w:r>
      <w:r>
        <w:object>
          <v:shape id="_x0000_i1041" o:spt="75" alt="eqId51efb70778efedcd73ff540551de0585" type="#_x0000_t75" style="height:12.6pt;width:35.2pt;" o:ole="t" filled="f" o:preferrelative="t" stroked="f" coordsize="21600,21600">
            <v:path/>
            <v:fill on="f" focussize="0,0"/>
            <v:stroke on="f" joinstyle="miter"/>
            <v:imagedata r:id="rId40" o:title="eqId51efb70778efedcd73ff540551de0585"/>
            <o:lock v:ext="edit" aspectratio="t"/>
            <w10:wrap type="none"/>
            <w10:anchorlock/>
          </v:shape>
          <o:OLEObject Type="Embed" ProgID="Equation.DSMT4" ShapeID="_x0000_i1041" DrawAspect="Content" ObjectID="_1468075740" r:id="rId39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在数轴上表示如下图所示：</w:t>
      </w:r>
      <w:r>
        <w:pict>
          <v:shape id="_x0000_i1042" o:spt="75" type="#_x0000_t75" style="height:24pt;width:221.9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</w:t>
      </w:r>
    </w:p>
    <w:p>
      <w:pPr>
        <w:rPr>
          <w:szCs w:val="21"/>
        </w:rPr>
      </w:pPr>
      <w:r>
        <w:rPr>
          <w:szCs w:val="21"/>
        </w:rPr>
        <w:t>（3）</w:t>
      </w:r>
      <w:r>
        <w:rPr>
          <w:position w:val="-46"/>
        </w:rPr>
        <w:object>
          <v:shape id="_x0000_i1043" o:spt="75" alt="eqId7facb028d0e70bdc57a6e9a82c141c01" type="#_x0000_t75" style="height:45.3pt;width:86.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1" r:id="rId42">
            <o:LockedField>false</o:LockedField>
          </o:OLEObject>
        </w:object>
      </w:r>
    </w:p>
    <w:p>
      <w:pPr>
        <w:jc w:val="left"/>
        <w:textAlignment w:val="center"/>
      </w:pPr>
      <w:r>
        <w:t>解：解不等式①得</w:t>
      </w:r>
      <w:r>
        <w:object>
          <v:shape id="_x0000_i1044" o:spt="75" alt="eqId629507dcfdeb6866da428c4f45e2b21d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45" o:title="eqId629507dcfdeb6866da428c4f45e2b21d"/>
            <o:lock v:ext="edit" aspectratio="t"/>
            <w10:wrap type="none"/>
            <w10:anchorlock/>
          </v:shape>
          <o:OLEObject Type="Embed" ProgID="Equation.DSMT4" ShapeID="_x0000_i1044" DrawAspect="Content" ObjectID="_1468075742" r:id="rId44">
            <o:LockedField>false</o:LockedField>
          </o:OLEObject>
        </w:object>
      </w:r>
      <w:r>
        <w:t>；</w:t>
      </w:r>
    </w:p>
    <w:p>
      <w:pPr>
        <w:ind w:firstLine="420" w:firstLineChars="200"/>
        <w:jc w:val="left"/>
        <w:textAlignment w:val="center"/>
        <w:rPr>
          <w:rFonts w:hint="eastAsia"/>
        </w:rPr>
      </w:pPr>
      <w:r>
        <w:t>解不等式②得</w:t>
      </w:r>
      <w:r>
        <w:object>
          <v:shape id="_x0000_i1045" o:spt="75" alt="eqId7ccaa6e503b61e9ae78d8439cba2e328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7" o:title="eqId7ccaa6e503b61e9ae78d8439cba2e328"/>
            <o:lock v:ext="edit" aspectratio="t"/>
            <w10:wrap type="none"/>
            <w10:anchorlock/>
          </v:shape>
          <o:OLEObject Type="Embed" ProgID="Equation.DSMT4" ShapeID="_x0000_i1045" DrawAspect="Content" ObjectID="_1468075743" r:id="rId46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∴不等式组的解集是：</w:t>
      </w:r>
      <w:r>
        <w:object>
          <v:shape id="_x0000_i1046" o:spt="75" alt="eqId169f10f8a31382aa0a8ee067438521ac" type="#_x0000_t75" style="height:12.15pt;width:42.15pt;" o:ole="t" filled="f" o:preferrelative="t" stroked="f" coordsize="21600,21600">
            <v:path/>
            <v:fill on="f" focussize="0,0"/>
            <v:stroke on="f" joinstyle="miter"/>
            <v:imagedata r:id="rId49" o:title="eqId169f10f8a31382aa0a8ee067438521ac"/>
            <o:lock v:ext="edit" aspectratio="t"/>
            <w10:wrap type="none"/>
            <w10:anchorlock/>
          </v:shape>
          <o:OLEObject Type="Embed" ProgID="Equation.DSMT4" ShapeID="_x0000_i1046" DrawAspect="Content" ObjectID="_1468075744" r:id="rId48">
            <o:LockedField>false</o:LockedField>
          </o:OLEObject>
        </w:object>
      </w:r>
      <w:r>
        <w:t>．</w:t>
      </w:r>
    </w:p>
    <w:p>
      <w:pPr>
        <w:jc w:val="left"/>
        <w:textAlignment w:val="center"/>
      </w:pPr>
      <w:r>
        <w:t>在数轴上表示如下图所示：</w:t>
      </w:r>
      <w:r>
        <w:pict>
          <v:shape id="_x0000_i1047" o:spt="75" type="#_x0000_t75" style="height:60.75pt;width:228.7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rPr>
          <w:rFonts w:hint="eastAsia"/>
        </w:rPr>
        <w:t>20.</w:t>
      </w:r>
      <w:r>
        <w:t>解：</w:t>
      </w:r>
      <w:r>
        <w:object>
          <v:shape id="_x0000_i1048" o:spt="75" alt="eqId827f705827ecf42d0361b6decf1aa161" type="#_x0000_t75" style="height:45.4pt;width:80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5" r:id="rId51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解：解不等式①得：</w:t>
      </w:r>
      <w:r>
        <w:object>
          <v:shape id="_x0000_i1049" o:spt="75" alt="eqId6dd3ec6ad9a6d2bbfaca7424eea3fbb8" type="#_x0000_t75" style="height:27.3pt;width:32.55pt;" o:ole="t" filled="f" o:preferrelative="t" stroked="f" coordsize="21600,21600">
            <v:path/>
            <v:fill on="f" focussize="0,0"/>
            <v:stroke on="f" joinstyle="miter"/>
            <v:imagedata r:id="rId54" o:title="eqId6dd3ec6ad9a6d2bbfaca7424eea3fbb8"/>
            <o:lock v:ext="edit" aspectratio="t"/>
            <w10:wrap type="none"/>
            <w10:anchorlock/>
          </v:shape>
          <o:OLEObject Type="Embed" ProgID="Equation.DSMT4" ShapeID="_x0000_i1049" DrawAspect="Content" ObjectID="_1468075746" r:id="rId53">
            <o:LockedField>false</o:LockedField>
          </o:OLEObject>
        </w:object>
      </w:r>
      <w:r>
        <w:t>，</w:t>
      </w:r>
    </w:p>
    <w:p>
      <w:pPr>
        <w:ind w:firstLine="420" w:firstLineChars="200"/>
        <w:jc w:val="left"/>
        <w:textAlignment w:val="center"/>
      </w:pPr>
      <w:r>
        <w:t>解不等式②得：</w:t>
      </w:r>
      <w:r>
        <w:object>
          <v:shape id="_x0000_i1050" o:spt="75" alt="eqId200849ce71f53c0321506e27de437b8d" type="#_x0000_t75" style="height:11.8pt;width:24.6pt;" o:ole="t" filled="f" o:preferrelative="t" stroked="f" coordsize="21600,21600">
            <v:path/>
            <v:fill on="f" focussize="0,0"/>
            <v:stroke on="f" joinstyle="miter"/>
            <v:imagedata r:id="rId56" o:title="eqId200849ce71f53c0321506e27de437b8d"/>
            <o:lock v:ext="edit" aspectratio="t"/>
            <w10:wrap type="none"/>
            <w10:anchorlock/>
          </v:shape>
          <o:OLEObject Type="Embed" ProgID="Equation.DSMT4" ShapeID="_x0000_i1050" DrawAspect="Content" ObjectID="_1468075747" r:id="rId55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不等式组的解集为：</w:t>
      </w:r>
      <w:r>
        <w:object>
          <v:shape id="_x0000_i1051" o:spt="75" alt="eqId981f34664a251ffca6dd2ada8fde66d3" type="#_x0000_t75" style="height:27.4pt;width:49.2pt;" o:ole="t" filled="f" o:preferrelative="t" stroked="f" coordsize="21600,21600">
            <v:path/>
            <v:fill on="f" focussize="0,0"/>
            <v:stroke on="f" joinstyle="miter"/>
            <v:imagedata r:id="rId58" o:title="eqId981f34664a251ffca6dd2ada8fde66d3"/>
            <o:lock v:ext="edit" aspectratio="t"/>
            <w10:wrap type="none"/>
            <w10:anchorlock/>
          </v:shape>
          <o:OLEObject Type="Embed" ProgID="Equation.DSMT4" ShapeID="_x0000_i1051" DrawAspect="Content" ObjectID="_1468075748" r:id="rId57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则它的正整数解为1．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</w:t>
      </w:r>
    </w:p>
    <w:p>
      <w:pPr>
        <w:rPr>
          <w:szCs w:val="21"/>
        </w:rPr>
      </w:pPr>
      <w:r>
        <w:rPr>
          <w:rFonts w:hAnsi="宋体"/>
          <w:b/>
          <w:szCs w:val="21"/>
        </w:rPr>
        <w:t>四、</w:t>
      </w:r>
      <w:r>
        <w:rPr>
          <w:b/>
          <w:szCs w:val="21"/>
        </w:rPr>
        <w:t xml:space="preserve"> </w:t>
      </w:r>
      <w:r>
        <w:rPr>
          <w:rFonts w:hAnsi="宋体"/>
          <w:b/>
          <w:szCs w:val="21"/>
        </w:rPr>
        <w:t>画图题（本题共</w:t>
      </w:r>
      <w:r>
        <w:rPr>
          <w:szCs w:val="21"/>
        </w:rPr>
        <w:t>6</w:t>
      </w:r>
      <w:r>
        <w:rPr>
          <w:rFonts w:hAnsi="宋体"/>
          <w:b/>
          <w:szCs w:val="21"/>
        </w:rPr>
        <w:t>分）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rPr>
          <w:rFonts w:hint="eastAsia"/>
        </w:rPr>
        <w:t>21.</w:t>
      </w:r>
      <w:r>
        <w:t>（1）由图知，点B的坐标为（4，3）、C（5，1）；</w:t>
      </w:r>
      <w:r>
        <w:rPr>
          <w:szCs w:val="21"/>
        </w:rPr>
        <w:tab/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（2）如图所示，</w:t>
      </w:r>
      <w:r>
        <w:rPr>
          <w:rFonts w:ascii="Cambria Math" w:hAnsi="Cambria Math" w:eastAsia="Cambria Math" w:cs="Cambria Math"/>
        </w:rPr>
        <w:t>△</w:t>
      </w:r>
      <w:r>
        <w:t>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>C</w:t>
      </w:r>
      <w:r>
        <w:rPr>
          <w:vertAlign w:val="subscript"/>
        </w:rPr>
        <w:t>1</w:t>
      </w:r>
      <w:r>
        <w:t>即为所求．</w:t>
      </w:r>
      <w:r>
        <w:rPr>
          <w:szCs w:val="21"/>
        </w:rPr>
        <w:tab/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pict>
          <v:shape id="_x0000_i1052" o:spt="75" type="#_x0000_t75" style="height:166.4pt;width:161.15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（3）如图所示，</w:t>
      </w:r>
      <w:r>
        <w:rPr>
          <w:rFonts w:ascii="Cambria Math" w:hAnsi="Cambria Math" w:eastAsia="Cambria Math" w:cs="Cambria Math"/>
        </w:rPr>
        <w:t>△</w:t>
      </w:r>
      <w:r>
        <w:t>A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2</w:t>
      </w:r>
      <w:r>
        <w:t>C</w:t>
      </w:r>
      <w:r>
        <w:rPr>
          <w:vertAlign w:val="subscript"/>
        </w:rPr>
        <w:t>2</w:t>
      </w:r>
      <w:r>
        <w:t>即为所求．</w:t>
      </w:r>
      <w:r>
        <w:rPr>
          <w:szCs w:val="21"/>
        </w:rPr>
        <w:tab/>
      </w:r>
      <w:r>
        <w:rPr>
          <w:rFonts w:hint="eastAsia"/>
          <w:szCs w:val="21"/>
        </w:rPr>
        <w:t>5</w:t>
      </w:r>
      <w:r>
        <w:rPr>
          <w:rFonts w:hAnsi="宋体"/>
          <w:szCs w:val="21"/>
        </w:rPr>
        <w:t>分</w:t>
      </w:r>
    </w:p>
    <w:p>
      <w:pPr>
        <w:adjustRightInd w:val="0"/>
        <w:snapToGrid w:val="0"/>
        <w:rPr>
          <w:sz w:val="24"/>
        </w:rPr>
      </w:pPr>
      <w:r>
        <w:rPr>
          <w:b/>
          <w:szCs w:val="21"/>
        </w:rPr>
        <w:t>五、解答题（第</w:t>
      </w:r>
      <w:r>
        <w:rPr>
          <w:rFonts w:hint="eastAsia"/>
          <w:b/>
          <w:szCs w:val="21"/>
        </w:rPr>
        <w:t>22</w:t>
      </w:r>
      <w:r>
        <w:rPr>
          <w:b/>
          <w:szCs w:val="21"/>
        </w:rPr>
        <w:t>题</w:t>
      </w:r>
      <w:r>
        <w:rPr>
          <w:rFonts w:hint="eastAsia"/>
          <w:b/>
          <w:szCs w:val="21"/>
        </w:rPr>
        <w:t>和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3</w:t>
      </w:r>
      <w:r>
        <w:rPr>
          <w:b/>
          <w:szCs w:val="21"/>
        </w:rPr>
        <w:t>题</w:t>
      </w:r>
      <w:r>
        <w:rPr>
          <w:rFonts w:hint="eastAsia"/>
          <w:b/>
          <w:szCs w:val="21"/>
        </w:rPr>
        <w:t>各</w:t>
      </w:r>
      <w:r>
        <w:rPr>
          <w:b/>
          <w:szCs w:val="21"/>
        </w:rPr>
        <w:t>8分，共</w:t>
      </w:r>
      <w:r>
        <w:rPr>
          <w:rFonts w:hint="eastAsia"/>
          <w:b/>
          <w:szCs w:val="21"/>
        </w:rPr>
        <w:t>16</w:t>
      </w:r>
      <w:r>
        <w:rPr>
          <w:b/>
          <w:szCs w:val="21"/>
        </w:rPr>
        <w:t>分）</w:t>
      </w:r>
    </w:p>
    <w:p>
      <w:pPr>
        <w:jc w:val="left"/>
        <w:textAlignment w:val="center"/>
      </w:pPr>
      <w:r>
        <w:rPr>
          <w:rFonts w:hint="eastAsia"/>
        </w:rPr>
        <w:t>22.</w:t>
      </w:r>
      <w:r>
        <w:t>（1）证明：∵</w:t>
      </w:r>
      <w:r>
        <w:object>
          <v:shape id="_x0000_i1053" o:spt="75" alt="eqIdd2d15e86182df309fd0ffb2e9112c11d" type="#_x0000_t75" style="height:12.5pt;width:102.9pt;" o:ole="t" filled="f" o:preferrelative="t" stroked="f" coordsize="21600,21600">
            <v:path/>
            <v:fill on="f" focussize="0,0"/>
            <v:stroke on="f" joinstyle="miter"/>
            <v:imagedata r:id="rId61" o:title="eqIdd2d15e86182df309fd0ffb2e9112c11d"/>
            <o:lock v:ext="edit" aspectratio="t"/>
            <w10:wrap type="none"/>
            <w10:anchorlock/>
          </v:shape>
          <o:OLEObject Type="Embed" ProgID="Equation.DSMT4" ShapeID="_x0000_i1053" DrawAspect="Content" ObjectID="_1468075749" r:id="rId60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∴</w:t>
      </w:r>
      <w:r>
        <w:object>
          <v:shape id="_x0000_i1054" o:spt="75" alt="eqIde7f97bf47387beb9f9fd0253b8a21234" type="#_x0000_t75" style="height:14.1pt;width:100.3pt;" o:ole="t" filled="f" o:preferrelative="t" stroked="f" coordsize="21600,21600">
            <v:path/>
            <v:fill on="f" focussize="0,0"/>
            <v:stroke on="f" joinstyle="miter"/>
            <v:imagedata r:id="rId63" o:title="eqIde7f97bf47387beb9f9fd0253b8a21234"/>
            <o:lock v:ext="edit" aspectratio="t"/>
            <w10:wrap type="none"/>
            <w10:anchorlock/>
          </v:shape>
          <o:OLEObject Type="Embed" ProgID="Equation.DSMT4" ShapeID="_x0000_i1054" DrawAspect="Content" ObjectID="_1468075750" r:id="rId62">
            <o:LockedField>false</o:LockedField>
          </o:OLEObject>
        </w:object>
      </w:r>
      <w:r>
        <w:t>．</w:t>
      </w:r>
    </w:p>
    <w:p>
      <w:pPr>
        <w:jc w:val="left"/>
        <w:textAlignment w:val="center"/>
      </w:pPr>
      <w:r>
        <w:t>∵</w:t>
      </w:r>
      <w:r>
        <w:object>
          <v:shape id="_x0000_i1055" o:spt="75" alt="eqId465d687b4d55c01d73938127b43c56f9" type="#_x0000_t75" style="height:13.2pt;width:194.45pt;" o:ole="t" filled="f" o:preferrelative="t" stroked="f" coordsize="21600,21600">
            <v:path/>
            <v:fill on="f" focussize="0,0"/>
            <v:stroke on="f" joinstyle="miter"/>
            <v:imagedata r:id="rId65" o:title="eqId465d687b4d55c01d73938127b43c56f9"/>
            <o:lock v:ext="edit" aspectratio="t"/>
            <w10:wrap type="none"/>
            <w10:anchorlock/>
          </v:shape>
          <o:OLEObject Type="Embed" ProgID="Equation.DSMT4" ShapeID="_x0000_i1055" DrawAspect="Content" ObjectID="_1468075751" r:id="rId64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∴</w:t>
      </w:r>
      <w:r>
        <w:object>
          <v:shape id="_x0000_i1056" o:spt="75" alt="eqId288a94c0f3ae4cd6b99a46d974927fbc" type="#_x0000_t75" style="height:12.3pt;width:72.15pt;" o:ole="t" filled="f" o:preferrelative="t" stroked="f" coordsize="21600,21600">
            <v:path/>
            <v:fill on="f" focussize="0,0"/>
            <v:stroke on="f" joinstyle="miter"/>
            <v:imagedata r:id="rId67" o:title="eqId288a94c0f3ae4cd6b99a46d974927fbc"/>
            <o:lock v:ext="edit" aspectratio="t"/>
            <w10:wrap type="none"/>
            <w10:anchorlock/>
          </v:shape>
          <o:OLEObject Type="Embed" ProgID="Equation.DSMT4" ShapeID="_x0000_i1056" DrawAspect="Content" ObjectID="_1468075752" r:id="rId66">
            <o:LockedField>false</o:LockedField>
          </o:OLEObject>
        </w:object>
      </w:r>
      <w:r>
        <w:t>．</w:t>
      </w:r>
    </w:p>
    <w:p>
      <w:pPr>
        <w:jc w:val="left"/>
        <w:textAlignment w:val="center"/>
      </w:pPr>
      <w:r>
        <w:t>在</w:t>
      </w:r>
      <w:r>
        <w:object>
          <v:shape id="_x0000_i1057" o:spt="75" alt="eqIdd7ac5396c5ea442e0364b50c1db3d2da" type="#_x0000_t75" style="height:12.85pt;width:35.2pt;" o:ole="t" filled="f" o:preferrelative="t" stroked="f" coordsize="21600,21600">
            <v:path/>
            <v:fill on="f" focussize="0,0"/>
            <v:stroke on="f" joinstyle="miter"/>
            <v:imagedata r:id="rId69" o:title="eqIdd7ac5396c5ea442e0364b50c1db3d2da"/>
            <o:lock v:ext="edit" aspectratio="t"/>
            <w10:wrap type="none"/>
            <w10:anchorlock/>
          </v:shape>
          <o:OLEObject Type="Embed" ProgID="Equation.DSMT4" ShapeID="_x0000_i1057" DrawAspect="Content" ObjectID="_1468075753" r:id="rId68">
            <o:LockedField>false</o:LockedField>
          </o:OLEObject>
        </w:object>
      </w:r>
      <w:r>
        <w:t>和</w:t>
      </w:r>
      <w:r>
        <w:object>
          <v:shape id="_x0000_i1058" o:spt="75" alt="eqId55c3c8bf858c13b295de56e548116db9" type="#_x0000_t75" style="height:12.5pt;width:29.8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4" r:id="rId70">
            <o:LockedField>false</o:LockedField>
          </o:OLEObject>
        </w:object>
      </w:r>
      <w:r>
        <w:t>中，</w:t>
      </w:r>
    </w:p>
    <w:p>
      <w:pPr>
        <w:jc w:val="left"/>
        <w:textAlignment w:val="center"/>
      </w:pPr>
      <w:r>
        <w:object>
          <v:shape id="_x0000_i1059" o:spt="75" alt="eqIdfc52b3f872a0ea9b4f2d9144ce462caf" type="#_x0000_t75" style="height:49.65pt;width:77.4pt;" o:ole="t" filled="f" o:preferrelative="t" stroked="f" coordsize="21600,21600">
            <v:path/>
            <v:fill on="f" focussize="0,0"/>
            <v:stroke on="f" joinstyle="miter"/>
            <v:imagedata r:id="rId73" o:title="eqIdfc52b3f872a0ea9b4f2d9144ce462caf"/>
            <o:lock v:ext="edit" aspectratio="t"/>
            <w10:wrap type="none"/>
            <w10:anchorlock/>
          </v:shape>
          <o:OLEObject Type="Embed" ProgID="Equation.DSMT4" ShapeID="_x0000_i1059" DrawAspect="Content" ObjectID="_1468075755" r:id="rId72">
            <o:LockedField>false</o:LockedField>
          </o:OLEObject>
        </w:object>
      </w:r>
      <w:r>
        <w:t>，</w:t>
      </w:r>
    </w:p>
    <w:p>
      <w:pPr>
        <w:tabs>
          <w:tab w:val="left" w:leader="middleDot" w:pos="8715"/>
        </w:tabs>
        <w:adjustRightInd w:val="0"/>
        <w:snapToGrid w:val="0"/>
        <w:textAlignment w:val="center"/>
        <w:rPr>
          <w:rFonts w:hint="eastAsia"/>
          <w:szCs w:val="21"/>
        </w:rPr>
      </w:pPr>
      <w:r>
        <w:t>∴</w:t>
      </w:r>
      <w:r>
        <w:object>
          <v:shape id="_x0000_i1060" o:spt="75" alt="eqIdefc81143388c4bfe282f0b1aeea49373" type="#_x0000_t75" style="height:17.75pt;width:103.8pt;" o:ole="t" filled="f" o:preferrelative="t" stroked="f" coordsize="21600,21600">
            <v:path/>
            <v:fill on="f" focussize="0,0"/>
            <v:stroke on="f" joinstyle="miter"/>
            <v:imagedata r:id="rId75" o:title="eqIdefc81143388c4bfe282f0b1aeea49373"/>
            <o:lock v:ext="edit" aspectratio="t"/>
            <w10:wrap type="none"/>
            <w10:anchorlock/>
          </v:shape>
          <o:OLEObject Type="Embed" ProgID="Equation.DSMT4" ShapeID="_x0000_i1060" DrawAspect="Content" ObjectID="_1468075756" r:id="rId74">
            <o:LockedField>false</o:LockedField>
          </o:OLEObject>
        </w:object>
      </w:r>
      <w:r>
        <w:t>．</w:t>
      </w:r>
      <w:r>
        <w:rPr>
          <w:szCs w:val="21"/>
        </w:rPr>
        <w:tab/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t>（2）由（1）得</w:t>
      </w:r>
      <w:r>
        <w:object>
          <v:shape id="_x0000_i1061" o:spt="75" alt="eqId2e57c76abca2467af86f45da0fec08cb" type="#_x0000_t75" style="height:12.5pt;width:78.25pt;" o:ole="t" filled="f" o:preferrelative="t" stroked="f" coordsize="21600,21600">
            <v:path/>
            <v:fill on="f" focussize="0,0"/>
            <v:stroke on="f" joinstyle="miter"/>
            <v:imagedata r:id="rId77" o:title="eqId2e57c76abca2467af86f45da0fec08cb"/>
            <o:lock v:ext="edit" aspectratio="t"/>
            <w10:wrap type="none"/>
            <w10:anchorlock/>
          </v:shape>
          <o:OLEObject Type="Embed" ProgID="Equation.DSMT4" ShapeID="_x0000_i1061" DrawAspect="Content" ObjectID="_1468075757" r:id="rId76">
            <o:LockedField>false</o:LockedField>
          </o:OLEObject>
        </w:object>
      </w:r>
      <w:r>
        <w:t>，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∴</w:t>
      </w:r>
      <w:r>
        <w:object>
          <v:shape id="_x0000_i1062" o:spt="75" alt="eqId7bc8cbc7738732b102ec512c76ffaac4" type="#_x0000_t75" style="height:12.5pt;width:54.55pt;" o:ole="t" filled="f" o:preferrelative="t" stroked="f" coordsize="21600,21600">
            <v:path/>
            <v:fill on="f" focussize="0,0"/>
            <v:stroke on="f" joinstyle="miter"/>
            <v:imagedata r:id="rId79" o:title="eqId7bc8cbc7738732b102ec512c76ffaac4"/>
            <o:lock v:ext="edit" aspectratio="t"/>
            <w10:wrap type="none"/>
            <w10:anchorlock/>
          </v:shape>
          <o:OLEObject Type="Embed" ProgID="Equation.DSMT4" ShapeID="_x0000_i1062" DrawAspect="Content" ObjectID="_1468075758" r:id="rId78">
            <o:LockedField>false</o:LockedField>
          </o:OLEObject>
        </w:object>
      </w:r>
      <w:r>
        <w:t>．</w:t>
      </w:r>
      <w:r>
        <w:rPr>
          <w:szCs w:val="21"/>
        </w:rPr>
        <w:tab/>
      </w:r>
      <w:r>
        <w:rPr>
          <w:rFonts w:hint="eastAsia"/>
          <w:szCs w:val="21"/>
        </w:rPr>
        <w:t>8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rPr>
          <w:rFonts w:hint="eastAsia"/>
        </w:rPr>
        <w:t>23.</w:t>
      </w:r>
      <w:r>
        <w:t>解：∵</w:t>
      </w:r>
      <w:r>
        <w:rPr>
          <w:rFonts w:eastAsia="Times New Roman"/>
          <w:i/>
        </w:rPr>
        <w:t>DE</w:t>
      </w:r>
      <w:r>
        <w:t>垂直平分</w:t>
      </w:r>
      <w:r>
        <w:rPr>
          <w:rFonts w:eastAsia="Times New Roman"/>
          <w:i/>
        </w:rPr>
        <w:t>BC</w:t>
      </w:r>
      <w:r>
        <w:t>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DB</w:t>
      </w:r>
      <w:r>
        <w:t>=</w:t>
      </w:r>
      <w:r>
        <w:rPr>
          <w:rFonts w:eastAsia="Times New Roman"/>
          <w:i/>
        </w:rPr>
        <w:t>DC</w:t>
      </w:r>
      <w:r>
        <w:t xml:space="preserve"> ．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∴∠</w:t>
      </w:r>
      <w:r>
        <w:rPr>
          <w:rFonts w:eastAsia="Times New Roman"/>
          <w:i/>
        </w:rPr>
        <w:t>DBC</w:t>
      </w:r>
      <w:r>
        <w:t>=∠</w:t>
      </w:r>
      <w:r>
        <w:rPr>
          <w:rFonts w:eastAsia="Times New Roman"/>
          <w:i/>
        </w:rPr>
        <w:t>C</w:t>
      </w:r>
      <w:r>
        <w:t xml:space="preserve"> ．</w:t>
      </w:r>
      <w:r>
        <w:rPr>
          <w:szCs w:val="21"/>
        </w:rPr>
        <w:tab/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t>∵∠</w:t>
      </w:r>
      <w:r>
        <w:rPr>
          <w:rFonts w:eastAsia="Times New Roman"/>
          <w:i/>
        </w:rPr>
        <w:t>A</w:t>
      </w:r>
      <w:r>
        <w:t>=100°，∠</w:t>
      </w:r>
      <w:r>
        <w:rPr>
          <w:rFonts w:eastAsia="Times New Roman"/>
          <w:i/>
        </w:rPr>
        <w:t>ABD</w:t>
      </w:r>
      <w:r>
        <w:t>=22°．</w:t>
      </w:r>
    </w:p>
    <w:p>
      <w:pPr>
        <w:jc w:val="left"/>
        <w:textAlignment w:val="center"/>
      </w:pPr>
      <w:r>
        <w:t>∴∠</w:t>
      </w:r>
      <w:r>
        <w:rPr>
          <w:rFonts w:eastAsia="Times New Roman"/>
          <w:i/>
        </w:rPr>
        <w:t>BDC</w:t>
      </w:r>
      <w:r>
        <w:t>=∠</w:t>
      </w:r>
      <w:r>
        <w:rPr>
          <w:rFonts w:eastAsia="Times New Roman"/>
          <w:i/>
        </w:rPr>
        <w:t>A</w:t>
      </w:r>
      <w:r>
        <w:t>+∠</w:t>
      </w:r>
      <w:r>
        <w:rPr>
          <w:rFonts w:eastAsia="Times New Roman"/>
          <w:i/>
        </w:rPr>
        <w:t>ABD</w:t>
      </w:r>
      <w:r>
        <w:t>=122°．</w:t>
      </w:r>
    </w:p>
    <w:p>
      <w:pPr>
        <w:jc w:val="left"/>
        <w:textAlignment w:val="center"/>
        <w:rPr>
          <w:rFonts w:eastAsia="Times New Roman"/>
        </w:rPr>
      </w:pPr>
      <w:r>
        <w:t>∵∠</w:t>
      </w:r>
      <w:r>
        <w:rPr>
          <w:rFonts w:eastAsia="Times New Roman"/>
          <w:i/>
        </w:rPr>
        <w:t>DBC</w:t>
      </w:r>
      <w:r>
        <w:t>+∠</w:t>
      </w:r>
      <w:r>
        <w:rPr>
          <w:rFonts w:eastAsia="Times New Roman"/>
          <w:i/>
        </w:rPr>
        <w:t>C</w:t>
      </w:r>
      <w:r>
        <w:t>+∠</w:t>
      </w:r>
      <w:r>
        <w:rPr>
          <w:rFonts w:eastAsia="Times New Roman"/>
          <w:i/>
        </w:rPr>
        <w:t>BDC</w:t>
      </w:r>
      <w:r>
        <w:t>=180°，</w:t>
      </w:r>
      <w:r>
        <w:rPr>
          <w:rFonts w:eastAsia="Times New Roman"/>
          <w:kern w:val="0"/>
          <w:sz w:val="24"/>
        </w:rPr>
        <w:t>        </w:t>
      </w:r>
    </w:p>
    <w:p>
      <w:pPr>
        <w:tabs>
          <w:tab w:val="left" w:leader="middleDot" w:pos="8715"/>
        </w:tabs>
        <w:adjustRightInd w:val="0"/>
        <w:snapToGrid w:val="0"/>
        <w:textAlignment w:val="center"/>
        <w:rPr>
          <w:rFonts w:hint="eastAsia"/>
          <w:szCs w:val="21"/>
        </w:rPr>
      </w:pPr>
      <w:r>
        <w:t>∴∠</w:t>
      </w:r>
      <w:r>
        <w:rPr>
          <w:rFonts w:eastAsia="Times New Roman"/>
          <w:i/>
        </w:rPr>
        <w:t>C</w:t>
      </w:r>
      <w:r>
        <w:t>=</w:t>
      </w:r>
      <w:r>
        <w:object>
          <v:shape id="_x0000_i1063" o:spt="75" alt="eqIdf24f4adae0cc0b0b21755dae3392f742" type="#_x0000_t75" style="height:27.15pt;width:77.4pt;" o:ole="t" filled="f" o:preferrelative="t" stroked="f" coordsize="21600,21600">
            <v:path/>
            <v:fill on="f" focussize="0,0"/>
            <v:stroke on="f" joinstyle="miter"/>
            <v:imagedata r:id="rId81" o:title="eqIdf24f4adae0cc0b0b21755dae3392f742"/>
            <o:lock v:ext="edit" aspectratio="t"/>
            <w10:wrap type="none"/>
            <w10:anchorlock/>
          </v:shape>
          <o:OLEObject Type="Embed" ProgID="Equation.DSMT4" ShapeID="_x0000_i1063" DrawAspect="Content" ObjectID="_1468075759" r:id="rId80">
            <o:LockedField>false</o:LockedField>
          </o:OLEObject>
        </w:object>
      </w:r>
      <w:r>
        <w:t>．</w:t>
      </w:r>
      <w:r>
        <w:rPr>
          <w:szCs w:val="21"/>
        </w:rPr>
        <w:tab/>
      </w:r>
      <w:r>
        <w:rPr>
          <w:rFonts w:hint="eastAsia"/>
          <w:szCs w:val="21"/>
        </w:rPr>
        <w:t>8</w:t>
      </w:r>
      <w:r>
        <w:rPr>
          <w:rFonts w:hAnsi="宋体"/>
          <w:szCs w:val="21"/>
        </w:rPr>
        <w:t>分</w:t>
      </w:r>
    </w:p>
    <w:p>
      <w:pPr>
        <w:rPr>
          <w:szCs w:val="21"/>
        </w:rPr>
      </w:pPr>
      <w:r>
        <w:rPr>
          <w:b/>
          <w:szCs w:val="21"/>
        </w:rPr>
        <w:t>六、 应用题（第</w:t>
      </w:r>
      <w:r>
        <w:rPr>
          <w:rFonts w:hint="eastAsia"/>
          <w:b/>
          <w:szCs w:val="21"/>
        </w:rPr>
        <w:t>24</w:t>
      </w:r>
      <w:r>
        <w:rPr>
          <w:b/>
          <w:szCs w:val="21"/>
        </w:rPr>
        <w:t>题</w:t>
      </w:r>
      <w:r>
        <w:rPr>
          <w:rFonts w:hint="eastAsia"/>
          <w:b/>
          <w:szCs w:val="21"/>
        </w:rPr>
        <w:t>和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5</w:t>
      </w:r>
      <w:r>
        <w:rPr>
          <w:b/>
          <w:szCs w:val="21"/>
        </w:rPr>
        <w:t>题</w:t>
      </w:r>
      <w:r>
        <w:rPr>
          <w:rFonts w:hint="eastAsia"/>
          <w:b/>
          <w:szCs w:val="21"/>
        </w:rPr>
        <w:t>各</w:t>
      </w:r>
      <w:r>
        <w:rPr>
          <w:b/>
          <w:szCs w:val="21"/>
        </w:rPr>
        <w:t>8分，共</w:t>
      </w:r>
      <w:r>
        <w:rPr>
          <w:rFonts w:hint="eastAsia"/>
          <w:b/>
          <w:szCs w:val="21"/>
        </w:rPr>
        <w:t>16</w:t>
      </w:r>
      <w:r>
        <w:rPr>
          <w:b/>
          <w:szCs w:val="21"/>
        </w:rPr>
        <w:t>分）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rPr>
          <w:rFonts w:hint="eastAsia" w:eastAsia="新宋体"/>
          <w:szCs w:val="21"/>
        </w:rPr>
        <w:t>24.</w:t>
      </w:r>
      <w:r>
        <w:t xml:space="preserve"> 解：设有</w:t>
      </w:r>
      <w:r>
        <w:rPr>
          <w:rFonts w:eastAsia="Times New Roman"/>
          <w:i/>
        </w:rPr>
        <w:t>x</w:t>
      </w:r>
      <w:r>
        <w:t>名八年级学生参加活动，</w:t>
      </w:r>
      <w:r>
        <w:rPr>
          <w:szCs w:val="21"/>
        </w:rPr>
        <w:tab/>
      </w:r>
      <w:r>
        <w:rPr>
          <w:rFonts w:hint="eastAsia"/>
          <w:szCs w:val="21"/>
        </w:rPr>
        <w:t>1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ind w:firstLine="735" w:firstLineChars="350"/>
        <w:rPr>
          <w:rFonts w:hint="eastAsia"/>
          <w:szCs w:val="21"/>
        </w:rPr>
      </w:pPr>
      <w:r>
        <w:t>根据题意，得10(50－</w:t>
      </w:r>
      <w:r>
        <w:rPr>
          <w:rFonts w:eastAsia="Times New Roman"/>
          <w:i/>
        </w:rPr>
        <w:t>x</w:t>
      </w:r>
      <w:r>
        <w:t>)＋20</w:t>
      </w:r>
      <w:r>
        <w:rPr>
          <w:rFonts w:eastAsia="Times New Roman"/>
          <w:i/>
        </w:rPr>
        <w:t>x</w:t>
      </w:r>
      <w:r>
        <w:t xml:space="preserve">≥800 </w:t>
      </w:r>
      <w:r>
        <w:rPr>
          <w:szCs w:val="21"/>
        </w:rPr>
        <w:tab/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ind w:firstLine="735" w:firstLineChars="350"/>
        <w:rPr>
          <w:rFonts w:hint="eastAsia"/>
          <w:szCs w:val="21"/>
        </w:rPr>
      </w:pPr>
      <w:r>
        <w:t xml:space="preserve">解得 </w:t>
      </w:r>
      <w:r>
        <w:rPr>
          <w:rFonts w:eastAsia="Times New Roman"/>
          <w:i/>
        </w:rPr>
        <w:t>x</w:t>
      </w:r>
      <w:r>
        <w:t>≥30</w:t>
      </w:r>
      <w:r>
        <w:rPr>
          <w:szCs w:val="21"/>
        </w:rPr>
        <w:tab/>
      </w:r>
      <w:r>
        <w:rPr>
          <w:rFonts w:hint="eastAsia"/>
          <w:szCs w:val="21"/>
        </w:rPr>
        <w:t>7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ind w:firstLine="315" w:firstLineChars="150"/>
        <w:rPr>
          <w:rFonts w:hint="eastAsia"/>
          <w:szCs w:val="21"/>
        </w:rPr>
      </w:pPr>
      <w:r>
        <w:t>答：至少有30名八年级学生参加活动．</w:t>
      </w:r>
      <w:r>
        <w:rPr>
          <w:szCs w:val="21"/>
        </w:rPr>
        <w:tab/>
      </w:r>
      <w:r>
        <w:rPr>
          <w:rFonts w:hint="eastAsia"/>
          <w:szCs w:val="21"/>
        </w:rPr>
        <w:t>8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rPr>
          <w:rFonts w:hint="eastAsia"/>
        </w:rPr>
        <w:t>25.</w:t>
      </w:r>
      <w:r>
        <w:t>（1）解：根据题意得：</w:t>
      </w:r>
      <w:r>
        <w:object>
          <v:shape id="_x0000_i1064" o:spt="75" alt="eqIdec8837f39e26ef79e612c750de312d5f" type="#_x0000_t75" style="height:15.8pt;width:125.8pt;" o:ole="t" filled="f" o:preferrelative="t" stroked="f" coordsize="21600,21600">
            <v:path/>
            <v:fill on="f" focussize="0,0"/>
            <v:stroke on="f" joinstyle="miter"/>
            <v:imagedata r:id="rId83" o:title="eqIdec8837f39e26ef79e612c750de312d5f"/>
            <o:lock v:ext="edit" aspectratio="t"/>
            <w10:wrap type="none"/>
            <w10:anchorlock/>
          </v:shape>
          <o:OLEObject Type="Embed" ProgID="Equation.DSMT4" ShapeID="_x0000_i1064" DrawAspect="Content" ObjectID="_1468075760" r:id="rId82">
            <o:LockedField>false</o:LockedField>
          </o:OLEObject>
        </w:object>
      </w:r>
      <w:r>
        <w:t>，</w:t>
      </w:r>
    </w:p>
    <w:p>
      <w:pPr>
        <w:tabs>
          <w:tab w:val="left" w:leader="middleDot" w:pos="8715"/>
        </w:tabs>
        <w:adjustRightInd w:val="0"/>
        <w:snapToGrid w:val="0"/>
        <w:ind w:firstLine="2520" w:firstLineChars="1200"/>
        <w:rPr>
          <w:rFonts w:hint="eastAsia"/>
          <w:szCs w:val="21"/>
        </w:rPr>
      </w:pPr>
      <w:r>
        <w:object>
          <v:shape id="_x0000_i1065" o:spt="75" alt="eqId51a109ea9557171eead79c86b1264a05" type="#_x0000_t75" style="height:15.85pt;width:87.1pt;" o:ole="t" filled="f" o:preferrelative="t" stroked="f" coordsize="21600,21600">
            <v:path/>
            <v:fill on="f" focussize="0,0"/>
            <v:stroke on="f" joinstyle="miter"/>
            <v:imagedata r:id="rId85" o:title="eqId51a109ea9557171eead79c86b1264a05"/>
            <o:lock v:ext="edit" aspectratio="t"/>
            <w10:wrap type="none"/>
            <w10:anchorlock/>
          </v:shape>
          <o:OLEObject Type="Embed" ProgID="Equation.DSMT4" ShapeID="_x0000_i1065" DrawAspect="Content" ObjectID="_1468075761" r:id="rId84">
            <o:LockedField>false</o:LockedField>
          </o:OLEObject>
        </w:object>
      </w:r>
      <w:r>
        <w:t>，</w:t>
      </w:r>
      <w:r>
        <w:rPr>
          <w:rFonts w:hint="eastAsia"/>
          <w:szCs w:val="21"/>
        </w:rPr>
        <w:t xml:space="preserve"> </w:t>
      </w:r>
    </w:p>
    <w:p>
      <w:pPr>
        <w:tabs>
          <w:tab w:val="left" w:leader="middleDot" w:pos="8715"/>
        </w:tabs>
        <w:adjustRightInd w:val="0"/>
        <w:snapToGrid w:val="0"/>
        <w:textAlignment w:val="center"/>
        <w:rPr>
          <w:rFonts w:hint="eastAsia"/>
          <w:szCs w:val="21"/>
        </w:rPr>
      </w:pPr>
      <w:r>
        <w:t>即</w:t>
      </w:r>
      <w:r>
        <w:object>
          <v:shape id="_x0000_i1066" o:spt="75" alt="eqId54015ff5b49e3283901da1291b6b921d" type="#_x0000_t75" style="height:15.85pt;width:11.45pt;" o:ole="t" filled="f" o:preferrelative="t" stroked="f" coordsize="21600,21600">
            <v:path/>
            <v:fill on="f" focussize="0,0"/>
            <v:stroke on="f" joinstyle="miter"/>
            <v:imagedata r:id="rId87" o:title="eqId54015ff5b49e3283901da1291b6b921d"/>
            <o:lock v:ext="edit" aspectratio="t"/>
            <w10:wrap type="none"/>
            <w10:anchorlock/>
          </v:shape>
          <o:OLEObject Type="Embed" ProgID="Equation.DSMT4" ShapeID="_x0000_i1066" DrawAspect="Content" ObjectID="_1468075762" r:id="rId86">
            <o:LockedField>false</o:LockedField>
          </o:OLEObject>
        </w:object>
      </w:r>
      <w:r>
        <w:t>，</w:t>
      </w:r>
      <w:r>
        <w:object>
          <v:shape id="_x0000_i1067" o:spt="75" alt="eqId46f6872ffb1934339c53c2c2282d5889" type="#_x0000_t75" style="height:16.45pt;width:12.3pt;" o:ole="t" filled="f" o:preferrelative="t" stroked="f" coordsize="21600,21600">
            <v:path/>
            <v:fill on="f" focussize="0,0"/>
            <v:stroke on="f" joinstyle="miter"/>
            <v:imagedata r:id="rId89" o:title="eqId46f6872ffb1934339c53c2c2282d5889"/>
            <o:lock v:ext="edit" aspectratio="t"/>
            <w10:wrap type="none"/>
            <w10:anchorlock/>
          </v:shape>
          <o:OLEObject Type="Embed" ProgID="Equation.DSMT4" ShapeID="_x0000_i1067" DrawAspect="Content" ObjectID="_1468075763" r:id="rId88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之间的关系式分别为</w:t>
      </w:r>
      <w:r>
        <w:object>
          <v:shape id="_x0000_i1068" o:spt="75" alt="eqIdef00d007cfe49c67e0f5ce98f9caa43e" type="#_x0000_t75" style="height:15.85pt;width:58.05pt;" o:ole="t" filled="f" o:preferrelative="t" stroked="f" coordsize="21600,21600">
            <v:path/>
            <v:fill on="f" focussize="0,0"/>
            <v:stroke on="f" joinstyle="miter"/>
            <v:imagedata r:id="rId91" o:title="eqIdef00d007cfe49c67e0f5ce98f9caa43e"/>
            <o:lock v:ext="edit" aspectratio="t"/>
            <w10:wrap type="none"/>
            <w10:anchorlock/>
          </v:shape>
          <o:OLEObject Type="Embed" ProgID="Equation.DSMT4" ShapeID="_x0000_i1068" DrawAspect="Content" ObjectID="_1468075764" r:id="rId90">
            <o:LockedField>false</o:LockedField>
          </o:OLEObject>
        </w:object>
      </w:r>
      <w:r>
        <w:t>，</w:t>
      </w:r>
      <w:r>
        <w:object>
          <v:shape id="_x0000_i1069" o:spt="75" alt="eqIdd51ce70aff4c2132b7b0edf62c0a9375" type="#_x0000_t75" style="height:15.75pt;width:38.7pt;" o:ole="t" filled="f" o:preferrelative="t" stroked="f" coordsize="21600,21600">
            <v:path/>
            <v:fill on="f" focussize="0,0"/>
            <v:stroke on="f" joinstyle="miter"/>
            <v:imagedata r:id="rId93" o:title="eqIdd51ce70aff4c2132b7b0edf62c0a9375"/>
            <o:lock v:ext="edit" aspectratio="t"/>
            <w10:wrap type="none"/>
            <w10:anchorlock/>
          </v:shape>
          <o:OLEObject Type="Embed" ProgID="Equation.DSMT4" ShapeID="_x0000_i1069" DrawAspect="Content" ObjectID="_1468075765" r:id="rId92">
            <o:LockedField>false</o:LockedField>
          </o:OLEObject>
        </w:object>
      </w:r>
      <w:r>
        <w:t>；</w:t>
      </w:r>
      <w:r>
        <w:rPr>
          <w:szCs w:val="21"/>
        </w:rPr>
        <w:tab/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textAlignment w:val="center"/>
        <w:rPr>
          <w:rFonts w:hint="eastAsia"/>
          <w:szCs w:val="21"/>
        </w:rPr>
      </w:pPr>
      <w:r>
        <w:t>（2）解：当</w:t>
      </w:r>
      <w:r>
        <w:object>
          <v:shape id="_x0000_i1070" o:spt="75" alt="eqIdb0d4840d7be8b5eb39778c60941cd31d" type="#_x0000_t75" style="height:12.6pt;width:64.2pt;" o:ole="t" filled="f" o:preferrelative="t" stroked="f" coordsize="21600,21600">
            <v:path/>
            <v:fill on="f" focussize="0,0"/>
            <v:stroke on="f" joinstyle="miter"/>
            <v:imagedata r:id="rId95" o:title="eqIdb0d4840d7be8b5eb39778c60941cd31d"/>
            <o:lock v:ext="edit" aspectratio="t"/>
            <w10:wrap type="none"/>
            <w10:anchorlock/>
          </v:shape>
          <o:OLEObject Type="Embed" ProgID="Equation.DSMT4" ShapeID="_x0000_i1070" DrawAspect="Content" ObjectID="_1468075766" r:id="rId94">
            <o:LockedField>false</o:LockedField>
          </o:OLEObject>
        </w:object>
      </w:r>
      <w:r>
        <w:t>，即</w:t>
      </w:r>
      <w:r>
        <w:object>
          <v:shape id="_x0000_i1071" o:spt="75" alt="eqId22ff06692c025b869a7bcdcff15dca9e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97" o:title="eqId22ff06692c025b869a7bcdcff15dca9e"/>
            <o:lock v:ext="edit" aspectratio="t"/>
            <w10:wrap type="none"/>
            <w10:anchorlock/>
          </v:shape>
          <o:OLEObject Type="Embed" ProgID="Equation.DSMT4" ShapeID="_x0000_i1071" DrawAspect="Content" ObjectID="_1468075767" r:id="rId96">
            <o:LockedField>false</o:LockedField>
          </o:OLEObject>
        </w:object>
      </w:r>
      <w:r>
        <w:t>时，两种方案费用一样多；</w:t>
      </w:r>
      <w:r>
        <w:rPr>
          <w:szCs w:val="21"/>
        </w:rPr>
        <w:tab/>
      </w:r>
      <w:r>
        <w:rPr>
          <w:rFonts w:hint="eastAsia"/>
          <w:szCs w:val="21"/>
        </w:rPr>
        <w:t>5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当</w:t>
      </w:r>
      <w:r>
        <w:object>
          <v:shape id="_x0000_i1072" o:spt="75" alt="eqId1e558d387bf2be22b9e4cb3a82507036" type="#_x0000_t75" style="height:12.5pt;width:63.3pt;" o:ole="t" filled="f" o:preferrelative="t" stroked="f" coordsize="21600,21600">
            <v:path/>
            <v:fill on="f" focussize="0,0"/>
            <v:stroke on="f" joinstyle="miter"/>
            <v:imagedata r:id="rId99" o:title="eqId1e558d387bf2be22b9e4cb3a82507036"/>
            <o:lock v:ext="edit" aspectratio="t"/>
            <w10:wrap type="none"/>
            <w10:anchorlock/>
          </v:shape>
          <o:OLEObject Type="Embed" ProgID="Equation.DSMT4" ShapeID="_x0000_i1072" DrawAspect="Content" ObjectID="_1468075768" r:id="rId98">
            <o:LockedField>false</o:LockedField>
          </o:OLEObject>
        </w:object>
      </w:r>
      <w:r>
        <w:t>，即</w:t>
      </w:r>
      <w:r>
        <w:object>
          <v:shape id="_x0000_i1073" o:spt="75" alt="eqId1b0ed2780a38e9de79e9df6ae303ff3e" type="#_x0000_t75" style="height:12.45pt;width:28.05pt;" o:ole="t" filled="f" o:preferrelative="t" stroked="f" coordsize="21600,21600">
            <v:path/>
            <v:fill on="f" focussize="0,0"/>
            <v:stroke on="f" joinstyle="miter"/>
            <v:imagedata r:id="rId101" o:title="eqId1b0ed2780a38e9de79e9df6ae303ff3e"/>
            <o:lock v:ext="edit" aspectratio="t"/>
            <w10:wrap type="none"/>
            <w10:anchorlock/>
          </v:shape>
          <o:OLEObject Type="Embed" ProgID="Equation.DSMT4" ShapeID="_x0000_i1073" DrawAspect="Content" ObjectID="_1468075769" r:id="rId100">
            <o:LockedField>false</o:LockedField>
          </o:OLEObject>
        </w:object>
      </w:r>
      <w:r>
        <w:t>时，方案二所需费用更少；</w:t>
      </w:r>
      <w:r>
        <w:rPr>
          <w:szCs w:val="21"/>
        </w:rPr>
        <w:tab/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当</w:t>
      </w:r>
      <w:r>
        <w:object>
          <v:shape id="_x0000_i1074" o:spt="75" alt="eqIdc2ecc1ad299ed21482e1c085ed55d4df" type="#_x0000_t75" style="height:12.6pt;width:64.2pt;" o:ole="t" filled="f" o:preferrelative="t" stroked="f" coordsize="21600,21600">
            <v:path/>
            <v:fill on="f" focussize="0,0"/>
            <v:stroke on="f" joinstyle="miter"/>
            <v:imagedata r:id="rId103" o:title="eqIdc2ecc1ad299ed21482e1c085ed55d4df"/>
            <o:lock v:ext="edit" aspectratio="t"/>
            <w10:wrap type="none"/>
            <w10:anchorlock/>
          </v:shape>
          <o:OLEObject Type="Embed" ProgID="Equation.DSMT4" ShapeID="_x0000_i1074" DrawAspect="Content" ObjectID="_1468075770" r:id="rId102">
            <o:LockedField>false</o:LockedField>
          </o:OLEObject>
        </w:object>
      </w:r>
      <w:r>
        <w:t>，即</w:t>
      </w:r>
      <w:r>
        <w:object>
          <v:shape id="_x0000_i1075" o:spt="75" alt="eqId0f52ba69b086b1ed2eed1dc8b64ce1c2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05" o:title="eqId0f52ba69b086b1ed2eed1dc8b64ce1c2"/>
            <o:lock v:ext="edit" aspectratio="t"/>
            <w10:wrap type="none"/>
            <w10:anchorlock/>
          </v:shape>
          <o:OLEObject Type="Embed" ProgID="Equation.DSMT4" ShapeID="_x0000_i1075" DrawAspect="Content" ObjectID="_1468075771" r:id="rId104">
            <o:LockedField>false</o:LockedField>
          </o:OLEObject>
        </w:object>
      </w:r>
      <w:r>
        <w:t>时，方案一所需费用更少；</w:t>
      </w:r>
      <w:r>
        <w:rPr>
          <w:szCs w:val="21"/>
        </w:rPr>
        <w:tab/>
      </w:r>
      <w:r>
        <w:rPr>
          <w:rFonts w:hint="eastAsia"/>
          <w:szCs w:val="21"/>
        </w:rPr>
        <w:t>7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∴当小李前往该健身房训练5到9次时，方案二所需费用更少；当小李前往该健身房训练，10次时，两种方案费用一样多；当小李前往该健身房训练11到20次时，方案一所需费用更少．</w:t>
      </w:r>
      <w:r>
        <w:rPr>
          <w:szCs w:val="21"/>
        </w:rPr>
        <w:tab/>
      </w:r>
      <w:r>
        <w:rPr>
          <w:rFonts w:hint="eastAsia"/>
          <w:szCs w:val="21"/>
        </w:rPr>
        <w:t>8</w:t>
      </w:r>
      <w:r>
        <w:rPr>
          <w:rFonts w:hAnsi="宋体"/>
          <w:szCs w:val="21"/>
        </w:rPr>
        <w:t>分</w:t>
      </w:r>
    </w:p>
    <w:p>
      <w:pPr>
        <w:adjustRightInd w:val="0"/>
        <w:snapToGrid w:val="0"/>
        <w:rPr>
          <w:sz w:val="24"/>
        </w:rPr>
      </w:pPr>
      <w:r>
        <w:rPr>
          <w:b/>
          <w:szCs w:val="21"/>
        </w:rPr>
        <w:t>七、探究题（本题共</w:t>
      </w:r>
      <w:r>
        <w:rPr>
          <w:rFonts w:hint="eastAsia"/>
          <w:b/>
          <w:szCs w:val="21"/>
        </w:rPr>
        <w:t>10</w:t>
      </w:r>
      <w:r>
        <w:rPr>
          <w:b/>
          <w:szCs w:val="21"/>
        </w:rPr>
        <w:t>分）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（1）等边三角形；</w:t>
      </w:r>
      <w:r>
        <w:rPr>
          <w:szCs w:val="21"/>
        </w:rPr>
        <w:tab/>
      </w:r>
      <w:r>
        <w:rPr>
          <w:rFonts w:hint="eastAsia"/>
          <w:szCs w:val="21"/>
        </w:rPr>
        <w:t>1</w:t>
      </w:r>
      <w:r>
        <w:rPr>
          <w:rFonts w:hAnsi="宋体"/>
          <w:szCs w:val="21"/>
        </w:rPr>
        <w:t>分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（2）解：∠</w:t>
      </w:r>
      <w:r>
        <w:rPr>
          <w:rFonts w:eastAsia="Times New Roman"/>
          <w:i/>
        </w:rPr>
        <w:t>BCE</w:t>
      </w:r>
      <w:r>
        <w:t>=2∠</w:t>
      </w:r>
      <w:r>
        <w:rPr>
          <w:rFonts w:eastAsia="Times New Roman"/>
          <w:i/>
        </w:rPr>
        <w:t>BAC</w:t>
      </w:r>
      <w:r>
        <w:t>，</w:t>
      </w:r>
      <w:r>
        <w:rPr>
          <w:szCs w:val="21"/>
        </w:rPr>
        <w:tab/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t>理由如下：</w:t>
      </w:r>
    </w:p>
    <w:p>
      <w:pPr>
        <w:jc w:val="left"/>
        <w:textAlignment w:val="center"/>
      </w:pPr>
      <w:r>
        <w:t>证明：由旋转的性质可知，∠</w:t>
      </w:r>
      <w:r>
        <w:rPr>
          <w:rFonts w:eastAsia="Times New Roman"/>
          <w:i/>
        </w:rPr>
        <w:t>DAE</w:t>
      </w:r>
      <w:r>
        <w:t>=60°，</w:t>
      </w:r>
      <w:r>
        <w:rPr>
          <w:rFonts w:eastAsia="Times New Roman"/>
          <w:i/>
        </w:rPr>
        <w:t>AD</w:t>
      </w:r>
      <w:r>
        <w:t>=</w:t>
      </w:r>
      <w:r>
        <w:rPr>
          <w:rFonts w:eastAsia="Times New Roman"/>
          <w:i/>
        </w:rPr>
        <w:t>AE</w:t>
      </w:r>
      <w:r>
        <w:t>，</w:t>
      </w:r>
    </w:p>
    <w:p>
      <w:pPr>
        <w:jc w:val="left"/>
        <w:textAlignment w:val="center"/>
      </w:pPr>
      <w:r>
        <w:t>∵△</w:t>
      </w:r>
      <w:r>
        <w:rPr>
          <w:rFonts w:eastAsia="Times New Roman"/>
          <w:i/>
        </w:rPr>
        <w:t>ABC</w:t>
      </w:r>
      <w:r>
        <w:t>是等边三角形，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AC</w:t>
      </w:r>
      <w:r>
        <w:t>=</w:t>
      </w:r>
      <w:r>
        <w:rPr>
          <w:rFonts w:eastAsia="Times New Roman"/>
          <w:i/>
        </w:rPr>
        <w:t>BC</w:t>
      </w:r>
      <w:r>
        <w:t>，∠</w:t>
      </w:r>
      <w:r>
        <w:rPr>
          <w:rFonts w:eastAsia="Times New Roman"/>
          <w:i/>
        </w:rPr>
        <w:t>BAC</w:t>
      </w:r>
      <w:r>
        <w:t>=∠</w:t>
      </w:r>
      <w:r>
        <w:rPr>
          <w:rFonts w:eastAsia="Times New Roman"/>
          <w:i/>
        </w:rPr>
        <w:t>ACB</w:t>
      </w:r>
      <w:r>
        <w:t>=60°，</w:t>
      </w:r>
    </w:p>
    <w:p>
      <w:pPr>
        <w:jc w:val="left"/>
        <w:textAlignment w:val="center"/>
      </w:pPr>
      <w:r>
        <w:t>∴∠</w:t>
      </w:r>
      <w:r>
        <w:rPr>
          <w:rFonts w:eastAsia="Times New Roman"/>
          <w:i/>
        </w:rPr>
        <w:t>BAC</w:t>
      </w:r>
      <w:r>
        <w:t>=∠</w:t>
      </w:r>
      <w:r>
        <w:rPr>
          <w:rFonts w:eastAsia="Times New Roman"/>
          <w:i/>
        </w:rPr>
        <w:t>DAE</w:t>
      </w:r>
      <w:r>
        <w:t>=60°，</w:t>
      </w:r>
    </w:p>
    <w:p>
      <w:pPr>
        <w:jc w:val="left"/>
        <w:textAlignment w:val="center"/>
      </w:pPr>
      <w:r>
        <w:t>∴∠</w:t>
      </w:r>
      <w:r>
        <w:rPr>
          <w:rFonts w:eastAsia="Times New Roman"/>
          <w:i/>
        </w:rPr>
        <w:t>BAC</w:t>
      </w:r>
      <w:r>
        <w:t>+∠</w:t>
      </w:r>
      <w:r>
        <w:rPr>
          <w:rFonts w:eastAsia="Times New Roman"/>
          <w:i/>
        </w:rPr>
        <w:t>DAC</w:t>
      </w:r>
      <w:r>
        <w:t>=∠</w:t>
      </w:r>
      <w:r>
        <w:rPr>
          <w:rFonts w:eastAsia="Times New Roman"/>
          <w:i/>
        </w:rPr>
        <w:t>DAE</w:t>
      </w:r>
      <w:r>
        <w:t>+∠</w:t>
      </w:r>
      <w:r>
        <w:rPr>
          <w:rFonts w:eastAsia="Times New Roman"/>
          <w:i/>
        </w:rPr>
        <w:t>DAC</w:t>
      </w:r>
      <w:r>
        <w:t>，即∠</w:t>
      </w:r>
      <w:r>
        <w:rPr>
          <w:rFonts w:eastAsia="Times New Roman"/>
          <w:i/>
        </w:rPr>
        <w:t>BAD</w:t>
      </w:r>
      <w:r>
        <w:t>=∠</w:t>
      </w:r>
      <w:r>
        <w:rPr>
          <w:rFonts w:eastAsia="Times New Roman"/>
          <w:i/>
        </w:rPr>
        <w:t>CAE</w:t>
      </w:r>
      <w:r>
        <w:t>，</w:t>
      </w:r>
    </w:p>
    <w:p>
      <w:pPr>
        <w:jc w:val="left"/>
        <w:textAlignment w:val="center"/>
      </w:pPr>
      <w:r>
        <w:t>在△</w:t>
      </w:r>
      <w:r>
        <w:rPr>
          <w:rFonts w:eastAsia="Times New Roman"/>
          <w:i/>
        </w:rPr>
        <w:t>ABD</w:t>
      </w:r>
      <w:r>
        <w:t>和△</w:t>
      </w:r>
      <w:r>
        <w:rPr>
          <w:rFonts w:eastAsia="Times New Roman"/>
          <w:i/>
        </w:rPr>
        <w:t>ACE</w:t>
      </w:r>
      <w:r>
        <w:t>中，</w:t>
      </w:r>
    </w:p>
    <w:p>
      <w:pPr>
        <w:jc w:val="left"/>
        <w:textAlignment w:val="center"/>
      </w:pPr>
      <w:r>
        <w:object>
          <v:shape id="_x0000_i1076" o:spt="75" alt="eqIda75f925f9ee3bc8a72d66c73ae4ea02e" type="#_x0000_t75" style="height:49.5pt;width:76.55pt;" o:ole="t" filled="f" o:preferrelative="t" stroked="f" coordsize="21600,21600">
            <v:path/>
            <v:fill on="f" focussize="0,0"/>
            <v:stroke on="f" joinstyle="miter"/>
            <v:imagedata r:id="rId107" o:title="eqIda75f925f9ee3bc8a72d66c73ae4ea02e"/>
            <o:lock v:ext="edit" aspectratio="t"/>
            <w10:wrap type="none"/>
            <w10:anchorlock/>
          </v:shape>
          <o:OLEObject Type="Embed" ProgID="Equation.DSMT4" ShapeID="_x0000_i1076" DrawAspect="Content" ObjectID="_1468075772" r:id="rId106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∴△</w:t>
      </w:r>
      <w:r>
        <w:rPr>
          <w:rFonts w:eastAsia="Times New Roman"/>
          <w:i/>
        </w:rPr>
        <w:t>ABD</w:t>
      </w:r>
      <w:r>
        <w:t>≌△</w:t>
      </w:r>
      <w:r>
        <w:rPr>
          <w:rFonts w:eastAsia="Times New Roman"/>
          <w:i/>
        </w:rPr>
        <w:t>ACE</w:t>
      </w:r>
      <w:r>
        <w:t>（</w:t>
      </w:r>
      <w:r>
        <w:rPr>
          <w:rFonts w:eastAsia="Times New Roman"/>
          <w:i/>
        </w:rPr>
        <w:t>SAS</w:t>
      </w:r>
      <w:r>
        <w:t>），</w:t>
      </w:r>
    </w:p>
    <w:p>
      <w:pPr>
        <w:jc w:val="left"/>
        <w:textAlignment w:val="center"/>
      </w:pPr>
      <w:r>
        <w:t>∴∠</w:t>
      </w:r>
      <w:r>
        <w:rPr>
          <w:rFonts w:eastAsia="Times New Roman"/>
          <w:i/>
        </w:rPr>
        <w:t>B</w:t>
      </w:r>
      <w:r>
        <w:t>=∠</w:t>
      </w:r>
      <w:r>
        <w:rPr>
          <w:rFonts w:eastAsia="Times New Roman"/>
          <w:i/>
        </w:rPr>
        <w:t>ACE</w:t>
      </w:r>
      <w:r>
        <w:t>=60°，</w:t>
      </w:r>
    </w:p>
    <w:p>
      <w:pPr>
        <w:jc w:val="left"/>
        <w:textAlignment w:val="center"/>
      </w:pPr>
      <w:r>
        <w:t>∴∠</w:t>
      </w:r>
      <w:r>
        <w:rPr>
          <w:rFonts w:eastAsia="Times New Roman"/>
          <w:i/>
        </w:rPr>
        <w:t>BCE</w:t>
      </w:r>
      <w:r>
        <w:t>=∠</w:t>
      </w:r>
      <w:r>
        <w:rPr>
          <w:rFonts w:eastAsia="Times New Roman"/>
          <w:i/>
        </w:rPr>
        <w:t>ACB</w:t>
      </w:r>
      <w:r>
        <w:t>+∠</w:t>
      </w:r>
      <w:r>
        <w:rPr>
          <w:rFonts w:eastAsia="Times New Roman"/>
          <w:i/>
        </w:rPr>
        <w:t>ACE</w:t>
      </w:r>
      <w:r>
        <w:t>=120°，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t>∴∠</w:t>
      </w:r>
      <w:r>
        <w:rPr>
          <w:rFonts w:eastAsia="Times New Roman"/>
          <w:i/>
        </w:rPr>
        <w:t>BCE</w:t>
      </w:r>
      <w:r>
        <w:t>=2∠</w:t>
      </w:r>
      <w:r>
        <w:rPr>
          <w:rFonts w:eastAsia="Times New Roman"/>
          <w:i/>
        </w:rPr>
        <w:t>BAC</w:t>
      </w:r>
      <w:r>
        <w:t>；</w:t>
      </w:r>
      <w:r>
        <w:rPr>
          <w:szCs w:val="21"/>
        </w:rPr>
        <w:tab/>
      </w:r>
      <w:r>
        <w:rPr>
          <w:rFonts w:hint="eastAsia"/>
          <w:szCs w:val="21"/>
        </w:rPr>
        <w:t>5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t>（3）解：点</w:t>
      </w:r>
      <w:r>
        <w:rPr>
          <w:rFonts w:eastAsia="Times New Roman"/>
          <w:i/>
        </w:rPr>
        <w:t>D</w:t>
      </w:r>
      <w:r>
        <w:t>在运动过程中，△</w:t>
      </w:r>
      <w:r>
        <w:rPr>
          <w:rFonts w:eastAsia="Times New Roman"/>
          <w:i/>
        </w:rPr>
        <w:t>DEC</w:t>
      </w:r>
      <w:r>
        <w:t>的周长存在最小值，最小值为4+2</w:t>
      </w:r>
      <w:r>
        <w:object>
          <v:shape id="_x0000_i1077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09" o:title="eqIda7ffe8515ff6183c1c7775dc6f94bdb8"/>
            <o:lock v:ext="edit" aspectratio="t"/>
            <w10:wrap type="none"/>
            <w10:anchorlock/>
          </v:shape>
          <o:OLEObject Type="Embed" ProgID="Equation.DSMT4" ShapeID="_x0000_i1077" DrawAspect="Content" ObjectID="_1468075773" r:id="rId108">
            <o:LockedField>false</o:LockedField>
          </o:OLEObject>
        </w:object>
      </w:r>
      <w:r>
        <w:t>，此时△</w:t>
      </w:r>
      <w:r>
        <w:rPr>
          <w:rFonts w:eastAsia="Times New Roman"/>
          <w:i/>
        </w:rPr>
        <w:t>DEC</w:t>
      </w:r>
      <w:r>
        <w:t>的面积为</w:t>
      </w:r>
      <w:r>
        <w:object>
          <v:shape id="_x0000_i1078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09" o:title="eqIda7ffe8515ff6183c1c7775dc6f94bdb8"/>
            <o:lock v:ext="edit" aspectratio="t"/>
            <w10:wrap type="none"/>
            <w10:anchorlock/>
          </v:shape>
          <o:OLEObject Type="Embed" ProgID="Equation.DSMT4" ShapeID="_x0000_i1078" DrawAspect="Content" ObjectID="_1468075774" r:id="rId110">
            <o:LockedField>false</o:LockedField>
          </o:OLEObject>
        </w:object>
      </w:r>
      <w:r>
        <w:t>．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/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t>理由如下：∵△</w:t>
      </w:r>
      <w:r>
        <w:rPr>
          <w:rFonts w:eastAsia="Times New Roman"/>
          <w:i/>
        </w:rPr>
        <w:t>ABD</w:t>
      </w:r>
      <w:r>
        <w:t>≌△</w:t>
      </w:r>
      <w:r>
        <w:rPr>
          <w:rFonts w:eastAsia="Times New Roman"/>
          <w:i/>
        </w:rPr>
        <w:t>ACE</w:t>
      </w:r>
      <w:r>
        <w:t>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CE</w:t>
      </w:r>
      <w:r>
        <w:t>=</w:t>
      </w:r>
      <w:r>
        <w:rPr>
          <w:rFonts w:eastAsia="Times New Roman"/>
          <w:i/>
        </w:rPr>
        <w:t>BD</w:t>
      </w:r>
      <w:r>
        <w:t>，</w:t>
      </w:r>
    </w:p>
    <w:p>
      <w:pPr>
        <w:jc w:val="left"/>
        <w:textAlignment w:val="center"/>
      </w:pPr>
      <w:r>
        <w:t>则△</w:t>
      </w:r>
      <w:r>
        <w:rPr>
          <w:rFonts w:eastAsia="Times New Roman"/>
          <w:i/>
        </w:rPr>
        <w:t>DEC</w:t>
      </w:r>
      <w:r>
        <w:t>的周长=</w:t>
      </w:r>
      <w:r>
        <w:rPr>
          <w:rFonts w:eastAsia="Times New Roman"/>
          <w:i/>
        </w:rPr>
        <w:t>DE</w:t>
      </w:r>
      <w:r>
        <w:t>+</w:t>
      </w:r>
      <w:r>
        <w:rPr>
          <w:rFonts w:eastAsia="Times New Roman"/>
          <w:i/>
        </w:rPr>
        <w:t>CE</w:t>
      </w:r>
      <w:r>
        <w:t>+</w:t>
      </w:r>
      <w:r>
        <w:rPr>
          <w:rFonts w:eastAsia="Times New Roman"/>
          <w:i/>
        </w:rPr>
        <w:t>DC</w:t>
      </w:r>
      <w:r>
        <w:t>=</w:t>
      </w:r>
      <w:r>
        <w:rPr>
          <w:rFonts w:eastAsia="Times New Roman"/>
          <w:i/>
        </w:rPr>
        <w:t>BD</w:t>
      </w:r>
      <w:r>
        <w:t>+</w:t>
      </w:r>
      <w:r>
        <w:rPr>
          <w:rFonts w:eastAsia="Times New Roman"/>
          <w:i/>
        </w:rPr>
        <w:t>CD</w:t>
      </w:r>
      <w:r>
        <w:t>+</w:t>
      </w:r>
      <w:r>
        <w:rPr>
          <w:rFonts w:eastAsia="Times New Roman"/>
          <w:i/>
        </w:rPr>
        <w:t>DE</w:t>
      </w:r>
      <w:r>
        <w:t>=</w:t>
      </w:r>
      <w:r>
        <w:rPr>
          <w:rFonts w:eastAsia="Times New Roman"/>
          <w:i/>
        </w:rPr>
        <w:t>BC</w:t>
      </w:r>
      <w:r>
        <w:t>+</w:t>
      </w:r>
      <w:r>
        <w:rPr>
          <w:rFonts w:eastAsia="Times New Roman"/>
          <w:i/>
        </w:rPr>
        <w:t>DE</w:t>
      </w:r>
      <w:r>
        <w:t>，</w:t>
      </w:r>
    </w:p>
    <w:p>
      <w:pPr>
        <w:jc w:val="left"/>
        <w:textAlignment w:val="center"/>
      </w:pPr>
      <w:r>
        <w:t>∴当</w:t>
      </w:r>
      <w:r>
        <w:rPr>
          <w:rFonts w:eastAsia="Times New Roman"/>
          <w:i/>
        </w:rPr>
        <w:t>DE</w:t>
      </w:r>
      <w:r>
        <w:t>最小时，△</w:t>
      </w:r>
      <w:r>
        <w:rPr>
          <w:rFonts w:eastAsia="Times New Roman"/>
          <w:i/>
        </w:rPr>
        <w:t>DEC</w:t>
      </w:r>
      <w:r>
        <w:t>的周长最小，</w:t>
      </w:r>
    </w:p>
    <w:p>
      <w:pPr>
        <w:jc w:val="left"/>
        <w:textAlignment w:val="center"/>
      </w:pPr>
      <w:r>
        <w:pict>
          <v:shape id="_x0000_s1079" o:spid="_x0000_s1079" o:spt="75" type="#_x0000_t75" style="position:absolute;left:0pt;margin-left:277.6pt;margin-top:15.35pt;height:106.45pt;width:173.4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</v:shape>
        </w:pict>
      </w:r>
      <w:r>
        <w:t>∵△</w:t>
      </w:r>
      <w:r>
        <w:rPr>
          <w:rFonts w:eastAsia="Times New Roman"/>
          <w:i/>
        </w:rPr>
        <w:t>ADE</w:t>
      </w:r>
      <w:r>
        <w:t>是等边三角形，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AD=DE</w:t>
      </w:r>
      <w:r>
        <w:t>，</w:t>
      </w:r>
    </w:p>
    <w:p>
      <w:pPr>
        <w:jc w:val="left"/>
        <w:textAlignment w:val="center"/>
      </w:pPr>
      <w:r>
        <w:t>由垂线段最短可知，当</w:t>
      </w:r>
      <w:r>
        <w:rPr>
          <w:rFonts w:eastAsia="Times New Roman"/>
          <w:i/>
        </w:rPr>
        <w:t>AD</w:t>
      </w:r>
      <w:r>
        <w:t>⊥</w:t>
      </w:r>
      <w:r>
        <w:rPr>
          <w:rFonts w:eastAsia="Times New Roman"/>
          <w:i/>
        </w:rPr>
        <w:t>BC</w:t>
      </w:r>
      <w:r>
        <w:t>时，△</w:t>
      </w:r>
      <w:r>
        <w:rPr>
          <w:rFonts w:eastAsia="Times New Roman"/>
          <w:i/>
        </w:rPr>
        <w:t>DEC</w:t>
      </w:r>
      <w:r>
        <w:t>的周长最小，</w:t>
      </w:r>
    </w:p>
    <w:p>
      <w:pPr>
        <w:jc w:val="left"/>
        <w:textAlignment w:val="center"/>
      </w:pPr>
      <w:r>
        <w:t>∵△</w:t>
      </w:r>
      <w:r>
        <w:rPr>
          <w:rFonts w:eastAsia="Times New Roman"/>
          <w:i/>
        </w:rPr>
        <w:t>ABC</w:t>
      </w:r>
      <w:r>
        <w:t>是等边三角形，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AC</w:t>
      </w:r>
      <w:r>
        <w:t>=</w:t>
      </w:r>
      <w:r>
        <w:rPr>
          <w:rFonts w:eastAsia="Times New Roman"/>
          <w:i/>
        </w:rPr>
        <w:t>BC</w:t>
      </w:r>
      <w:r>
        <w:t>=4，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BD</w:t>
      </w:r>
      <w:r>
        <w:t>=</w:t>
      </w:r>
      <w:r>
        <w:rPr>
          <w:rFonts w:eastAsia="Times New Roman"/>
          <w:i/>
        </w:rPr>
        <w:t>DC</w:t>
      </w:r>
      <w:r>
        <w:t>=2，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AD</w:t>
      </w:r>
      <w:r>
        <w:t>=</w:t>
      </w:r>
      <w:r>
        <w:object>
          <v:shape id="_x0000_i1079" o:spt="75" alt="eqId5cbe9d7a75e9d8901b7582c939947212" type="#_x0000_t75" style="height:16.45pt;width:39.6pt;" o:ole="t" filled="f" o:preferrelative="t" stroked="f" coordsize="21600,21600">
            <v:path/>
            <v:fill on="f" focussize="0,0"/>
            <v:stroke on="f" joinstyle="miter"/>
            <v:imagedata r:id="rId113" o:title="eqId5cbe9d7a75e9d8901b7582c939947212"/>
            <o:lock v:ext="edit" aspectratio="t"/>
            <w10:wrap type="none"/>
            <w10:anchorlock/>
          </v:shape>
          <o:OLEObject Type="Embed" ProgID="Equation.DSMT4" ShapeID="_x0000_i1079" DrawAspect="Content" ObjectID="_1468075775" r:id="rId112">
            <o:LockedField>false</o:LockedField>
          </o:OLEObject>
        </w:object>
      </w:r>
      <w:r>
        <w:t>=2</w:t>
      </w:r>
      <w:r>
        <w:object>
          <v:shape id="_x0000_i1080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09" o:title="eqIda7ffe8515ff6183c1c7775dc6f94bdb8"/>
            <o:lock v:ext="edit" aspectratio="t"/>
            <w10:wrap type="none"/>
            <w10:anchorlock/>
          </v:shape>
          <o:OLEObject Type="Embed" ProgID="Equation.DSMT4" ShapeID="_x0000_i1080" DrawAspect="Content" ObjectID="_1468075776" r:id="rId114">
            <o:LockedField>false</o:LockedField>
          </o:OLEObject>
        </w:object>
      </w:r>
      <w:r>
        <w:t>，</w:t>
      </w:r>
    </w:p>
    <w:p>
      <w:pPr>
        <w:jc w:val="left"/>
        <w:textAlignment w:val="center"/>
      </w:pPr>
      <w:r>
        <w:t>∵△</w:t>
      </w:r>
      <w:r>
        <w:rPr>
          <w:rFonts w:eastAsia="Times New Roman"/>
          <w:i/>
        </w:rPr>
        <w:t>ADE</w:t>
      </w:r>
      <w:r>
        <w:t>为等边三角形，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DE</w:t>
      </w:r>
      <w:r>
        <w:t>=</w:t>
      </w:r>
      <w:r>
        <w:rPr>
          <w:rFonts w:eastAsia="Times New Roman"/>
          <w:i/>
        </w:rPr>
        <w:t>AD</w:t>
      </w:r>
      <w:r>
        <w:t>，∠</w:t>
      </w:r>
      <w:r>
        <w:rPr>
          <w:rFonts w:eastAsia="Times New Roman"/>
          <w:i/>
        </w:rPr>
        <w:t>ADE</w:t>
      </w:r>
      <w:r>
        <w:t>=60°，</w:t>
      </w:r>
    </w:p>
    <w:p>
      <w:pPr>
        <w:tabs>
          <w:tab w:val="left" w:leader="middleDot" w:pos="8715"/>
        </w:tabs>
        <w:adjustRightInd w:val="0"/>
        <w:snapToGrid w:val="0"/>
        <w:textAlignment w:val="center"/>
        <w:rPr>
          <w:rFonts w:hint="eastAsia"/>
          <w:szCs w:val="21"/>
        </w:rPr>
      </w:pPr>
      <w:r>
        <w:t>∴△</w:t>
      </w:r>
      <w:r>
        <w:rPr>
          <w:rFonts w:eastAsia="Times New Roman"/>
          <w:i/>
        </w:rPr>
        <w:t>DEC</w:t>
      </w:r>
      <w:r>
        <w:t>的周长的最小值为4+2</w:t>
      </w:r>
      <w:r>
        <w:object>
          <v:shape id="_x0000_i1081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09" o:title="eqIda7ffe8515ff6183c1c7775dc6f94bdb8"/>
            <o:lock v:ext="edit" aspectratio="t"/>
            <w10:wrap type="none"/>
            <w10:anchorlock/>
          </v:shape>
          <o:OLEObject Type="Embed" ProgID="Equation.DSMT4" ShapeID="_x0000_i1081" DrawAspect="Content" ObjectID="_1468075777" r:id="rId115">
            <o:LockedField>false</o:LockedField>
          </o:OLEObject>
        </w:object>
      </w:r>
      <w:r>
        <w:t>．</w:t>
      </w:r>
      <w:r>
        <w:rPr>
          <w:szCs w:val="21"/>
        </w:rPr>
        <w:tab/>
      </w:r>
      <w:r>
        <w:rPr>
          <w:rFonts w:hint="eastAsia"/>
          <w:szCs w:val="21"/>
        </w:rPr>
        <w:t>8</w:t>
      </w:r>
      <w:r>
        <w:rPr>
          <w:rFonts w:hAnsi="宋体"/>
          <w:szCs w:val="21"/>
        </w:rPr>
        <w:t>分</w:t>
      </w:r>
    </w:p>
    <w:p>
      <w:pPr>
        <w:jc w:val="left"/>
        <w:textAlignment w:val="center"/>
      </w:pPr>
      <w:r>
        <w:t>如图：过点</w:t>
      </w:r>
      <w:r>
        <w:rPr>
          <w:rFonts w:eastAsia="Times New Roman"/>
          <w:i/>
        </w:rPr>
        <w:t>E</w:t>
      </w:r>
      <w:r>
        <w:t>作</w:t>
      </w:r>
      <w:r>
        <w:rPr>
          <w:rFonts w:eastAsia="Times New Roman"/>
          <w:i/>
        </w:rPr>
        <w:t>EG</w:t>
      </w:r>
      <w:r>
        <w:t>⊥</w:t>
      </w:r>
      <w:r>
        <w:rPr>
          <w:rFonts w:eastAsia="Times New Roman"/>
          <w:i/>
        </w:rPr>
        <w:t>BC</w:t>
      </w:r>
      <w:r>
        <w:t>并交</w:t>
      </w:r>
      <w:r>
        <w:rPr>
          <w:rFonts w:eastAsia="Times New Roman"/>
          <w:i/>
        </w:rPr>
        <w:t>BC</w:t>
      </w:r>
      <w:r>
        <w:t>延长线于点</w:t>
      </w:r>
      <w:r>
        <w:rPr>
          <w:rFonts w:eastAsia="Times New Roman"/>
          <w:i/>
        </w:rPr>
        <w:t>G</w:t>
      </w:r>
      <w:r>
        <w:t xml:space="preserve">， </w:t>
      </w:r>
    </w:p>
    <w:p>
      <w:pPr>
        <w:jc w:val="left"/>
        <w:textAlignment w:val="center"/>
      </w:pPr>
      <w:r>
        <w:t>∵∠</w:t>
      </w:r>
      <w:r>
        <w:rPr>
          <w:rFonts w:eastAsia="Times New Roman"/>
          <w:i/>
        </w:rPr>
        <w:t>ADE</w:t>
      </w:r>
      <w:r>
        <w:t>=60°，∴∠</w:t>
      </w:r>
      <w:r>
        <w:rPr>
          <w:rFonts w:eastAsia="Times New Roman"/>
          <w:i/>
        </w:rPr>
        <w:t>EDG</w:t>
      </w:r>
      <w:r>
        <w:t>=30°，</w:t>
      </w:r>
    </w:p>
    <w:p>
      <w:pPr>
        <w:jc w:val="left"/>
        <w:textAlignment w:val="center"/>
      </w:pPr>
      <w:r>
        <w:t>∴</w:t>
      </w:r>
      <w:r>
        <w:rPr>
          <w:rFonts w:eastAsia="Times New Roman"/>
          <w:i/>
        </w:rPr>
        <w:t>EG</w:t>
      </w:r>
      <w:r>
        <w:t>=</w:t>
      </w:r>
      <w:r>
        <w:object>
          <v:shape id="_x0000_i1082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082" DrawAspect="Content" ObjectID="_1468075778" r:id="rId116">
            <o:LockedField>false</o:LockedField>
          </o:OLEObject>
        </w:object>
      </w:r>
      <w:r>
        <w:rPr>
          <w:rFonts w:eastAsia="Times New Roman"/>
          <w:i/>
        </w:rPr>
        <w:t>DE</w:t>
      </w:r>
      <w:r>
        <w:t>=</w:t>
      </w:r>
      <w:r>
        <w:object>
          <v:shape id="_x0000_i1083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09" o:title="eqIda7ffe8515ff6183c1c7775dc6f94bdb8"/>
            <o:lock v:ext="edit" aspectratio="t"/>
            <w10:wrap type="none"/>
            <w10:anchorlock/>
          </v:shape>
          <o:OLEObject Type="Embed" ProgID="Equation.DSMT4" ShapeID="_x0000_i1083" DrawAspect="Content" ObjectID="_1468075779" r:id="rId118">
            <o:LockedField>false</o:LockedField>
          </o:OLEObject>
        </w:object>
      </w:r>
      <w:r>
        <w:t>，此时△</w:t>
      </w:r>
      <w:r>
        <w:rPr>
          <w:rFonts w:eastAsia="Times New Roman"/>
          <w:i/>
        </w:rPr>
        <w:t>DEC</w:t>
      </w:r>
      <w:r>
        <w:t>的面积=</w:t>
      </w:r>
      <w:r>
        <w:object>
          <v:shape id="_x0000_i1084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084" DrawAspect="Content" ObjectID="_1468075780" r:id="rId119">
            <o:LockedField>false</o:LockedField>
          </o:OLEObject>
        </w:object>
      </w:r>
      <w:r>
        <w:rPr>
          <w:rFonts w:eastAsia="Times New Roman"/>
          <w:i/>
        </w:rPr>
        <w:t>DC</w:t>
      </w:r>
      <w:r>
        <w:t>×</w:t>
      </w:r>
      <w:r>
        <w:rPr>
          <w:rFonts w:eastAsia="Times New Roman"/>
          <w:i/>
        </w:rPr>
        <w:t>EG</w:t>
      </w:r>
      <w:r>
        <w:t>=</w:t>
      </w:r>
      <w:r>
        <w:object>
          <v:shape id="_x0000_i1085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09" o:title="eqIda7ffe8515ff6183c1c7775dc6f94bdb8"/>
            <o:lock v:ext="edit" aspectratio="t"/>
            <w10:wrap type="none"/>
            <w10:anchorlock/>
          </v:shape>
          <o:OLEObject Type="Embed" ProgID="Equation.DSMT4" ShapeID="_x0000_i1085" DrawAspect="Content" ObjectID="_1468075781" r:id="rId120">
            <o:LockedField>false</o:LockedField>
          </o:OLEObject>
        </w:object>
      </w:r>
      <w:r>
        <w:t>．</w:t>
      </w:r>
    </w:p>
    <w:p>
      <w:pPr>
        <w:tabs>
          <w:tab w:val="left" w:leader="middleDot" w:pos="8715"/>
        </w:tabs>
        <w:adjustRightInd w:val="0"/>
        <w:snapToGrid w:val="0"/>
        <w:rPr>
          <w:rFonts w:hint="eastAsia" w:eastAsia="新宋体"/>
          <w:szCs w:val="21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1134" w:right="1134" w:bottom="1134" w:left="1134" w:header="567" w:footer="567" w:gutter="0"/>
          <w:cols w:space="425" w:num="1"/>
          <w:docGrid w:type="lines" w:linePitch="312" w:charSpace="0"/>
        </w:sectPr>
      </w:pPr>
      <w:r>
        <w:rPr>
          <w:szCs w:val="21"/>
        </w:rPr>
        <w:tab/>
      </w:r>
      <w:r>
        <w:rPr>
          <w:rFonts w:hint="eastAsia"/>
          <w:szCs w:val="21"/>
        </w:rPr>
        <w:t>10</w:t>
      </w:r>
      <w:r>
        <w:rPr>
          <w:rFonts w:hAnsi="宋体"/>
          <w:szCs w:val="21"/>
        </w:rPr>
        <w:t>分</w:t>
      </w:r>
    </w:p>
    <w:p>
      <w:bookmarkStart w:id="0" w:name="_GoBack"/>
      <w:bookmarkEnd w:id="0"/>
    </w:p>
    <w:sectPr>
      <w:pgSz w:w="11907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970" w:firstLineChars="1650"/>
      <w:rPr>
        <w:rFonts w:hint="eastAsia"/>
      </w:rPr>
    </w:pPr>
    <w:r>
      <w:rPr>
        <w:rFonts w:hint="eastAsia"/>
      </w:rPr>
      <w:t xml:space="preserve">八年期中数学答案第  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 xml:space="preserve">  </w:t>
    </w:r>
    <w:r>
      <w:rPr>
        <w:rFonts w:hint="eastAsia"/>
      </w:rPr>
      <w:t>页(共3页)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0B22"/>
    <w:rsid w:val="00054CF3"/>
    <w:rsid w:val="00062572"/>
    <w:rsid w:val="000709C9"/>
    <w:rsid w:val="00085312"/>
    <w:rsid w:val="0009185B"/>
    <w:rsid w:val="000A6160"/>
    <w:rsid w:val="000C42BE"/>
    <w:rsid w:val="000C4BE7"/>
    <w:rsid w:val="000D5AA4"/>
    <w:rsid w:val="000D670F"/>
    <w:rsid w:val="000E3756"/>
    <w:rsid w:val="000E5D0B"/>
    <w:rsid w:val="000E7633"/>
    <w:rsid w:val="000E7D78"/>
    <w:rsid w:val="000F36B3"/>
    <w:rsid w:val="00113174"/>
    <w:rsid w:val="001157E4"/>
    <w:rsid w:val="0012225E"/>
    <w:rsid w:val="00123E67"/>
    <w:rsid w:val="00124789"/>
    <w:rsid w:val="00126258"/>
    <w:rsid w:val="001305A4"/>
    <w:rsid w:val="0013256E"/>
    <w:rsid w:val="00136C06"/>
    <w:rsid w:val="00156927"/>
    <w:rsid w:val="00160837"/>
    <w:rsid w:val="001620C6"/>
    <w:rsid w:val="001635A8"/>
    <w:rsid w:val="00165FB0"/>
    <w:rsid w:val="00175DC6"/>
    <w:rsid w:val="00180D28"/>
    <w:rsid w:val="00195ACF"/>
    <w:rsid w:val="001A4024"/>
    <w:rsid w:val="001B79DE"/>
    <w:rsid w:val="001C445E"/>
    <w:rsid w:val="001C5D01"/>
    <w:rsid w:val="001C6E17"/>
    <w:rsid w:val="001D7985"/>
    <w:rsid w:val="001E0C82"/>
    <w:rsid w:val="001E7938"/>
    <w:rsid w:val="001F67A0"/>
    <w:rsid w:val="001F778B"/>
    <w:rsid w:val="00204E91"/>
    <w:rsid w:val="0021036A"/>
    <w:rsid w:val="002256C6"/>
    <w:rsid w:val="00235D85"/>
    <w:rsid w:val="0023653E"/>
    <w:rsid w:val="00240C15"/>
    <w:rsid w:val="00244C6C"/>
    <w:rsid w:val="0024547E"/>
    <w:rsid w:val="00247983"/>
    <w:rsid w:val="00250E37"/>
    <w:rsid w:val="00254D0F"/>
    <w:rsid w:val="00264535"/>
    <w:rsid w:val="00266230"/>
    <w:rsid w:val="00296292"/>
    <w:rsid w:val="00296458"/>
    <w:rsid w:val="002A03C4"/>
    <w:rsid w:val="002A25A2"/>
    <w:rsid w:val="002B09E5"/>
    <w:rsid w:val="002B3E1B"/>
    <w:rsid w:val="002B7384"/>
    <w:rsid w:val="002D7A43"/>
    <w:rsid w:val="002E0A59"/>
    <w:rsid w:val="002E1DAD"/>
    <w:rsid w:val="002E41BA"/>
    <w:rsid w:val="002E6DB4"/>
    <w:rsid w:val="002E7B58"/>
    <w:rsid w:val="002F4212"/>
    <w:rsid w:val="002F625C"/>
    <w:rsid w:val="00305F76"/>
    <w:rsid w:val="003130B3"/>
    <w:rsid w:val="003179E1"/>
    <w:rsid w:val="00335068"/>
    <w:rsid w:val="00360B91"/>
    <w:rsid w:val="003649C7"/>
    <w:rsid w:val="00366369"/>
    <w:rsid w:val="0037743E"/>
    <w:rsid w:val="0038603C"/>
    <w:rsid w:val="003871AC"/>
    <w:rsid w:val="003A7309"/>
    <w:rsid w:val="003D07D0"/>
    <w:rsid w:val="003D08BE"/>
    <w:rsid w:val="003D1CB6"/>
    <w:rsid w:val="003D4800"/>
    <w:rsid w:val="003D5766"/>
    <w:rsid w:val="003E1120"/>
    <w:rsid w:val="003E7837"/>
    <w:rsid w:val="003E7AA0"/>
    <w:rsid w:val="003F42F3"/>
    <w:rsid w:val="003F45B4"/>
    <w:rsid w:val="00405459"/>
    <w:rsid w:val="004151FC"/>
    <w:rsid w:val="00424AF0"/>
    <w:rsid w:val="00426A11"/>
    <w:rsid w:val="00430A75"/>
    <w:rsid w:val="00447765"/>
    <w:rsid w:val="00460EF2"/>
    <w:rsid w:val="00463918"/>
    <w:rsid w:val="004674D4"/>
    <w:rsid w:val="004851BB"/>
    <w:rsid w:val="00497821"/>
    <w:rsid w:val="004A572C"/>
    <w:rsid w:val="004B3E6E"/>
    <w:rsid w:val="004E1833"/>
    <w:rsid w:val="004E192E"/>
    <w:rsid w:val="004E6605"/>
    <w:rsid w:val="00502FF8"/>
    <w:rsid w:val="00506BE3"/>
    <w:rsid w:val="00520B22"/>
    <w:rsid w:val="005221E7"/>
    <w:rsid w:val="0052250D"/>
    <w:rsid w:val="005279F5"/>
    <w:rsid w:val="005333C7"/>
    <w:rsid w:val="0053491E"/>
    <w:rsid w:val="005354B0"/>
    <w:rsid w:val="0056237D"/>
    <w:rsid w:val="005630D9"/>
    <w:rsid w:val="005714F4"/>
    <w:rsid w:val="005757DF"/>
    <w:rsid w:val="00576CCF"/>
    <w:rsid w:val="005944F4"/>
    <w:rsid w:val="005A7477"/>
    <w:rsid w:val="005B15EF"/>
    <w:rsid w:val="005C048B"/>
    <w:rsid w:val="005C29F5"/>
    <w:rsid w:val="005E46C6"/>
    <w:rsid w:val="005E5F96"/>
    <w:rsid w:val="005F6C62"/>
    <w:rsid w:val="00613460"/>
    <w:rsid w:val="00614700"/>
    <w:rsid w:val="00640E3A"/>
    <w:rsid w:val="00652A0C"/>
    <w:rsid w:val="006659CF"/>
    <w:rsid w:val="00671AD1"/>
    <w:rsid w:val="00687F04"/>
    <w:rsid w:val="0069470B"/>
    <w:rsid w:val="006962AD"/>
    <w:rsid w:val="006B0176"/>
    <w:rsid w:val="006B3847"/>
    <w:rsid w:val="006C47BD"/>
    <w:rsid w:val="006C6751"/>
    <w:rsid w:val="006D0F5A"/>
    <w:rsid w:val="006D68A3"/>
    <w:rsid w:val="006E1345"/>
    <w:rsid w:val="006E2225"/>
    <w:rsid w:val="006E7B62"/>
    <w:rsid w:val="006F31B1"/>
    <w:rsid w:val="007022C1"/>
    <w:rsid w:val="00706994"/>
    <w:rsid w:val="00711466"/>
    <w:rsid w:val="00722A2C"/>
    <w:rsid w:val="00725840"/>
    <w:rsid w:val="0073601C"/>
    <w:rsid w:val="007441A3"/>
    <w:rsid w:val="007468CD"/>
    <w:rsid w:val="007608F3"/>
    <w:rsid w:val="007635DB"/>
    <w:rsid w:val="00774EE4"/>
    <w:rsid w:val="00791A77"/>
    <w:rsid w:val="007962EB"/>
    <w:rsid w:val="007A2B27"/>
    <w:rsid w:val="007C72E5"/>
    <w:rsid w:val="007F042F"/>
    <w:rsid w:val="007F6CF6"/>
    <w:rsid w:val="00800B33"/>
    <w:rsid w:val="00806259"/>
    <w:rsid w:val="00810A53"/>
    <w:rsid w:val="008120AA"/>
    <w:rsid w:val="00814B8D"/>
    <w:rsid w:val="0082578A"/>
    <w:rsid w:val="00832E64"/>
    <w:rsid w:val="0083583A"/>
    <w:rsid w:val="008400BA"/>
    <w:rsid w:val="008450F6"/>
    <w:rsid w:val="00846911"/>
    <w:rsid w:val="0085469D"/>
    <w:rsid w:val="0087305B"/>
    <w:rsid w:val="008743B8"/>
    <w:rsid w:val="00891DFE"/>
    <w:rsid w:val="0089306D"/>
    <w:rsid w:val="00896773"/>
    <w:rsid w:val="008A1739"/>
    <w:rsid w:val="008B001C"/>
    <w:rsid w:val="008C13B2"/>
    <w:rsid w:val="008C7870"/>
    <w:rsid w:val="008D0B3F"/>
    <w:rsid w:val="008D2C4E"/>
    <w:rsid w:val="008D5755"/>
    <w:rsid w:val="009073A8"/>
    <w:rsid w:val="0090740E"/>
    <w:rsid w:val="00910DB8"/>
    <w:rsid w:val="009170FF"/>
    <w:rsid w:val="00925A08"/>
    <w:rsid w:val="00927614"/>
    <w:rsid w:val="009335DD"/>
    <w:rsid w:val="00935AFC"/>
    <w:rsid w:val="00937716"/>
    <w:rsid w:val="00941FD1"/>
    <w:rsid w:val="009465FB"/>
    <w:rsid w:val="00946C35"/>
    <w:rsid w:val="00960A76"/>
    <w:rsid w:val="00964CC4"/>
    <w:rsid w:val="00995FA5"/>
    <w:rsid w:val="009A7BE4"/>
    <w:rsid w:val="009B0D0F"/>
    <w:rsid w:val="009B1032"/>
    <w:rsid w:val="009B5A77"/>
    <w:rsid w:val="009B6636"/>
    <w:rsid w:val="009B7758"/>
    <w:rsid w:val="009C3F2C"/>
    <w:rsid w:val="009D10AF"/>
    <w:rsid w:val="009D13D5"/>
    <w:rsid w:val="009D39E9"/>
    <w:rsid w:val="009F6DEF"/>
    <w:rsid w:val="00A00EE7"/>
    <w:rsid w:val="00A05147"/>
    <w:rsid w:val="00A3177B"/>
    <w:rsid w:val="00A34149"/>
    <w:rsid w:val="00A36D90"/>
    <w:rsid w:val="00A41151"/>
    <w:rsid w:val="00A46397"/>
    <w:rsid w:val="00A64766"/>
    <w:rsid w:val="00A6500A"/>
    <w:rsid w:val="00A74FC8"/>
    <w:rsid w:val="00AC16D8"/>
    <w:rsid w:val="00AC1CD7"/>
    <w:rsid w:val="00AC4383"/>
    <w:rsid w:val="00AC7F21"/>
    <w:rsid w:val="00AD4B7D"/>
    <w:rsid w:val="00AE4A3D"/>
    <w:rsid w:val="00AE59A6"/>
    <w:rsid w:val="00AE7293"/>
    <w:rsid w:val="00B05005"/>
    <w:rsid w:val="00B14DB1"/>
    <w:rsid w:val="00B1586C"/>
    <w:rsid w:val="00B250C1"/>
    <w:rsid w:val="00B3491C"/>
    <w:rsid w:val="00B3672F"/>
    <w:rsid w:val="00B379A5"/>
    <w:rsid w:val="00B50E92"/>
    <w:rsid w:val="00B622D5"/>
    <w:rsid w:val="00B74053"/>
    <w:rsid w:val="00B77C54"/>
    <w:rsid w:val="00B82222"/>
    <w:rsid w:val="00B84D90"/>
    <w:rsid w:val="00B96781"/>
    <w:rsid w:val="00BA0E94"/>
    <w:rsid w:val="00BA15B2"/>
    <w:rsid w:val="00BB0812"/>
    <w:rsid w:val="00BB1864"/>
    <w:rsid w:val="00BB3D7F"/>
    <w:rsid w:val="00BC3F62"/>
    <w:rsid w:val="00BE442A"/>
    <w:rsid w:val="00BF0B28"/>
    <w:rsid w:val="00C02990"/>
    <w:rsid w:val="00C02FC6"/>
    <w:rsid w:val="00C0680B"/>
    <w:rsid w:val="00C21518"/>
    <w:rsid w:val="00C3630F"/>
    <w:rsid w:val="00C377DA"/>
    <w:rsid w:val="00C42A04"/>
    <w:rsid w:val="00C50A7B"/>
    <w:rsid w:val="00C851BE"/>
    <w:rsid w:val="00C92570"/>
    <w:rsid w:val="00C96B29"/>
    <w:rsid w:val="00CA2740"/>
    <w:rsid w:val="00CB22AB"/>
    <w:rsid w:val="00CB2B88"/>
    <w:rsid w:val="00CC6928"/>
    <w:rsid w:val="00CD4D29"/>
    <w:rsid w:val="00CD732E"/>
    <w:rsid w:val="00D03F8D"/>
    <w:rsid w:val="00D135B0"/>
    <w:rsid w:val="00D23D6A"/>
    <w:rsid w:val="00D30CCB"/>
    <w:rsid w:val="00D43452"/>
    <w:rsid w:val="00D46815"/>
    <w:rsid w:val="00D50078"/>
    <w:rsid w:val="00D50973"/>
    <w:rsid w:val="00D55269"/>
    <w:rsid w:val="00D60167"/>
    <w:rsid w:val="00D605D4"/>
    <w:rsid w:val="00D735A3"/>
    <w:rsid w:val="00D81A4C"/>
    <w:rsid w:val="00D90AC6"/>
    <w:rsid w:val="00D94F20"/>
    <w:rsid w:val="00DA6DB3"/>
    <w:rsid w:val="00DB009D"/>
    <w:rsid w:val="00DB1F3B"/>
    <w:rsid w:val="00DD4C19"/>
    <w:rsid w:val="00DD68FE"/>
    <w:rsid w:val="00DE5771"/>
    <w:rsid w:val="00DF1507"/>
    <w:rsid w:val="00DF1B5D"/>
    <w:rsid w:val="00DF4587"/>
    <w:rsid w:val="00DF7E54"/>
    <w:rsid w:val="00E00C4F"/>
    <w:rsid w:val="00E00ED7"/>
    <w:rsid w:val="00E01E98"/>
    <w:rsid w:val="00E11726"/>
    <w:rsid w:val="00E13917"/>
    <w:rsid w:val="00E2465D"/>
    <w:rsid w:val="00E279F9"/>
    <w:rsid w:val="00E40F20"/>
    <w:rsid w:val="00E613A1"/>
    <w:rsid w:val="00E66C58"/>
    <w:rsid w:val="00E82698"/>
    <w:rsid w:val="00E902C8"/>
    <w:rsid w:val="00E9290E"/>
    <w:rsid w:val="00EB460A"/>
    <w:rsid w:val="00EB6540"/>
    <w:rsid w:val="00EC7332"/>
    <w:rsid w:val="00ED79E5"/>
    <w:rsid w:val="00EE4F4E"/>
    <w:rsid w:val="00EE529E"/>
    <w:rsid w:val="00EF3744"/>
    <w:rsid w:val="00F014A1"/>
    <w:rsid w:val="00F07206"/>
    <w:rsid w:val="00F11CFC"/>
    <w:rsid w:val="00F11EAA"/>
    <w:rsid w:val="00F27E55"/>
    <w:rsid w:val="00F4656C"/>
    <w:rsid w:val="00F46D34"/>
    <w:rsid w:val="00F51E95"/>
    <w:rsid w:val="00F61335"/>
    <w:rsid w:val="00F616BE"/>
    <w:rsid w:val="00F64218"/>
    <w:rsid w:val="00F64822"/>
    <w:rsid w:val="00F759C0"/>
    <w:rsid w:val="00F80837"/>
    <w:rsid w:val="00F81A4B"/>
    <w:rsid w:val="00F87371"/>
    <w:rsid w:val="00FA1500"/>
    <w:rsid w:val="00FA7735"/>
    <w:rsid w:val="00FB2C43"/>
    <w:rsid w:val="00FB73F8"/>
    <w:rsid w:val="00FC1672"/>
    <w:rsid w:val="00FC1BA9"/>
    <w:rsid w:val="00FD1131"/>
    <w:rsid w:val="00FD2191"/>
    <w:rsid w:val="00FF1B11"/>
    <w:rsid w:val="00FF2815"/>
    <w:rsid w:val="1EE3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Emphasis"/>
    <w:basedOn w:val="5"/>
    <w:qFormat/>
    <w:uiPriority w:val="0"/>
  </w:style>
  <w:style w:type="paragraph" w:customStyle="1" w:styleId="9">
    <w:name w:val="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0">
    <w:name w:val="DefaultParagraph"/>
    <w:link w:val="11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DefaultParagraph Char"/>
    <w:basedOn w:val="5"/>
    <w:link w:val="10"/>
    <w:uiPriority w:val="0"/>
    <w:rPr>
      <w:rFonts w:hAnsi="Calibri"/>
      <w:kern w:val="2"/>
      <w:sz w:val="21"/>
      <w:szCs w:val="22"/>
      <w:lang w:val="en-US" w:eastAsia="zh-CN" w:bidi="ar-SA"/>
    </w:rPr>
  </w:style>
  <w:style w:type="character" w:customStyle="1" w:styleId="12">
    <w:name w:val="mathjye1"/>
    <w:basedOn w:val="5"/>
    <w:uiPriority w:val="0"/>
    <w:rPr>
      <w:rFonts w:hint="default" w:ascii="Times New Roman" w:hAnsi="Times New Roman" w:cs="Times New Roman"/>
      <w:spacing w:val="15"/>
      <w:sz w:val="23"/>
      <w:szCs w:val="23"/>
    </w:rPr>
  </w:style>
  <w:style w:type="character" w:customStyle="1" w:styleId="13">
    <w:name w:val="页眉 Char"/>
    <w:basedOn w:val="5"/>
    <w:link w:val="4"/>
    <w:semiHidden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5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png"/><Relationship Id="rId69" Type="http://schemas.openxmlformats.org/officeDocument/2006/relationships/image" Target="media/image35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5.bin"/><Relationship Id="rId6" Type="http://schemas.openxmlformats.org/officeDocument/2006/relationships/theme" Target="theme/theme1.xml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5.png"/><Relationship Id="rId5" Type="http://schemas.openxmlformats.org/officeDocument/2006/relationships/footer" Target="footer2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0.png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3" Type="http://schemas.openxmlformats.org/officeDocument/2006/relationships/fontTable" Target="fontTable.xml"/><Relationship Id="rId122" Type="http://schemas.openxmlformats.org/officeDocument/2006/relationships/customXml" Target="../customXml/item2.xml"/><Relationship Id="rId121" Type="http://schemas.openxmlformats.org/officeDocument/2006/relationships/customXml" Target="../customXml/item1.xml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6.bin"/><Relationship Id="rId118" Type="http://schemas.openxmlformats.org/officeDocument/2006/relationships/oleObject" Target="embeddings/oleObject55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4.bin"/><Relationship Id="rId115" Type="http://schemas.openxmlformats.org/officeDocument/2006/relationships/oleObject" Target="embeddings/oleObject53.bin"/><Relationship Id="rId114" Type="http://schemas.openxmlformats.org/officeDocument/2006/relationships/oleObject" Target="embeddings/oleObject52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6.png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7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22414C-23C2-4B97-B547-DCAFBC540F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474</Words>
  <Characters>2704</Characters>
  <Lines>22</Lines>
  <Paragraphs>6</Paragraphs>
  <TotalTime>220</TotalTime>
  <ScaleCrop>false</ScaleCrop>
  <LinksUpToDate>false</LinksUpToDate>
  <CharactersWithSpaces>3172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2017-04-19T00:51:00Z</dcterms:created>
  <dc:creator>雨林木风</dc:creator>
  <cp:lastModifiedBy>Administrator</cp:lastModifiedBy>
  <cp:lastPrinted>2015-05-04T00:03:00Z</cp:lastPrinted>
  <dcterms:modified xsi:type="dcterms:W3CDTF">2023-10-10T11:14:33Z</dcterms:modified>
  <dc:title>1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