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color w:val="000000"/>
          <w:sz w:val="28"/>
        </w:rPr>
      </w:pPr>
      <w:r>
        <w:rPr>
          <w:rFonts w:hint="eastAsia"/>
          <w:b/>
          <w:color w:val="000000"/>
          <w:sz w:val="28"/>
        </w:rPr>
        <w:drawing>
          <wp:anchor distT="0" distB="0" distL="114300" distR="114300" simplePos="0" relativeHeight="251658240" behindDoc="0" locked="0" layoutInCell="1" allowOverlap="1">
            <wp:simplePos x="0" y="0"/>
            <wp:positionH relativeFrom="page">
              <wp:posOffset>10655300</wp:posOffset>
            </wp:positionH>
            <wp:positionV relativeFrom="topMargin">
              <wp:posOffset>11874500</wp:posOffset>
            </wp:positionV>
            <wp:extent cx="495300" cy="4191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6"/>
                    <a:stretch>
                      <a:fillRect/>
                    </a:stretch>
                  </pic:blipFill>
                  <pic:spPr>
                    <a:xfrm>
                      <a:off x="0" y="0"/>
                      <a:ext cx="495300" cy="419100"/>
                    </a:xfrm>
                    <a:prstGeom prst="rect">
                      <a:avLst/>
                    </a:prstGeom>
                  </pic:spPr>
                </pic:pic>
              </a:graphicData>
            </a:graphic>
          </wp:anchor>
        </w:drawing>
      </w:r>
      <w:r>
        <w:rPr>
          <w:rFonts w:hint="eastAsia"/>
          <w:b/>
          <w:color w:val="000000"/>
          <w:sz w:val="28"/>
        </w:rPr>
        <w:t>第3章  物质构成的奥秘 达标练习题（含答案）2023—2024学年沪教版（全国）化学九年级上册</w:t>
      </w:r>
    </w:p>
    <w:p>
      <w:pPr>
        <w:spacing w:line="360" w:lineRule="auto"/>
        <w:jc w:val="left"/>
        <w:rPr>
          <w:rFonts w:hint="eastAsia"/>
          <w:color w:val="000000"/>
        </w:rPr>
      </w:pPr>
      <w:r>
        <w:rPr>
          <w:rFonts w:hint="eastAsia"/>
          <w:color w:val="000000"/>
        </w:rPr>
        <w:t>一、选择题。（16题）</w:t>
      </w:r>
    </w:p>
    <w:p>
      <w:pPr>
        <w:spacing w:line="360" w:lineRule="auto"/>
        <w:jc w:val="left"/>
        <w:rPr>
          <w:color w:val="000000"/>
        </w:rPr>
      </w:pPr>
      <w:r>
        <w:rPr>
          <w:rFonts w:hint="eastAsia"/>
          <w:color w:val="000000"/>
        </w:rPr>
        <w:t>1、</w:t>
      </w:r>
      <w:r>
        <w:rPr>
          <w:rFonts w:hint="eastAsia"/>
          <w:color w:val="000000"/>
          <w:szCs w:val="21"/>
        </w:rPr>
        <w:t>春天，在公园散步时，常能闻到各种花香，主要原因是（　　）</w:t>
      </w:r>
    </w:p>
    <w:p>
      <w:pPr>
        <w:tabs>
          <w:tab w:val="left" w:pos="4400"/>
        </w:tabs>
        <w:spacing w:line="360" w:lineRule="auto"/>
        <w:jc w:val="left"/>
        <w:rPr>
          <w:color w:val="000000"/>
        </w:rPr>
      </w:pPr>
      <w:r>
        <w:rPr>
          <w:color w:val="000000"/>
          <w:szCs w:val="21"/>
        </w:rPr>
        <w:t>A</w:t>
      </w:r>
      <w:r>
        <w:rPr>
          <w:rFonts w:hint="eastAsia"/>
          <w:color w:val="000000"/>
          <w:szCs w:val="21"/>
        </w:rPr>
        <w:t>．分子的数目变多</w:t>
      </w:r>
      <w:r>
        <w:rPr>
          <w:rFonts w:hint="eastAsia"/>
          <w:color w:val="000000"/>
        </w:rPr>
        <w:t xml:space="preserve">        </w:t>
      </w:r>
      <w:r>
        <w:rPr>
          <w:color w:val="000000"/>
          <w:szCs w:val="21"/>
        </w:rPr>
        <w:t>B</w:t>
      </w:r>
      <w:r>
        <w:rPr>
          <w:rFonts w:hint="eastAsia"/>
          <w:color w:val="000000"/>
          <w:szCs w:val="21"/>
        </w:rPr>
        <w:t>．分子总在不断运动</w:t>
      </w:r>
    </w:p>
    <w:p>
      <w:pPr>
        <w:tabs>
          <w:tab w:val="left" w:pos="4400"/>
        </w:tabs>
        <w:spacing w:line="360" w:lineRule="auto"/>
        <w:jc w:val="left"/>
        <w:rPr>
          <w:color w:val="000000"/>
        </w:rPr>
      </w:pPr>
      <w:r>
        <w:rPr>
          <w:color w:val="000000"/>
          <w:szCs w:val="21"/>
        </w:rPr>
        <w:t>C</w:t>
      </w:r>
      <w:r>
        <w:rPr>
          <w:rFonts w:hint="eastAsia"/>
          <w:color w:val="000000"/>
          <w:szCs w:val="21"/>
        </w:rPr>
        <w:t>．分子之间的间隔变小</w:t>
      </w:r>
      <w:r>
        <w:rPr>
          <w:rFonts w:hint="eastAsia"/>
          <w:color w:val="000000"/>
        </w:rPr>
        <w:t xml:space="preserve">    </w:t>
      </w:r>
      <w:r>
        <w:rPr>
          <w:color w:val="000000"/>
          <w:szCs w:val="21"/>
        </w:rPr>
        <w:t>D</w:t>
      </w:r>
      <w:r>
        <w:rPr>
          <w:rFonts w:hint="eastAsia"/>
          <w:color w:val="000000"/>
          <w:szCs w:val="21"/>
        </w:rPr>
        <w:t>．分子的体积变大</w:t>
      </w:r>
    </w:p>
    <w:p>
      <w:pPr>
        <w:spacing w:line="360" w:lineRule="auto"/>
        <w:jc w:val="left"/>
        <w:textAlignment w:val="center"/>
        <w:rPr>
          <w:color w:val="000000"/>
        </w:rPr>
      </w:pPr>
      <w:r>
        <w:rPr>
          <w:rFonts w:hint="eastAsia"/>
          <w:color w:val="000000"/>
        </w:rPr>
        <w:t>2、下列各组物质，按单质、化合物、混合物顺序排列的是（　　）</w:t>
      </w:r>
    </w:p>
    <w:p>
      <w:pPr>
        <w:spacing w:line="360" w:lineRule="auto"/>
        <w:jc w:val="left"/>
        <w:textAlignment w:val="center"/>
        <w:rPr>
          <w:color w:val="000000"/>
        </w:rPr>
      </w:pPr>
      <w:r>
        <w:rPr>
          <w:color w:val="000000"/>
        </w:rPr>
        <w:t>A</w:t>
      </w:r>
      <w:r>
        <w:rPr>
          <w:rFonts w:hint="eastAsia"/>
          <w:color w:val="000000"/>
        </w:rPr>
        <w:t>．氢气</w:t>
      </w:r>
      <w:r>
        <w:rPr>
          <w:color w:val="000000"/>
        </w:rPr>
        <w:t xml:space="preserve"> </w:t>
      </w:r>
      <w:r>
        <w:rPr>
          <w:rFonts w:hint="eastAsia"/>
          <w:color w:val="000000"/>
        </w:rPr>
        <w:t>干冰</w:t>
      </w:r>
      <w:r>
        <w:rPr>
          <w:color w:val="000000"/>
        </w:rPr>
        <w:t xml:space="preserve"> </w:t>
      </w:r>
      <w:r>
        <w:rPr>
          <w:rFonts w:hint="eastAsia"/>
          <w:color w:val="000000"/>
        </w:rPr>
        <w:t xml:space="preserve">冰水共存物     </w:t>
      </w:r>
      <w:r>
        <w:rPr>
          <w:color w:val="000000"/>
        </w:rPr>
        <w:t>B</w:t>
      </w:r>
      <w:r>
        <w:rPr>
          <w:rFonts w:hint="eastAsia"/>
          <w:color w:val="000000"/>
        </w:rPr>
        <w:t>．天然气</w:t>
      </w:r>
      <w:r>
        <w:rPr>
          <w:color w:val="000000"/>
        </w:rPr>
        <w:t xml:space="preserve"> </w:t>
      </w:r>
      <w:r>
        <w:rPr>
          <w:rFonts w:hint="eastAsia"/>
          <w:color w:val="000000"/>
        </w:rPr>
        <w:t>煤</w:t>
      </w:r>
      <w:r>
        <w:rPr>
          <w:color w:val="000000"/>
        </w:rPr>
        <w:t xml:space="preserve"> </w:t>
      </w:r>
      <w:r>
        <w:rPr>
          <w:rFonts w:hint="eastAsia"/>
          <w:color w:val="000000"/>
        </w:rPr>
        <w:t>石油</w:t>
      </w:r>
    </w:p>
    <w:p>
      <w:pPr>
        <w:spacing w:line="360" w:lineRule="auto"/>
        <w:jc w:val="left"/>
        <w:textAlignment w:val="center"/>
        <w:rPr>
          <w:color w:val="000000"/>
        </w:rPr>
      </w:pPr>
      <w:r>
        <w:rPr>
          <w:color w:val="000000"/>
        </w:rPr>
        <w:t>C</w:t>
      </w:r>
      <w:r>
        <w:rPr>
          <w:rFonts w:hint="eastAsia"/>
          <w:color w:val="000000"/>
        </w:rPr>
        <w:t>．稀有气体</w:t>
      </w:r>
      <w:r>
        <w:rPr>
          <w:color w:val="000000"/>
        </w:rPr>
        <w:t xml:space="preserve"> </w:t>
      </w:r>
      <w:r>
        <w:rPr>
          <w:rFonts w:hint="eastAsia"/>
          <w:color w:val="000000"/>
        </w:rPr>
        <w:t>酒精</w:t>
      </w:r>
      <w:r>
        <w:rPr>
          <w:color w:val="000000"/>
        </w:rPr>
        <w:t xml:space="preserve"> </w:t>
      </w:r>
      <w:r>
        <w:rPr>
          <w:rFonts w:hint="eastAsia"/>
          <w:color w:val="000000"/>
        </w:rPr>
        <w:t xml:space="preserve">碳酸钙     </w:t>
      </w:r>
      <w:r>
        <w:rPr>
          <w:color w:val="000000"/>
        </w:rPr>
        <w:t>D</w:t>
      </w:r>
      <w:r>
        <w:rPr>
          <w:rFonts w:hint="eastAsia"/>
          <w:color w:val="000000"/>
        </w:rPr>
        <w:t>．液态氧</w:t>
      </w:r>
      <w:r>
        <w:rPr>
          <w:color w:val="000000"/>
        </w:rPr>
        <w:t xml:space="preserve"> </w:t>
      </w:r>
      <w:r>
        <w:rPr>
          <w:rFonts w:hint="eastAsia"/>
          <w:color w:val="000000"/>
        </w:rPr>
        <w:t>二氧化硫</w:t>
      </w:r>
      <w:r>
        <w:rPr>
          <w:color w:val="000000"/>
        </w:rPr>
        <w:t xml:space="preserve"> </w:t>
      </w:r>
      <w:r>
        <w:rPr>
          <w:rFonts w:hint="eastAsia"/>
          <w:color w:val="000000"/>
        </w:rPr>
        <w:t>空气</w:t>
      </w:r>
    </w:p>
    <w:p>
      <w:pPr>
        <w:spacing w:line="360" w:lineRule="auto"/>
        <w:jc w:val="left"/>
        <w:rPr>
          <w:color w:val="000000"/>
        </w:rPr>
      </w:pPr>
      <w:r>
        <w:rPr>
          <w:rFonts w:hint="eastAsia"/>
          <w:color w:val="000000"/>
        </w:rPr>
        <w:t>3、</w:t>
      </w:r>
      <w:r>
        <w:rPr>
          <w:color w:val="000000"/>
        </w:rPr>
        <w:t>2</w:t>
      </w:r>
      <w:r>
        <w:rPr>
          <w:rFonts w:hint="eastAsia"/>
          <w:color w:val="000000"/>
        </w:rPr>
        <w:t>1世纪初的某年我国西南地区发生严重的旱灾，期间某部队用装有碘化银（化学式为</w:t>
      </w:r>
      <w:r>
        <w:rPr>
          <w:color w:val="000000"/>
        </w:rPr>
        <w:t>AgI</w:t>
      </w:r>
      <w:r>
        <w:rPr>
          <w:rFonts w:hint="eastAsia"/>
          <w:color w:val="000000"/>
        </w:rPr>
        <w:t>）实施人工降雨，碘化银中碘元素的化合价为</w:t>
      </w:r>
      <w:r>
        <w:rPr>
          <w:color w:val="000000"/>
        </w:rPr>
        <w:t xml:space="preserve"> </w:t>
      </w:r>
      <w:r>
        <w:rPr>
          <w:rFonts w:hint="eastAsia"/>
          <w:color w:val="000000"/>
        </w:rPr>
        <w:t>（</w:t>
      </w:r>
      <w:r>
        <w:rPr>
          <w:color w:val="000000"/>
        </w:rPr>
        <w:t xml:space="preserve">    </w:t>
      </w:r>
      <w:r>
        <w:rPr>
          <w:rFonts w:hint="eastAsia"/>
          <w:color w:val="000000"/>
        </w:rPr>
        <w:t>）</w:t>
      </w:r>
    </w:p>
    <w:p>
      <w:pPr>
        <w:spacing w:line="360" w:lineRule="auto"/>
        <w:jc w:val="left"/>
        <w:rPr>
          <w:color w:val="000000"/>
        </w:rPr>
      </w:pPr>
      <w:r>
        <w:rPr>
          <w:color w:val="000000"/>
        </w:rPr>
        <w:t>A</w:t>
      </w:r>
      <w:r>
        <w:rPr>
          <w:rFonts w:hint="eastAsia"/>
          <w:color w:val="000000"/>
        </w:rPr>
        <w:t>．</w:t>
      </w:r>
      <w:r>
        <w:rPr>
          <w:color w:val="000000"/>
        </w:rPr>
        <w:t>-1     B</w:t>
      </w:r>
      <w:r>
        <w:rPr>
          <w:rFonts w:hint="eastAsia"/>
          <w:color w:val="000000"/>
        </w:rPr>
        <w:t>．</w:t>
      </w:r>
      <w:r>
        <w:rPr>
          <w:color w:val="000000"/>
        </w:rPr>
        <w:t>+1       C</w:t>
      </w:r>
      <w:r>
        <w:rPr>
          <w:rFonts w:hint="eastAsia"/>
          <w:color w:val="000000"/>
        </w:rPr>
        <w:t>．</w:t>
      </w:r>
      <w:r>
        <w:rPr>
          <w:color w:val="000000"/>
        </w:rPr>
        <w:t>+2    D</w:t>
      </w:r>
      <w:r>
        <w:rPr>
          <w:rFonts w:hint="eastAsia"/>
          <w:color w:val="000000"/>
        </w:rPr>
        <w:t>．</w:t>
      </w:r>
      <w:r>
        <w:rPr>
          <w:color w:val="000000"/>
        </w:rPr>
        <w:t>+5</w:t>
      </w:r>
    </w:p>
    <w:p>
      <w:pPr>
        <w:pStyle w:val="2"/>
        <w:snapToGrid w:val="0"/>
        <w:spacing w:after="0" w:line="360" w:lineRule="auto"/>
        <w:jc w:val="left"/>
        <w:rPr>
          <w:rFonts w:ascii="Times New Roman" w:hAnsi="Times New Roman" w:cs="Times New Roman"/>
          <w:color w:val="000000"/>
          <w:sz w:val="24"/>
        </w:rPr>
      </w:pPr>
      <w:r>
        <w:rPr>
          <w:rFonts w:hint="eastAsia"/>
          <w:color w:val="000000"/>
          <w:sz w:val="24"/>
        </w:rPr>
        <w:t>4、</w:t>
      </w:r>
      <w:r>
        <w:rPr>
          <w:rFonts w:hint="eastAsia" w:ascii="Times New Roman" w:hAnsi="Times New Roman" w:cs="Times New Roman"/>
          <w:color w:val="000000"/>
          <w:sz w:val="24"/>
        </w:rPr>
        <w:t>依据氯元素的化合价不同，有关物质按照一定的规律可排列为：</w:t>
      </w:r>
      <w:r>
        <w:rPr>
          <w:rFonts w:hAnsi="宋体" w:cs="Times New Roman"/>
          <w:color w:val="000000"/>
          <w:sz w:val="24"/>
        </w:rPr>
        <w:t>①</w:t>
      </w:r>
      <w:r>
        <w:rPr>
          <w:rFonts w:ascii="Times New Roman" w:hAnsi="Times New Roman" w:cs="Times New Roman"/>
          <w:color w:val="000000"/>
          <w:sz w:val="24"/>
        </w:rPr>
        <w:t>NaCl</w:t>
      </w:r>
      <w:r>
        <w:rPr>
          <w:rFonts w:hint="eastAsia" w:ascii="Times New Roman" w:hAnsi="Times New Roman" w:cs="Times New Roman"/>
          <w:color w:val="000000"/>
          <w:sz w:val="24"/>
        </w:rPr>
        <w:t>、</w:t>
      </w:r>
      <w:r>
        <w:rPr>
          <w:rFonts w:hint="eastAsia" w:hAnsi="宋体" w:cs="宋体"/>
          <w:color w:val="000000"/>
          <w:sz w:val="24"/>
        </w:rPr>
        <w:t>②</w:t>
      </w:r>
      <w:r>
        <w:rPr>
          <w:rFonts w:ascii="Times New Roman" w:hAnsi="Times New Roman" w:cs="Times New Roman"/>
          <w:color w:val="000000"/>
          <w:sz w:val="24"/>
        </w:rPr>
        <w:t>Cl</w:t>
      </w:r>
      <w:r>
        <w:rPr>
          <w:rFonts w:ascii="Times New Roman" w:hAnsi="Times New Roman" w:cs="Times New Roman"/>
          <w:color w:val="000000"/>
          <w:sz w:val="24"/>
          <w:vertAlign w:val="subscript"/>
        </w:rPr>
        <w:t>2</w:t>
      </w:r>
      <w:r>
        <w:rPr>
          <w:rFonts w:hint="eastAsia" w:ascii="Times New Roman" w:hAnsi="Times New Roman" w:cs="Times New Roman"/>
          <w:color w:val="000000"/>
          <w:sz w:val="24"/>
        </w:rPr>
        <w:t>、</w:t>
      </w:r>
      <w:r>
        <w:rPr>
          <w:rFonts w:hint="eastAsia" w:hAnsi="宋体" w:cs="宋体"/>
          <w:color w:val="000000"/>
          <w:sz w:val="24"/>
        </w:rPr>
        <w:t>③</w:t>
      </w:r>
      <w:r>
        <w:rPr>
          <w:rFonts w:ascii="Times New Roman" w:hAnsi="Times New Roman" w:cs="Times New Roman"/>
          <w:color w:val="000000"/>
          <w:sz w:val="24"/>
        </w:rPr>
        <w:t>HClO</w:t>
      </w:r>
      <w:r>
        <w:rPr>
          <w:rFonts w:hint="eastAsia" w:ascii="Times New Roman" w:hAnsi="Times New Roman" w:cs="Times New Roman"/>
          <w:color w:val="000000"/>
          <w:sz w:val="24"/>
        </w:rPr>
        <w:t>、</w:t>
      </w:r>
      <w:r>
        <w:rPr>
          <w:rFonts w:hint="eastAsia" w:hAnsi="宋体" w:cs="宋体"/>
          <w:color w:val="000000"/>
          <w:sz w:val="24"/>
        </w:rPr>
        <w:t>④</w:t>
      </w:r>
      <w:r>
        <w:rPr>
          <w:rFonts w:ascii="Times New Roman" w:hAnsi="Times New Roman" w:cs="Times New Roman"/>
          <w:color w:val="000000"/>
          <w:sz w:val="24"/>
        </w:rPr>
        <w:t>R</w:t>
      </w:r>
      <w:r>
        <w:rPr>
          <w:rFonts w:hint="eastAsia" w:ascii="Times New Roman" w:hAnsi="Times New Roman" w:cs="Times New Roman"/>
          <w:color w:val="000000"/>
          <w:sz w:val="24"/>
        </w:rPr>
        <w:t>、⑤</w:t>
      </w:r>
      <w:r>
        <w:rPr>
          <w:rFonts w:ascii="Times New Roman" w:hAnsi="Times New Roman" w:cs="Times New Roman"/>
          <w:color w:val="000000"/>
          <w:sz w:val="24"/>
        </w:rPr>
        <w:t>Cl</w:t>
      </w:r>
      <w:r>
        <w:rPr>
          <w:rFonts w:ascii="Times New Roman" w:hAnsi="Times New Roman" w:cs="Times New Roman"/>
          <w:color w:val="000000"/>
          <w:sz w:val="24"/>
          <w:vertAlign w:val="subscript"/>
        </w:rPr>
        <w:t>2</w:t>
      </w:r>
      <w:r>
        <w:rPr>
          <w:rFonts w:ascii="Times New Roman" w:hAnsi="Times New Roman" w:cs="Times New Roman"/>
          <w:color w:val="000000"/>
          <w:sz w:val="24"/>
        </w:rPr>
        <w:t>O</w:t>
      </w:r>
      <w:r>
        <w:rPr>
          <w:rFonts w:ascii="Times New Roman" w:hAnsi="Times New Roman" w:cs="Times New Roman"/>
          <w:color w:val="000000"/>
          <w:sz w:val="24"/>
          <w:vertAlign w:val="subscript"/>
        </w:rPr>
        <w:t>7</w:t>
      </w:r>
      <w:r>
        <w:rPr>
          <w:rFonts w:hint="eastAsia" w:ascii="Times New Roman" w:hAnsi="Times New Roman" w:cs="Times New Roman"/>
          <w:color w:val="000000"/>
          <w:sz w:val="24"/>
        </w:rPr>
        <w:t>，则</w:t>
      </w:r>
      <w:r>
        <w:rPr>
          <w:rFonts w:ascii="Times New Roman" w:hAnsi="Times New Roman" w:cs="Times New Roman"/>
          <w:color w:val="000000"/>
          <w:sz w:val="24"/>
        </w:rPr>
        <w:t>R</w:t>
      </w:r>
      <w:r>
        <w:rPr>
          <w:rFonts w:hint="eastAsia" w:ascii="Times New Roman" w:hAnsi="Times New Roman" w:cs="Times New Roman"/>
          <w:color w:val="000000"/>
          <w:sz w:val="24"/>
        </w:rPr>
        <w:t>可以是下列物质中的</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pPr>
        <w:pStyle w:val="2"/>
        <w:snapToGrid w:val="0"/>
        <w:spacing w:after="0"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w:t>
      </w:r>
      <w:r>
        <w:rPr>
          <w:rFonts w:ascii="Times New Roman" w:hAnsi="Times New Roman" w:cs="Times New Roman"/>
          <w:color w:val="000000"/>
          <w:sz w:val="24"/>
        </w:rPr>
        <w:t>KClO</w:t>
      </w:r>
      <w:r>
        <w:rPr>
          <w:rFonts w:ascii="Times New Roman" w:hAnsi="Times New Roman" w:cs="Times New Roman"/>
          <w:color w:val="000000"/>
          <w:sz w:val="24"/>
          <w:vertAlign w:val="subscript"/>
        </w:rPr>
        <w:t>3</w:t>
      </w:r>
      <w:r>
        <w:rPr>
          <w:rFonts w:ascii="Times New Roman" w:hAnsi="Times New Roman" w:cs="Times New Roman"/>
          <w:color w:val="000000"/>
          <w:sz w:val="24"/>
        </w:rPr>
        <w:t xml:space="preserve">  </w:t>
      </w:r>
      <w:r>
        <w:rPr>
          <w:rFonts w:hint="eastAsia" w:ascii="Times New Roman" w:hAnsi="Times New Roman" w:cs="Times New Roman"/>
          <w:color w:val="000000"/>
          <w:sz w:val="24"/>
        </w:rPr>
        <w:t xml:space="preserve">  </w:t>
      </w:r>
      <w:r>
        <w:rPr>
          <w:rFonts w:ascii="Times New Roman" w:hAnsi="Times New Roman" w:cs="Times New Roman"/>
          <w:color w:val="000000"/>
          <w:sz w:val="24"/>
        </w:rPr>
        <w:t>B</w:t>
      </w:r>
      <w:r>
        <w:rPr>
          <w:rFonts w:hint="eastAsia" w:ascii="Times New Roman" w:hAnsi="Times New Roman" w:cs="Times New Roman"/>
          <w:color w:val="000000"/>
          <w:sz w:val="24"/>
        </w:rPr>
        <w:t>．</w:t>
      </w:r>
      <w:r>
        <w:rPr>
          <w:rFonts w:ascii="Times New Roman" w:hAnsi="Times New Roman" w:cs="Times New Roman"/>
          <w:color w:val="000000"/>
          <w:sz w:val="24"/>
        </w:rPr>
        <w:t>Ca(ClO)</w:t>
      </w:r>
      <w:r>
        <w:rPr>
          <w:rFonts w:ascii="Times New Roman" w:hAnsi="Times New Roman" w:cs="Times New Roman"/>
          <w:color w:val="000000"/>
          <w:sz w:val="24"/>
          <w:vertAlign w:val="subscript"/>
        </w:rPr>
        <w:t>2</w:t>
      </w:r>
      <w:r>
        <w:rPr>
          <w:rFonts w:hint="eastAsia" w:ascii="Times New Roman" w:hAnsi="Times New Roman" w:cs="Times New Roman"/>
          <w:color w:val="000000"/>
          <w:sz w:val="24"/>
          <w:vertAlign w:val="subscript"/>
        </w:rPr>
        <w:t xml:space="preserve">        </w:t>
      </w:r>
      <w:r>
        <w:rPr>
          <w:rFonts w:ascii="Times New Roman" w:hAnsi="Times New Roman" w:cs="Times New Roman"/>
          <w:color w:val="000000"/>
          <w:sz w:val="24"/>
        </w:rPr>
        <w:t>C</w:t>
      </w:r>
      <w:r>
        <w:rPr>
          <w:rFonts w:hint="eastAsia" w:ascii="Times New Roman" w:hAnsi="Times New Roman" w:cs="Times New Roman"/>
          <w:color w:val="000000"/>
          <w:sz w:val="24"/>
        </w:rPr>
        <w:t>．</w:t>
      </w:r>
      <w:r>
        <w:rPr>
          <w:rFonts w:ascii="Times New Roman" w:hAnsi="Times New Roman" w:cs="Times New Roman"/>
          <w:color w:val="000000"/>
          <w:sz w:val="24"/>
        </w:rPr>
        <w:t>HClO</w:t>
      </w:r>
      <w:r>
        <w:rPr>
          <w:rFonts w:ascii="Times New Roman" w:hAnsi="Times New Roman" w:cs="Times New Roman"/>
          <w:color w:val="000000"/>
          <w:sz w:val="24"/>
          <w:vertAlign w:val="subscript"/>
        </w:rPr>
        <w:t>4</w:t>
      </w:r>
      <w:r>
        <w:rPr>
          <w:rFonts w:ascii="Times New Roman" w:hAnsi="Times New Roman" w:cs="Times New Roman"/>
          <w:color w:val="000000"/>
          <w:sz w:val="24"/>
        </w:rPr>
        <w:t xml:space="preserve">  </w:t>
      </w:r>
      <w:r>
        <w:rPr>
          <w:rFonts w:hint="eastAsia" w:ascii="Times New Roman" w:hAnsi="Times New Roman" w:cs="Times New Roman"/>
          <w:color w:val="000000"/>
          <w:sz w:val="24"/>
        </w:rPr>
        <w:t xml:space="preserve">  </w:t>
      </w:r>
      <w:r>
        <w:rPr>
          <w:rFonts w:ascii="Times New Roman" w:hAnsi="Times New Roman" w:cs="Times New Roman"/>
          <w:color w:val="000000"/>
          <w:sz w:val="24"/>
        </w:rPr>
        <w:t>D</w:t>
      </w:r>
      <w:r>
        <w:rPr>
          <w:rFonts w:hint="eastAsia" w:ascii="Times New Roman" w:hAnsi="Times New Roman" w:cs="Times New Roman"/>
          <w:color w:val="000000"/>
          <w:sz w:val="24"/>
        </w:rPr>
        <w:t>．</w:t>
      </w:r>
      <w:r>
        <w:rPr>
          <w:rFonts w:ascii="Times New Roman" w:hAnsi="Times New Roman" w:cs="Times New Roman"/>
          <w:color w:val="000000"/>
          <w:sz w:val="24"/>
        </w:rPr>
        <w:t>KCl</w:t>
      </w:r>
    </w:p>
    <w:p>
      <w:pPr>
        <w:spacing w:line="360" w:lineRule="auto"/>
        <w:jc w:val="left"/>
        <w:rPr>
          <w:bCs/>
          <w:color w:val="000000"/>
        </w:rPr>
      </w:pPr>
      <w:r>
        <w:rPr>
          <w:rFonts w:hint="eastAsia"/>
          <w:color w:val="000000"/>
        </w:rPr>
        <w:t>5、</w:t>
      </w:r>
      <w:r>
        <w:rPr>
          <w:rFonts w:hint="eastAsia"/>
          <w:bCs/>
          <w:color w:val="000000"/>
        </w:rPr>
        <w:t>二氧化碳中碳元素与氧元素的质量比为</w:t>
      </w:r>
      <w:r>
        <w:rPr>
          <w:bCs/>
          <w:color w:val="000000"/>
        </w:rPr>
        <w:t>(</w:t>
      </w:r>
      <w:r>
        <w:rPr>
          <w:rFonts w:hint="eastAsia"/>
          <w:bCs/>
          <w:color w:val="000000"/>
        </w:rPr>
        <w:t>　　</w:t>
      </w:r>
      <w:r>
        <w:rPr>
          <w:bCs/>
          <w:color w:val="000000"/>
        </w:rPr>
        <w:t>)</w:t>
      </w:r>
    </w:p>
    <w:p>
      <w:pPr>
        <w:spacing w:line="360" w:lineRule="auto"/>
        <w:jc w:val="left"/>
        <w:rPr>
          <w:bCs/>
          <w:color w:val="000000"/>
        </w:rPr>
      </w:pPr>
      <w:r>
        <w:rPr>
          <w:bCs/>
          <w:color w:val="000000"/>
        </w:rPr>
        <w:t>A.3</w:t>
      </w:r>
      <w:r>
        <w:rPr>
          <w:rFonts w:hint="eastAsia" w:hAnsi="宋体" w:cs="宋体"/>
          <w:bCs/>
          <w:color w:val="000000"/>
        </w:rPr>
        <w:t>∶</w:t>
      </w:r>
      <w:r>
        <w:rPr>
          <w:bCs/>
          <w:color w:val="000000"/>
        </w:rPr>
        <w:t>4</w:t>
      </w:r>
      <w:r>
        <w:rPr>
          <w:bCs/>
          <w:color w:val="000000"/>
        </w:rPr>
        <w:tab/>
      </w:r>
      <w:r>
        <w:rPr>
          <w:bCs/>
          <w:color w:val="000000"/>
        </w:rPr>
        <w:tab/>
      </w:r>
      <w:r>
        <w:rPr>
          <w:bCs/>
          <w:color w:val="000000"/>
        </w:rPr>
        <w:t>B.3</w:t>
      </w:r>
      <w:r>
        <w:rPr>
          <w:rFonts w:hint="eastAsia" w:hAnsi="宋体" w:cs="宋体"/>
          <w:bCs/>
          <w:color w:val="000000"/>
        </w:rPr>
        <w:t>∶</w:t>
      </w:r>
      <w:r>
        <w:rPr>
          <w:bCs/>
          <w:color w:val="000000"/>
        </w:rPr>
        <w:t>8</w:t>
      </w:r>
      <w:r>
        <w:rPr>
          <w:bCs/>
          <w:color w:val="000000"/>
        </w:rPr>
        <w:tab/>
      </w:r>
      <w:r>
        <w:rPr>
          <w:bCs/>
          <w:color w:val="000000"/>
        </w:rPr>
        <w:tab/>
      </w:r>
      <w:r>
        <w:rPr>
          <w:bCs/>
          <w:color w:val="000000"/>
        </w:rPr>
        <w:t>C.1</w:t>
      </w:r>
      <w:r>
        <w:rPr>
          <w:rFonts w:hint="eastAsia" w:hAnsi="宋体" w:cs="宋体"/>
          <w:bCs/>
          <w:color w:val="000000"/>
        </w:rPr>
        <w:t>∶</w:t>
      </w:r>
      <w:r>
        <w:rPr>
          <w:bCs/>
          <w:color w:val="000000"/>
        </w:rPr>
        <w:t xml:space="preserve">2 </w:t>
      </w:r>
      <w:r>
        <w:rPr>
          <w:bCs/>
          <w:color w:val="000000"/>
        </w:rPr>
        <w:tab/>
      </w:r>
      <w:r>
        <w:rPr>
          <w:bCs/>
          <w:color w:val="000000"/>
        </w:rPr>
        <w:tab/>
      </w:r>
      <w:r>
        <w:rPr>
          <w:bCs/>
          <w:color w:val="000000"/>
        </w:rPr>
        <w:t>D.3</w:t>
      </w:r>
      <w:r>
        <w:rPr>
          <w:rFonts w:hint="eastAsia" w:hAnsi="宋体" w:cs="宋体"/>
          <w:bCs/>
          <w:color w:val="000000"/>
        </w:rPr>
        <w:t>∶</w:t>
      </w:r>
      <w:r>
        <w:rPr>
          <w:bCs/>
          <w:color w:val="000000"/>
        </w:rPr>
        <w:t>11</w:t>
      </w:r>
    </w:p>
    <w:p>
      <w:pPr>
        <w:spacing w:line="360" w:lineRule="auto"/>
        <w:jc w:val="left"/>
        <w:rPr>
          <w:color w:val="000000"/>
        </w:rPr>
      </w:pPr>
      <w:r>
        <w:rPr>
          <w:rFonts w:hint="eastAsia"/>
          <w:color w:val="000000"/>
        </w:rPr>
        <w:t>6、</w:t>
      </w:r>
      <w:r>
        <w:rPr>
          <w:rFonts w:hint="eastAsia" w:cs="宋体"/>
          <w:color w:val="000000"/>
          <w:szCs w:val="21"/>
        </w:rPr>
        <w:t>下列式子中正确的是（　　）</w:t>
      </w:r>
    </w:p>
    <w:p>
      <w:pPr>
        <w:spacing w:line="360" w:lineRule="auto"/>
        <w:jc w:val="left"/>
        <w:rPr>
          <w:color w:val="000000"/>
        </w:rPr>
      </w:pPr>
      <w:r>
        <w:rPr>
          <w:color w:val="000000"/>
          <w:szCs w:val="21"/>
        </w:rPr>
        <w:t>A</w:t>
      </w:r>
      <w:r>
        <w:rPr>
          <w:rFonts w:hint="eastAsia" w:cs="宋体"/>
          <w:color w:val="000000"/>
          <w:szCs w:val="21"/>
        </w:rPr>
        <w:t>．</w:t>
      </w:r>
      <w:r>
        <w:rPr>
          <w:color w:val="000000"/>
          <w:szCs w:val="21"/>
        </w:rPr>
        <w:t>Ca</w:t>
      </w:r>
      <w:r>
        <w:rPr>
          <w:color w:val="000000"/>
          <w:vertAlign w:val="subscript"/>
        </w:rPr>
        <w:t>3</w:t>
      </w:r>
      <w:r>
        <w:rPr>
          <w:rFonts w:hint="eastAsia" w:cs="宋体"/>
          <w:color w:val="000000"/>
          <w:szCs w:val="21"/>
        </w:rPr>
        <w:t>（</w:t>
      </w:r>
      <w:r>
        <w:rPr>
          <w:color w:val="000000"/>
          <w:szCs w:val="21"/>
        </w:rPr>
        <w:t>PO</w:t>
      </w:r>
      <w:r>
        <w:rPr>
          <w:color w:val="000000"/>
          <w:vertAlign w:val="subscript"/>
        </w:rPr>
        <w:t>4</w:t>
      </w:r>
      <w:r>
        <w:rPr>
          <w:rFonts w:hint="eastAsia" w:cs="宋体"/>
          <w:color w:val="000000"/>
          <w:szCs w:val="21"/>
        </w:rPr>
        <w:t>）</w:t>
      </w:r>
      <w:r>
        <w:rPr>
          <w:color w:val="000000"/>
          <w:vertAlign w:val="subscript"/>
        </w:rPr>
        <w:t>2</w:t>
      </w:r>
      <w:r>
        <w:rPr>
          <w:rFonts w:hint="eastAsia" w:cs="宋体"/>
          <w:color w:val="000000"/>
          <w:szCs w:val="21"/>
        </w:rPr>
        <w:t>的相对分子质量＝</w:t>
      </w:r>
      <w:r>
        <w:rPr>
          <w:color w:val="000000"/>
          <w:szCs w:val="21"/>
        </w:rPr>
        <w:t>40×3+31+16×4×2</w:t>
      </w:r>
      <w:r>
        <w:rPr>
          <w:rFonts w:hint="eastAsia" w:cs="宋体"/>
          <w:color w:val="000000"/>
          <w:szCs w:val="21"/>
        </w:rPr>
        <w:t>＝</w:t>
      </w:r>
      <w:r>
        <w:rPr>
          <w:color w:val="000000"/>
          <w:szCs w:val="21"/>
        </w:rPr>
        <w:t>279</w:t>
      </w:r>
      <w:r>
        <w:rPr>
          <w:color w:val="000000"/>
        </w:rPr>
        <w:tab/>
      </w:r>
    </w:p>
    <w:p>
      <w:pPr>
        <w:spacing w:line="360" w:lineRule="auto"/>
        <w:jc w:val="left"/>
        <w:rPr>
          <w:color w:val="000000"/>
        </w:rPr>
      </w:pPr>
      <w:r>
        <w:rPr>
          <w:color w:val="000000"/>
          <w:szCs w:val="21"/>
        </w:rPr>
        <w:t>B</w:t>
      </w:r>
      <w:r>
        <w:rPr>
          <w:rFonts w:hint="eastAsia" w:cs="宋体"/>
          <w:color w:val="000000"/>
          <w:szCs w:val="21"/>
        </w:rPr>
        <w:t>．</w:t>
      </w:r>
      <w:r>
        <w:rPr>
          <w:color w:val="000000"/>
          <w:szCs w:val="21"/>
        </w:rPr>
        <w:t>KClO</w:t>
      </w:r>
      <w:r>
        <w:rPr>
          <w:color w:val="000000"/>
          <w:vertAlign w:val="subscript"/>
        </w:rPr>
        <w:t>3</w:t>
      </w:r>
      <w:r>
        <w:rPr>
          <w:rFonts w:hint="eastAsia" w:cs="宋体"/>
          <w:color w:val="000000"/>
          <w:szCs w:val="21"/>
        </w:rPr>
        <w:t>中钾、氯、氧的质量比为</w:t>
      </w:r>
      <w:r>
        <w:rPr>
          <w:color w:val="000000"/>
          <w:szCs w:val="21"/>
        </w:rPr>
        <w:t>39</w:t>
      </w:r>
      <w:r>
        <w:rPr>
          <w:rFonts w:hint="eastAsia" w:cs="宋体"/>
          <w:color w:val="000000"/>
          <w:szCs w:val="21"/>
        </w:rPr>
        <w:t>：</w:t>
      </w:r>
      <w:r>
        <w:rPr>
          <w:color w:val="000000"/>
          <w:szCs w:val="21"/>
        </w:rPr>
        <w:t>35.5</w:t>
      </w:r>
      <w:r>
        <w:rPr>
          <w:rFonts w:hint="eastAsia" w:cs="宋体"/>
          <w:color w:val="000000"/>
          <w:szCs w:val="21"/>
        </w:rPr>
        <w:t>：</w:t>
      </w:r>
      <w:r>
        <w:rPr>
          <w:color w:val="000000"/>
          <w:szCs w:val="21"/>
        </w:rPr>
        <w:t>16</w:t>
      </w:r>
      <w:r>
        <w:rPr>
          <w:color w:val="000000"/>
        </w:rPr>
        <w:tab/>
      </w:r>
    </w:p>
    <w:p>
      <w:pPr>
        <w:spacing w:line="360" w:lineRule="auto"/>
        <w:jc w:val="left"/>
        <w:rPr>
          <w:color w:val="000000"/>
        </w:rPr>
      </w:pPr>
      <w:r>
        <w:rPr>
          <w:color w:val="000000"/>
          <w:szCs w:val="21"/>
        </w:rPr>
        <w:t>C</w:t>
      </w:r>
      <w:r>
        <w:rPr>
          <w:rFonts w:hint="eastAsia" w:cs="宋体"/>
          <w:color w:val="000000"/>
          <w:szCs w:val="21"/>
        </w:rPr>
        <w:t>．</w:t>
      </w:r>
      <w:r>
        <w:rPr>
          <w:color w:val="000000"/>
          <w:szCs w:val="21"/>
        </w:rPr>
        <w:t>2Ca</w:t>
      </w:r>
      <w:r>
        <w:rPr>
          <w:rFonts w:hint="eastAsia" w:cs="宋体"/>
          <w:color w:val="000000"/>
          <w:szCs w:val="21"/>
        </w:rPr>
        <w:t>（</w:t>
      </w:r>
      <w:r>
        <w:rPr>
          <w:color w:val="000000"/>
          <w:szCs w:val="21"/>
        </w:rPr>
        <w:t>OH</w:t>
      </w:r>
      <w:r>
        <w:rPr>
          <w:rFonts w:hint="eastAsia" w:cs="宋体"/>
          <w:color w:val="000000"/>
          <w:szCs w:val="21"/>
        </w:rPr>
        <w:t>）</w:t>
      </w:r>
      <w:r>
        <w:rPr>
          <w:color w:val="000000"/>
          <w:vertAlign w:val="subscript"/>
        </w:rPr>
        <w:t>2</w:t>
      </w:r>
      <w:r>
        <w:rPr>
          <w:rFonts w:hint="eastAsia" w:cs="宋体"/>
          <w:color w:val="000000"/>
          <w:szCs w:val="21"/>
        </w:rPr>
        <w:t>的相对分子质量总和＝</w:t>
      </w:r>
      <w:r>
        <w:rPr>
          <w:color w:val="000000"/>
          <w:szCs w:val="21"/>
        </w:rPr>
        <w:t>2×[40+</w:t>
      </w:r>
      <w:r>
        <w:rPr>
          <w:rFonts w:hint="eastAsia" w:cs="宋体"/>
          <w:color w:val="000000"/>
          <w:szCs w:val="21"/>
        </w:rPr>
        <w:t>（</w:t>
      </w:r>
      <w:r>
        <w:rPr>
          <w:color w:val="000000"/>
          <w:szCs w:val="21"/>
        </w:rPr>
        <w:t>16+1</w:t>
      </w:r>
      <w:r>
        <w:rPr>
          <w:rFonts w:hint="eastAsia" w:cs="宋体"/>
          <w:color w:val="000000"/>
          <w:szCs w:val="21"/>
        </w:rPr>
        <w:t>）</w:t>
      </w:r>
      <w:r>
        <w:rPr>
          <w:color w:val="000000"/>
          <w:szCs w:val="21"/>
        </w:rPr>
        <w:t>×2]</w:t>
      </w:r>
      <w:r>
        <w:rPr>
          <w:rFonts w:hint="eastAsia" w:cs="宋体"/>
          <w:color w:val="000000"/>
          <w:szCs w:val="21"/>
        </w:rPr>
        <w:t>＝</w:t>
      </w:r>
      <w:r>
        <w:rPr>
          <w:color w:val="000000"/>
          <w:szCs w:val="21"/>
        </w:rPr>
        <w:t>148</w:t>
      </w:r>
      <w:r>
        <w:rPr>
          <w:color w:val="000000"/>
        </w:rPr>
        <w:tab/>
      </w:r>
    </w:p>
    <w:p>
      <w:pPr>
        <w:spacing w:line="360" w:lineRule="auto"/>
        <w:jc w:val="left"/>
        <w:rPr>
          <w:color w:val="000000"/>
        </w:rPr>
      </w:pPr>
      <w:r>
        <w:rPr>
          <w:color w:val="000000"/>
          <w:szCs w:val="21"/>
        </w:rPr>
        <w:t>D</w:t>
      </w:r>
      <w:r>
        <w:rPr>
          <w:rFonts w:hint="eastAsia" w:cs="宋体"/>
          <w:color w:val="000000"/>
          <w:szCs w:val="21"/>
        </w:rPr>
        <w:t>．</w:t>
      </w:r>
      <w:r>
        <w:rPr>
          <w:color w:val="000000"/>
          <w:szCs w:val="21"/>
        </w:rPr>
        <w:t>Cu</w:t>
      </w:r>
      <w:r>
        <w:rPr>
          <w:color w:val="000000"/>
          <w:vertAlign w:val="subscript"/>
        </w:rPr>
        <w:t>2</w:t>
      </w:r>
      <w:r>
        <w:rPr>
          <w:rFonts w:hint="eastAsia" w:cs="宋体"/>
          <w:color w:val="000000"/>
          <w:szCs w:val="21"/>
        </w:rPr>
        <w:t>（</w:t>
      </w:r>
      <w:r>
        <w:rPr>
          <w:color w:val="000000"/>
          <w:szCs w:val="21"/>
        </w:rPr>
        <w:t>OH</w:t>
      </w:r>
      <w:r>
        <w:rPr>
          <w:rFonts w:hint="eastAsia" w:cs="宋体"/>
          <w:color w:val="000000"/>
          <w:szCs w:val="21"/>
        </w:rPr>
        <w:t>）</w:t>
      </w:r>
      <w:r>
        <w:rPr>
          <w:color w:val="000000"/>
          <w:vertAlign w:val="subscript"/>
        </w:rPr>
        <w:t>2</w:t>
      </w:r>
      <w:r>
        <w:rPr>
          <w:color w:val="000000"/>
          <w:szCs w:val="21"/>
        </w:rPr>
        <w:t>CO</w:t>
      </w:r>
      <w:r>
        <w:rPr>
          <w:color w:val="000000"/>
          <w:vertAlign w:val="subscript"/>
        </w:rPr>
        <w:t>3</w:t>
      </w:r>
      <w:r>
        <w:rPr>
          <w:rFonts w:hint="eastAsia" w:cs="宋体"/>
          <w:color w:val="000000"/>
          <w:szCs w:val="21"/>
        </w:rPr>
        <w:t>中碳、铜、氢、氧的原子个数比是</w:t>
      </w:r>
      <w:r>
        <w:rPr>
          <w:color w:val="000000"/>
          <w:szCs w:val="21"/>
        </w:rPr>
        <w:t>1</w:t>
      </w:r>
      <w:r>
        <w:rPr>
          <w:rFonts w:hint="eastAsia" w:cs="宋体"/>
          <w:color w:val="000000"/>
          <w:szCs w:val="21"/>
        </w:rPr>
        <w:t>：</w:t>
      </w:r>
      <w:r>
        <w:rPr>
          <w:color w:val="000000"/>
          <w:szCs w:val="21"/>
        </w:rPr>
        <w:t>2</w:t>
      </w:r>
      <w:r>
        <w:rPr>
          <w:rFonts w:hint="eastAsia" w:cs="宋体"/>
          <w:color w:val="000000"/>
          <w:szCs w:val="21"/>
        </w:rPr>
        <w:t>：</w:t>
      </w:r>
      <w:r>
        <w:rPr>
          <w:color w:val="000000"/>
          <w:szCs w:val="21"/>
        </w:rPr>
        <w:t>2</w:t>
      </w:r>
      <w:r>
        <w:rPr>
          <w:rFonts w:hint="eastAsia" w:cs="宋体"/>
          <w:color w:val="000000"/>
          <w:szCs w:val="21"/>
        </w:rPr>
        <w:t>：</w:t>
      </w:r>
      <w:r>
        <w:rPr>
          <w:color w:val="000000"/>
          <w:szCs w:val="21"/>
        </w:rPr>
        <w:t>4</w:t>
      </w:r>
    </w:p>
    <w:p>
      <w:pPr>
        <w:spacing w:line="360" w:lineRule="auto"/>
        <w:jc w:val="left"/>
        <w:textAlignment w:val="center"/>
        <w:rPr>
          <w:rFonts w:cs="宋体"/>
          <w:color w:val="000000"/>
        </w:rPr>
      </w:pPr>
      <w:r>
        <w:rPr>
          <w:rFonts w:hint="eastAsia"/>
          <w:color w:val="000000"/>
        </w:rPr>
        <w:t>7、</w:t>
      </w:r>
      <w:r>
        <w:rPr>
          <w:rFonts w:hint="eastAsia" w:hAnsi="宋体" w:cs="宋体"/>
          <w:color w:val="000000"/>
        </w:rPr>
        <w:t>科学家研发的新型催化剂堪称温室气体的克星。该催化剂由廉价且丰富的镍、镁和钼制成。镁、镍、钼元素相关信息如图所示，下列说法正确的是（   ）</w:t>
      </w:r>
    </w:p>
    <w:p>
      <w:pPr>
        <w:spacing w:line="360" w:lineRule="auto"/>
        <w:jc w:val="left"/>
        <w:textAlignment w:val="center"/>
        <w:rPr>
          <w:color w:val="000000"/>
        </w:rPr>
      </w:pPr>
      <w:r>
        <w:rPr>
          <w:color w:val="000000"/>
        </w:rPr>
        <w:pict>
          <v:shape id="_x0000_i1025" o:spt="75" type="#_x0000_t75" style="height:73.5pt;width:232.55pt;" filled="f" o:preferrelative="t" stroked="f" coordsize="21600,21600">
            <v:path/>
            <v:fill on="f" focussize="0,0"/>
            <v:stroke on="f" joinstyle="miter"/>
            <v:imagedata r:id="rId7" o:title=""/>
            <o:lock v:ext="edit" aspectratio="t"/>
            <w10:wrap type="none"/>
            <w10:anchorlock/>
          </v:shape>
        </w:pict>
      </w:r>
      <w:r>
        <w:rPr>
          <w:color w:val="000000"/>
        </w:rPr>
        <w:br w:type="textWrapping"/>
      </w:r>
      <w:r>
        <w:rPr>
          <w:color w:val="000000"/>
        </w:rPr>
        <w:t>A</w:t>
      </w:r>
      <w:r>
        <w:rPr>
          <w:rFonts w:hint="eastAsia"/>
          <w:color w:val="000000"/>
        </w:rPr>
        <w:t>．</w:t>
      </w:r>
      <w:r>
        <w:rPr>
          <w:rFonts w:hint="eastAsia" w:hAnsi="宋体" w:cs="宋体"/>
          <w:color w:val="000000"/>
        </w:rPr>
        <w:t>镁元素符号为</w:t>
      </w:r>
      <w:r>
        <w:rPr>
          <w:color w:val="000000"/>
        </w:rPr>
        <w:t>MG            B</w:t>
      </w:r>
      <w:r>
        <w:rPr>
          <w:rFonts w:hint="eastAsia"/>
          <w:color w:val="000000"/>
        </w:rPr>
        <w:t>．</w:t>
      </w:r>
      <w:r>
        <w:rPr>
          <w:rFonts w:hint="eastAsia" w:hAnsi="宋体" w:cs="宋体"/>
          <w:color w:val="000000"/>
        </w:rPr>
        <w:t>镍原子质子数为</w:t>
      </w:r>
      <w:r>
        <w:rPr>
          <w:color w:val="000000"/>
        </w:rPr>
        <w:t>28</w:t>
      </w:r>
    </w:p>
    <w:p>
      <w:pPr>
        <w:spacing w:line="360" w:lineRule="auto"/>
        <w:jc w:val="left"/>
        <w:textAlignment w:val="center"/>
        <w:rPr>
          <w:rFonts w:cs="宋体"/>
          <w:color w:val="000000"/>
        </w:rPr>
      </w:pPr>
      <w:r>
        <w:rPr>
          <w:color w:val="000000"/>
        </w:rPr>
        <w:t>C</w:t>
      </w:r>
      <w:r>
        <w:rPr>
          <w:rFonts w:hint="eastAsia"/>
          <w:color w:val="000000"/>
        </w:rPr>
        <w:t>．</w:t>
      </w:r>
      <w:r>
        <w:rPr>
          <w:rFonts w:hint="eastAsia" w:hAnsi="宋体" w:cs="宋体"/>
          <w:color w:val="000000"/>
        </w:rPr>
        <w:t>钼的相对原子质量为</w:t>
      </w:r>
      <w:r>
        <w:rPr>
          <w:color w:val="000000"/>
        </w:rPr>
        <w:t>95.96 g    D</w:t>
      </w:r>
      <w:r>
        <w:rPr>
          <w:rFonts w:hint="eastAsia"/>
          <w:color w:val="000000"/>
        </w:rPr>
        <w:t>．</w:t>
      </w:r>
      <w:r>
        <w:rPr>
          <w:rFonts w:hint="eastAsia" w:hAnsi="宋体" w:cs="宋体"/>
          <w:color w:val="000000"/>
        </w:rPr>
        <w:t>三种元素原子的核外电子数相同</w:t>
      </w:r>
    </w:p>
    <w:p>
      <w:pPr>
        <w:spacing w:line="360" w:lineRule="auto"/>
        <w:jc w:val="left"/>
        <w:rPr>
          <w:color w:val="000000"/>
        </w:rPr>
      </w:pPr>
      <w:r>
        <w:rPr>
          <w:rFonts w:hint="eastAsia"/>
          <w:color w:val="000000"/>
        </w:rPr>
        <w:t>8、</w:t>
      </w:r>
      <w:r>
        <w:rPr>
          <w:rFonts w:hint="eastAsia"/>
          <w:color w:val="000000"/>
          <w:szCs w:val="21"/>
        </w:rPr>
        <w:t>下列对有关事实的微观解释，不合理的是（　　）</w:t>
      </w:r>
    </w:p>
    <w:p>
      <w:pPr>
        <w:spacing w:line="360" w:lineRule="auto"/>
        <w:jc w:val="left"/>
        <w:rPr>
          <w:color w:val="000000"/>
        </w:rPr>
      </w:pPr>
      <w:r>
        <w:rPr>
          <w:color w:val="000000"/>
          <w:szCs w:val="21"/>
        </w:rPr>
        <w:t>A</w:t>
      </w:r>
      <w:r>
        <w:rPr>
          <w:rFonts w:hint="eastAsia"/>
          <w:color w:val="000000"/>
          <w:szCs w:val="21"/>
        </w:rPr>
        <w:t>．过氧化氢溶液是混合物</w:t>
      </w:r>
      <w:r>
        <w:rPr>
          <w:color w:val="000000"/>
          <w:szCs w:val="21"/>
        </w:rPr>
        <w:t>——</w:t>
      </w:r>
      <w:r>
        <w:rPr>
          <w:rFonts w:hint="eastAsia"/>
          <w:color w:val="000000"/>
          <w:szCs w:val="21"/>
        </w:rPr>
        <w:t>含有不同种分子</w:t>
      </w:r>
    </w:p>
    <w:p>
      <w:pPr>
        <w:spacing w:line="360" w:lineRule="auto"/>
        <w:jc w:val="left"/>
        <w:rPr>
          <w:color w:val="000000"/>
        </w:rPr>
      </w:pPr>
      <w:r>
        <w:rPr>
          <w:color w:val="000000"/>
          <w:szCs w:val="21"/>
        </w:rPr>
        <w:t>B</w:t>
      </w:r>
      <w:r>
        <w:rPr>
          <w:rFonts w:hint="eastAsia"/>
          <w:color w:val="000000"/>
          <w:szCs w:val="21"/>
        </w:rPr>
        <w:t>．干冰升华</w:t>
      </w:r>
      <w:r>
        <w:rPr>
          <w:color w:val="000000"/>
          <w:szCs w:val="21"/>
        </w:rPr>
        <w:t>——</w:t>
      </w:r>
      <w:r>
        <w:rPr>
          <w:rFonts w:hint="eastAsia"/>
          <w:color w:val="000000"/>
          <w:szCs w:val="21"/>
        </w:rPr>
        <w:t>分子排列方式和间隔发生改变</w:t>
      </w:r>
    </w:p>
    <w:p>
      <w:pPr>
        <w:spacing w:line="360" w:lineRule="auto"/>
        <w:jc w:val="left"/>
        <w:rPr>
          <w:color w:val="000000"/>
        </w:rPr>
      </w:pPr>
      <w:r>
        <w:rPr>
          <w:color w:val="000000"/>
          <w:szCs w:val="21"/>
        </w:rPr>
        <w:t>C</w:t>
      </w:r>
      <w:r>
        <w:rPr>
          <w:rFonts w:hint="eastAsia"/>
          <w:color w:val="000000"/>
          <w:szCs w:val="21"/>
        </w:rPr>
        <w:t>．电解水属于化学变化</w:t>
      </w:r>
      <w:r>
        <w:rPr>
          <w:color w:val="000000"/>
          <w:szCs w:val="21"/>
        </w:rPr>
        <w:t>——</w:t>
      </w:r>
      <w:r>
        <w:rPr>
          <w:rFonts w:hint="eastAsia"/>
          <w:color w:val="000000"/>
          <w:szCs w:val="21"/>
        </w:rPr>
        <w:t>原子种类发生了改变</w:t>
      </w:r>
    </w:p>
    <w:p>
      <w:pPr>
        <w:spacing w:line="360" w:lineRule="auto"/>
        <w:jc w:val="left"/>
        <w:rPr>
          <w:color w:val="000000"/>
        </w:rPr>
      </w:pPr>
      <w:r>
        <w:rPr>
          <w:color w:val="000000"/>
          <w:szCs w:val="21"/>
        </w:rPr>
        <w:t>D</w:t>
      </w:r>
      <w:r>
        <w:rPr>
          <w:rFonts w:hint="eastAsia"/>
          <w:color w:val="000000"/>
          <w:szCs w:val="21"/>
        </w:rPr>
        <w:t>．酒精挥发</w:t>
      </w:r>
      <w:r>
        <w:rPr>
          <w:color w:val="000000"/>
          <w:szCs w:val="21"/>
        </w:rPr>
        <w:t>——</w:t>
      </w:r>
      <w:r>
        <w:rPr>
          <w:rFonts w:hint="eastAsia"/>
          <w:color w:val="000000"/>
          <w:szCs w:val="21"/>
        </w:rPr>
        <w:t>酒精分子总是在不断地运动</w:t>
      </w:r>
    </w:p>
    <w:p>
      <w:pPr>
        <w:spacing w:line="360" w:lineRule="auto"/>
        <w:jc w:val="left"/>
        <w:textAlignment w:val="center"/>
        <w:rPr>
          <w:color w:val="000000"/>
        </w:rPr>
      </w:pPr>
      <w:r>
        <w:rPr>
          <w:rFonts w:hint="eastAsia"/>
          <w:color w:val="000000"/>
        </w:rPr>
        <w:t>9、氢元素与氧元素的本质区别是（　　）</w:t>
      </w:r>
    </w:p>
    <w:p>
      <w:pPr>
        <w:spacing w:line="360" w:lineRule="auto"/>
        <w:jc w:val="left"/>
        <w:textAlignment w:val="center"/>
        <w:rPr>
          <w:rFonts w:hint="eastAsia"/>
          <w:color w:val="000000"/>
        </w:rPr>
      </w:pPr>
      <w:r>
        <w:rPr>
          <w:color w:val="000000"/>
        </w:rPr>
        <w:t>A</w:t>
      </w:r>
      <w:r>
        <w:rPr>
          <w:rFonts w:hint="eastAsia"/>
          <w:color w:val="000000"/>
        </w:rPr>
        <w:t>．质子数不同</w:t>
      </w:r>
      <w:r>
        <w:rPr>
          <w:color w:val="000000"/>
        </w:rPr>
        <w:tab/>
      </w:r>
      <w:r>
        <w:rPr>
          <w:color w:val="000000"/>
        </w:rPr>
        <w:t>B</w:t>
      </w:r>
      <w:r>
        <w:rPr>
          <w:rFonts w:hint="eastAsia"/>
          <w:color w:val="000000"/>
        </w:rPr>
        <w:t>．电子数不同</w:t>
      </w:r>
      <w:r>
        <w:rPr>
          <w:color w:val="000000"/>
        </w:rPr>
        <w:tab/>
      </w:r>
    </w:p>
    <w:p>
      <w:pPr>
        <w:spacing w:line="360" w:lineRule="auto"/>
        <w:jc w:val="left"/>
        <w:textAlignment w:val="center"/>
        <w:rPr>
          <w:color w:val="000000"/>
        </w:rPr>
      </w:pPr>
      <w:r>
        <w:rPr>
          <w:color w:val="000000"/>
        </w:rPr>
        <w:t>C</w:t>
      </w:r>
      <w:r>
        <w:rPr>
          <w:rFonts w:hint="eastAsia"/>
          <w:color w:val="000000"/>
        </w:rPr>
        <w:t>．中子数不同</w:t>
      </w:r>
      <w:r>
        <w:rPr>
          <w:color w:val="000000"/>
        </w:rPr>
        <w:tab/>
      </w:r>
      <w:r>
        <w:rPr>
          <w:color w:val="000000"/>
        </w:rPr>
        <w:t>D</w:t>
      </w:r>
      <w:r>
        <w:rPr>
          <w:rFonts w:hint="eastAsia"/>
          <w:color w:val="000000"/>
        </w:rPr>
        <w:t>．最外层电子数不同</w:t>
      </w:r>
    </w:p>
    <w:p>
      <w:pPr>
        <w:spacing w:line="360" w:lineRule="auto"/>
        <w:jc w:val="left"/>
        <w:rPr>
          <w:color w:val="000000"/>
        </w:rPr>
      </w:pPr>
      <w:r>
        <w:rPr>
          <w:rFonts w:hint="eastAsia"/>
          <w:color w:val="000000"/>
        </w:rPr>
        <w:t>10、</w:t>
      </w:r>
      <w:r>
        <w:rPr>
          <w:rFonts w:hint="eastAsia" w:cs="宋体"/>
          <w:color w:val="000000"/>
          <w:szCs w:val="21"/>
        </w:rPr>
        <w:t>人类的日常生活需要洁净的水，高铁酸钾（</w:t>
      </w:r>
      <w:r>
        <w:rPr>
          <w:color w:val="000000"/>
          <w:szCs w:val="21"/>
        </w:rPr>
        <w:t>K</w:t>
      </w:r>
      <w:r>
        <w:rPr>
          <w:color w:val="000000"/>
          <w:vertAlign w:val="subscript"/>
        </w:rPr>
        <w:t>2</w:t>
      </w:r>
      <w:r>
        <w:rPr>
          <w:color w:val="000000"/>
          <w:szCs w:val="21"/>
        </w:rPr>
        <w:t>FeO</w:t>
      </w:r>
      <w:r>
        <w:rPr>
          <w:color w:val="000000"/>
          <w:vertAlign w:val="subscript"/>
        </w:rPr>
        <w:t>4</w:t>
      </w:r>
      <w:r>
        <w:rPr>
          <w:rFonts w:hint="eastAsia" w:cs="宋体"/>
          <w:color w:val="000000"/>
          <w:szCs w:val="21"/>
        </w:rPr>
        <w:t>）是一种新型高效水处理剂。下列关于高铁酸钾的说法正确的是（　　）</w:t>
      </w:r>
    </w:p>
    <w:p>
      <w:pPr>
        <w:spacing w:line="360" w:lineRule="auto"/>
        <w:jc w:val="left"/>
        <w:rPr>
          <w:color w:val="000000"/>
        </w:rPr>
      </w:pPr>
      <w:r>
        <w:rPr>
          <w:color w:val="000000"/>
          <w:szCs w:val="21"/>
        </w:rPr>
        <w:t>A</w:t>
      </w:r>
      <w:r>
        <w:rPr>
          <w:rFonts w:hint="eastAsia" w:cs="宋体"/>
          <w:color w:val="000000"/>
          <w:szCs w:val="21"/>
        </w:rPr>
        <w:t>．高铁酸钾中含有氧气</w:t>
      </w:r>
      <w:r>
        <w:rPr>
          <w:color w:val="000000"/>
        </w:rPr>
        <w:tab/>
      </w:r>
    </w:p>
    <w:p>
      <w:pPr>
        <w:spacing w:line="360" w:lineRule="auto"/>
        <w:jc w:val="left"/>
        <w:rPr>
          <w:color w:val="000000"/>
        </w:rPr>
      </w:pPr>
      <w:r>
        <w:rPr>
          <w:color w:val="000000"/>
          <w:szCs w:val="21"/>
        </w:rPr>
        <w:t>B</w:t>
      </w:r>
      <w:r>
        <w:rPr>
          <w:rFonts w:hint="eastAsia" w:cs="宋体"/>
          <w:color w:val="000000"/>
          <w:szCs w:val="21"/>
        </w:rPr>
        <w:t>．高铁酸钾的相对分子质量为</w:t>
      </w:r>
      <w:r>
        <w:rPr>
          <w:color w:val="000000"/>
          <w:szCs w:val="21"/>
        </w:rPr>
        <w:t>198g</w:t>
      </w:r>
      <w:r>
        <w:rPr>
          <w:color w:val="000000"/>
        </w:rPr>
        <w:tab/>
      </w:r>
    </w:p>
    <w:p>
      <w:pPr>
        <w:spacing w:line="360" w:lineRule="auto"/>
        <w:jc w:val="left"/>
        <w:rPr>
          <w:color w:val="000000"/>
        </w:rPr>
      </w:pPr>
      <w:r>
        <w:rPr>
          <w:color w:val="000000"/>
          <w:szCs w:val="21"/>
        </w:rPr>
        <w:t>C</w:t>
      </w:r>
      <w:r>
        <w:rPr>
          <w:rFonts w:hint="eastAsia" w:cs="宋体"/>
          <w:color w:val="000000"/>
          <w:szCs w:val="21"/>
        </w:rPr>
        <w:t>．高铁酸钾是由钾、铁、氧元素组成的</w:t>
      </w:r>
      <w:r>
        <w:rPr>
          <w:color w:val="000000"/>
        </w:rPr>
        <w:tab/>
      </w:r>
    </w:p>
    <w:p>
      <w:pPr>
        <w:spacing w:line="360" w:lineRule="auto"/>
        <w:jc w:val="left"/>
        <w:rPr>
          <w:color w:val="000000"/>
        </w:rPr>
      </w:pPr>
      <w:r>
        <w:rPr>
          <w:color w:val="000000"/>
          <w:szCs w:val="21"/>
        </w:rPr>
        <w:t>D</w:t>
      </w:r>
      <w:r>
        <w:rPr>
          <w:rFonts w:hint="eastAsia" w:cs="宋体"/>
          <w:color w:val="000000"/>
          <w:szCs w:val="21"/>
        </w:rPr>
        <w:t>．高铁酸钾中钾、铁、氧三种元素的质量比为</w:t>
      </w:r>
      <w:r>
        <w:rPr>
          <w:color w:val="000000"/>
          <w:szCs w:val="21"/>
        </w:rPr>
        <w:t>2</w:t>
      </w:r>
      <w:r>
        <w:rPr>
          <w:rFonts w:hint="eastAsia" w:cs="宋体"/>
          <w:color w:val="000000"/>
          <w:szCs w:val="21"/>
        </w:rPr>
        <w:t>：</w:t>
      </w:r>
      <w:r>
        <w:rPr>
          <w:color w:val="000000"/>
          <w:szCs w:val="21"/>
        </w:rPr>
        <w:t>1</w:t>
      </w:r>
      <w:r>
        <w:rPr>
          <w:rFonts w:hint="eastAsia" w:cs="宋体"/>
          <w:color w:val="000000"/>
          <w:szCs w:val="21"/>
        </w:rPr>
        <w:t>：</w:t>
      </w:r>
      <w:r>
        <w:rPr>
          <w:color w:val="000000"/>
          <w:szCs w:val="21"/>
        </w:rPr>
        <w:t>4</w:t>
      </w:r>
    </w:p>
    <w:p>
      <w:pPr>
        <w:spacing w:line="360" w:lineRule="auto"/>
        <w:jc w:val="left"/>
        <w:rPr>
          <w:color w:val="000000"/>
        </w:rPr>
      </w:pPr>
      <w:r>
        <w:rPr>
          <w:rFonts w:hint="eastAsia"/>
          <w:color w:val="000000"/>
        </w:rPr>
        <w:t>11、</w:t>
      </w:r>
      <w:r>
        <w:rPr>
          <w:rFonts w:hint="eastAsia"/>
          <w:color w:val="000000"/>
          <w:szCs w:val="21"/>
        </w:rPr>
        <w:t>下列对于宏观事实的微观解释错误的是（　　）</w:t>
      </w:r>
    </w:p>
    <w:p>
      <w:pPr>
        <w:spacing w:line="360" w:lineRule="auto"/>
        <w:jc w:val="left"/>
        <w:rPr>
          <w:color w:val="000000"/>
        </w:rPr>
      </w:pPr>
      <w:r>
        <w:rPr>
          <w:color w:val="000000"/>
          <w:szCs w:val="21"/>
        </w:rPr>
        <w:t>A</w:t>
      </w:r>
      <w:r>
        <w:rPr>
          <w:rFonts w:hint="eastAsia"/>
          <w:color w:val="000000"/>
          <w:szCs w:val="21"/>
        </w:rPr>
        <w:t>．一氧化碳和二氧化碳化学性质不同一一分子构成不同</w:t>
      </w:r>
    </w:p>
    <w:p>
      <w:pPr>
        <w:spacing w:line="360" w:lineRule="auto"/>
        <w:jc w:val="left"/>
        <w:rPr>
          <w:color w:val="000000"/>
        </w:rPr>
      </w:pPr>
      <w:r>
        <w:rPr>
          <w:color w:val="000000"/>
          <w:szCs w:val="21"/>
        </w:rPr>
        <w:t>B</w:t>
      </w:r>
      <w:r>
        <w:rPr>
          <w:rFonts w:hint="eastAsia"/>
          <w:color w:val="000000"/>
          <w:szCs w:val="21"/>
        </w:rPr>
        <w:t>．当温度降低到</w:t>
      </w:r>
      <w:r>
        <w:rPr>
          <w:color w:val="000000"/>
          <w:szCs w:val="21"/>
        </w:rPr>
        <w:t>0</w:t>
      </w:r>
      <w:r>
        <w:rPr>
          <w:rFonts w:hint="eastAsia"/>
          <w:color w:val="000000"/>
          <w:szCs w:val="21"/>
        </w:rPr>
        <w:t>℃以下，水结成冰不能流动一一分子不再运动</w:t>
      </w:r>
      <w:r>
        <w:rPr>
          <w:color w:val="000000"/>
        </w:rPr>
        <w:tab/>
      </w:r>
    </w:p>
    <w:p>
      <w:pPr>
        <w:spacing w:line="360" w:lineRule="auto"/>
        <w:jc w:val="left"/>
        <w:rPr>
          <w:color w:val="000000"/>
        </w:rPr>
      </w:pPr>
      <w:r>
        <w:rPr>
          <w:color w:val="000000"/>
          <w:szCs w:val="21"/>
        </w:rPr>
        <w:t>C</w:t>
      </w:r>
      <w:r>
        <w:rPr>
          <w:rFonts w:hint="eastAsia"/>
          <w:color w:val="000000"/>
          <w:szCs w:val="21"/>
        </w:rPr>
        <w:t>．</w:t>
      </w:r>
      <w:r>
        <w:rPr>
          <w:color w:val="000000"/>
          <w:szCs w:val="21"/>
        </w:rPr>
        <w:t>50mL</w:t>
      </w:r>
      <w:r>
        <w:rPr>
          <w:rFonts w:hint="eastAsia"/>
          <w:color w:val="000000"/>
          <w:szCs w:val="21"/>
        </w:rPr>
        <w:t>水和</w:t>
      </w:r>
      <w:r>
        <w:rPr>
          <w:color w:val="000000"/>
          <w:szCs w:val="21"/>
        </w:rPr>
        <w:t>50mL</w:t>
      </w:r>
      <w:r>
        <w:rPr>
          <w:rFonts w:hint="eastAsia"/>
          <w:color w:val="000000"/>
          <w:szCs w:val="21"/>
        </w:rPr>
        <w:t>酒精混合，总体积小于</w:t>
      </w:r>
      <w:r>
        <w:rPr>
          <w:color w:val="000000"/>
          <w:szCs w:val="21"/>
        </w:rPr>
        <w:t>100mL</w:t>
      </w:r>
      <w:r>
        <w:rPr>
          <w:rFonts w:hint="eastAsia"/>
          <w:color w:val="000000"/>
          <w:szCs w:val="21"/>
        </w:rPr>
        <w:t>一一分子间有间隔</w:t>
      </w:r>
      <w:r>
        <w:rPr>
          <w:color w:val="000000"/>
        </w:rPr>
        <w:tab/>
      </w:r>
    </w:p>
    <w:p>
      <w:pPr>
        <w:spacing w:line="360" w:lineRule="auto"/>
        <w:jc w:val="left"/>
        <w:rPr>
          <w:color w:val="000000"/>
        </w:rPr>
      </w:pPr>
      <w:r>
        <w:rPr>
          <w:color w:val="000000"/>
          <w:szCs w:val="21"/>
        </w:rPr>
        <w:t>D</w:t>
      </w:r>
      <w:r>
        <w:rPr>
          <w:rFonts w:hint="eastAsia"/>
          <w:color w:val="000000"/>
          <w:szCs w:val="21"/>
        </w:rPr>
        <w:t>．蔗糖溶液不导电一一其水溶液中不存在大量自由移动的带电粒子</w:t>
      </w:r>
    </w:p>
    <w:p>
      <w:pPr>
        <w:spacing w:line="360" w:lineRule="auto"/>
        <w:jc w:val="left"/>
        <w:textAlignment w:val="center"/>
        <w:rPr>
          <w:color w:val="000000"/>
        </w:rPr>
      </w:pPr>
      <w:r>
        <w:rPr>
          <w:rFonts w:hint="eastAsia"/>
          <w:color w:val="000000"/>
        </w:rPr>
        <w:t>12、下列因果关系错误的是</w:t>
      </w:r>
      <w:r>
        <w:rPr>
          <w:color w:val="000000"/>
        </w:rPr>
        <w:t>(</w:t>
      </w:r>
      <w:r>
        <w:rPr>
          <w:rFonts w:hint="eastAsia"/>
          <w:color w:val="000000"/>
        </w:rPr>
        <w:t>　　</w:t>
      </w:r>
      <w:r>
        <w:rPr>
          <w:color w:val="000000"/>
        </w:rPr>
        <w:t>)</w:t>
      </w:r>
    </w:p>
    <w:p>
      <w:pPr>
        <w:spacing w:line="360" w:lineRule="auto"/>
        <w:jc w:val="left"/>
        <w:textAlignment w:val="center"/>
        <w:rPr>
          <w:color w:val="000000"/>
        </w:rPr>
      </w:pPr>
      <w:r>
        <w:rPr>
          <w:color w:val="000000"/>
        </w:rPr>
        <w:t>A</w:t>
      </w:r>
      <w:r>
        <w:rPr>
          <w:rFonts w:hint="eastAsia"/>
          <w:color w:val="000000"/>
        </w:rPr>
        <w:t>．因为分子构成不同，所以水和过氧化氢的化学性质不同</w:t>
      </w:r>
    </w:p>
    <w:p>
      <w:pPr>
        <w:spacing w:line="360" w:lineRule="auto"/>
        <w:jc w:val="left"/>
        <w:textAlignment w:val="center"/>
        <w:rPr>
          <w:color w:val="000000"/>
        </w:rPr>
      </w:pPr>
      <w:r>
        <w:rPr>
          <w:color w:val="000000"/>
        </w:rPr>
        <w:t>B</w:t>
      </w:r>
      <w:r>
        <w:rPr>
          <w:rFonts w:hint="eastAsia"/>
          <w:color w:val="000000"/>
        </w:rPr>
        <w:t>．因为质子数不同，所以碳原子和氮原子所属的元素种类不同</w:t>
      </w:r>
    </w:p>
    <w:p>
      <w:pPr>
        <w:spacing w:line="360" w:lineRule="auto"/>
        <w:jc w:val="left"/>
        <w:textAlignment w:val="center"/>
        <w:rPr>
          <w:color w:val="000000"/>
        </w:rPr>
      </w:pPr>
      <w:r>
        <w:rPr>
          <w:color w:val="000000"/>
        </w:rPr>
        <w:t>C</w:t>
      </w:r>
      <w:r>
        <w:rPr>
          <w:rFonts w:hint="eastAsia"/>
          <w:color w:val="000000"/>
        </w:rPr>
        <w:t>．因为所含元素种类不同，所以纯净物可分为单质和化合物</w:t>
      </w:r>
    </w:p>
    <w:p>
      <w:pPr>
        <w:spacing w:line="360" w:lineRule="auto"/>
        <w:jc w:val="left"/>
        <w:textAlignment w:val="center"/>
        <w:rPr>
          <w:color w:val="000000"/>
        </w:rPr>
      </w:pPr>
      <w:r>
        <w:rPr>
          <w:color w:val="000000"/>
        </w:rPr>
        <w:t>D</w:t>
      </w:r>
      <w:r>
        <w:rPr>
          <w:rFonts w:hint="eastAsia"/>
          <w:color w:val="000000"/>
        </w:rPr>
        <w:t>．因为原子的最外层电子数相同，所以氦元素和镁元素的化学性质相似</w:t>
      </w:r>
    </w:p>
    <w:p>
      <w:pPr>
        <w:spacing w:line="360" w:lineRule="auto"/>
        <w:jc w:val="left"/>
        <w:rPr>
          <w:color w:val="000000"/>
        </w:rPr>
      </w:pPr>
      <w:r>
        <w:rPr>
          <w:rFonts w:hint="eastAsia"/>
          <w:color w:val="000000"/>
        </w:rPr>
        <w:t>13、</w:t>
      </w:r>
      <w:r>
        <w:rPr>
          <w:rFonts w:hint="eastAsia" w:cs="宋体"/>
          <w:color w:val="000000"/>
          <w:szCs w:val="21"/>
        </w:rPr>
        <w:t>下列有关化学用语表示正确的是（　　）</w:t>
      </w:r>
    </w:p>
    <w:p>
      <w:pPr>
        <w:tabs>
          <w:tab w:val="left" w:pos="4400"/>
        </w:tabs>
        <w:spacing w:line="360" w:lineRule="auto"/>
        <w:jc w:val="left"/>
        <w:rPr>
          <w:color w:val="000000"/>
        </w:rPr>
      </w:pPr>
      <w:r>
        <w:rPr>
          <w:color w:val="000000"/>
          <w:szCs w:val="21"/>
        </w:rPr>
        <w:t>A</w:t>
      </w:r>
      <w:r>
        <w:rPr>
          <w:rFonts w:hint="eastAsia" w:cs="宋体"/>
          <w:color w:val="000000"/>
          <w:szCs w:val="21"/>
        </w:rPr>
        <w:t>．氧化钾：</w:t>
      </w:r>
      <w:r>
        <w:rPr>
          <w:color w:val="000000"/>
          <w:szCs w:val="21"/>
        </w:rPr>
        <w:t>K</w:t>
      </w:r>
      <w:r>
        <w:rPr>
          <w:color w:val="000000"/>
          <w:vertAlign w:val="subscript"/>
        </w:rPr>
        <w:t>2</w:t>
      </w:r>
      <w:r>
        <w:rPr>
          <w:color w:val="000000"/>
          <w:szCs w:val="21"/>
        </w:rPr>
        <w:t>O</w:t>
      </w:r>
      <w:r>
        <w:rPr>
          <w:rFonts w:hint="eastAsia"/>
          <w:color w:val="000000"/>
        </w:rPr>
        <w:t xml:space="preserve">      </w:t>
      </w:r>
      <w:r>
        <w:rPr>
          <w:color w:val="000000"/>
          <w:szCs w:val="21"/>
        </w:rPr>
        <w:t>B</w:t>
      </w:r>
      <w:r>
        <w:rPr>
          <w:rFonts w:hint="eastAsia" w:cs="宋体"/>
          <w:color w:val="000000"/>
          <w:szCs w:val="21"/>
        </w:rPr>
        <w:t>．铝离子：</w:t>
      </w:r>
      <w:r>
        <w:rPr>
          <w:color w:val="000000"/>
          <w:szCs w:val="21"/>
        </w:rPr>
        <w:t>Al</w:t>
      </w:r>
      <w:r>
        <w:rPr>
          <w:color w:val="000000"/>
          <w:vertAlign w:val="superscript"/>
        </w:rPr>
        <w:t>+3</w:t>
      </w:r>
      <w:r>
        <w:rPr>
          <w:color w:val="000000"/>
        </w:rPr>
        <w:tab/>
      </w:r>
    </w:p>
    <w:p>
      <w:pPr>
        <w:tabs>
          <w:tab w:val="left" w:pos="4400"/>
        </w:tabs>
        <w:spacing w:line="360" w:lineRule="auto"/>
        <w:jc w:val="left"/>
        <w:rPr>
          <w:color w:val="000000"/>
        </w:rPr>
      </w:pPr>
      <w:r>
        <w:rPr>
          <w:color w:val="000000"/>
          <w:szCs w:val="21"/>
        </w:rPr>
        <w:t>C</w:t>
      </w:r>
      <w:r>
        <w:rPr>
          <w:rFonts w:hint="eastAsia" w:cs="宋体"/>
          <w:color w:val="000000"/>
          <w:szCs w:val="21"/>
        </w:rPr>
        <w:t>．</w:t>
      </w:r>
      <w:r>
        <w:rPr>
          <w:color w:val="000000"/>
          <w:szCs w:val="21"/>
        </w:rPr>
        <w:t>2</w:t>
      </w:r>
      <w:r>
        <w:rPr>
          <w:rFonts w:hint="eastAsia" w:cs="宋体"/>
          <w:color w:val="000000"/>
          <w:szCs w:val="21"/>
        </w:rPr>
        <w:t>个氧原子：</w:t>
      </w:r>
      <w:r>
        <w:rPr>
          <w:color w:val="000000"/>
          <w:szCs w:val="21"/>
        </w:rPr>
        <w:t>O</w:t>
      </w:r>
      <w:r>
        <w:rPr>
          <w:color w:val="000000"/>
          <w:vertAlign w:val="subscript"/>
        </w:rPr>
        <w:t>2</w:t>
      </w:r>
      <w:r>
        <w:rPr>
          <w:rFonts w:hint="eastAsia"/>
          <w:color w:val="000000"/>
        </w:rPr>
        <w:t xml:space="preserve">    </w:t>
      </w:r>
      <w:r>
        <w:rPr>
          <w:color w:val="000000"/>
          <w:szCs w:val="21"/>
        </w:rPr>
        <w:t>D</w:t>
      </w:r>
      <w:r>
        <w:rPr>
          <w:rFonts w:hint="eastAsia" w:cs="宋体"/>
          <w:color w:val="000000"/>
          <w:szCs w:val="21"/>
        </w:rPr>
        <w:t>．</w:t>
      </w:r>
      <w:r>
        <w:rPr>
          <w:color w:val="000000"/>
          <w:szCs w:val="21"/>
        </w:rPr>
        <w:t>2</w:t>
      </w:r>
      <w:r>
        <w:rPr>
          <w:rFonts w:hint="eastAsia" w:cs="宋体"/>
          <w:color w:val="000000"/>
          <w:szCs w:val="21"/>
        </w:rPr>
        <w:t>个硝酸分子：</w:t>
      </w:r>
      <w:r>
        <w:rPr>
          <w:color w:val="000000"/>
          <w:szCs w:val="21"/>
        </w:rPr>
        <w:t>2NO</w:t>
      </w:r>
      <w:r>
        <w:rPr>
          <w:color w:val="000000"/>
          <w:vertAlign w:val="subscript"/>
        </w:rPr>
        <w:t>3</w:t>
      </w:r>
    </w:p>
    <w:p>
      <w:pPr>
        <w:spacing w:line="360" w:lineRule="auto"/>
        <w:jc w:val="left"/>
        <w:rPr>
          <w:color w:val="000000"/>
        </w:rPr>
      </w:pPr>
      <w:r>
        <w:rPr>
          <w:rFonts w:hint="eastAsia"/>
          <w:color w:val="000000"/>
        </w:rPr>
        <w:t>14、</w:t>
      </w:r>
      <w:r>
        <w:rPr>
          <w:rFonts w:hint="eastAsia"/>
          <w:color w:val="000000"/>
          <w:szCs w:val="21"/>
        </w:rPr>
        <w:t>下列粒子在化学反应中易得到电子的是（　　）</w:t>
      </w:r>
    </w:p>
    <w:p>
      <w:pPr>
        <w:tabs>
          <w:tab w:val="left" w:pos="2300"/>
          <w:tab w:val="left" w:pos="4400"/>
          <w:tab w:val="left" w:pos="6400"/>
        </w:tabs>
        <w:spacing w:line="360" w:lineRule="auto"/>
        <w:jc w:val="left"/>
        <w:rPr>
          <w:color w:val="000000"/>
        </w:rPr>
      </w:pPr>
      <w:r>
        <w:rPr>
          <w:color w:val="000000"/>
          <w:szCs w:val="21"/>
        </w:rPr>
        <w:t>A</w:t>
      </w:r>
      <w:r>
        <w:rPr>
          <w:rFonts w:hint="eastAsia"/>
          <w:color w:val="000000"/>
          <w:szCs w:val="21"/>
        </w:rPr>
        <w:t>．</w:t>
      </w:r>
      <w:r>
        <w:rPr>
          <w:color w:val="000000"/>
          <w:szCs w:val="21"/>
        </w:rPr>
        <w:pict>
          <v:shape id="_x0000_i1026" o:spt="75" type="#_x0000_t75" style="height:36pt;width:35.25pt;" filled="f" o:preferrelative="t" stroked="f" coordsize="21600,21600">
            <v:path/>
            <v:fill on="f" focussize="0,0"/>
            <v:stroke on="f" joinstyle="miter"/>
            <v:imagedata r:id="rId8" o:title=""/>
            <o:lock v:ext="edit" aspectratio="t"/>
            <w10:wrap type="none"/>
            <w10:anchorlock/>
          </v:shape>
        </w:pict>
      </w:r>
      <w:r>
        <w:rPr>
          <w:color w:val="000000"/>
        </w:rPr>
        <w:tab/>
      </w:r>
      <w:r>
        <w:rPr>
          <w:color w:val="000000"/>
          <w:szCs w:val="21"/>
        </w:rPr>
        <w:t>B</w:t>
      </w:r>
      <w:r>
        <w:rPr>
          <w:rFonts w:hint="eastAsia"/>
          <w:color w:val="000000"/>
          <w:szCs w:val="21"/>
        </w:rPr>
        <w:t>．</w:t>
      </w:r>
      <w:r>
        <w:rPr>
          <w:color w:val="000000"/>
          <w:szCs w:val="21"/>
        </w:rPr>
        <w:pict>
          <v:shape id="_x0000_i1027" o:spt="75" type="#_x0000_t75" style="height:52.5pt;width:42pt;" filled="f" o:preferrelative="t" stroked="f" coordsize="21600,21600">
            <v:path/>
            <v:fill on="f" focussize="0,0"/>
            <v:stroke on="f" joinstyle="miter"/>
            <v:imagedata r:id="rId9" o:title=""/>
            <o:lock v:ext="edit" aspectratio="t"/>
            <w10:wrap type="none"/>
            <w10:anchorlock/>
          </v:shape>
        </w:pict>
      </w:r>
      <w:r>
        <w:rPr>
          <w:color w:val="000000"/>
        </w:rPr>
        <w:tab/>
      </w:r>
      <w:r>
        <w:rPr>
          <w:color w:val="000000"/>
          <w:szCs w:val="21"/>
        </w:rPr>
        <w:t>C</w:t>
      </w:r>
      <w:r>
        <w:rPr>
          <w:rFonts w:hint="eastAsia"/>
          <w:color w:val="000000"/>
          <w:szCs w:val="21"/>
        </w:rPr>
        <w:t>．</w:t>
      </w:r>
      <w:r>
        <w:rPr>
          <w:color w:val="000000"/>
          <w:szCs w:val="21"/>
        </w:rPr>
        <w:pict>
          <v:shape id="_x0000_i1028" o:spt="75" type="#_x0000_t75" style="height:68.2pt;width:53.25pt;" filled="f" o:preferrelative="t" stroked="f" coordsize="21600,21600">
            <v:path/>
            <v:fill on="f" focussize="0,0"/>
            <v:stroke on="f" joinstyle="miter"/>
            <v:imagedata r:id="rId10" o:title=""/>
            <o:lock v:ext="edit" aspectratio="t"/>
            <w10:wrap type="none"/>
            <w10:anchorlock/>
          </v:shape>
        </w:pict>
      </w:r>
      <w:r>
        <w:rPr>
          <w:color w:val="000000"/>
        </w:rPr>
        <w:tab/>
      </w:r>
      <w:r>
        <w:rPr>
          <w:color w:val="000000"/>
          <w:szCs w:val="21"/>
        </w:rPr>
        <w:t>D</w:t>
      </w:r>
      <w:r>
        <w:rPr>
          <w:rFonts w:hint="eastAsia"/>
          <w:color w:val="000000"/>
          <w:szCs w:val="21"/>
        </w:rPr>
        <w:t>．</w:t>
      </w:r>
      <w:r>
        <w:rPr>
          <w:color w:val="000000"/>
          <w:szCs w:val="21"/>
        </w:rPr>
        <w:pict>
          <v:shape id="_x0000_i1029" o:spt="75" type="#_x0000_t75" style="height:52.5pt;width:43.5pt;" filled="f" o:preferrelative="t" stroked="f" coordsize="21600,21600">
            <v:path/>
            <v:fill on="f" focussize="0,0"/>
            <v:stroke on="f" joinstyle="miter"/>
            <v:imagedata r:id="rId11" o:title=""/>
            <o:lock v:ext="edit" aspectratio="t"/>
            <w10:wrap type="none"/>
            <w10:anchorlock/>
          </v:shape>
        </w:pict>
      </w:r>
    </w:p>
    <w:p>
      <w:pPr>
        <w:spacing w:line="360" w:lineRule="auto"/>
        <w:jc w:val="left"/>
        <w:textAlignment w:val="center"/>
        <w:rPr>
          <w:color w:val="000000"/>
        </w:rPr>
      </w:pPr>
      <w:r>
        <w:rPr>
          <w:rFonts w:hint="eastAsia"/>
          <w:color w:val="000000"/>
        </w:rPr>
        <w:t>15、分类是学习化学的一种重要科学方法</w:t>
      </w:r>
      <w:r>
        <w:rPr>
          <w:color w:val="000000"/>
        </w:rPr>
        <w:t>,</w:t>
      </w:r>
      <w:r>
        <w:rPr>
          <w:rFonts w:hint="eastAsia"/>
          <w:color w:val="000000"/>
        </w:rPr>
        <w:t>下列物质分类正确的是（   ）</w:t>
      </w:r>
    </w:p>
    <w:p>
      <w:pPr>
        <w:spacing w:line="360" w:lineRule="auto"/>
        <w:jc w:val="left"/>
        <w:textAlignment w:val="center"/>
        <w:rPr>
          <w:color w:val="000000"/>
        </w:rPr>
      </w:pPr>
      <w:r>
        <w:rPr>
          <w:color w:val="000000"/>
        </w:rPr>
        <w:t>A</w:t>
      </w:r>
      <w:r>
        <w:rPr>
          <w:rFonts w:hint="eastAsia"/>
          <w:color w:val="000000"/>
        </w:rPr>
        <w:t>．水一一单质</w:t>
      </w:r>
      <w:r>
        <w:rPr>
          <w:color w:val="000000"/>
        </w:rPr>
        <w:tab/>
      </w:r>
      <w:r>
        <w:rPr>
          <w:rFonts w:hint="eastAsia"/>
          <w:color w:val="000000"/>
        </w:rPr>
        <w:t xml:space="preserve"> </w:t>
      </w:r>
      <w:r>
        <w:rPr>
          <w:color w:val="000000"/>
        </w:rPr>
        <w:t>B</w:t>
      </w:r>
      <w:r>
        <w:rPr>
          <w:rFonts w:hint="eastAsia"/>
          <w:color w:val="000000"/>
        </w:rPr>
        <w:t>．液氧一一混合物</w:t>
      </w:r>
    </w:p>
    <w:p>
      <w:pPr>
        <w:spacing w:line="360" w:lineRule="auto"/>
        <w:jc w:val="left"/>
        <w:textAlignment w:val="center"/>
        <w:rPr>
          <w:color w:val="000000"/>
        </w:rPr>
      </w:pPr>
      <w:r>
        <w:rPr>
          <w:color w:val="000000"/>
        </w:rPr>
        <w:t>C</w:t>
      </w:r>
      <w:r>
        <w:rPr>
          <w:rFonts w:hint="eastAsia"/>
          <w:color w:val="000000"/>
        </w:rPr>
        <w:t>．空气一一化合物</w:t>
      </w:r>
      <w:r>
        <w:rPr>
          <w:color w:val="000000"/>
        </w:rPr>
        <w:tab/>
      </w:r>
      <w:r>
        <w:rPr>
          <w:rFonts w:hint="eastAsia"/>
          <w:color w:val="000000"/>
        </w:rPr>
        <w:t xml:space="preserve"> </w:t>
      </w:r>
      <w:r>
        <w:rPr>
          <w:color w:val="000000"/>
        </w:rPr>
        <w:t>D</w:t>
      </w:r>
      <w:r>
        <w:rPr>
          <w:rFonts w:hint="eastAsia"/>
          <w:color w:val="000000"/>
        </w:rPr>
        <w:t>．五氧化二磷一一氧化物</w:t>
      </w:r>
    </w:p>
    <w:p>
      <w:pPr>
        <w:spacing w:line="360" w:lineRule="auto"/>
        <w:jc w:val="left"/>
        <w:rPr>
          <w:color w:val="000000"/>
        </w:rPr>
      </w:pPr>
      <w:r>
        <w:rPr>
          <w:rFonts w:hint="eastAsia"/>
          <w:color w:val="000000"/>
        </w:rPr>
        <w:t>16、</w:t>
      </w:r>
      <w:r>
        <w:rPr>
          <w:color w:val="000000"/>
          <w:szCs w:val="21"/>
        </w:rPr>
        <w:t>84</w:t>
      </w:r>
      <w:r>
        <w:rPr>
          <w:rFonts w:hint="eastAsia" w:cs="宋体"/>
          <w:color w:val="000000"/>
          <w:szCs w:val="21"/>
        </w:rPr>
        <w:t>消毒液是一种常见的高效消毒剂，其有效成分为次氯酸钠（</w:t>
      </w:r>
      <w:r>
        <w:rPr>
          <w:color w:val="000000"/>
          <w:szCs w:val="21"/>
        </w:rPr>
        <w:t>NaClO</w:t>
      </w:r>
      <w:r>
        <w:rPr>
          <w:rFonts w:hint="eastAsia" w:cs="宋体"/>
          <w:color w:val="000000"/>
          <w:szCs w:val="21"/>
        </w:rPr>
        <w:t>）。次氯酸钠中氯元素的化合价为（　　）</w:t>
      </w:r>
    </w:p>
    <w:p>
      <w:pPr>
        <w:tabs>
          <w:tab w:val="left" w:pos="4400"/>
          <w:tab w:val="left" w:pos="6400"/>
        </w:tabs>
        <w:spacing w:line="360" w:lineRule="auto"/>
        <w:jc w:val="left"/>
        <w:rPr>
          <w:rFonts w:hint="eastAsia"/>
          <w:color w:val="000000"/>
        </w:rPr>
      </w:pPr>
      <w:r>
        <w:rPr>
          <w:color w:val="000000"/>
          <w:szCs w:val="21"/>
        </w:rPr>
        <w:t>A</w:t>
      </w:r>
      <w:r>
        <w:rPr>
          <w:rFonts w:hint="eastAsia" w:cs="宋体"/>
          <w:color w:val="000000"/>
          <w:szCs w:val="21"/>
        </w:rPr>
        <w:t>．﹣</w:t>
      </w:r>
      <w:r>
        <w:rPr>
          <w:color w:val="000000"/>
          <w:szCs w:val="21"/>
        </w:rPr>
        <w:t>1</w:t>
      </w:r>
      <w:r>
        <w:rPr>
          <w:rFonts w:hint="eastAsia"/>
          <w:color w:val="000000"/>
        </w:rPr>
        <w:t xml:space="preserve">    </w:t>
      </w:r>
      <w:r>
        <w:rPr>
          <w:color w:val="000000"/>
          <w:szCs w:val="21"/>
        </w:rPr>
        <w:t>B</w:t>
      </w:r>
      <w:r>
        <w:rPr>
          <w:rFonts w:hint="eastAsia" w:cs="宋体"/>
          <w:color w:val="000000"/>
          <w:szCs w:val="21"/>
        </w:rPr>
        <w:t>．</w:t>
      </w:r>
      <w:r>
        <w:rPr>
          <w:color w:val="000000"/>
          <w:szCs w:val="21"/>
        </w:rPr>
        <w:t>+1</w:t>
      </w:r>
      <w:r>
        <w:rPr>
          <w:rFonts w:hint="eastAsia"/>
          <w:color w:val="000000"/>
        </w:rPr>
        <w:t xml:space="preserve">     </w:t>
      </w:r>
      <w:r>
        <w:rPr>
          <w:color w:val="000000"/>
          <w:szCs w:val="21"/>
        </w:rPr>
        <w:t>C</w:t>
      </w:r>
      <w:r>
        <w:rPr>
          <w:rFonts w:hint="eastAsia" w:cs="宋体"/>
          <w:color w:val="000000"/>
          <w:szCs w:val="21"/>
        </w:rPr>
        <w:t>．</w:t>
      </w:r>
      <w:r>
        <w:rPr>
          <w:color w:val="000000"/>
          <w:szCs w:val="21"/>
        </w:rPr>
        <w:t>+2</w:t>
      </w:r>
      <w:r>
        <w:rPr>
          <w:rFonts w:hint="eastAsia"/>
          <w:color w:val="000000"/>
        </w:rPr>
        <w:t xml:space="preserve">     </w:t>
      </w:r>
      <w:r>
        <w:rPr>
          <w:color w:val="000000"/>
          <w:szCs w:val="21"/>
        </w:rPr>
        <w:t>D</w:t>
      </w:r>
      <w:r>
        <w:rPr>
          <w:rFonts w:hint="eastAsia" w:cs="宋体"/>
          <w:color w:val="000000"/>
          <w:szCs w:val="21"/>
        </w:rPr>
        <w:t>．</w:t>
      </w:r>
      <w:r>
        <w:rPr>
          <w:color w:val="000000"/>
          <w:szCs w:val="21"/>
        </w:rPr>
        <w:t>+5</w:t>
      </w:r>
      <w:r>
        <w:rPr>
          <w:rFonts w:hint="eastAsia"/>
          <w:color w:val="000000"/>
        </w:rPr>
        <w:t xml:space="preserve"> </w:t>
      </w:r>
    </w:p>
    <w:p>
      <w:pPr>
        <w:spacing w:line="360" w:lineRule="auto"/>
        <w:jc w:val="left"/>
        <w:rPr>
          <w:rFonts w:hint="eastAsia"/>
          <w:color w:val="000000"/>
        </w:rPr>
      </w:pPr>
      <w:r>
        <w:rPr>
          <w:rFonts w:hint="eastAsia"/>
          <w:color w:val="000000"/>
        </w:rPr>
        <w:t>二、填空题。</w:t>
      </w:r>
    </w:p>
    <w:p>
      <w:pPr>
        <w:spacing w:line="360" w:lineRule="auto"/>
        <w:jc w:val="left"/>
        <w:rPr>
          <w:color w:val="000000"/>
        </w:rPr>
      </w:pPr>
      <w:r>
        <w:rPr>
          <w:rFonts w:hint="eastAsia"/>
          <w:color w:val="000000"/>
        </w:rPr>
        <w:t>17、21世纪初《科学报告》上一篇文章称，只需在普通口罩上添加氯化钠涂层，就能将其转化为</w:t>
      </w:r>
      <w:r>
        <w:rPr>
          <w:color w:val="000000"/>
        </w:rPr>
        <w:t>“</w:t>
      </w:r>
      <w:r>
        <w:rPr>
          <w:rFonts w:hint="eastAsia"/>
          <w:color w:val="000000"/>
        </w:rPr>
        <w:t>特效口罩</w:t>
      </w:r>
      <w:r>
        <w:rPr>
          <w:color w:val="000000"/>
        </w:rPr>
        <w:t>”</w:t>
      </w:r>
      <w:r>
        <w:rPr>
          <w:rFonts w:hint="eastAsia"/>
          <w:color w:val="000000"/>
        </w:rPr>
        <w:t>。口罩使用过程中，涂层中的氯化钠会溶解于病毒自身携带的水中，形成溶液，杀死病毒；杀死病毒后，水分蒸发，一段时间后，氯化钠再次析出。</w:t>
      </w:r>
    </w:p>
    <w:p>
      <w:pPr>
        <w:spacing w:line="360" w:lineRule="auto"/>
        <w:jc w:val="left"/>
        <w:rPr>
          <w:color w:val="000000"/>
        </w:rPr>
      </w:pPr>
      <w:r>
        <w:rPr>
          <w:color w:val="000000"/>
        </w:rPr>
        <w:t>(1)</w:t>
      </w:r>
      <w:r>
        <w:rPr>
          <w:rFonts w:hint="eastAsia"/>
          <w:color w:val="000000"/>
        </w:rPr>
        <w:t>钠原子转化为钠离子，其核外电子数</w:t>
      </w:r>
      <w:r>
        <w:rPr>
          <w:color w:val="000000"/>
        </w:rPr>
        <w:t>________(</w:t>
      </w:r>
      <w:r>
        <w:rPr>
          <w:rFonts w:hint="eastAsia"/>
          <w:color w:val="000000"/>
        </w:rPr>
        <w:t>填</w:t>
      </w:r>
      <w:r>
        <w:rPr>
          <w:color w:val="000000"/>
        </w:rPr>
        <w:t>“</w:t>
      </w:r>
      <w:r>
        <w:rPr>
          <w:rFonts w:hint="eastAsia"/>
          <w:color w:val="000000"/>
        </w:rPr>
        <w:t>变大</w:t>
      </w:r>
      <w:r>
        <w:rPr>
          <w:color w:val="000000"/>
        </w:rPr>
        <w:t>”</w:t>
      </w:r>
      <w:r>
        <w:rPr>
          <w:rFonts w:hint="eastAsia"/>
          <w:color w:val="000000"/>
        </w:rPr>
        <w:t>或</w:t>
      </w:r>
      <w:r>
        <w:rPr>
          <w:color w:val="000000"/>
        </w:rPr>
        <w:t>“</w:t>
      </w:r>
      <w:r>
        <w:rPr>
          <w:rFonts w:hint="eastAsia"/>
          <w:color w:val="000000"/>
        </w:rPr>
        <w:t>变小</w:t>
      </w:r>
      <w:r>
        <w:rPr>
          <w:color w:val="000000"/>
        </w:rPr>
        <w:t>”)</w:t>
      </w:r>
      <w:r>
        <w:rPr>
          <w:rFonts w:hint="eastAsia"/>
          <w:color w:val="000000"/>
        </w:rPr>
        <w:t>。</w:t>
      </w:r>
    </w:p>
    <w:p>
      <w:pPr>
        <w:spacing w:line="360" w:lineRule="auto"/>
        <w:jc w:val="left"/>
        <w:rPr>
          <w:rFonts w:hint="eastAsia"/>
          <w:color w:val="000000"/>
        </w:rPr>
      </w:pPr>
      <w:r>
        <w:rPr>
          <w:color w:val="000000"/>
        </w:rPr>
        <w:t>(2)</w:t>
      </w:r>
      <w:r>
        <w:rPr>
          <w:rFonts w:hint="eastAsia"/>
          <w:color w:val="000000"/>
        </w:rPr>
        <w:t>构成氯化钠的阳离子符号为</w:t>
      </w:r>
      <w:r>
        <w:rPr>
          <w:color w:val="000000"/>
        </w:rPr>
        <w:t>_________</w:t>
      </w:r>
      <w:r>
        <w:rPr>
          <w:rFonts w:hint="eastAsia"/>
          <w:color w:val="000000"/>
        </w:rPr>
        <w:t>，口罩使用过程中，氯化钠溶液中溶质质量分数一直保持不变，此判断</w:t>
      </w:r>
      <w:r>
        <w:rPr>
          <w:color w:val="000000"/>
        </w:rPr>
        <w:t>___________</w:t>
      </w:r>
      <w:r>
        <w:rPr>
          <w:rFonts w:hint="eastAsia"/>
          <w:color w:val="000000"/>
        </w:rPr>
        <w:t>。</w:t>
      </w:r>
      <w:r>
        <w:rPr>
          <w:color w:val="000000"/>
        </w:rPr>
        <w:t>(</w:t>
      </w:r>
      <w:r>
        <w:rPr>
          <w:rFonts w:hint="eastAsia"/>
          <w:color w:val="000000"/>
        </w:rPr>
        <w:t>填</w:t>
      </w:r>
      <w:r>
        <w:rPr>
          <w:color w:val="000000"/>
        </w:rPr>
        <w:t>“</w:t>
      </w:r>
      <w:r>
        <w:rPr>
          <w:rFonts w:hint="eastAsia"/>
          <w:color w:val="000000"/>
        </w:rPr>
        <w:t>正确</w:t>
      </w:r>
      <w:r>
        <w:rPr>
          <w:color w:val="000000"/>
        </w:rPr>
        <w:t>”</w:t>
      </w:r>
      <w:r>
        <w:rPr>
          <w:rFonts w:hint="eastAsia"/>
          <w:color w:val="000000"/>
        </w:rPr>
        <w:t>或</w:t>
      </w:r>
      <w:r>
        <w:rPr>
          <w:color w:val="000000"/>
        </w:rPr>
        <w:t>“</w:t>
      </w:r>
      <w:r>
        <w:rPr>
          <w:rFonts w:hint="eastAsia"/>
          <w:color w:val="000000"/>
        </w:rPr>
        <w:t>错误</w:t>
      </w:r>
      <w:r>
        <w:rPr>
          <w:color w:val="000000"/>
        </w:rPr>
        <w:t>”)</w:t>
      </w:r>
      <w:r>
        <w:rPr>
          <w:rFonts w:hint="eastAsia"/>
          <w:color w:val="000000"/>
        </w:rPr>
        <w:t>。</w:t>
      </w:r>
    </w:p>
    <w:p>
      <w:pPr>
        <w:spacing w:line="360" w:lineRule="auto"/>
        <w:jc w:val="left"/>
        <w:textAlignment w:val="center"/>
        <w:rPr>
          <w:color w:val="000000"/>
        </w:rPr>
      </w:pPr>
      <w:r>
        <w:rPr>
          <w:rFonts w:hint="eastAsia"/>
          <w:color w:val="000000"/>
        </w:rPr>
        <w:t>18、下图中</w:t>
      </w:r>
      <w:r>
        <w:rPr>
          <w:rFonts w:hint="eastAsia" w:cs="宋体"/>
          <w:color w:val="000000"/>
        </w:rPr>
        <w:t>①</w:t>
      </w:r>
      <w:r>
        <w:rPr>
          <w:rFonts w:hint="eastAsia"/>
          <w:color w:val="000000"/>
        </w:rPr>
        <w:t>、</w:t>
      </w:r>
      <w:r>
        <w:rPr>
          <w:rFonts w:hint="eastAsia" w:cs="宋体"/>
          <w:color w:val="000000"/>
        </w:rPr>
        <w:t>②</w:t>
      </w:r>
      <w:r>
        <w:rPr>
          <w:rFonts w:hint="eastAsia"/>
          <w:color w:val="000000"/>
        </w:rPr>
        <w:t>为氧元素、铝元素在元素周期表中的信息示意图，</w:t>
      </w:r>
      <w:r>
        <w:rPr>
          <w:color w:val="000000"/>
        </w:rPr>
        <w:t>A</w:t>
      </w:r>
      <w:r>
        <w:rPr>
          <w:rFonts w:hint="eastAsia"/>
          <w:color w:val="000000"/>
        </w:rPr>
        <w:t>、</w:t>
      </w:r>
      <w:r>
        <w:rPr>
          <w:color w:val="000000"/>
        </w:rPr>
        <w:t>B</w:t>
      </w:r>
      <w:r>
        <w:rPr>
          <w:rFonts w:hint="eastAsia"/>
          <w:color w:val="000000"/>
        </w:rPr>
        <w:t>、</w:t>
      </w:r>
      <w:r>
        <w:rPr>
          <w:color w:val="000000"/>
        </w:rPr>
        <w:t>C</w:t>
      </w:r>
      <w:r>
        <w:rPr>
          <w:rFonts w:hint="eastAsia"/>
          <w:color w:val="000000"/>
        </w:rPr>
        <w:t>、</w:t>
      </w:r>
      <w:r>
        <w:rPr>
          <w:color w:val="000000"/>
        </w:rPr>
        <w:t>D</w:t>
      </w:r>
      <w:r>
        <w:rPr>
          <w:rFonts w:hint="eastAsia"/>
          <w:color w:val="000000"/>
        </w:rPr>
        <w:t>是四种粒子的结构示意图。</w:t>
      </w:r>
    </w:p>
    <w:p>
      <w:pPr>
        <w:spacing w:line="360" w:lineRule="auto"/>
        <w:jc w:val="left"/>
        <w:textAlignment w:val="center"/>
        <w:rPr>
          <w:color w:val="000000"/>
        </w:rPr>
      </w:pPr>
      <w:r>
        <w:rPr>
          <w:color w:val="000000"/>
        </w:rPr>
        <w:pict>
          <v:shape id="_x0000_i1030" o:spt="75" type="#_x0000_t75" style="height:93.75pt;width:410.25pt;" filled="f" o:preferrelative="t" stroked="f" coordsize="21600,21600">
            <v:path/>
            <v:fill on="f" focussize="0,0"/>
            <v:stroke on="f" joinstyle="miter"/>
            <v:imagedata r:id="rId12" o:title=""/>
            <o:lock v:ext="edit" aspectratio="t"/>
            <w10:wrap type="none"/>
            <w10:anchorlock/>
          </v:shape>
        </w:pict>
      </w:r>
    </w:p>
    <w:p>
      <w:pPr>
        <w:spacing w:line="360" w:lineRule="auto"/>
        <w:jc w:val="left"/>
        <w:textAlignment w:val="center"/>
        <w:rPr>
          <w:color w:val="000000"/>
        </w:rPr>
      </w:pPr>
      <w:r>
        <w:rPr>
          <w:rFonts w:hint="eastAsia"/>
          <w:color w:val="000000"/>
        </w:rPr>
        <w:t>（</w:t>
      </w:r>
      <w:r>
        <w:rPr>
          <w:color w:val="000000"/>
        </w:rPr>
        <w:t>1</w:t>
      </w:r>
      <w:r>
        <w:rPr>
          <w:rFonts w:hint="eastAsia"/>
          <w:color w:val="000000"/>
        </w:rPr>
        <w:t>）铝元素的质子数是</w:t>
      </w:r>
      <w:r>
        <w:rPr>
          <w:color w:val="000000"/>
          <w:u w:val="single"/>
        </w:rPr>
        <w:t xml:space="preserve">   </w:t>
      </w:r>
      <w:r>
        <w:rPr>
          <w:rFonts w:hint="eastAsia"/>
          <w:color w:val="000000"/>
          <w:u w:val="single"/>
        </w:rPr>
        <w:t xml:space="preserve">     </w:t>
      </w:r>
      <w:r>
        <w:rPr>
          <w:rFonts w:hint="eastAsia"/>
          <w:color w:val="000000"/>
        </w:rPr>
        <w:t>；与氧元素形成的化合物的化学式是</w:t>
      </w:r>
      <w:r>
        <w:rPr>
          <w:color w:val="000000"/>
          <w:u w:val="single"/>
        </w:rPr>
        <w:t xml:space="preserve">   </w:t>
      </w:r>
      <w:r>
        <w:rPr>
          <w:rFonts w:hint="eastAsia"/>
          <w:color w:val="000000"/>
          <w:u w:val="single"/>
        </w:rPr>
        <w:t xml:space="preserve">    </w:t>
      </w:r>
      <w:r>
        <w:rPr>
          <w:rFonts w:hint="eastAsia"/>
          <w:color w:val="000000"/>
        </w:rPr>
        <w:t>。</w:t>
      </w:r>
    </w:p>
    <w:p>
      <w:pPr>
        <w:spacing w:line="360" w:lineRule="auto"/>
        <w:jc w:val="left"/>
        <w:textAlignment w:val="center"/>
        <w:rPr>
          <w:rFonts w:hint="eastAsia"/>
          <w:color w:val="000000"/>
        </w:rPr>
      </w:pPr>
      <w:r>
        <w:rPr>
          <w:rFonts w:hint="eastAsia"/>
          <w:color w:val="000000"/>
        </w:rPr>
        <w:t>（</w:t>
      </w:r>
      <w:r>
        <w:rPr>
          <w:color w:val="000000"/>
        </w:rPr>
        <w:t>2</w:t>
      </w:r>
      <w:r>
        <w:rPr>
          <w:rFonts w:hint="eastAsia"/>
          <w:color w:val="000000"/>
        </w:rPr>
        <w:t>）</w:t>
      </w:r>
      <w:r>
        <w:rPr>
          <w:color w:val="000000"/>
        </w:rPr>
        <w:t>C</w:t>
      </w:r>
      <w:r>
        <w:rPr>
          <w:rFonts w:hint="eastAsia"/>
          <w:color w:val="000000"/>
        </w:rPr>
        <w:t>粒子属</w:t>
      </w:r>
      <w:r>
        <w:rPr>
          <w:color w:val="000000"/>
          <w:u w:val="single"/>
        </w:rPr>
        <w:t xml:space="preserve">   </w:t>
      </w:r>
      <w:r>
        <w:rPr>
          <w:rFonts w:hint="eastAsia"/>
          <w:color w:val="000000"/>
          <w:u w:val="single"/>
        </w:rPr>
        <w:t xml:space="preserve">          </w:t>
      </w:r>
      <w:r>
        <w:rPr>
          <w:color w:val="000000"/>
        </w:rPr>
        <w:t xml:space="preserve"> (</w:t>
      </w:r>
      <w:r>
        <w:rPr>
          <w:rFonts w:hint="eastAsia"/>
          <w:color w:val="000000"/>
        </w:rPr>
        <w:t>填</w:t>
      </w:r>
      <w:r>
        <w:rPr>
          <w:color w:val="000000"/>
        </w:rPr>
        <w:t>“</w:t>
      </w:r>
      <w:r>
        <w:rPr>
          <w:rFonts w:hint="eastAsia"/>
          <w:color w:val="000000"/>
        </w:rPr>
        <w:t>原子</w:t>
      </w:r>
      <w:r>
        <w:rPr>
          <w:color w:val="000000"/>
        </w:rPr>
        <w:t>”</w:t>
      </w:r>
      <w:r>
        <w:rPr>
          <w:rFonts w:hint="eastAsia"/>
          <w:color w:val="000000"/>
        </w:rPr>
        <w:t>、</w:t>
      </w:r>
      <w:r>
        <w:rPr>
          <w:color w:val="000000"/>
        </w:rPr>
        <w:t>“</w:t>
      </w:r>
      <w:r>
        <w:rPr>
          <w:rFonts w:hint="eastAsia"/>
          <w:color w:val="000000"/>
        </w:rPr>
        <w:t>阴离子</w:t>
      </w:r>
      <w:r>
        <w:rPr>
          <w:color w:val="000000"/>
        </w:rPr>
        <w:t>”</w:t>
      </w:r>
      <w:r>
        <w:rPr>
          <w:rFonts w:hint="eastAsia"/>
          <w:color w:val="000000"/>
        </w:rPr>
        <w:t>或</w:t>
      </w:r>
      <w:r>
        <w:rPr>
          <w:color w:val="000000"/>
        </w:rPr>
        <w:t>“</w:t>
      </w:r>
      <w:r>
        <w:rPr>
          <w:rFonts w:hint="eastAsia"/>
          <w:color w:val="000000"/>
        </w:rPr>
        <w:t>阳离子</w:t>
      </w:r>
      <w:r>
        <w:rPr>
          <w:color w:val="000000"/>
        </w:rPr>
        <w:t>”);</w:t>
      </w:r>
      <w:r>
        <w:rPr>
          <w:rFonts w:hint="eastAsia"/>
          <w:color w:val="000000"/>
        </w:rPr>
        <w:t>若</w:t>
      </w:r>
      <w:r>
        <w:rPr>
          <w:color w:val="000000"/>
        </w:rPr>
        <w:t>D</w:t>
      </w:r>
      <w:r>
        <w:rPr>
          <w:rFonts w:hint="eastAsia"/>
          <w:color w:val="000000"/>
        </w:rPr>
        <w:t>为原子，则</w:t>
      </w:r>
      <w:r>
        <w:rPr>
          <w:color w:val="000000"/>
        </w:rPr>
        <w:t>X=</w:t>
      </w:r>
      <w:r>
        <w:rPr>
          <w:color w:val="000000"/>
          <w:u w:val="single"/>
        </w:rPr>
        <w:t xml:space="preserve">   </w:t>
      </w:r>
      <w:r>
        <w:rPr>
          <w:rFonts w:hint="eastAsia"/>
          <w:color w:val="000000"/>
          <w:u w:val="single"/>
        </w:rPr>
        <w:t xml:space="preserve">       </w:t>
      </w:r>
      <w:r>
        <w:rPr>
          <w:rFonts w:hint="eastAsia"/>
          <w:color w:val="000000"/>
        </w:rPr>
        <w:t>。</w:t>
      </w:r>
    </w:p>
    <w:p>
      <w:pPr>
        <w:spacing w:line="360" w:lineRule="auto"/>
        <w:jc w:val="left"/>
        <w:textAlignment w:val="center"/>
        <w:rPr>
          <w:color w:val="000000"/>
        </w:rPr>
      </w:pPr>
      <w:r>
        <w:rPr>
          <w:rFonts w:hint="eastAsia"/>
          <w:color w:val="000000"/>
        </w:rPr>
        <w:t>（</w:t>
      </w:r>
      <w:r>
        <w:rPr>
          <w:color w:val="000000"/>
        </w:rPr>
        <w:t>3</w:t>
      </w:r>
      <w:r>
        <w:rPr>
          <w:rFonts w:hint="eastAsia"/>
          <w:color w:val="000000"/>
        </w:rPr>
        <w:t>）</w:t>
      </w:r>
      <w:r>
        <w:rPr>
          <w:color w:val="000000"/>
        </w:rPr>
        <w:t>A</w:t>
      </w:r>
      <w:r>
        <w:rPr>
          <w:rFonts w:hint="eastAsia"/>
          <w:color w:val="000000"/>
        </w:rPr>
        <w:t>、</w:t>
      </w:r>
      <w:r>
        <w:rPr>
          <w:color w:val="000000"/>
        </w:rPr>
        <w:t>B</w:t>
      </w:r>
      <w:r>
        <w:rPr>
          <w:rFonts w:hint="eastAsia"/>
          <w:color w:val="000000"/>
        </w:rPr>
        <w:t>、</w:t>
      </w:r>
      <w:r>
        <w:rPr>
          <w:color w:val="000000"/>
        </w:rPr>
        <w:t>C</w:t>
      </w:r>
      <w:r>
        <w:rPr>
          <w:rFonts w:hint="eastAsia"/>
          <w:color w:val="000000"/>
        </w:rPr>
        <w:t>、</w:t>
      </w:r>
      <w:r>
        <w:rPr>
          <w:color w:val="000000"/>
        </w:rPr>
        <w:t>D</w:t>
      </w:r>
      <w:r>
        <w:rPr>
          <w:rFonts w:hint="eastAsia"/>
          <w:color w:val="000000"/>
        </w:rPr>
        <w:t>中属于同种元素的是</w:t>
      </w:r>
      <w:r>
        <w:rPr>
          <w:color w:val="000000"/>
          <w:u w:val="single"/>
        </w:rPr>
        <w:t xml:space="preserve">   </w:t>
      </w:r>
      <w:r>
        <w:rPr>
          <w:rFonts w:hint="eastAsia"/>
          <w:color w:val="000000"/>
          <w:u w:val="single"/>
        </w:rPr>
        <w:t xml:space="preserve">        </w:t>
      </w:r>
      <w:r>
        <w:rPr>
          <w:color w:val="000000"/>
        </w:rPr>
        <w:t>(</w:t>
      </w:r>
      <w:r>
        <w:rPr>
          <w:rFonts w:hint="eastAsia"/>
          <w:color w:val="000000"/>
        </w:rPr>
        <w:t>填序号</w:t>
      </w:r>
      <w:r>
        <w:rPr>
          <w:color w:val="000000"/>
        </w:rPr>
        <w:t>)</w:t>
      </w:r>
      <w:r>
        <w:rPr>
          <w:rFonts w:hint="eastAsia"/>
          <w:color w:val="000000"/>
        </w:rPr>
        <w:t>。</w:t>
      </w:r>
    </w:p>
    <w:p>
      <w:pPr>
        <w:spacing w:line="360" w:lineRule="auto"/>
        <w:jc w:val="left"/>
        <w:textAlignment w:val="center"/>
        <w:rPr>
          <w:color w:val="000000"/>
        </w:rPr>
      </w:pPr>
      <w:r>
        <w:rPr>
          <w:rFonts w:hint="eastAsia"/>
          <w:color w:val="000000"/>
        </w:rPr>
        <w:t>（</w:t>
      </w:r>
      <w:r>
        <w:rPr>
          <w:color w:val="000000"/>
        </w:rPr>
        <w:t>4</w:t>
      </w:r>
      <w:r>
        <w:rPr>
          <w:rFonts w:hint="eastAsia"/>
          <w:color w:val="000000"/>
        </w:rPr>
        <w:t>）</w:t>
      </w:r>
      <w:r>
        <w:rPr>
          <w:color w:val="000000"/>
        </w:rPr>
        <w:t>A</w:t>
      </w:r>
      <w:r>
        <w:rPr>
          <w:rFonts w:hint="eastAsia"/>
          <w:color w:val="000000"/>
        </w:rPr>
        <w:t>粒子的化学性质与</w:t>
      </w:r>
      <w:r>
        <w:rPr>
          <w:color w:val="000000"/>
        </w:rPr>
        <w:t>B</w:t>
      </w:r>
      <w:r>
        <w:rPr>
          <w:rFonts w:hint="eastAsia"/>
          <w:color w:val="000000"/>
        </w:rPr>
        <w:t>、</w:t>
      </w:r>
      <w:r>
        <w:rPr>
          <w:color w:val="000000"/>
        </w:rPr>
        <w:t>C</w:t>
      </w:r>
      <w:r>
        <w:rPr>
          <w:rFonts w:hint="eastAsia"/>
          <w:color w:val="000000"/>
        </w:rPr>
        <w:t>、</w:t>
      </w:r>
      <w:r>
        <w:rPr>
          <w:color w:val="000000"/>
        </w:rPr>
        <w:t>D</w:t>
      </w:r>
      <w:r>
        <w:rPr>
          <w:rFonts w:hint="eastAsia"/>
          <w:color w:val="000000"/>
        </w:rPr>
        <w:t>中哪种粒子的化学性质相似</w:t>
      </w:r>
      <w:r>
        <w:rPr>
          <w:color w:val="000000"/>
          <w:u w:val="single"/>
        </w:rPr>
        <w:t xml:space="preserve">   </w:t>
      </w:r>
      <w:r>
        <w:rPr>
          <w:rFonts w:hint="eastAsia"/>
          <w:color w:val="000000"/>
          <w:u w:val="single"/>
        </w:rPr>
        <w:t xml:space="preserve">      </w:t>
      </w:r>
      <w:r>
        <w:rPr>
          <w:color w:val="000000"/>
        </w:rPr>
        <w:t>(</w:t>
      </w:r>
      <w:r>
        <w:rPr>
          <w:rFonts w:hint="eastAsia"/>
          <w:color w:val="000000"/>
        </w:rPr>
        <w:t>填序号</w:t>
      </w:r>
      <w:r>
        <w:rPr>
          <w:color w:val="000000"/>
        </w:rPr>
        <w:t>)</w:t>
      </w:r>
      <w:r>
        <w:rPr>
          <w:rFonts w:hint="eastAsia"/>
          <w:color w:val="000000"/>
        </w:rPr>
        <w:t>。</w:t>
      </w:r>
    </w:p>
    <w:p>
      <w:pPr>
        <w:spacing w:line="360" w:lineRule="auto"/>
        <w:jc w:val="left"/>
        <w:rPr>
          <w:color w:val="000000"/>
        </w:rPr>
      </w:pPr>
      <w:r>
        <w:rPr>
          <w:rFonts w:hint="eastAsia"/>
          <w:color w:val="000000"/>
        </w:rPr>
        <w:t>19、丙烯酸乙酯</w:t>
      </w:r>
      <w:r>
        <w:rPr>
          <w:color w:val="000000"/>
        </w:rPr>
        <w:t>(C</w:t>
      </w:r>
      <w:r>
        <w:rPr>
          <w:color w:val="000000"/>
          <w:vertAlign w:val="subscript"/>
        </w:rPr>
        <w:t>5</w:t>
      </w:r>
      <w:r>
        <w:rPr>
          <w:color w:val="000000"/>
        </w:rPr>
        <w:t>H</w:t>
      </w:r>
      <w:r>
        <w:rPr>
          <w:color w:val="000000"/>
          <w:vertAlign w:val="subscript"/>
        </w:rPr>
        <w:t>8</w:t>
      </w:r>
      <w:r>
        <w:rPr>
          <w:color w:val="000000"/>
        </w:rPr>
        <w:t>O</w:t>
      </w:r>
      <w:r>
        <w:rPr>
          <w:color w:val="000000"/>
          <w:vertAlign w:val="subscript"/>
        </w:rPr>
        <w:t>2</w:t>
      </w:r>
      <w:r>
        <w:rPr>
          <w:color w:val="000000"/>
        </w:rPr>
        <w:t>)</w:t>
      </w:r>
      <w:r>
        <w:rPr>
          <w:rFonts w:hint="eastAsia"/>
          <w:color w:val="000000"/>
        </w:rPr>
        <w:t>存在于菠萝等水果中。计算</w:t>
      </w:r>
      <w:r>
        <w:rPr>
          <w:color w:val="000000"/>
        </w:rPr>
        <w:t>:</w:t>
      </w:r>
    </w:p>
    <w:p>
      <w:pPr>
        <w:spacing w:line="360" w:lineRule="auto"/>
        <w:jc w:val="left"/>
        <w:rPr>
          <w:color w:val="000000"/>
        </w:rPr>
      </w:pPr>
      <w:r>
        <w:rPr>
          <w:color w:val="000000"/>
        </w:rPr>
        <w:t>(1)</w:t>
      </w:r>
      <w:r>
        <w:rPr>
          <w:rFonts w:hint="eastAsia"/>
          <w:color w:val="000000"/>
        </w:rPr>
        <w:t>丙烯酸乙酯由</w:t>
      </w:r>
      <w:r>
        <w:rPr>
          <w:rFonts w:hint="eastAsia"/>
          <w:color w:val="000000"/>
          <w:u w:val="single"/>
        </w:rPr>
        <w:t>　　　　</w:t>
      </w:r>
      <w:r>
        <w:rPr>
          <w:rFonts w:hint="eastAsia"/>
          <w:color w:val="000000"/>
        </w:rPr>
        <w:t>种元素组成</w:t>
      </w:r>
      <w:r>
        <w:rPr>
          <w:color w:val="000000"/>
        </w:rPr>
        <w:t>(</w:t>
      </w:r>
      <w:r>
        <w:rPr>
          <w:rFonts w:hint="eastAsia"/>
          <w:color w:val="000000"/>
        </w:rPr>
        <w:t>填数字</w:t>
      </w:r>
      <w:r>
        <w:rPr>
          <w:color w:val="000000"/>
        </w:rPr>
        <w:t>); </w:t>
      </w:r>
    </w:p>
    <w:p>
      <w:pPr>
        <w:spacing w:line="360" w:lineRule="auto"/>
        <w:jc w:val="left"/>
        <w:rPr>
          <w:color w:val="000000"/>
        </w:rPr>
      </w:pPr>
      <w:r>
        <w:rPr>
          <w:color w:val="000000"/>
        </w:rPr>
        <w:t>(2)</w:t>
      </w:r>
      <w:r>
        <w:rPr>
          <w:rFonts w:hint="eastAsia"/>
          <w:color w:val="000000"/>
        </w:rPr>
        <w:t>丙烯酸乙酯中碳、氢元素质量比为</w:t>
      </w:r>
      <w:r>
        <w:rPr>
          <w:rFonts w:hint="eastAsia"/>
          <w:color w:val="000000"/>
          <w:u w:val="single"/>
        </w:rPr>
        <w:t>　　　</w:t>
      </w:r>
      <w:r>
        <w:rPr>
          <w:color w:val="000000"/>
        </w:rPr>
        <w:t>(</w:t>
      </w:r>
      <w:r>
        <w:rPr>
          <w:rFonts w:hint="eastAsia"/>
          <w:color w:val="000000"/>
        </w:rPr>
        <w:t>填最简比</w:t>
      </w:r>
      <w:r>
        <w:rPr>
          <w:color w:val="000000"/>
        </w:rPr>
        <w:t>); </w:t>
      </w:r>
    </w:p>
    <w:p>
      <w:pPr>
        <w:spacing w:line="360" w:lineRule="auto"/>
        <w:jc w:val="left"/>
        <w:rPr>
          <w:color w:val="000000"/>
        </w:rPr>
      </w:pPr>
      <w:r>
        <w:rPr>
          <w:color w:val="000000"/>
        </w:rPr>
        <w:t>(3)</w:t>
      </w:r>
      <w:r>
        <w:rPr>
          <w:rFonts w:hint="eastAsia"/>
          <w:color w:val="000000"/>
        </w:rPr>
        <w:t>丙烯酸乙酯中氧元素的质量分数为</w:t>
      </w:r>
      <w:r>
        <w:rPr>
          <w:rFonts w:hint="eastAsia"/>
          <w:color w:val="000000"/>
          <w:u w:val="single"/>
        </w:rPr>
        <w:t>　　　</w:t>
      </w:r>
      <w:r>
        <w:rPr>
          <w:rFonts w:hint="eastAsia"/>
          <w:color w:val="000000"/>
        </w:rPr>
        <w:t>。</w:t>
      </w:r>
      <w:r>
        <w:rPr>
          <w:color w:val="000000"/>
        </w:rPr>
        <w:t> </w:t>
      </w:r>
    </w:p>
    <w:p>
      <w:pPr>
        <w:spacing w:line="360" w:lineRule="auto"/>
        <w:jc w:val="left"/>
        <w:rPr>
          <w:color w:val="000000"/>
          <w:szCs w:val="28"/>
        </w:rPr>
      </w:pPr>
      <w:r>
        <w:rPr>
          <w:rFonts w:hint="eastAsia"/>
          <w:color w:val="000000"/>
        </w:rPr>
        <w:t>20、</w:t>
      </w:r>
      <w:r>
        <w:rPr>
          <w:rFonts w:hint="eastAsia" w:hAnsi="宋体"/>
          <w:color w:val="000000"/>
          <w:szCs w:val="28"/>
        </w:rPr>
        <w:t>元素周期表是学习化学的重要工具。如图是元素周期表中的一部分</w:t>
      </w:r>
      <w:r>
        <w:rPr>
          <w:rFonts w:hint="eastAsia"/>
          <w:color w:val="000000"/>
          <w:szCs w:val="28"/>
        </w:rPr>
        <w:t>,</w:t>
      </w:r>
      <w:r>
        <w:rPr>
          <w:rFonts w:hint="eastAsia" w:hAnsi="宋体"/>
          <w:color w:val="000000"/>
          <w:szCs w:val="28"/>
        </w:rPr>
        <w:t>请回答下列问题</w:t>
      </w:r>
      <w:r>
        <w:rPr>
          <w:rFonts w:hint="eastAsia"/>
          <w:color w:val="000000"/>
          <w:szCs w:val="28"/>
        </w:rPr>
        <w:t>：</w:t>
      </w:r>
    </w:p>
    <w:tbl>
      <w:tblPr>
        <w:tblStyle w:val="6"/>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2"/>
        <w:gridCol w:w="1020"/>
        <w:gridCol w:w="1089"/>
        <w:gridCol w:w="968"/>
        <w:gridCol w:w="918"/>
        <w:gridCol w:w="832"/>
        <w:gridCol w:w="832"/>
        <w:gridCol w:w="952"/>
        <w:gridCol w:w="10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92" w:type="dxa"/>
            <w:vAlign w:val="center"/>
          </w:tcPr>
          <w:p>
            <w:pPr>
              <w:spacing w:line="360" w:lineRule="auto"/>
              <w:jc w:val="left"/>
              <w:rPr>
                <w:color w:val="000000"/>
                <w:szCs w:val="28"/>
              </w:rPr>
            </w:pPr>
            <w:r>
              <w:rPr>
                <w:rFonts w:hint="eastAsia" w:hAnsi="宋体"/>
                <w:color w:val="000000"/>
                <w:szCs w:val="28"/>
              </w:rPr>
              <w:t>第一</w:t>
            </w:r>
          </w:p>
          <w:p>
            <w:pPr>
              <w:spacing w:line="360" w:lineRule="auto"/>
              <w:jc w:val="left"/>
              <w:rPr>
                <w:color w:val="000000"/>
                <w:szCs w:val="28"/>
              </w:rPr>
            </w:pPr>
            <w:r>
              <w:rPr>
                <w:rFonts w:hint="eastAsia" w:hAnsi="宋体"/>
                <w:color w:val="000000"/>
                <w:szCs w:val="28"/>
              </w:rPr>
              <w:t>周期</w:t>
            </w:r>
          </w:p>
        </w:tc>
        <w:tc>
          <w:tcPr>
            <w:tcW w:w="1020" w:type="dxa"/>
            <w:vAlign w:val="center"/>
          </w:tcPr>
          <w:p>
            <w:pPr>
              <w:spacing w:line="360" w:lineRule="auto"/>
              <w:jc w:val="left"/>
              <w:rPr>
                <w:color w:val="000000"/>
                <w:szCs w:val="28"/>
              </w:rPr>
            </w:pPr>
            <w:r>
              <w:rPr>
                <w:rFonts w:hint="eastAsia"/>
                <w:color w:val="000000"/>
                <w:szCs w:val="28"/>
              </w:rPr>
              <w:t>1 H</w:t>
            </w:r>
          </w:p>
        </w:tc>
        <w:tc>
          <w:tcPr>
            <w:tcW w:w="5591" w:type="dxa"/>
            <w:gridSpan w:val="6"/>
            <w:vAlign w:val="center"/>
          </w:tcPr>
          <w:p>
            <w:pPr>
              <w:spacing w:line="360" w:lineRule="auto"/>
              <w:jc w:val="left"/>
              <w:rPr>
                <w:color w:val="000000"/>
                <w:szCs w:val="28"/>
              </w:rPr>
            </w:pPr>
          </w:p>
        </w:tc>
        <w:tc>
          <w:tcPr>
            <w:tcW w:w="1019" w:type="dxa"/>
            <w:vAlign w:val="center"/>
          </w:tcPr>
          <w:p>
            <w:pPr>
              <w:spacing w:line="360" w:lineRule="auto"/>
              <w:jc w:val="left"/>
              <w:rPr>
                <w:color w:val="000000"/>
                <w:szCs w:val="28"/>
              </w:rPr>
            </w:pPr>
            <w:r>
              <w:rPr>
                <w:rFonts w:hint="eastAsia"/>
                <w:color w:val="000000"/>
                <w:szCs w:val="28"/>
              </w:rPr>
              <w:t>2 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92" w:type="dxa"/>
            <w:vAlign w:val="center"/>
          </w:tcPr>
          <w:p>
            <w:pPr>
              <w:spacing w:line="360" w:lineRule="auto"/>
              <w:jc w:val="left"/>
              <w:rPr>
                <w:color w:val="000000"/>
                <w:szCs w:val="28"/>
              </w:rPr>
            </w:pPr>
            <w:r>
              <w:rPr>
                <w:rFonts w:hint="eastAsia" w:hAnsi="宋体"/>
                <w:color w:val="000000"/>
                <w:szCs w:val="28"/>
              </w:rPr>
              <w:t>第二</w:t>
            </w:r>
          </w:p>
          <w:p>
            <w:pPr>
              <w:spacing w:line="360" w:lineRule="auto"/>
              <w:jc w:val="left"/>
              <w:rPr>
                <w:color w:val="000000"/>
                <w:szCs w:val="28"/>
              </w:rPr>
            </w:pPr>
            <w:r>
              <w:rPr>
                <w:rFonts w:hint="eastAsia" w:hAnsi="宋体"/>
                <w:color w:val="000000"/>
                <w:szCs w:val="28"/>
              </w:rPr>
              <w:t>周期</w:t>
            </w:r>
          </w:p>
        </w:tc>
        <w:tc>
          <w:tcPr>
            <w:tcW w:w="1020" w:type="dxa"/>
            <w:vAlign w:val="center"/>
          </w:tcPr>
          <w:p>
            <w:pPr>
              <w:spacing w:line="360" w:lineRule="auto"/>
              <w:jc w:val="left"/>
              <w:rPr>
                <w:color w:val="000000"/>
                <w:szCs w:val="28"/>
              </w:rPr>
            </w:pPr>
            <w:r>
              <w:rPr>
                <w:rFonts w:hint="eastAsia"/>
                <w:color w:val="000000"/>
                <w:szCs w:val="28"/>
              </w:rPr>
              <w:t>3 Li</w:t>
            </w:r>
          </w:p>
        </w:tc>
        <w:tc>
          <w:tcPr>
            <w:tcW w:w="1089" w:type="dxa"/>
            <w:vAlign w:val="center"/>
          </w:tcPr>
          <w:p>
            <w:pPr>
              <w:spacing w:line="360" w:lineRule="auto"/>
              <w:jc w:val="left"/>
              <w:rPr>
                <w:color w:val="000000"/>
                <w:szCs w:val="28"/>
              </w:rPr>
            </w:pPr>
            <w:r>
              <w:rPr>
                <w:rFonts w:hint="eastAsia"/>
                <w:color w:val="000000"/>
                <w:szCs w:val="28"/>
              </w:rPr>
              <w:t>4 Be</w:t>
            </w:r>
          </w:p>
        </w:tc>
        <w:tc>
          <w:tcPr>
            <w:tcW w:w="968" w:type="dxa"/>
            <w:vAlign w:val="center"/>
          </w:tcPr>
          <w:p>
            <w:pPr>
              <w:spacing w:line="360" w:lineRule="auto"/>
              <w:jc w:val="left"/>
              <w:rPr>
                <w:color w:val="000000"/>
                <w:szCs w:val="28"/>
              </w:rPr>
            </w:pPr>
            <w:r>
              <w:rPr>
                <w:rFonts w:hint="eastAsia"/>
                <w:color w:val="000000"/>
                <w:szCs w:val="28"/>
              </w:rPr>
              <w:t>5 B</w:t>
            </w:r>
          </w:p>
        </w:tc>
        <w:tc>
          <w:tcPr>
            <w:tcW w:w="918" w:type="dxa"/>
            <w:vAlign w:val="center"/>
          </w:tcPr>
          <w:p>
            <w:pPr>
              <w:spacing w:line="360" w:lineRule="auto"/>
              <w:jc w:val="left"/>
              <w:rPr>
                <w:color w:val="000000"/>
                <w:szCs w:val="28"/>
              </w:rPr>
            </w:pPr>
            <w:r>
              <w:rPr>
                <w:rFonts w:hint="eastAsia"/>
                <w:color w:val="000000"/>
                <w:szCs w:val="28"/>
              </w:rPr>
              <w:t>6 C</w:t>
            </w:r>
          </w:p>
        </w:tc>
        <w:tc>
          <w:tcPr>
            <w:tcW w:w="832" w:type="dxa"/>
            <w:vAlign w:val="center"/>
          </w:tcPr>
          <w:p>
            <w:pPr>
              <w:spacing w:line="360" w:lineRule="auto"/>
              <w:jc w:val="left"/>
              <w:rPr>
                <w:color w:val="000000"/>
                <w:szCs w:val="28"/>
              </w:rPr>
            </w:pPr>
            <w:r>
              <w:rPr>
                <w:rFonts w:hint="eastAsia" w:hAnsi="宋体"/>
                <w:color w:val="000000"/>
                <w:szCs w:val="28"/>
              </w:rPr>
              <w:t>①</w:t>
            </w:r>
          </w:p>
        </w:tc>
        <w:tc>
          <w:tcPr>
            <w:tcW w:w="832" w:type="dxa"/>
            <w:vAlign w:val="center"/>
          </w:tcPr>
          <w:p>
            <w:pPr>
              <w:spacing w:line="360" w:lineRule="auto"/>
              <w:jc w:val="left"/>
              <w:rPr>
                <w:color w:val="000000"/>
                <w:szCs w:val="28"/>
              </w:rPr>
            </w:pPr>
            <w:r>
              <w:rPr>
                <w:rFonts w:hint="eastAsia"/>
                <w:color w:val="000000"/>
                <w:szCs w:val="28"/>
              </w:rPr>
              <w:t>8 O</w:t>
            </w:r>
          </w:p>
        </w:tc>
        <w:tc>
          <w:tcPr>
            <w:tcW w:w="952" w:type="dxa"/>
            <w:vAlign w:val="center"/>
          </w:tcPr>
          <w:p>
            <w:pPr>
              <w:spacing w:line="360" w:lineRule="auto"/>
              <w:jc w:val="left"/>
              <w:rPr>
                <w:color w:val="000000"/>
                <w:szCs w:val="28"/>
              </w:rPr>
            </w:pPr>
            <w:r>
              <w:rPr>
                <w:rFonts w:hint="eastAsia"/>
                <w:color w:val="000000"/>
                <w:szCs w:val="28"/>
              </w:rPr>
              <w:t>9 F</w:t>
            </w:r>
          </w:p>
        </w:tc>
        <w:tc>
          <w:tcPr>
            <w:tcW w:w="1019" w:type="dxa"/>
            <w:vAlign w:val="center"/>
          </w:tcPr>
          <w:p>
            <w:pPr>
              <w:spacing w:line="360" w:lineRule="auto"/>
              <w:jc w:val="left"/>
              <w:rPr>
                <w:color w:val="000000"/>
                <w:szCs w:val="28"/>
              </w:rPr>
            </w:pPr>
            <w:r>
              <w:rPr>
                <w:rFonts w:hint="eastAsia"/>
                <w:color w:val="000000"/>
                <w:szCs w:val="28"/>
              </w:rPr>
              <w:t>10 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92" w:type="dxa"/>
            <w:vAlign w:val="center"/>
          </w:tcPr>
          <w:p>
            <w:pPr>
              <w:spacing w:line="360" w:lineRule="auto"/>
              <w:jc w:val="left"/>
              <w:rPr>
                <w:color w:val="000000"/>
                <w:szCs w:val="28"/>
              </w:rPr>
            </w:pPr>
            <w:r>
              <w:rPr>
                <w:rFonts w:hint="eastAsia" w:hAnsi="宋体"/>
                <w:color w:val="000000"/>
                <w:szCs w:val="28"/>
              </w:rPr>
              <w:t>第三</w:t>
            </w:r>
          </w:p>
          <w:p>
            <w:pPr>
              <w:spacing w:line="360" w:lineRule="auto"/>
              <w:jc w:val="left"/>
              <w:rPr>
                <w:color w:val="000000"/>
                <w:szCs w:val="28"/>
              </w:rPr>
            </w:pPr>
            <w:r>
              <w:rPr>
                <w:rFonts w:hint="eastAsia" w:hAnsi="宋体"/>
                <w:color w:val="000000"/>
                <w:szCs w:val="28"/>
              </w:rPr>
              <w:t>周期</w:t>
            </w:r>
          </w:p>
        </w:tc>
        <w:tc>
          <w:tcPr>
            <w:tcW w:w="1020" w:type="dxa"/>
            <w:vAlign w:val="center"/>
          </w:tcPr>
          <w:p>
            <w:pPr>
              <w:spacing w:line="360" w:lineRule="auto"/>
              <w:jc w:val="left"/>
              <w:rPr>
                <w:color w:val="000000"/>
                <w:szCs w:val="28"/>
              </w:rPr>
            </w:pPr>
            <w:r>
              <w:rPr>
                <w:rFonts w:hint="eastAsia"/>
                <w:color w:val="000000"/>
                <w:szCs w:val="28"/>
              </w:rPr>
              <w:t>11 Na</w:t>
            </w:r>
          </w:p>
        </w:tc>
        <w:tc>
          <w:tcPr>
            <w:tcW w:w="1089" w:type="dxa"/>
            <w:vAlign w:val="center"/>
          </w:tcPr>
          <w:p>
            <w:pPr>
              <w:spacing w:line="360" w:lineRule="auto"/>
              <w:jc w:val="left"/>
              <w:rPr>
                <w:color w:val="000000"/>
                <w:szCs w:val="28"/>
              </w:rPr>
            </w:pPr>
            <w:r>
              <w:rPr>
                <w:rFonts w:hint="eastAsia"/>
                <w:color w:val="000000"/>
                <w:szCs w:val="28"/>
              </w:rPr>
              <w:t>12 Mg</w:t>
            </w:r>
          </w:p>
        </w:tc>
        <w:tc>
          <w:tcPr>
            <w:tcW w:w="968" w:type="dxa"/>
            <w:vAlign w:val="center"/>
          </w:tcPr>
          <w:p>
            <w:pPr>
              <w:spacing w:line="360" w:lineRule="auto"/>
              <w:jc w:val="left"/>
              <w:rPr>
                <w:color w:val="000000"/>
                <w:szCs w:val="28"/>
              </w:rPr>
            </w:pPr>
            <w:r>
              <w:rPr>
                <w:rFonts w:hint="eastAsia"/>
                <w:color w:val="000000"/>
                <w:szCs w:val="28"/>
              </w:rPr>
              <w:t>13 Al</w:t>
            </w:r>
          </w:p>
        </w:tc>
        <w:tc>
          <w:tcPr>
            <w:tcW w:w="918" w:type="dxa"/>
            <w:vAlign w:val="center"/>
          </w:tcPr>
          <w:p>
            <w:pPr>
              <w:spacing w:line="360" w:lineRule="auto"/>
              <w:jc w:val="left"/>
              <w:rPr>
                <w:color w:val="000000"/>
                <w:szCs w:val="28"/>
              </w:rPr>
            </w:pPr>
            <w:r>
              <w:rPr>
                <w:rFonts w:hint="eastAsia"/>
                <w:color w:val="000000"/>
                <w:szCs w:val="28"/>
              </w:rPr>
              <w:t>14 Si</w:t>
            </w:r>
          </w:p>
        </w:tc>
        <w:tc>
          <w:tcPr>
            <w:tcW w:w="832" w:type="dxa"/>
            <w:vAlign w:val="center"/>
          </w:tcPr>
          <w:p>
            <w:pPr>
              <w:spacing w:line="360" w:lineRule="auto"/>
              <w:jc w:val="left"/>
              <w:rPr>
                <w:color w:val="000000"/>
                <w:szCs w:val="28"/>
              </w:rPr>
            </w:pPr>
            <w:r>
              <w:rPr>
                <w:rFonts w:hint="eastAsia"/>
                <w:color w:val="000000"/>
                <w:szCs w:val="28"/>
              </w:rPr>
              <w:t>15 P</w:t>
            </w:r>
          </w:p>
        </w:tc>
        <w:tc>
          <w:tcPr>
            <w:tcW w:w="832" w:type="dxa"/>
            <w:vAlign w:val="center"/>
          </w:tcPr>
          <w:p>
            <w:pPr>
              <w:spacing w:line="360" w:lineRule="auto"/>
              <w:jc w:val="left"/>
              <w:rPr>
                <w:color w:val="000000"/>
                <w:szCs w:val="28"/>
              </w:rPr>
            </w:pPr>
            <w:r>
              <w:rPr>
                <w:rFonts w:hint="eastAsia"/>
                <w:color w:val="000000"/>
                <w:szCs w:val="28"/>
              </w:rPr>
              <w:t>16 S</w:t>
            </w:r>
          </w:p>
        </w:tc>
        <w:tc>
          <w:tcPr>
            <w:tcW w:w="952" w:type="dxa"/>
            <w:vAlign w:val="center"/>
          </w:tcPr>
          <w:p>
            <w:pPr>
              <w:spacing w:line="360" w:lineRule="auto"/>
              <w:jc w:val="left"/>
              <w:rPr>
                <w:color w:val="000000"/>
                <w:szCs w:val="28"/>
              </w:rPr>
            </w:pPr>
            <w:r>
              <w:rPr>
                <w:rFonts w:hint="eastAsia"/>
                <w:color w:val="000000"/>
                <w:szCs w:val="28"/>
              </w:rPr>
              <w:t>17 Cl</w:t>
            </w:r>
          </w:p>
        </w:tc>
        <w:tc>
          <w:tcPr>
            <w:tcW w:w="1019" w:type="dxa"/>
            <w:vAlign w:val="center"/>
          </w:tcPr>
          <w:p>
            <w:pPr>
              <w:spacing w:line="360" w:lineRule="auto"/>
              <w:jc w:val="left"/>
              <w:rPr>
                <w:color w:val="000000"/>
                <w:szCs w:val="28"/>
              </w:rPr>
            </w:pPr>
            <w:r>
              <w:rPr>
                <w:rFonts w:hint="eastAsia"/>
                <w:color w:val="000000"/>
                <w:szCs w:val="28"/>
              </w:rPr>
              <w:t>18 Ar</w:t>
            </w:r>
          </w:p>
        </w:tc>
      </w:tr>
    </w:tbl>
    <w:p>
      <w:pPr>
        <w:spacing w:line="360" w:lineRule="auto"/>
        <w:jc w:val="left"/>
        <w:rPr>
          <w:color w:val="000000"/>
          <w:szCs w:val="28"/>
        </w:rPr>
      </w:pPr>
      <w:r>
        <w:rPr>
          <w:rFonts w:hint="eastAsia"/>
          <w:color w:val="000000"/>
          <w:szCs w:val="28"/>
        </w:rPr>
        <w:t>(1)</w:t>
      </w:r>
      <w:r>
        <w:rPr>
          <w:rFonts w:hint="eastAsia" w:hAnsi="宋体"/>
          <w:color w:val="000000"/>
          <w:szCs w:val="28"/>
        </w:rPr>
        <w:t>表中</w:t>
      </w:r>
      <w:r>
        <w:rPr>
          <w:rFonts w:hint="eastAsia"/>
          <w:color w:val="000000"/>
          <w:szCs w:val="28"/>
        </w:rPr>
        <w:t>,</w:t>
      </w:r>
      <w:r>
        <w:rPr>
          <w:rFonts w:hint="eastAsia" w:hAnsi="宋体"/>
          <w:color w:val="000000"/>
          <w:szCs w:val="28"/>
        </w:rPr>
        <w:t>①所示元素的名称是</w:t>
      </w:r>
      <w:r>
        <w:rPr>
          <w:rFonts w:hint="eastAsia" w:hAnsi="宋体"/>
          <w:color w:val="000000"/>
          <w:szCs w:val="28"/>
          <w:u w:val="single"/>
        </w:rPr>
        <w:t>　　　　</w:t>
      </w:r>
      <w:r>
        <w:rPr>
          <w:rFonts w:hint="eastAsia"/>
          <w:color w:val="000000"/>
          <w:szCs w:val="28"/>
        </w:rPr>
        <w:t>,</w:t>
      </w:r>
      <w:r>
        <w:rPr>
          <w:rFonts w:hint="eastAsia" w:hAnsi="宋体"/>
          <w:color w:val="000000"/>
          <w:szCs w:val="28"/>
        </w:rPr>
        <w:t>相对分子质量最小的氧化物的化学式</w:t>
      </w:r>
      <w:r>
        <w:rPr>
          <w:rFonts w:hint="eastAsia"/>
          <w:color w:val="000000"/>
          <w:szCs w:val="28"/>
        </w:rPr>
        <w:t>:</w:t>
      </w:r>
      <w:r>
        <w:rPr>
          <w:rFonts w:hint="eastAsia" w:hAnsi="宋体"/>
          <w:color w:val="000000"/>
          <w:szCs w:val="28"/>
          <w:u w:val="single"/>
        </w:rPr>
        <w:t>　　　　</w:t>
      </w:r>
      <w:r>
        <w:rPr>
          <w:rFonts w:hint="eastAsia" w:hAnsi="宋体"/>
          <w:color w:val="000000"/>
          <w:szCs w:val="28"/>
        </w:rPr>
        <w:t>。</w:t>
      </w:r>
      <w:r>
        <w:rPr>
          <w:rFonts w:hint="eastAsia"/>
          <w:color w:val="000000"/>
          <w:szCs w:val="28"/>
        </w:rPr>
        <w:t> </w:t>
      </w:r>
    </w:p>
    <w:p>
      <w:pPr>
        <w:spacing w:line="360" w:lineRule="auto"/>
        <w:jc w:val="left"/>
        <w:rPr>
          <w:color w:val="000000"/>
          <w:szCs w:val="28"/>
        </w:rPr>
      </w:pPr>
      <w:r>
        <w:rPr>
          <w:rFonts w:hint="eastAsia"/>
          <w:color w:val="000000"/>
          <w:szCs w:val="28"/>
        </w:rPr>
        <w:t>(2)X</w:t>
      </w:r>
      <w:r>
        <w:rPr>
          <w:rFonts w:hint="eastAsia"/>
          <w:color w:val="000000"/>
          <w:szCs w:val="28"/>
          <w:vertAlign w:val="superscript"/>
        </w:rPr>
        <w:t>2-</w:t>
      </w:r>
      <w:r>
        <w:rPr>
          <w:rFonts w:hint="eastAsia" w:hAnsi="宋体"/>
          <w:color w:val="000000"/>
          <w:szCs w:val="28"/>
        </w:rPr>
        <w:t>与</w:t>
      </w:r>
      <w:r>
        <w:rPr>
          <w:rFonts w:hint="eastAsia"/>
          <w:color w:val="000000"/>
          <w:szCs w:val="28"/>
        </w:rPr>
        <w:t>Ar</w:t>
      </w:r>
      <w:r>
        <w:rPr>
          <w:rFonts w:hint="eastAsia" w:hAnsi="宋体"/>
          <w:color w:val="000000"/>
          <w:szCs w:val="28"/>
        </w:rPr>
        <w:t>的核外电子排布相同</w:t>
      </w:r>
      <w:r>
        <w:rPr>
          <w:rFonts w:hint="eastAsia"/>
          <w:color w:val="000000"/>
          <w:szCs w:val="28"/>
        </w:rPr>
        <w:t>,</w:t>
      </w:r>
      <w:r>
        <w:rPr>
          <w:rFonts w:hint="eastAsia" w:hAnsi="宋体"/>
          <w:color w:val="000000"/>
          <w:szCs w:val="28"/>
        </w:rPr>
        <w:t>则</w:t>
      </w:r>
      <w:r>
        <w:rPr>
          <w:rFonts w:hint="eastAsia"/>
          <w:color w:val="000000"/>
          <w:szCs w:val="28"/>
        </w:rPr>
        <w:t>X</w:t>
      </w:r>
      <w:r>
        <w:rPr>
          <w:rFonts w:hint="eastAsia" w:hAnsi="宋体"/>
          <w:color w:val="000000"/>
          <w:szCs w:val="28"/>
        </w:rPr>
        <w:t>的元素符号是</w:t>
      </w:r>
      <w:r>
        <w:rPr>
          <w:rFonts w:hint="eastAsia" w:hAnsi="宋体"/>
          <w:color w:val="000000"/>
          <w:szCs w:val="28"/>
          <w:u w:val="single"/>
        </w:rPr>
        <w:t>　　　　</w:t>
      </w:r>
      <w:r>
        <w:rPr>
          <w:rFonts w:hint="eastAsia"/>
          <w:color w:val="000000"/>
          <w:szCs w:val="28"/>
        </w:rPr>
        <w:t>,</w:t>
      </w:r>
      <w:r>
        <w:rPr>
          <w:rFonts w:hint="eastAsia" w:hAnsi="宋体"/>
          <w:color w:val="000000"/>
          <w:szCs w:val="28"/>
        </w:rPr>
        <w:t>它处在元素周期表中第</w:t>
      </w:r>
      <w:r>
        <w:rPr>
          <w:rFonts w:hint="eastAsia" w:hAnsi="宋体"/>
          <w:color w:val="000000"/>
          <w:szCs w:val="28"/>
          <w:u w:val="single"/>
        </w:rPr>
        <w:t>　　　　</w:t>
      </w:r>
      <w:r>
        <w:rPr>
          <w:rFonts w:hint="eastAsia" w:hAnsi="宋体"/>
          <w:color w:val="000000"/>
          <w:szCs w:val="28"/>
        </w:rPr>
        <w:t>周期。</w:t>
      </w:r>
      <w:r>
        <w:rPr>
          <w:rFonts w:hint="eastAsia"/>
          <w:color w:val="000000"/>
          <w:szCs w:val="28"/>
        </w:rPr>
        <w:t> </w:t>
      </w:r>
    </w:p>
    <w:p>
      <w:pPr>
        <w:spacing w:line="360" w:lineRule="auto"/>
        <w:jc w:val="left"/>
        <w:rPr>
          <w:color w:val="000000"/>
          <w:szCs w:val="28"/>
        </w:rPr>
      </w:pPr>
      <w:r>
        <w:rPr>
          <w:rFonts w:hint="eastAsia"/>
          <w:color w:val="000000"/>
          <w:szCs w:val="28"/>
        </w:rPr>
        <w:t>(3)</w:t>
      </w:r>
      <w:r>
        <w:rPr>
          <w:rFonts w:hint="eastAsia" w:hAnsi="宋体"/>
          <w:color w:val="000000"/>
          <w:szCs w:val="28"/>
        </w:rPr>
        <w:t>元素周期表中同族和同周期元素化学性质具有一定的相似性和变化规律</w:t>
      </w:r>
      <w:r>
        <w:rPr>
          <w:rFonts w:hint="eastAsia"/>
          <w:color w:val="000000"/>
          <w:szCs w:val="28"/>
        </w:rPr>
        <w:t>,</w:t>
      </w:r>
      <w:r>
        <w:rPr>
          <w:rFonts w:hint="eastAsia" w:hAnsi="宋体"/>
          <w:color w:val="000000"/>
          <w:szCs w:val="28"/>
        </w:rPr>
        <w:t>同族元素化学性质相似的原因是</w:t>
      </w:r>
      <w:r>
        <w:rPr>
          <w:rFonts w:hint="eastAsia" w:hAnsi="宋体"/>
          <w:color w:val="000000"/>
          <w:szCs w:val="28"/>
          <w:u w:val="single"/>
        </w:rPr>
        <w:t>　　　　　　　　　</w:t>
      </w:r>
      <w:r>
        <w:rPr>
          <w:rFonts w:hint="eastAsia" w:hAnsi="宋体"/>
          <w:color w:val="000000"/>
          <w:szCs w:val="28"/>
        </w:rPr>
        <w:t>相同。</w:t>
      </w:r>
      <w:r>
        <w:rPr>
          <w:rFonts w:hint="eastAsia"/>
          <w:color w:val="000000"/>
          <w:szCs w:val="28"/>
        </w:rPr>
        <w:t> </w:t>
      </w:r>
    </w:p>
    <w:p>
      <w:pPr>
        <w:spacing w:line="360" w:lineRule="auto"/>
        <w:jc w:val="left"/>
        <w:rPr>
          <w:color w:val="000000"/>
        </w:rPr>
      </w:pPr>
      <w:r>
        <w:rPr>
          <w:rFonts w:hint="eastAsia"/>
          <w:color w:val="000000"/>
        </w:rPr>
        <w:t>21、（</w:t>
      </w:r>
      <w:r>
        <w:rPr>
          <w:color w:val="000000"/>
        </w:rPr>
        <w:t>1</w:t>
      </w:r>
      <w:r>
        <w:rPr>
          <w:rFonts w:hint="eastAsia"/>
          <w:color w:val="000000"/>
        </w:rPr>
        <w:t>）请把符合下列要求的化学符号填写出来：</w:t>
      </w:r>
    </w:p>
    <w:p>
      <w:pPr>
        <w:spacing w:line="360" w:lineRule="auto"/>
        <w:jc w:val="left"/>
        <w:rPr>
          <w:color w:val="000000"/>
        </w:rPr>
      </w:pPr>
      <w:r>
        <w:rPr>
          <w:rFonts w:hint="eastAsia" w:cs="宋体"/>
          <w:color w:val="000000"/>
        </w:rPr>
        <w:t>①</w:t>
      </w:r>
      <w:r>
        <w:rPr>
          <w:rFonts w:hint="eastAsia"/>
          <w:color w:val="000000"/>
        </w:rPr>
        <w:t>氧元素：</w:t>
      </w:r>
      <w:r>
        <w:rPr>
          <w:color w:val="000000"/>
          <w:u w:val="single"/>
        </w:rPr>
        <w:t xml:space="preserve">   </w:t>
      </w:r>
      <w:r>
        <w:rPr>
          <w:rFonts w:hint="eastAsia"/>
          <w:color w:val="000000"/>
          <w:u w:val="single"/>
        </w:rPr>
        <w:t xml:space="preserve">             </w:t>
      </w:r>
      <w:r>
        <w:rPr>
          <w:rFonts w:hint="eastAsia"/>
          <w:color w:val="000000"/>
        </w:rPr>
        <w:t>。</w:t>
      </w:r>
    </w:p>
    <w:p>
      <w:pPr>
        <w:spacing w:line="360" w:lineRule="auto"/>
        <w:jc w:val="left"/>
        <w:rPr>
          <w:color w:val="000000"/>
        </w:rPr>
      </w:pPr>
      <w:r>
        <w:rPr>
          <w:rFonts w:hint="eastAsia" w:cs="宋体"/>
          <w:color w:val="000000"/>
        </w:rPr>
        <w:t>②</w:t>
      </w:r>
      <w:r>
        <w:rPr>
          <w:color w:val="000000"/>
        </w:rPr>
        <w:t>2</w:t>
      </w:r>
      <w:r>
        <w:rPr>
          <w:rFonts w:hint="eastAsia"/>
          <w:color w:val="000000"/>
        </w:rPr>
        <w:t>个镁原子：</w:t>
      </w:r>
      <w:r>
        <w:rPr>
          <w:color w:val="000000"/>
          <w:u w:val="single"/>
        </w:rPr>
        <w:t xml:space="preserve">   </w:t>
      </w:r>
      <w:r>
        <w:rPr>
          <w:rFonts w:hint="eastAsia"/>
          <w:color w:val="000000"/>
          <w:u w:val="single"/>
        </w:rPr>
        <w:t xml:space="preserve">          </w:t>
      </w:r>
      <w:r>
        <w:rPr>
          <w:rFonts w:hint="eastAsia"/>
          <w:color w:val="000000"/>
        </w:rPr>
        <w:t>。</w:t>
      </w:r>
    </w:p>
    <w:p>
      <w:pPr>
        <w:spacing w:line="360" w:lineRule="auto"/>
        <w:jc w:val="left"/>
        <w:rPr>
          <w:color w:val="000000"/>
        </w:rPr>
      </w:pPr>
      <w:r>
        <w:rPr>
          <w:rFonts w:hint="eastAsia" w:cs="宋体"/>
          <w:color w:val="000000"/>
        </w:rPr>
        <w:t>③</w:t>
      </w:r>
      <w:r>
        <w:rPr>
          <w:color w:val="000000"/>
        </w:rPr>
        <w:t>2</w:t>
      </w:r>
      <w:r>
        <w:rPr>
          <w:rFonts w:hint="eastAsia"/>
          <w:color w:val="000000"/>
        </w:rPr>
        <w:t>个氢分子：</w:t>
      </w:r>
      <w:r>
        <w:rPr>
          <w:color w:val="000000"/>
          <w:u w:val="single"/>
        </w:rPr>
        <w:t xml:space="preserve">   </w:t>
      </w:r>
      <w:r>
        <w:rPr>
          <w:rFonts w:hint="eastAsia"/>
          <w:color w:val="000000"/>
          <w:u w:val="single"/>
        </w:rPr>
        <w:t xml:space="preserve">              </w:t>
      </w:r>
      <w:r>
        <w:rPr>
          <w:rFonts w:hint="eastAsia"/>
          <w:color w:val="000000"/>
        </w:rPr>
        <w:t>。</w:t>
      </w:r>
    </w:p>
    <w:p>
      <w:pPr>
        <w:spacing w:line="360" w:lineRule="auto"/>
        <w:jc w:val="left"/>
        <w:rPr>
          <w:color w:val="000000"/>
        </w:rPr>
      </w:pPr>
      <w:r>
        <w:rPr>
          <w:rFonts w:hint="eastAsia" w:cs="宋体"/>
          <w:color w:val="000000"/>
        </w:rPr>
        <w:t>④</w:t>
      </w:r>
      <w:r>
        <w:rPr>
          <w:rFonts w:hint="eastAsia"/>
          <w:color w:val="000000"/>
        </w:rPr>
        <w:t>氢氧根离子：</w:t>
      </w:r>
      <w:r>
        <w:rPr>
          <w:color w:val="000000"/>
          <w:u w:val="single"/>
        </w:rPr>
        <w:t xml:space="preserve">   </w:t>
      </w:r>
      <w:r>
        <w:rPr>
          <w:rFonts w:hint="eastAsia"/>
          <w:color w:val="000000"/>
          <w:u w:val="single"/>
        </w:rPr>
        <w:t xml:space="preserve">               </w:t>
      </w:r>
      <w:r>
        <w:rPr>
          <w:rFonts w:hint="eastAsia"/>
          <w:color w:val="000000"/>
        </w:rPr>
        <w:t>。</w:t>
      </w:r>
    </w:p>
    <w:p>
      <w:pPr>
        <w:spacing w:line="360" w:lineRule="auto"/>
        <w:jc w:val="left"/>
        <w:rPr>
          <w:color w:val="000000"/>
        </w:rPr>
      </w:pPr>
      <w:r>
        <w:rPr>
          <w:rFonts w:hint="eastAsia" w:cs="宋体"/>
          <w:color w:val="000000"/>
        </w:rPr>
        <w:t>⑤</w:t>
      </w:r>
      <w:r>
        <w:rPr>
          <w:rFonts w:hint="eastAsia"/>
          <w:color w:val="000000"/>
        </w:rPr>
        <w:t>氧化铜中铜元素的化合价：</w:t>
      </w:r>
      <w:r>
        <w:rPr>
          <w:color w:val="000000"/>
          <w:u w:val="single"/>
        </w:rPr>
        <w:t xml:space="preserve">   </w:t>
      </w:r>
      <w:r>
        <w:rPr>
          <w:rFonts w:hint="eastAsia"/>
          <w:color w:val="000000"/>
          <w:u w:val="single"/>
        </w:rPr>
        <w:t xml:space="preserve">               </w:t>
      </w:r>
      <w:r>
        <w:rPr>
          <w:rFonts w:hint="eastAsia"/>
          <w:color w:val="000000"/>
        </w:rPr>
        <w:t>。</w:t>
      </w:r>
    </w:p>
    <w:p>
      <w:pPr>
        <w:spacing w:line="360" w:lineRule="auto"/>
        <w:jc w:val="left"/>
        <w:rPr>
          <w:color w:val="000000"/>
        </w:rPr>
      </w:pPr>
      <w:r>
        <w:rPr>
          <w:rFonts w:hint="eastAsia"/>
          <w:color w:val="000000"/>
        </w:rPr>
        <w:t>（</w:t>
      </w:r>
      <w:r>
        <w:rPr>
          <w:color w:val="000000"/>
        </w:rPr>
        <w:t>2</w:t>
      </w:r>
      <w:r>
        <w:rPr>
          <w:rFonts w:hint="eastAsia"/>
          <w:color w:val="000000"/>
        </w:rPr>
        <w:t>）写出</w:t>
      </w:r>
      <w:r>
        <w:rPr>
          <w:color w:val="000000"/>
        </w:rPr>
        <w:t>“3Na</w:t>
      </w:r>
      <w:r>
        <w:rPr>
          <w:color w:val="000000"/>
          <w:vertAlign w:val="superscript"/>
        </w:rPr>
        <w:t>+</w:t>
      </w:r>
      <w:r>
        <w:rPr>
          <w:color w:val="000000"/>
        </w:rPr>
        <w:t>”</w:t>
      </w:r>
      <w:r>
        <w:rPr>
          <w:rFonts w:hint="eastAsia"/>
          <w:color w:val="000000"/>
        </w:rPr>
        <w:t>中数字</w:t>
      </w:r>
      <w:r>
        <w:rPr>
          <w:color w:val="000000"/>
        </w:rPr>
        <w:t>3</w:t>
      </w:r>
      <w:r>
        <w:rPr>
          <w:rFonts w:hint="eastAsia"/>
          <w:color w:val="000000"/>
        </w:rPr>
        <w:t>的含义：</w:t>
      </w:r>
      <w:r>
        <w:rPr>
          <w:color w:val="000000"/>
          <w:u w:val="single"/>
        </w:rPr>
        <w:t xml:space="preserve">   </w:t>
      </w:r>
      <w:r>
        <w:rPr>
          <w:rFonts w:hint="eastAsia"/>
          <w:color w:val="000000"/>
          <w:u w:val="single"/>
        </w:rPr>
        <w:t xml:space="preserve">                          </w:t>
      </w:r>
      <w:r>
        <w:rPr>
          <w:rFonts w:hint="eastAsia"/>
          <w:color w:val="000000"/>
        </w:rPr>
        <w:t>。</w:t>
      </w:r>
    </w:p>
    <w:p>
      <w:pPr>
        <w:spacing w:line="360" w:lineRule="auto"/>
        <w:jc w:val="left"/>
        <w:textAlignment w:val="center"/>
        <w:rPr>
          <w:color w:val="000000"/>
        </w:rPr>
      </w:pPr>
      <w:r>
        <w:rPr>
          <w:rFonts w:hint="eastAsia"/>
          <w:color w:val="000000"/>
        </w:rPr>
        <w:t>22、下表是元素周期表的一部分，请回答下列问题。</w:t>
      </w:r>
    </w:p>
    <w:p>
      <w:pPr>
        <w:spacing w:line="360" w:lineRule="auto"/>
        <w:jc w:val="left"/>
        <w:textAlignment w:val="center"/>
        <w:rPr>
          <w:color w:val="000000"/>
        </w:rPr>
      </w:pPr>
      <w:r>
        <w:rPr>
          <w:color w:val="000000"/>
        </w:rPr>
        <w:pict>
          <v:shape id="_x0000_i1031" o:spt="75" type="#_x0000_t75" style="height:150.75pt;width:438pt;" filled="f" o:preferrelative="t" stroked="f" coordsize="21600,21600">
            <v:path/>
            <v:fill on="f" focussize="0,0"/>
            <v:stroke on="f" joinstyle="miter"/>
            <v:imagedata r:id="rId13" o:title=""/>
            <o:lock v:ext="edit" aspectratio="t"/>
            <w10:wrap type="none"/>
            <w10:anchorlock/>
          </v:shape>
        </w:pict>
      </w:r>
    </w:p>
    <w:p>
      <w:pPr>
        <w:spacing w:line="360" w:lineRule="auto"/>
        <w:jc w:val="left"/>
        <w:textAlignment w:val="center"/>
        <w:rPr>
          <w:color w:val="000000"/>
        </w:rPr>
      </w:pPr>
      <w:r>
        <w:rPr>
          <w:rFonts w:hint="eastAsia"/>
          <w:color w:val="000000"/>
        </w:rPr>
        <w:t>（</w:t>
      </w:r>
      <w:r>
        <w:rPr>
          <w:color w:val="000000"/>
        </w:rPr>
        <w:t>1</w:t>
      </w:r>
      <w:r>
        <w:rPr>
          <w:rFonts w:hint="eastAsia"/>
          <w:color w:val="000000"/>
        </w:rPr>
        <w:t>）原子序数为</w:t>
      </w:r>
      <w:r>
        <w:rPr>
          <w:color w:val="000000"/>
        </w:rPr>
        <w:t>12</w:t>
      </w:r>
      <w:r>
        <w:rPr>
          <w:rFonts w:hint="eastAsia"/>
          <w:color w:val="000000"/>
        </w:rPr>
        <w:t>的元素位于周期表中的第</w:t>
      </w:r>
      <w:r>
        <w:rPr>
          <w:color w:val="000000"/>
          <w:u w:val="single"/>
        </w:rPr>
        <w:t xml:space="preserve">        </w:t>
      </w:r>
      <w:r>
        <w:rPr>
          <w:rFonts w:hint="eastAsia"/>
          <w:color w:val="000000"/>
        </w:rPr>
        <w:t>周期。同一周期元素原子结构的规律是</w:t>
      </w:r>
      <w:r>
        <w:rPr>
          <w:color w:val="000000"/>
          <w:u w:val="single"/>
        </w:rPr>
        <w:t xml:space="preserve">    </w:t>
      </w:r>
      <w:r>
        <w:rPr>
          <w:rFonts w:hint="eastAsia"/>
          <w:color w:val="000000"/>
          <w:u w:val="single"/>
        </w:rPr>
        <w:t xml:space="preserve">                                        </w:t>
      </w:r>
      <w:r>
        <w:rPr>
          <w:rFonts w:hint="eastAsia"/>
          <w:color w:val="000000"/>
        </w:rPr>
        <w:t>（合理即可）。</w:t>
      </w:r>
    </w:p>
    <w:p>
      <w:pPr>
        <w:spacing w:line="360" w:lineRule="auto"/>
        <w:jc w:val="left"/>
        <w:textAlignment w:val="center"/>
        <w:rPr>
          <w:color w:val="000000"/>
        </w:rPr>
      </w:pPr>
      <w:r>
        <w:rPr>
          <w:rFonts w:hint="eastAsia"/>
          <w:color w:val="000000"/>
        </w:rPr>
        <w:t>（</w:t>
      </w:r>
      <w:r>
        <w:rPr>
          <w:color w:val="000000"/>
        </w:rPr>
        <w:t>2</w:t>
      </w:r>
      <w:r>
        <w:rPr>
          <w:rFonts w:hint="eastAsia"/>
          <w:color w:val="000000"/>
        </w:rPr>
        <w:t>）元素周期表中不同元素的本质区别是</w:t>
      </w:r>
      <w:r>
        <w:rPr>
          <w:color w:val="000000"/>
          <w:u w:val="single"/>
        </w:rPr>
        <w:t xml:space="preserve">        </w:t>
      </w:r>
      <w:r>
        <w:rPr>
          <w:rFonts w:hint="eastAsia"/>
          <w:color w:val="000000"/>
        </w:rPr>
        <w:t>（填序号）。</w:t>
      </w:r>
    </w:p>
    <w:p>
      <w:pPr>
        <w:spacing w:line="360" w:lineRule="auto"/>
        <w:jc w:val="left"/>
        <w:textAlignment w:val="center"/>
        <w:rPr>
          <w:color w:val="000000"/>
        </w:rPr>
      </w:pPr>
      <w:r>
        <w:rPr>
          <w:color w:val="000000"/>
        </w:rPr>
        <w:t xml:space="preserve">A </w:t>
      </w:r>
      <w:r>
        <w:rPr>
          <w:rFonts w:hint="eastAsia"/>
          <w:color w:val="000000"/>
        </w:rPr>
        <w:t>质子数不同</w:t>
      </w:r>
      <w:r>
        <w:rPr>
          <w:color w:val="000000"/>
        </w:rPr>
        <w:t xml:space="preserve">      B </w:t>
      </w:r>
      <w:r>
        <w:rPr>
          <w:rFonts w:hint="eastAsia"/>
          <w:color w:val="000000"/>
        </w:rPr>
        <w:t>电子数不同</w:t>
      </w:r>
      <w:r>
        <w:rPr>
          <w:color w:val="000000"/>
        </w:rPr>
        <w:t xml:space="preserve">    C </w:t>
      </w:r>
      <w:r>
        <w:rPr>
          <w:rFonts w:hint="eastAsia"/>
          <w:color w:val="000000"/>
        </w:rPr>
        <w:t>中子数不同</w:t>
      </w:r>
      <w:r>
        <w:rPr>
          <w:color w:val="000000"/>
        </w:rPr>
        <w:t xml:space="preserve">   D </w:t>
      </w:r>
      <w:r>
        <w:rPr>
          <w:rFonts w:hint="eastAsia"/>
          <w:color w:val="000000"/>
        </w:rPr>
        <w:t>相对原子质量不同</w:t>
      </w:r>
    </w:p>
    <w:p>
      <w:pPr>
        <w:spacing w:line="360" w:lineRule="auto"/>
        <w:jc w:val="left"/>
        <w:textAlignment w:val="center"/>
        <w:rPr>
          <w:color w:val="000000"/>
        </w:rPr>
      </w:pPr>
      <w:r>
        <w:rPr>
          <w:rFonts w:hint="eastAsia"/>
          <w:color w:val="000000"/>
        </w:rPr>
        <w:t>（</w:t>
      </w:r>
      <w:r>
        <w:rPr>
          <w:color w:val="000000"/>
        </w:rPr>
        <w:t>3</w:t>
      </w:r>
      <w:r>
        <w:rPr>
          <w:rFonts w:hint="eastAsia"/>
          <w:color w:val="000000"/>
        </w:rPr>
        <w:t>）元素周期表中有关硫元素的信息如图所示，下列说法正确的是</w:t>
      </w:r>
      <w:r>
        <w:rPr>
          <w:color w:val="000000"/>
          <w:u w:val="single"/>
        </w:rPr>
        <w:t xml:space="preserve">       </w:t>
      </w:r>
      <w:r>
        <w:rPr>
          <w:rFonts w:hint="eastAsia"/>
          <w:color w:val="000000"/>
        </w:rPr>
        <w:t>.。（填序号）</w:t>
      </w:r>
    </w:p>
    <w:p>
      <w:pPr>
        <w:spacing w:line="360" w:lineRule="auto"/>
        <w:jc w:val="left"/>
        <w:textAlignment w:val="center"/>
        <w:rPr>
          <w:color w:val="000000"/>
        </w:rPr>
      </w:pPr>
      <w:r>
        <w:rPr>
          <w:color w:val="000000"/>
        </w:rPr>
        <w:t xml:space="preserve">A </w:t>
      </w:r>
      <w:r>
        <w:rPr>
          <w:rFonts w:hint="eastAsia"/>
          <w:color w:val="000000"/>
        </w:rPr>
        <w:t>硫属于非金属元素</w:t>
      </w:r>
    </w:p>
    <w:p>
      <w:pPr>
        <w:spacing w:line="360" w:lineRule="auto"/>
        <w:jc w:val="left"/>
        <w:textAlignment w:val="center"/>
        <w:rPr>
          <w:color w:val="000000"/>
        </w:rPr>
      </w:pPr>
      <w:r>
        <w:rPr>
          <w:color w:val="000000"/>
        </w:rPr>
        <w:t xml:space="preserve">B </w:t>
      </w:r>
      <w:r>
        <w:rPr>
          <w:rFonts w:hint="eastAsia"/>
          <w:color w:val="000000"/>
        </w:rPr>
        <w:t>硫的相对原子质量是</w:t>
      </w:r>
      <w:r>
        <w:rPr>
          <w:color w:val="000000"/>
        </w:rPr>
        <w:t>32.06g</w:t>
      </w:r>
    </w:p>
    <w:p>
      <w:pPr>
        <w:spacing w:line="360" w:lineRule="auto"/>
        <w:jc w:val="left"/>
        <w:textAlignment w:val="center"/>
        <w:rPr>
          <w:color w:val="000000"/>
        </w:rPr>
      </w:pPr>
      <w:r>
        <w:rPr>
          <w:color w:val="000000"/>
        </w:rPr>
        <w:t xml:space="preserve">C </w:t>
      </w:r>
      <w:r>
        <w:rPr>
          <w:rFonts w:hint="eastAsia"/>
          <w:color w:val="000000"/>
        </w:rPr>
        <w:t>硫的原子序数是</w:t>
      </w:r>
      <w:r>
        <w:rPr>
          <w:color w:val="000000"/>
        </w:rPr>
        <w:t>16</w:t>
      </w:r>
    </w:p>
    <w:p>
      <w:pPr>
        <w:spacing w:line="360" w:lineRule="auto"/>
        <w:jc w:val="left"/>
        <w:textAlignment w:val="center"/>
        <w:rPr>
          <w:color w:val="000000"/>
        </w:rPr>
      </w:pPr>
      <w:r>
        <w:rPr>
          <w:rFonts w:hint="eastAsia"/>
          <w:color w:val="000000"/>
        </w:rPr>
        <w:t>（</w:t>
      </w:r>
      <w:r>
        <w:rPr>
          <w:color w:val="000000"/>
        </w:rPr>
        <w:t>4</w:t>
      </w:r>
      <w:r>
        <w:rPr>
          <w:rFonts w:hint="eastAsia"/>
          <w:color w:val="000000"/>
        </w:rPr>
        <w:t>）根据下列粒子结构示意图，回答问题。化学性质相似的是</w:t>
      </w:r>
      <w:r>
        <w:rPr>
          <w:color w:val="000000"/>
        </w:rPr>
        <w:t xml:space="preserve"> </w:t>
      </w:r>
      <w:r>
        <w:rPr>
          <w:color w:val="000000"/>
          <w:u w:val="single"/>
        </w:rPr>
        <w:t xml:space="preserve">        </w:t>
      </w:r>
      <w:r>
        <w:rPr>
          <w:rFonts w:hint="eastAsia"/>
          <w:color w:val="000000"/>
        </w:rPr>
        <w:t>（填序号）。</w:t>
      </w:r>
    </w:p>
    <w:p>
      <w:pPr>
        <w:spacing w:line="360" w:lineRule="auto"/>
        <w:jc w:val="left"/>
        <w:textAlignment w:val="center"/>
        <w:rPr>
          <w:color w:val="000000"/>
        </w:rPr>
      </w:pPr>
      <w:r>
        <w:rPr>
          <w:color w:val="000000"/>
        </w:rPr>
        <w:pict>
          <v:shape id="_x0000_i1032" o:spt="75" type="#_x0000_t75" style="height:88.2pt;width:278.95pt;" filled="f" o:preferrelative="t" stroked="f" coordsize="21600,21600">
            <v:path/>
            <v:fill on="f" focussize="0,0"/>
            <v:stroke on="f" joinstyle="miter"/>
            <v:imagedata r:id="rId14" o:title=""/>
            <o:lock v:ext="edit" aspectratio="t"/>
            <w10:wrap type="none"/>
            <w10:anchorlock/>
          </v:shape>
        </w:pict>
      </w:r>
    </w:p>
    <w:p>
      <w:pPr>
        <w:spacing w:line="360" w:lineRule="auto"/>
        <w:jc w:val="left"/>
        <w:rPr>
          <w:rFonts w:hint="eastAsia"/>
          <w:color w:val="000000"/>
        </w:rPr>
      </w:pPr>
      <w:r>
        <w:rPr>
          <w:rFonts w:hint="eastAsia"/>
          <w:color w:val="000000"/>
        </w:rPr>
        <w:t xml:space="preserve">三、实验题。  </w:t>
      </w:r>
    </w:p>
    <w:p>
      <w:pPr>
        <w:spacing w:line="360" w:lineRule="auto"/>
        <w:jc w:val="left"/>
        <w:textAlignment w:val="center"/>
        <w:rPr>
          <w:color w:val="000000"/>
        </w:rPr>
      </w:pPr>
      <w:r>
        <w:rPr>
          <w:rFonts w:hint="eastAsia"/>
          <w:color w:val="000000"/>
        </w:rPr>
        <w:t>23、某同学进行有关分子性质的探究实验：</w:t>
      </w:r>
    </w:p>
    <w:p>
      <w:pPr>
        <w:spacing w:line="360" w:lineRule="auto"/>
        <w:jc w:val="left"/>
        <w:textAlignment w:val="center"/>
        <w:rPr>
          <w:color w:val="000000"/>
        </w:rPr>
      </w:pPr>
      <w:r>
        <w:rPr>
          <w:color w:val="000000"/>
        </w:rPr>
        <w:pict>
          <v:shape id="_x0000_i1033" o:spt="75" alt=" " type="#_x0000_t75" style="height:94.5pt;width:277.55pt;" filled="f" o:preferrelative="t" stroked="f" coordsize="21600,21600">
            <v:path/>
            <v:fill on="f" focussize="0,0"/>
            <v:stroke on="f" joinstyle="miter"/>
            <v:imagedata r:id="rId15" o:title=""/>
            <o:lock v:ext="edit" aspectratio="t"/>
            <w10:wrap type="none"/>
            <w10:anchorlock/>
          </v:shape>
        </w:pict>
      </w:r>
    </w:p>
    <w:p>
      <w:pPr>
        <w:spacing w:line="360" w:lineRule="auto"/>
        <w:jc w:val="left"/>
        <w:textAlignment w:val="center"/>
        <w:rPr>
          <w:color w:val="000000"/>
        </w:rPr>
      </w:pPr>
      <w:r>
        <w:rPr>
          <w:color w:val="000000"/>
        </w:rPr>
        <w:t>(1)</w:t>
      </w:r>
      <w:r>
        <w:rPr>
          <w:rFonts w:hint="eastAsia"/>
          <w:color w:val="000000"/>
        </w:rPr>
        <w:t>在试管中</w:t>
      </w:r>
      <w:r>
        <w:rPr>
          <w:color w:val="000000"/>
        </w:rPr>
        <w:t>(</w:t>
      </w:r>
      <w:r>
        <w:rPr>
          <w:rFonts w:hint="eastAsia"/>
          <w:color w:val="000000"/>
        </w:rPr>
        <w:t>如图</w:t>
      </w:r>
      <w:r>
        <w:rPr>
          <w:color w:val="000000"/>
        </w:rPr>
        <w:t>1)</w:t>
      </w:r>
      <w:r>
        <w:rPr>
          <w:rFonts w:hint="eastAsia"/>
          <w:color w:val="000000"/>
        </w:rPr>
        <w:t>的滤纸条上相间滴有无色酚酞溶液，试管口塞上一团蘸有浓氨水的棉花，试管中看到的现象是</w:t>
      </w:r>
      <w:r>
        <w:rPr>
          <w:color w:val="000000"/>
        </w:rPr>
        <w:t>___________</w:t>
      </w:r>
      <w:r>
        <w:rPr>
          <w:rFonts w:hint="eastAsia"/>
          <w:color w:val="000000"/>
        </w:rPr>
        <w:t>，此现象说明了：</w:t>
      </w:r>
      <w:r>
        <w:rPr>
          <w:color w:val="000000"/>
        </w:rPr>
        <w:t>___________</w:t>
      </w:r>
      <w:r>
        <w:rPr>
          <w:rFonts w:hint="eastAsia"/>
          <w:color w:val="000000"/>
        </w:rPr>
        <w:t>。</w:t>
      </w:r>
    </w:p>
    <w:p>
      <w:pPr>
        <w:spacing w:line="360" w:lineRule="auto"/>
        <w:jc w:val="left"/>
        <w:textAlignment w:val="center"/>
        <w:rPr>
          <w:color w:val="000000"/>
        </w:rPr>
      </w:pPr>
      <w:r>
        <w:rPr>
          <w:color w:val="000000"/>
        </w:rPr>
        <w:t>(2)</w:t>
      </w:r>
      <w:r>
        <w:rPr>
          <w:rFonts w:hint="eastAsia"/>
          <w:color w:val="000000"/>
        </w:rPr>
        <w:t>已知浓氨水能使无色酚酞试液变红，能挥发出氨气，浓盐酸能挥发出氯化氢气体，二者接触反应会产生白烟</w:t>
      </w:r>
      <w:r>
        <w:rPr>
          <w:color w:val="000000"/>
        </w:rPr>
        <w:t>(</w:t>
      </w:r>
      <w:r>
        <w:rPr>
          <w:rFonts w:hint="eastAsia"/>
          <w:color w:val="000000"/>
        </w:rPr>
        <w:t>即氯化铵固体</w:t>
      </w:r>
      <w:r>
        <w:rPr>
          <w:color w:val="000000"/>
        </w:rPr>
        <w:t>)</w:t>
      </w:r>
      <w:r>
        <w:rPr>
          <w:rFonts w:hint="eastAsia"/>
          <w:color w:val="000000"/>
        </w:rPr>
        <w:t>。写出氨气与氯化氢气体发生反应的文字或符号表达式</w:t>
      </w:r>
      <w:r>
        <w:rPr>
          <w:color w:val="000000"/>
        </w:rPr>
        <w:t>___________</w:t>
      </w:r>
      <w:r>
        <w:rPr>
          <w:rFonts w:hint="eastAsia"/>
          <w:color w:val="000000"/>
        </w:rPr>
        <w:t>。</w:t>
      </w:r>
    </w:p>
    <w:p>
      <w:pPr>
        <w:spacing w:line="360" w:lineRule="auto"/>
        <w:jc w:val="left"/>
        <w:textAlignment w:val="center"/>
        <w:rPr>
          <w:color w:val="000000"/>
        </w:rPr>
      </w:pPr>
      <w:r>
        <w:rPr>
          <w:color w:val="000000"/>
        </w:rPr>
        <w:t>(3)</w:t>
      </w:r>
      <w:r>
        <w:rPr>
          <w:rFonts w:hint="eastAsia"/>
          <w:color w:val="000000"/>
        </w:rPr>
        <w:t>由于分子质量小，所以化学上引入了分子的相对质量来表示分子的质量，即相对分子质量。氨气分子的相对质量是</w:t>
      </w:r>
      <w:r>
        <w:rPr>
          <w:color w:val="000000"/>
        </w:rPr>
        <w:t>17</w:t>
      </w:r>
      <w:r>
        <w:rPr>
          <w:rFonts w:hint="eastAsia"/>
          <w:color w:val="000000"/>
        </w:rPr>
        <w:t>，氯化氢分子的相对质量是</w:t>
      </w:r>
      <w:r>
        <w:rPr>
          <w:color w:val="000000"/>
        </w:rPr>
        <w:t>36.5.</w:t>
      </w:r>
      <w:r>
        <w:rPr>
          <w:rFonts w:hint="eastAsia"/>
          <w:color w:val="000000"/>
        </w:rPr>
        <w:t>如图</w:t>
      </w:r>
      <w:r>
        <w:rPr>
          <w:color w:val="000000"/>
        </w:rPr>
        <w:t>2</w:t>
      </w:r>
      <w:r>
        <w:rPr>
          <w:rFonts w:hint="eastAsia"/>
          <w:color w:val="000000"/>
        </w:rPr>
        <w:t>所示，在玻璃管两端分别放入蘸有浓氨水和浓盐酸的棉花团。发现</w:t>
      </w:r>
      <w:r>
        <w:rPr>
          <w:color w:val="000000"/>
        </w:rPr>
        <w:t>C</w:t>
      </w:r>
      <w:r>
        <w:rPr>
          <w:rFonts w:hint="eastAsia"/>
          <w:color w:val="000000"/>
        </w:rPr>
        <w:t>处产生的白烟较多。由此可知，分子的运动速率与相对分子质量的关系是</w:t>
      </w:r>
      <w:r>
        <w:rPr>
          <w:color w:val="000000"/>
        </w:rPr>
        <w:t>___________</w:t>
      </w:r>
      <w:r>
        <w:rPr>
          <w:rFonts w:hint="eastAsia"/>
          <w:color w:val="000000"/>
        </w:rPr>
        <w:t>。</w:t>
      </w:r>
    </w:p>
    <w:p>
      <w:pPr>
        <w:spacing w:line="360" w:lineRule="auto"/>
        <w:jc w:val="left"/>
        <w:rPr>
          <w:rFonts w:hint="eastAsia"/>
          <w:color w:val="000000"/>
        </w:rPr>
      </w:pPr>
      <w:r>
        <w:rPr>
          <w:rFonts w:hint="eastAsia"/>
          <w:color w:val="000000"/>
        </w:rPr>
        <w:t xml:space="preserve">四、计算类题。   </w:t>
      </w:r>
    </w:p>
    <w:p>
      <w:pPr>
        <w:spacing w:line="360" w:lineRule="auto"/>
        <w:jc w:val="left"/>
        <w:rPr>
          <w:color w:val="000000"/>
          <w:szCs w:val="28"/>
        </w:rPr>
      </w:pPr>
      <w:r>
        <w:rPr>
          <w:rFonts w:hint="eastAsia"/>
          <w:color w:val="000000"/>
        </w:rPr>
        <w:t>24、</w:t>
      </w:r>
      <w:r>
        <w:rPr>
          <w:rFonts w:hint="eastAsia" w:hAnsi="宋体"/>
          <w:color w:val="000000"/>
          <w:szCs w:val="28"/>
        </w:rPr>
        <w:t>我国从</w:t>
      </w:r>
      <w:r>
        <w:rPr>
          <w:rFonts w:hint="eastAsia"/>
          <w:color w:val="000000"/>
          <w:szCs w:val="28"/>
        </w:rPr>
        <w:t>1994</w:t>
      </w:r>
      <w:r>
        <w:rPr>
          <w:rFonts w:hint="eastAsia" w:hAnsi="宋体"/>
          <w:color w:val="000000"/>
          <w:szCs w:val="28"/>
        </w:rPr>
        <w:t>年开始强制食盐加碘</w:t>
      </w:r>
      <w:r>
        <w:rPr>
          <w:rFonts w:hint="eastAsia"/>
          <w:color w:val="000000"/>
          <w:szCs w:val="28"/>
        </w:rPr>
        <w:t>,</w:t>
      </w:r>
      <w:r>
        <w:rPr>
          <w:rFonts w:hint="eastAsia" w:hAnsi="宋体"/>
          <w:color w:val="000000"/>
          <w:szCs w:val="28"/>
        </w:rPr>
        <w:t>即在食盐中加入碘酸钾</w:t>
      </w:r>
      <w:r>
        <w:rPr>
          <w:rFonts w:hint="eastAsia"/>
          <w:color w:val="000000"/>
          <w:szCs w:val="28"/>
        </w:rPr>
        <w:t>(KIO</w:t>
      </w:r>
      <w:r>
        <w:rPr>
          <w:rFonts w:hint="eastAsia"/>
          <w:color w:val="000000"/>
          <w:szCs w:val="28"/>
          <w:vertAlign w:val="subscript"/>
        </w:rPr>
        <w:t>3</w:t>
      </w:r>
      <w:r>
        <w:rPr>
          <w:rFonts w:hint="eastAsia"/>
          <w:color w:val="000000"/>
          <w:szCs w:val="28"/>
        </w:rPr>
        <w:t>),</w:t>
      </w:r>
      <w:r>
        <w:rPr>
          <w:rFonts w:hint="eastAsia" w:hAnsi="宋体"/>
          <w:color w:val="000000"/>
          <w:szCs w:val="28"/>
        </w:rPr>
        <w:t>以防治碘缺乏病的发生</w:t>
      </w:r>
      <w:r>
        <w:rPr>
          <w:rFonts w:hint="eastAsia"/>
          <w:color w:val="000000"/>
          <w:szCs w:val="28"/>
        </w:rPr>
        <w:t>,2010</w:t>
      </w:r>
      <w:r>
        <w:rPr>
          <w:rFonts w:hint="eastAsia" w:hAnsi="宋体"/>
          <w:color w:val="000000"/>
          <w:szCs w:val="28"/>
        </w:rPr>
        <w:t>年适当下调现行食盐加碘量</w:t>
      </w:r>
      <w:r>
        <w:rPr>
          <w:rFonts w:hint="eastAsia"/>
          <w:color w:val="000000"/>
          <w:szCs w:val="28"/>
        </w:rPr>
        <w:t>,</w:t>
      </w:r>
      <w:r>
        <w:rPr>
          <w:rFonts w:hint="eastAsia" w:hAnsi="宋体"/>
          <w:color w:val="000000"/>
          <w:szCs w:val="28"/>
        </w:rPr>
        <w:t>各地需根据本地区实际情况相应调整。深圳率先作出调整</w:t>
      </w:r>
      <w:r>
        <w:rPr>
          <w:rFonts w:hint="eastAsia"/>
          <w:color w:val="000000"/>
          <w:szCs w:val="28"/>
        </w:rPr>
        <w:t>,</w:t>
      </w:r>
      <w:r>
        <w:rPr>
          <w:rFonts w:hint="eastAsia" w:hAnsi="宋体"/>
          <w:color w:val="000000"/>
          <w:szCs w:val="28"/>
        </w:rPr>
        <w:t>由原来每千克食盐含碘</w:t>
      </w:r>
      <w:r>
        <w:rPr>
          <w:rFonts w:hint="eastAsia"/>
          <w:color w:val="000000"/>
          <w:szCs w:val="28"/>
        </w:rPr>
        <w:t>40 mg</w:t>
      </w:r>
      <w:r>
        <w:rPr>
          <w:rFonts w:hint="eastAsia" w:hAnsi="宋体"/>
          <w:color w:val="000000"/>
          <w:szCs w:val="28"/>
        </w:rPr>
        <w:t>下调至</w:t>
      </w:r>
      <w:r>
        <w:rPr>
          <w:rFonts w:hint="eastAsia"/>
          <w:color w:val="000000"/>
          <w:szCs w:val="28"/>
        </w:rPr>
        <w:t>25 mg</w:t>
      </w:r>
      <w:r>
        <w:rPr>
          <w:rFonts w:hint="eastAsia" w:hAnsi="宋体"/>
          <w:color w:val="000000"/>
          <w:szCs w:val="28"/>
        </w:rPr>
        <w:t>。</w:t>
      </w:r>
    </w:p>
    <w:p>
      <w:pPr>
        <w:pBdr>
          <w:top w:val="single" w:color="auto" w:sz="4" w:space="1"/>
          <w:left w:val="single" w:color="auto" w:sz="4" w:space="1"/>
          <w:bottom w:val="single" w:color="auto" w:sz="4" w:space="1"/>
          <w:right w:val="single" w:color="auto" w:sz="4" w:space="1"/>
        </w:pBdr>
        <w:spacing w:line="360" w:lineRule="auto"/>
        <w:jc w:val="left"/>
        <w:rPr>
          <w:color w:val="000000"/>
          <w:szCs w:val="28"/>
        </w:rPr>
      </w:pPr>
      <w:r>
        <w:rPr>
          <w:rFonts w:hint="eastAsia" w:hAnsi="宋体"/>
          <w:color w:val="000000"/>
          <w:szCs w:val="28"/>
        </w:rPr>
        <w:t>碘　盐</w:t>
      </w:r>
    </w:p>
    <w:p>
      <w:pPr>
        <w:pBdr>
          <w:top w:val="single" w:color="auto" w:sz="4" w:space="1"/>
          <w:left w:val="single" w:color="auto" w:sz="4" w:space="1"/>
          <w:bottom w:val="single" w:color="auto" w:sz="4" w:space="1"/>
          <w:right w:val="single" w:color="auto" w:sz="4" w:space="1"/>
        </w:pBdr>
        <w:spacing w:line="360" w:lineRule="auto"/>
        <w:jc w:val="left"/>
        <w:rPr>
          <w:color w:val="000000"/>
          <w:szCs w:val="28"/>
        </w:rPr>
      </w:pPr>
      <w:r>
        <w:rPr>
          <w:rFonts w:hint="eastAsia" w:hAnsi="宋体"/>
          <w:color w:val="000000"/>
          <w:szCs w:val="28"/>
        </w:rPr>
        <w:t>配料</w:t>
      </w:r>
      <w:r>
        <w:rPr>
          <w:rFonts w:hint="eastAsia"/>
          <w:color w:val="000000"/>
          <w:szCs w:val="28"/>
        </w:rPr>
        <w:t>:</w:t>
      </w:r>
      <w:r>
        <w:rPr>
          <w:rFonts w:hint="eastAsia" w:hAnsi="宋体"/>
          <w:color w:val="000000"/>
          <w:szCs w:val="28"/>
        </w:rPr>
        <w:t>氯化钠、碘酸钾</w:t>
      </w:r>
      <w:r>
        <w:rPr>
          <w:rFonts w:hint="eastAsia"/>
          <w:color w:val="000000"/>
          <w:szCs w:val="28"/>
        </w:rPr>
        <w:t>(KIO</w:t>
      </w:r>
      <w:r>
        <w:rPr>
          <w:rFonts w:hint="eastAsia"/>
          <w:color w:val="000000"/>
          <w:szCs w:val="28"/>
          <w:vertAlign w:val="subscript"/>
        </w:rPr>
        <w:t>3</w:t>
      </w:r>
      <w:r>
        <w:rPr>
          <w:rFonts w:hint="eastAsia"/>
          <w:color w:val="000000"/>
          <w:szCs w:val="28"/>
        </w:rPr>
        <w:t>)</w:t>
      </w:r>
    </w:p>
    <w:p>
      <w:pPr>
        <w:pBdr>
          <w:top w:val="single" w:color="auto" w:sz="4" w:space="1"/>
          <w:left w:val="single" w:color="auto" w:sz="4" w:space="1"/>
          <w:bottom w:val="single" w:color="auto" w:sz="4" w:space="1"/>
          <w:right w:val="single" w:color="auto" w:sz="4" w:space="1"/>
        </w:pBdr>
        <w:spacing w:line="360" w:lineRule="auto"/>
        <w:jc w:val="left"/>
        <w:rPr>
          <w:color w:val="000000"/>
          <w:szCs w:val="28"/>
        </w:rPr>
      </w:pPr>
      <w:r>
        <w:rPr>
          <w:rFonts w:hint="eastAsia" w:hAnsi="宋体"/>
          <w:color w:val="000000"/>
          <w:szCs w:val="28"/>
        </w:rPr>
        <w:t>含碘量</w:t>
      </w:r>
      <w:r>
        <w:rPr>
          <w:rFonts w:hint="eastAsia"/>
          <w:color w:val="000000"/>
          <w:szCs w:val="28"/>
        </w:rPr>
        <w:t>:(20</w:t>
      </w:r>
      <w:r>
        <w:rPr>
          <w:rFonts w:hint="eastAsia" w:hAnsi="宋体"/>
          <w:color w:val="000000"/>
          <w:szCs w:val="28"/>
        </w:rPr>
        <w:t>～</w:t>
      </w:r>
      <w:r>
        <w:rPr>
          <w:rFonts w:hint="eastAsia"/>
          <w:color w:val="000000"/>
          <w:szCs w:val="28"/>
        </w:rPr>
        <w:t>30)mg/kg</w:t>
      </w:r>
    </w:p>
    <w:p>
      <w:pPr>
        <w:pBdr>
          <w:top w:val="single" w:color="auto" w:sz="4" w:space="1"/>
          <w:left w:val="single" w:color="auto" w:sz="4" w:space="1"/>
          <w:bottom w:val="single" w:color="auto" w:sz="4" w:space="1"/>
          <w:right w:val="single" w:color="auto" w:sz="4" w:space="1"/>
        </w:pBdr>
        <w:spacing w:line="360" w:lineRule="auto"/>
        <w:jc w:val="left"/>
        <w:rPr>
          <w:color w:val="000000"/>
          <w:szCs w:val="28"/>
        </w:rPr>
      </w:pPr>
      <w:r>
        <w:rPr>
          <w:rFonts w:hint="eastAsia" w:hAnsi="宋体"/>
          <w:color w:val="000000"/>
          <w:szCs w:val="28"/>
        </w:rPr>
        <w:t>保质期</w:t>
      </w:r>
      <w:r>
        <w:rPr>
          <w:rFonts w:hint="eastAsia"/>
          <w:color w:val="000000"/>
          <w:szCs w:val="28"/>
        </w:rPr>
        <w:t>:18</w:t>
      </w:r>
      <w:r>
        <w:rPr>
          <w:rFonts w:hint="eastAsia" w:hAnsi="宋体"/>
          <w:color w:val="000000"/>
          <w:szCs w:val="28"/>
        </w:rPr>
        <w:t>个月</w:t>
      </w:r>
    </w:p>
    <w:p>
      <w:pPr>
        <w:pBdr>
          <w:top w:val="single" w:color="auto" w:sz="4" w:space="1"/>
          <w:left w:val="single" w:color="auto" w:sz="4" w:space="1"/>
          <w:bottom w:val="single" w:color="auto" w:sz="4" w:space="1"/>
          <w:right w:val="single" w:color="auto" w:sz="4" w:space="1"/>
        </w:pBdr>
        <w:spacing w:line="360" w:lineRule="auto"/>
        <w:jc w:val="left"/>
        <w:rPr>
          <w:color w:val="000000"/>
          <w:szCs w:val="28"/>
        </w:rPr>
      </w:pPr>
      <w:r>
        <w:rPr>
          <w:rFonts w:hint="eastAsia" w:hAnsi="宋体"/>
          <w:color w:val="000000"/>
          <w:szCs w:val="28"/>
        </w:rPr>
        <w:t>食用方法</w:t>
      </w:r>
      <w:r>
        <w:rPr>
          <w:rFonts w:hint="eastAsia"/>
          <w:color w:val="000000"/>
          <w:szCs w:val="28"/>
        </w:rPr>
        <w:t>:</w:t>
      </w:r>
      <w:r>
        <w:rPr>
          <w:rFonts w:hint="eastAsia" w:hAnsi="宋体"/>
          <w:color w:val="000000"/>
          <w:szCs w:val="28"/>
        </w:rPr>
        <w:t>勿长时间炖炒</w:t>
      </w:r>
    </w:p>
    <w:p>
      <w:pPr>
        <w:pBdr>
          <w:top w:val="single" w:color="auto" w:sz="4" w:space="1"/>
          <w:left w:val="single" w:color="auto" w:sz="4" w:space="1"/>
          <w:bottom w:val="single" w:color="auto" w:sz="4" w:space="1"/>
          <w:right w:val="single" w:color="auto" w:sz="4" w:space="1"/>
        </w:pBdr>
        <w:spacing w:line="360" w:lineRule="auto"/>
        <w:jc w:val="left"/>
        <w:rPr>
          <w:color w:val="000000"/>
          <w:szCs w:val="28"/>
        </w:rPr>
      </w:pPr>
      <w:r>
        <w:rPr>
          <w:rFonts w:hint="eastAsia" w:hAnsi="宋体"/>
          <w:color w:val="000000"/>
          <w:szCs w:val="28"/>
        </w:rPr>
        <w:t>贮藏指南</w:t>
      </w:r>
      <w:r>
        <w:rPr>
          <w:rFonts w:hint="eastAsia"/>
          <w:color w:val="000000"/>
          <w:szCs w:val="28"/>
        </w:rPr>
        <w:t>:</w:t>
      </w:r>
      <w:r>
        <w:rPr>
          <w:rFonts w:hint="eastAsia" w:hAnsi="宋体"/>
          <w:color w:val="000000"/>
          <w:szCs w:val="28"/>
        </w:rPr>
        <w:t>避光、避热、密封防潮</w:t>
      </w:r>
    </w:p>
    <w:p>
      <w:pPr>
        <w:spacing w:line="360" w:lineRule="auto"/>
        <w:jc w:val="left"/>
        <w:rPr>
          <w:color w:val="000000"/>
          <w:szCs w:val="28"/>
        </w:rPr>
      </w:pPr>
      <w:r>
        <w:rPr>
          <w:rFonts w:hint="eastAsia"/>
          <w:color w:val="000000"/>
          <w:szCs w:val="28"/>
        </w:rPr>
        <w:t>(1)</w:t>
      </w:r>
      <w:r>
        <w:rPr>
          <w:rFonts w:hint="eastAsia" w:hAnsi="宋体"/>
          <w:color w:val="000000"/>
          <w:szCs w:val="28"/>
        </w:rPr>
        <w:t>碘酸钾中碘元素、钾元素、氧元素的质量比为</w:t>
      </w:r>
      <w:r>
        <w:rPr>
          <w:rFonts w:hint="eastAsia" w:hAnsi="宋体"/>
          <w:color w:val="000000"/>
          <w:szCs w:val="28"/>
          <w:u w:val="single"/>
        </w:rPr>
        <w:t>　　　　　　</w:t>
      </w:r>
      <w:r>
        <w:rPr>
          <w:rFonts w:hint="eastAsia" w:hAnsi="宋体"/>
          <w:color w:val="000000"/>
          <w:szCs w:val="28"/>
        </w:rPr>
        <w:t>。</w:t>
      </w:r>
      <w:r>
        <w:rPr>
          <w:rFonts w:hint="eastAsia"/>
          <w:color w:val="000000"/>
          <w:szCs w:val="28"/>
        </w:rPr>
        <w:t> </w:t>
      </w:r>
    </w:p>
    <w:p>
      <w:pPr>
        <w:spacing w:line="360" w:lineRule="auto"/>
        <w:jc w:val="left"/>
        <w:rPr>
          <w:color w:val="000000"/>
          <w:szCs w:val="28"/>
        </w:rPr>
      </w:pPr>
      <w:r>
        <w:rPr>
          <w:rFonts w:hint="eastAsia"/>
          <w:color w:val="000000"/>
          <w:szCs w:val="28"/>
        </w:rPr>
        <w:t>(2)</w:t>
      </w:r>
      <w:r>
        <w:rPr>
          <w:rFonts w:hint="eastAsia" w:hAnsi="宋体"/>
          <w:color w:val="000000"/>
          <w:szCs w:val="28"/>
        </w:rPr>
        <w:t>碘酸钾中碘元素的质量分数为</w:t>
      </w:r>
      <w:r>
        <w:rPr>
          <w:rFonts w:hint="eastAsia" w:hAnsi="宋体"/>
          <w:color w:val="000000"/>
          <w:szCs w:val="28"/>
          <w:u w:val="single"/>
        </w:rPr>
        <w:t>　　　</w:t>
      </w:r>
      <w:r>
        <w:rPr>
          <w:rFonts w:hint="eastAsia"/>
          <w:color w:val="000000"/>
          <w:szCs w:val="28"/>
          <w:u w:val="single"/>
        </w:rPr>
        <w:t xml:space="preserve">     </w:t>
      </w:r>
      <w:r>
        <w:rPr>
          <w:rFonts w:hint="eastAsia" w:hAnsi="宋体"/>
          <w:color w:val="000000"/>
          <w:szCs w:val="28"/>
          <w:u w:val="single"/>
        </w:rPr>
        <w:t>　</w:t>
      </w:r>
      <w:r>
        <w:rPr>
          <w:rFonts w:hint="eastAsia"/>
          <w:color w:val="000000"/>
          <w:szCs w:val="28"/>
        </w:rPr>
        <w:t>(</w:t>
      </w:r>
      <w:r>
        <w:rPr>
          <w:rFonts w:hint="eastAsia" w:hAnsi="宋体"/>
          <w:color w:val="000000"/>
          <w:szCs w:val="28"/>
        </w:rPr>
        <w:t>保留至</w:t>
      </w:r>
      <w:r>
        <w:rPr>
          <w:rFonts w:hint="eastAsia"/>
          <w:color w:val="000000"/>
          <w:szCs w:val="28"/>
        </w:rPr>
        <w:t>0.1%</w:t>
      </w:r>
      <w:r>
        <w:rPr>
          <w:rFonts w:hint="eastAsia" w:hAnsi="宋体"/>
          <w:color w:val="000000"/>
          <w:szCs w:val="28"/>
        </w:rPr>
        <w:t>或用分数表示</w:t>
      </w:r>
      <w:r>
        <w:rPr>
          <w:rFonts w:hint="eastAsia"/>
          <w:color w:val="000000"/>
          <w:szCs w:val="28"/>
        </w:rPr>
        <w:t>)</w:t>
      </w:r>
      <w:r>
        <w:rPr>
          <w:rFonts w:hint="eastAsia" w:hAnsi="宋体"/>
          <w:color w:val="000000"/>
          <w:szCs w:val="28"/>
        </w:rPr>
        <w:t>。</w:t>
      </w:r>
      <w:r>
        <w:rPr>
          <w:rFonts w:hint="eastAsia"/>
          <w:color w:val="000000"/>
          <w:szCs w:val="28"/>
        </w:rPr>
        <w:t> </w:t>
      </w:r>
    </w:p>
    <w:p>
      <w:pPr>
        <w:spacing w:line="360" w:lineRule="auto"/>
        <w:jc w:val="left"/>
        <w:rPr>
          <w:rFonts w:hint="eastAsia"/>
          <w:color w:val="000000"/>
          <w:szCs w:val="28"/>
        </w:rPr>
      </w:pPr>
      <w:r>
        <w:rPr>
          <w:rFonts w:hint="eastAsia"/>
          <w:color w:val="000000"/>
          <w:szCs w:val="28"/>
        </w:rPr>
        <w:t>(3)</w:t>
      </w:r>
      <w:r>
        <w:rPr>
          <w:rFonts w:hint="eastAsia" w:hAnsi="宋体"/>
          <w:color w:val="000000"/>
          <w:szCs w:val="28"/>
        </w:rPr>
        <w:t>请为某企业计算</w:t>
      </w:r>
      <w:r>
        <w:rPr>
          <w:rFonts w:hint="eastAsia"/>
          <w:color w:val="000000"/>
          <w:szCs w:val="28"/>
        </w:rPr>
        <w:t>:</w:t>
      </w:r>
      <w:r>
        <w:rPr>
          <w:rFonts w:hint="eastAsia" w:hAnsi="宋体"/>
          <w:color w:val="000000"/>
          <w:szCs w:val="28"/>
        </w:rPr>
        <w:t>售往深圳的加碘食盐每袋</w:t>
      </w:r>
      <w:r>
        <w:rPr>
          <w:rFonts w:hint="eastAsia"/>
          <w:color w:val="000000"/>
          <w:szCs w:val="28"/>
        </w:rPr>
        <w:t>(500 g)</w:t>
      </w:r>
      <w:r>
        <w:rPr>
          <w:rFonts w:hint="eastAsia" w:hAnsi="宋体"/>
          <w:color w:val="000000"/>
          <w:szCs w:val="28"/>
        </w:rPr>
        <w:t>应比调整前少加碘酸钾多少毫克</w:t>
      </w:r>
      <w:r>
        <w:rPr>
          <w:rFonts w:hint="eastAsia"/>
          <w:color w:val="000000"/>
          <w:szCs w:val="28"/>
        </w:rPr>
        <w:t xml:space="preserve">?  </w:t>
      </w:r>
    </w:p>
    <w:p>
      <w:pPr>
        <w:spacing w:line="360" w:lineRule="auto"/>
        <w:jc w:val="left"/>
        <w:rPr>
          <w:rFonts w:hint="eastAsia"/>
          <w:color w:val="000000"/>
          <w:szCs w:val="28"/>
        </w:rPr>
      </w:pPr>
    </w:p>
    <w:p>
      <w:pPr>
        <w:spacing w:line="360" w:lineRule="auto"/>
        <w:jc w:val="left"/>
        <w:rPr>
          <w:rFonts w:hint="eastAsia"/>
          <w:color w:val="000000"/>
        </w:rPr>
      </w:pPr>
    </w:p>
    <w:p>
      <w:pPr>
        <w:spacing w:line="360" w:lineRule="auto"/>
        <w:jc w:val="left"/>
        <w:rPr>
          <w:rFonts w:hint="eastAsia"/>
          <w:color w:val="000000"/>
        </w:rPr>
      </w:pPr>
    </w:p>
    <w:p>
      <w:pPr>
        <w:spacing w:line="360" w:lineRule="auto"/>
        <w:jc w:val="left"/>
        <w:rPr>
          <w:rFonts w:hint="eastAsia"/>
          <w:color w:val="000000"/>
        </w:rPr>
      </w:pPr>
    </w:p>
    <w:p>
      <w:pPr>
        <w:spacing w:line="360" w:lineRule="auto"/>
        <w:jc w:val="left"/>
        <w:rPr>
          <w:rFonts w:hint="eastAsia"/>
          <w:color w:val="000000"/>
        </w:rPr>
      </w:pPr>
    </w:p>
    <w:p>
      <w:pPr>
        <w:spacing w:line="360" w:lineRule="auto"/>
        <w:jc w:val="left"/>
        <w:rPr>
          <w:rFonts w:hint="eastAsia"/>
          <w:color w:val="000000"/>
        </w:rPr>
      </w:pPr>
    </w:p>
    <w:p>
      <w:pPr>
        <w:spacing w:line="360" w:lineRule="auto"/>
        <w:jc w:val="left"/>
        <w:rPr>
          <w:rFonts w:hint="eastAsia"/>
          <w:color w:val="000000"/>
        </w:rPr>
      </w:pPr>
    </w:p>
    <w:p>
      <w:pPr>
        <w:rPr>
          <w:rFonts w:hint="eastAsia"/>
          <w:b/>
          <w:i w:val="0"/>
          <w:iCs w:val="0"/>
          <w:color w:val="000000"/>
          <w:sz w:val="28"/>
        </w:rPr>
      </w:pPr>
      <w:r>
        <w:rPr>
          <w:rFonts w:hint="eastAsia"/>
          <w:b/>
          <w:color w:val="000000"/>
          <w:sz w:val="28"/>
        </w:rPr>
        <w:t>第3章  物质构成的奥秘 达标练习题</w:t>
      </w:r>
      <w:r>
        <w:rPr>
          <w:rFonts w:hint="eastAsia"/>
          <w:b/>
          <w:i w:val="0"/>
          <w:iCs w:val="0"/>
          <w:color w:val="000000"/>
          <w:sz w:val="28"/>
        </w:rPr>
        <w:t>（含答案）2023—2024学年沪教版（全国）化学九年级上册</w:t>
      </w:r>
    </w:p>
    <w:p>
      <w:pPr>
        <w:spacing w:line="360" w:lineRule="auto"/>
        <w:jc w:val="left"/>
        <w:rPr>
          <w:rFonts w:hint="eastAsia"/>
          <w:color w:val="000000"/>
        </w:rPr>
      </w:pPr>
      <w:r>
        <w:rPr>
          <w:rFonts w:hint="eastAsia"/>
          <w:color w:val="000000"/>
        </w:rPr>
        <w:t>一、选择题。（16题）</w:t>
      </w:r>
    </w:p>
    <w:p>
      <w:pPr>
        <w:tabs>
          <w:tab w:val="left" w:pos="4400"/>
        </w:tabs>
        <w:spacing w:line="360" w:lineRule="auto"/>
        <w:jc w:val="left"/>
        <w:rPr>
          <w:color w:val="000000"/>
        </w:rPr>
      </w:pPr>
      <w:r>
        <w:rPr>
          <w:rFonts w:hint="eastAsia"/>
          <w:color w:val="000000"/>
        </w:rPr>
        <w:t>1、</w:t>
      </w:r>
    </w:p>
    <w:p>
      <w:pPr>
        <w:spacing w:line="360" w:lineRule="auto"/>
        <w:jc w:val="left"/>
        <w:rPr>
          <w:rFonts w:hint="eastAsia"/>
          <w:color w:val="000000"/>
        </w:rPr>
      </w:pPr>
      <w:r>
        <w:rPr>
          <w:rFonts w:hint="eastAsia"/>
          <w:color w:val="000000"/>
          <w:szCs w:val="21"/>
        </w:rPr>
        <w:t>【答案】</w:t>
      </w:r>
      <w:r>
        <w:rPr>
          <w:color w:val="000000"/>
          <w:szCs w:val="21"/>
        </w:rPr>
        <w:t>B</w:t>
      </w:r>
      <w:r>
        <w:rPr>
          <w:rFonts w:hint="eastAsia"/>
          <w:color w:val="000000"/>
          <w:szCs w:val="21"/>
        </w:rPr>
        <w:t xml:space="preserve">   </w:t>
      </w:r>
    </w:p>
    <w:p>
      <w:pPr>
        <w:spacing w:line="360" w:lineRule="auto"/>
        <w:jc w:val="left"/>
        <w:textAlignment w:val="center"/>
        <w:rPr>
          <w:color w:val="000000"/>
        </w:rPr>
      </w:pPr>
      <w:r>
        <w:rPr>
          <w:rFonts w:hint="eastAsia"/>
          <w:color w:val="000000"/>
        </w:rPr>
        <w:t>2、</w:t>
      </w:r>
    </w:p>
    <w:p>
      <w:pPr>
        <w:spacing w:line="360" w:lineRule="auto"/>
        <w:jc w:val="left"/>
        <w:rPr>
          <w:rFonts w:hint="eastAsia"/>
          <w:color w:val="000000"/>
        </w:rPr>
      </w:pPr>
      <w:r>
        <w:rPr>
          <w:rFonts w:hint="eastAsia"/>
          <w:color w:val="000000"/>
        </w:rPr>
        <w:t>【答案】</w:t>
      </w:r>
      <w:r>
        <w:rPr>
          <w:color w:val="000000"/>
        </w:rPr>
        <w:t>D</w:t>
      </w:r>
      <w:r>
        <w:rPr>
          <w:rFonts w:hint="eastAsia"/>
          <w:color w:val="000000"/>
        </w:rPr>
        <w:t xml:space="preserve">  </w:t>
      </w:r>
    </w:p>
    <w:p>
      <w:pPr>
        <w:spacing w:line="360" w:lineRule="auto"/>
        <w:jc w:val="left"/>
        <w:rPr>
          <w:color w:val="000000"/>
        </w:rPr>
      </w:pPr>
      <w:r>
        <w:rPr>
          <w:rFonts w:hint="eastAsia"/>
          <w:color w:val="000000"/>
        </w:rPr>
        <w:t>3、</w:t>
      </w:r>
    </w:p>
    <w:p>
      <w:pPr>
        <w:spacing w:line="360" w:lineRule="auto"/>
        <w:jc w:val="left"/>
        <w:rPr>
          <w:rFonts w:hint="eastAsia"/>
          <w:color w:val="000000"/>
        </w:rPr>
      </w:pPr>
      <w:r>
        <w:rPr>
          <w:rFonts w:hint="eastAsia"/>
          <w:color w:val="000000"/>
        </w:rPr>
        <w:t>【答案】</w:t>
      </w:r>
      <w:r>
        <w:rPr>
          <w:color w:val="000000"/>
        </w:rPr>
        <w:t xml:space="preserve">A   </w:t>
      </w:r>
    </w:p>
    <w:p>
      <w:pPr>
        <w:pStyle w:val="2"/>
        <w:snapToGrid w:val="0"/>
        <w:spacing w:after="0" w:line="360" w:lineRule="auto"/>
        <w:jc w:val="left"/>
        <w:rPr>
          <w:rFonts w:ascii="Times New Roman" w:hAnsi="Times New Roman" w:cs="Times New Roman"/>
          <w:color w:val="000000"/>
          <w:sz w:val="24"/>
        </w:rPr>
      </w:pPr>
      <w:r>
        <w:rPr>
          <w:rFonts w:hint="eastAsia"/>
          <w:color w:val="000000"/>
          <w:sz w:val="24"/>
        </w:rPr>
        <w:t>4、</w:t>
      </w:r>
    </w:p>
    <w:p>
      <w:pPr>
        <w:spacing w:line="360" w:lineRule="auto"/>
        <w:jc w:val="left"/>
        <w:rPr>
          <w:rFonts w:hint="eastAsia"/>
          <w:color w:val="000000"/>
        </w:rPr>
      </w:pPr>
      <w:r>
        <w:rPr>
          <w:rFonts w:hint="eastAsia"/>
          <w:color w:val="000000"/>
        </w:rPr>
        <w:t>【答案】</w:t>
      </w:r>
      <w:r>
        <w:rPr>
          <w:color w:val="000000"/>
        </w:rPr>
        <w:t>A</w:t>
      </w:r>
      <w:r>
        <w:rPr>
          <w:rFonts w:hint="eastAsia"/>
          <w:color w:val="000000"/>
        </w:rPr>
        <w:t>　</w:t>
      </w:r>
    </w:p>
    <w:p>
      <w:pPr>
        <w:spacing w:line="360" w:lineRule="auto"/>
        <w:jc w:val="left"/>
        <w:rPr>
          <w:bCs/>
          <w:color w:val="000000"/>
        </w:rPr>
      </w:pPr>
      <w:r>
        <w:rPr>
          <w:rFonts w:hint="eastAsia"/>
          <w:color w:val="000000"/>
        </w:rPr>
        <w:t>5、</w:t>
      </w:r>
    </w:p>
    <w:p>
      <w:pPr>
        <w:spacing w:line="360" w:lineRule="auto"/>
        <w:jc w:val="left"/>
        <w:rPr>
          <w:rFonts w:hint="eastAsia"/>
          <w:color w:val="000000"/>
        </w:rPr>
      </w:pPr>
      <w:r>
        <w:rPr>
          <w:rFonts w:hint="eastAsia"/>
          <w:bCs/>
          <w:color w:val="000000"/>
        </w:rPr>
        <w:t>【答案】</w:t>
      </w:r>
      <w:r>
        <w:rPr>
          <w:bCs/>
          <w:color w:val="000000"/>
        </w:rPr>
        <w:t>B</w:t>
      </w:r>
      <w:r>
        <w:rPr>
          <w:rFonts w:hint="eastAsia"/>
          <w:bCs/>
          <w:color w:val="000000"/>
        </w:rPr>
        <w:t>　</w:t>
      </w:r>
    </w:p>
    <w:p>
      <w:pPr>
        <w:spacing w:line="360" w:lineRule="auto"/>
        <w:jc w:val="left"/>
        <w:rPr>
          <w:color w:val="000000"/>
        </w:rPr>
      </w:pPr>
      <w:r>
        <w:rPr>
          <w:rFonts w:hint="eastAsia"/>
          <w:color w:val="000000"/>
        </w:rPr>
        <w:t>6、</w:t>
      </w:r>
    </w:p>
    <w:p>
      <w:pPr>
        <w:spacing w:line="360" w:lineRule="auto"/>
        <w:jc w:val="left"/>
        <w:rPr>
          <w:rFonts w:hint="eastAsia"/>
          <w:color w:val="000000"/>
        </w:rPr>
      </w:pPr>
      <w:r>
        <w:rPr>
          <w:rFonts w:hint="eastAsia" w:cs="宋体"/>
          <w:color w:val="000000"/>
          <w:szCs w:val="21"/>
        </w:rPr>
        <w:t>【答案】</w:t>
      </w:r>
      <w:r>
        <w:rPr>
          <w:color w:val="000000"/>
          <w:szCs w:val="21"/>
        </w:rPr>
        <w:t>C</w:t>
      </w:r>
      <w:r>
        <w:rPr>
          <w:rFonts w:hint="eastAsia" w:cs="宋体"/>
          <w:color w:val="000000"/>
          <w:szCs w:val="21"/>
        </w:rPr>
        <w:t xml:space="preserve">   </w:t>
      </w:r>
    </w:p>
    <w:p>
      <w:pPr>
        <w:spacing w:line="360" w:lineRule="auto"/>
        <w:jc w:val="left"/>
        <w:textAlignment w:val="center"/>
        <w:rPr>
          <w:rFonts w:cs="宋体"/>
          <w:color w:val="000000"/>
        </w:rPr>
      </w:pPr>
      <w:r>
        <w:rPr>
          <w:rFonts w:hint="eastAsia"/>
          <w:color w:val="000000"/>
        </w:rPr>
        <w:t>7、</w:t>
      </w:r>
    </w:p>
    <w:p>
      <w:pPr>
        <w:spacing w:line="360" w:lineRule="auto"/>
        <w:jc w:val="left"/>
        <w:rPr>
          <w:rFonts w:hint="eastAsia"/>
          <w:color w:val="000000"/>
        </w:rPr>
      </w:pPr>
      <w:r>
        <w:rPr>
          <w:rFonts w:hint="eastAsia"/>
          <w:color w:val="000000"/>
        </w:rPr>
        <w:t>【答案】</w:t>
      </w:r>
      <w:r>
        <w:rPr>
          <w:color w:val="000000"/>
        </w:rPr>
        <w:t>B</w:t>
      </w:r>
      <w:r>
        <w:rPr>
          <w:rFonts w:hint="eastAsia"/>
          <w:color w:val="000000"/>
        </w:rPr>
        <w:t xml:space="preserve">   </w:t>
      </w:r>
    </w:p>
    <w:p>
      <w:pPr>
        <w:spacing w:line="360" w:lineRule="auto"/>
        <w:jc w:val="left"/>
        <w:rPr>
          <w:color w:val="000000"/>
        </w:rPr>
      </w:pPr>
      <w:r>
        <w:rPr>
          <w:rFonts w:hint="eastAsia"/>
          <w:color w:val="000000"/>
        </w:rPr>
        <w:t>8、</w:t>
      </w:r>
    </w:p>
    <w:p>
      <w:pPr>
        <w:spacing w:line="360" w:lineRule="auto"/>
        <w:jc w:val="left"/>
        <w:rPr>
          <w:rFonts w:hint="eastAsia"/>
          <w:color w:val="000000"/>
        </w:rPr>
      </w:pPr>
      <w:r>
        <w:rPr>
          <w:rFonts w:hint="eastAsia"/>
          <w:color w:val="000000"/>
          <w:szCs w:val="21"/>
        </w:rPr>
        <w:t>【答案】</w:t>
      </w:r>
      <w:r>
        <w:rPr>
          <w:color w:val="000000"/>
          <w:szCs w:val="21"/>
        </w:rPr>
        <w:t>C</w:t>
      </w:r>
      <w:r>
        <w:rPr>
          <w:rFonts w:hint="eastAsia"/>
          <w:color w:val="000000"/>
          <w:szCs w:val="21"/>
        </w:rPr>
        <w:t xml:space="preserve">   </w:t>
      </w:r>
    </w:p>
    <w:p>
      <w:pPr>
        <w:spacing w:line="360" w:lineRule="auto"/>
        <w:jc w:val="left"/>
        <w:textAlignment w:val="center"/>
        <w:rPr>
          <w:color w:val="000000"/>
        </w:rPr>
      </w:pPr>
      <w:r>
        <w:rPr>
          <w:rFonts w:hint="eastAsia"/>
          <w:color w:val="000000"/>
        </w:rPr>
        <w:t>9、</w:t>
      </w:r>
    </w:p>
    <w:p>
      <w:pPr>
        <w:spacing w:line="360" w:lineRule="auto"/>
        <w:jc w:val="left"/>
        <w:rPr>
          <w:rFonts w:hint="eastAsia"/>
          <w:color w:val="000000"/>
        </w:rPr>
      </w:pPr>
      <w:r>
        <w:rPr>
          <w:rFonts w:hint="eastAsia"/>
          <w:color w:val="000000"/>
        </w:rPr>
        <w:t>【答案】</w:t>
      </w:r>
      <w:r>
        <w:rPr>
          <w:color w:val="000000"/>
        </w:rPr>
        <w:t>A</w:t>
      </w:r>
      <w:r>
        <w:rPr>
          <w:rFonts w:hint="eastAsia"/>
          <w:color w:val="000000"/>
        </w:rPr>
        <w:t xml:space="preserve">  </w:t>
      </w:r>
    </w:p>
    <w:p>
      <w:pPr>
        <w:spacing w:line="360" w:lineRule="auto"/>
        <w:jc w:val="left"/>
        <w:rPr>
          <w:color w:val="000000"/>
        </w:rPr>
      </w:pPr>
      <w:r>
        <w:rPr>
          <w:rFonts w:hint="eastAsia"/>
          <w:color w:val="000000"/>
        </w:rPr>
        <w:t>10、</w:t>
      </w:r>
    </w:p>
    <w:p>
      <w:pPr>
        <w:spacing w:line="360" w:lineRule="auto"/>
        <w:jc w:val="left"/>
        <w:rPr>
          <w:rFonts w:hint="eastAsia"/>
          <w:color w:val="000000"/>
        </w:rPr>
      </w:pPr>
      <w:r>
        <w:rPr>
          <w:rFonts w:hint="eastAsia" w:cs="宋体"/>
          <w:color w:val="000000"/>
          <w:szCs w:val="21"/>
        </w:rPr>
        <w:t>【答案】</w:t>
      </w:r>
      <w:r>
        <w:rPr>
          <w:color w:val="000000"/>
          <w:szCs w:val="21"/>
        </w:rPr>
        <w:t>C</w:t>
      </w:r>
      <w:r>
        <w:rPr>
          <w:rFonts w:hint="eastAsia" w:cs="宋体"/>
          <w:color w:val="000000"/>
          <w:szCs w:val="21"/>
        </w:rPr>
        <w:t xml:space="preserve">   </w:t>
      </w:r>
    </w:p>
    <w:p>
      <w:pPr>
        <w:spacing w:line="360" w:lineRule="auto"/>
        <w:jc w:val="left"/>
        <w:rPr>
          <w:color w:val="000000"/>
        </w:rPr>
      </w:pPr>
      <w:r>
        <w:rPr>
          <w:rFonts w:hint="eastAsia"/>
          <w:color w:val="000000"/>
        </w:rPr>
        <w:t>11、</w:t>
      </w:r>
    </w:p>
    <w:p>
      <w:pPr>
        <w:spacing w:line="360" w:lineRule="auto"/>
        <w:jc w:val="left"/>
        <w:rPr>
          <w:rFonts w:hint="eastAsia"/>
          <w:color w:val="000000"/>
        </w:rPr>
      </w:pPr>
      <w:r>
        <w:rPr>
          <w:rFonts w:hint="eastAsia"/>
          <w:color w:val="000000"/>
          <w:szCs w:val="21"/>
        </w:rPr>
        <w:t>【答案】</w:t>
      </w:r>
      <w:r>
        <w:rPr>
          <w:color w:val="000000"/>
          <w:szCs w:val="21"/>
        </w:rPr>
        <w:t>B</w:t>
      </w:r>
      <w:r>
        <w:rPr>
          <w:rFonts w:hint="eastAsia"/>
          <w:color w:val="000000"/>
          <w:szCs w:val="21"/>
        </w:rPr>
        <w:t xml:space="preserve">  </w:t>
      </w:r>
    </w:p>
    <w:p>
      <w:pPr>
        <w:spacing w:line="360" w:lineRule="auto"/>
        <w:jc w:val="left"/>
        <w:textAlignment w:val="center"/>
        <w:rPr>
          <w:color w:val="000000"/>
        </w:rPr>
      </w:pPr>
      <w:r>
        <w:rPr>
          <w:rFonts w:hint="eastAsia"/>
          <w:color w:val="000000"/>
        </w:rPr>
        <w:t>12、</w:t>
      </w:r>
    </w:p>
    <w:p>
      <w:pPr>
        <w:spacing w:line="360" w:lineRule="auto"/>
        <w:jc w:val="left"/>
        <w:rPr>
          <w:rFonts w:hint="eastAsia"/>
          <w:color w:val="000000"/>
        </w:rPr>
      </w:pPr>
      <w:r>
        <w:rPr>
          <w:rFonts w:hint="eastAsia"/>
          <w:color w:val="000000"/>
        </w:rPr>
        <w:t>【答案】</w:t>
      </w:r>
      <w:r>
        <w:rPr>
          <w:color w:val="000000"/>
        </w:rPr>
        <w:t>D</w:t>
      </w:r>
      <w:r>
        <w:rPr>
          <w:rFonts w:hint="eastAsia"/>
          <w:color w:val="000000"/>
        </w:rPr>
        <w:t xml:space="preserve">   </w:t>
      </w:r>
    </w:p>
    <w:p>
      <w:pPr>
        <w:tabs>
          <w:tab w:val="left" w:pos="4400"/>
        </w:tabs>
        <w:spacing w:line="360" w:lineRule="auto"/>
        <w:jc w:val="left"/>
        <w:rPr>
          <w:color w:val="000000"/>
        </w:rPr>
      </w:pPr>
      <w:r>
        <w:rPr>
          <w:rFonts w:hint="eastAsia"/>
          <w:color w:val="000000"/>
        </w:rPr>
        <w:t>13、</w:t>
      </w:r>
    </w:p>
    <w:p>
      <w:pPr>
        <w:spacing w:line="360" w:lineRule="auto"/>
        <w:jc w:val="left"/>
        <w:rPr>
          <w:rFonts w:hint="eastAsia"/>
          <w:color w:val="000000"/>
        </w:rPr>
      </w:pPr>
      <w:r>
        <w:rPr>
          <w:rFonts w:hint="eastAsia" w:cs="宋体"/>
          <w:color w:val="000000"/>
          <w:szCs w:val="21"/>
        </w:rPr>
        <w:t>【答案】</w:t>
      </w:r>
      <w:r>
        <w:rPr>
          <w:color w:val="000000"/>
          <w:szCs w:val="21"/>
        </w:rPr>
        <w:t>A</w:t>
      </w:r>
      <w:r>
        <w:rPr>
          <w:rFonts w:hint="eastAsia" w:cs="宋体"/>
          <w:color w:val="000000"/>
          <w:szCs w:val="21"/>
        </w:rPr>
        <w:t xml:space="preserve">  </w:t>
      </w:r>
    </w:p>
    <w:p>
      <w:pPr>
        <w:tabs>
          <w:tab w:val="left" w:pos="2300"/>
          <w:tab w:val="left" w:pos="4400"/>
          <w:tab w:val="left" w:pos="6400"/>
        </w:tabs>
        <w:spacing w:line="360" w:lineRule="auto"/>
        <w:jc w:val="left"/>
        <w:rPr>
          <w:rFonts w:hint="eastAsia"/>
          <w:color w:val="000000"/>
        </w:rPr>
      </w:pPr>
      <w:r>
        <w:rPr>
          <w:rFonts w:hint="eastAsia"/>
          <w:color w:val="000000"/>
        </w:rPr>
        <w:t>14、</w:t>
      </w:r>
      <w:r>
        <w:rPr>
          <w:rFonts w:hint="eastAsia"/>
          <w:color w:val="000000"/>
          <w:szCs w:val="21"/>
        </w:rPr>
        <w:t>【答案】</w:t>
      </w:r>
      <w:r>
        <w:rPr>
          <w:color w:val="000000"/>
          <w:szCs w:val="21"/>
        </w:rPr>
        <w:t>C</w:t>
      </w:r>
      <w:r>
        <w:rPr>
          <w:rFonts w:hint="eastAsia"/>
          <w:color w:val="000000"/>
          <w:szCs w:val="21"/>
        </w:rPr>
        <w:t xml:space="preserve">   </w:t>
      </w:r>
    </w:p>
    <w:p>
      <w:pPr>
        <w:spacing w:line="360" w:lineRule="auto"/>
        <w:jc w:val="left"/>
        <w:textAlignment w:val="center"/>
        <w:rPr>
          <w:rFonts w:hint="eastAsia"/>
          <w:color w:val="000000"/>
        </w:rPr>
      </w:pPr>
      <w:r>
        <w:rPr>
          <w:rFonts w:hint="eastAsia"/>
          <w:color w:val="000000"/>
        </w:rPr>
        <w:t>15、【答案】</w:t>
      </w:r>
      <w:r>
        <w:rPr>
          <w:color w:val="000000"/>
        </w:rPr>
        <w:t>D</w:t>
      </w:r>
      <w:r>
        <w:rPr>
          <w:rFonts w:hint="eastAsia"/>
          <w:color w:val="000000"/>
        </w:rPr>
        <w:t xml:space="preserve">  </w:t>
      </w:r>
    </w:p>
    <w:p>
      <w:pPr>
        <w:tabs>
          <w:tab w:val="left" w:pos="4400"/>
          <w:tab w:val="left" w:pos="6400"/>
        </w:tabs>
        <w:spacing w:line="360" w:lineRule="auto"/>
        <w:jc w:val="left"/>
        <w:rPr>
          <w:rFonts w:hint="eastAsia"/>
          <w:color w:val="000000"/>
        </w:rPr>
      </w:pPr>
      <w:r>
        <w:rPr>
          <w:rFonts w:hint="eastAsia"/>
          <w:color w:val="000000"/>
        </w:rPr>
        <w:t>16、</w:t>
      </w:r>
      <w:r>
        <w:rPr>
          <w:rFonts w:hint="eastAsia" w:cs="宋体"/>
          <w:color w:val="000000"/>
          <w:szCs w:val="21"/>
        </w:rPr>
        <w:t>【答案】</w:t>
      </w:r>
      <w:r>
        <w:rPr>
          <w:color w:val="000000"/>
          <w:szCs w:val="21"/>
        </w:rPr>
        <w:t>B</w:t>
      </w:r>
      <w:r>
        <w:rPr>
          <w:rFonts w:hint="eastAsia" w:cs="宋体"/>
          <w:color w:val="000000"/>
          <w:szCs w:val="21"/>
        </w:rPr>
        <w:t xml:space="preserve">   </w:t>
      </w:r>
    </w:p>
    <w:p>
      <w:pPr>
        <w:spacing w:line="360" w:lineRule="auto"/>
        <w:jc w:val="left"/>
        <w:rPr>
          <w:rFonts w:hint="eastAsia"/>
          <w:color w:val="000000"/>
        </w:rPr>
      </w:pPr>
      <w:r>
        <w:rPr>
          <w:rFonts w:hint="eastAsia"/>
          <w:color w:val="000000"/>
        </w:rPr>
        <w:t>二、填空题。</w:t>
      </w:r>
    </w:p>
    <w:p>
      <w:pPr>
        <w:spacing w:line="360" w:lineRule="auto"/>
        <w:jc w:val="left"/>
        <w:rPr>
          <w:rFonts w:hint="eastAsia"/>
          <w:color w:val="000000"/>
        </w:rPr>
      </w:pPr>
      <w:r>
        <w:rPr>
          <w:rFonts w:hint="eastAsia"/>
          <w:color w:val="000000"/>
        </w:rPr>
        <w:t>17、</w:t>
      </w:r>
    </w:p>
    <w:p>
      <w:pPr>
        <w:spacing w:line="360" w:lineRule="auto"/>
        <w:jc w:val="left"/>
        <w:rPr>
          <w:rFonts w:hint="eastAsia"/>
          <w:color w:val="000000"/>
        </w:rPr>
      </w:pPr>
      <w:r>
        <w:rPr>
          <w:rFonts w:hint="eastAsia"/>
          <w:color w:val="000000"/>
        </w:rPr>
        <w:t>【答案】变小</w:t>
      </w:r>
      <w:r>
        <w:rPr>
          <w:color w:val="000000"/>
        </w:rPr>
        <w:t>      Na</w:t>
      </w:r>
      <w:r>
        <w:rPr>
          <w:color w:val="000000"/>
          <w:vertAlign w:val="superscript"/>
        </w:rPr>
        <w:t>+</w:t>
      </w:r>
      <w:r>
        <w:rPr>
          <w:color w:val="000000"/>
        </w:rPr>
        <w:t xml:space="preserve">     </w:t>
      </w:r>
      <w:r>
        <w:rPr>
          <w:rFonts w:hint="eastAsia"/>
          <w:color w:val="000000"/>
        </w:rPr>
        <w:t xml:space="preserve">错误   </w:t>
      </w:r>
    </w:p>
    <w:p>
      <w:pPr>
        <w:spacing w:line="360" w:lineRule="auto"/>
        <w:jc w:val="left"/>
        <w:textAlignment w:val="center"/>
        <w:rPr>
          <w:color w:val="000000"/>
        </w:rPr>
      </w:pPr>
      <w:r>
        <w:rPr>
          <w:rFonts w:hint="eastAsia"/>
          <w:color w:val="000000"/>
        </w:rPr>
        <w:t>18、</w:t>
      </w:r>
    </w:p>
    <w:p>
      <w:pPr>
        <w:spacing w:line="360" w:lineRule="auto"/>
        <w:jc w:val="left"/>
        <w:rPr>
          <w:rFonts w:hint="eastAsia"/>
          <w:color w:val="000000"/>
        </w:rPr>
      </w:pPr>
      <w:r>
        <w:rPr>
          <w:rFonts w:hint="eastAsia"/>
          <w:color w:val="000000"/>
        </w:rPr>
        <w:t>【答案】</w:t>
      </w:r>
      <w:r>
        <w:rPr>
          <w:color w:val="000000"/>
        </w:rPr>
        <w:t>13</w:t>
      </w:r>
      <w:r>
        <w:rPr>
          <w:rFonts w:hint="eastAsia"/>
          <w:color w:val="000000"/>
        </w:rPr>
        <w:t>；</w:t>
      </w:r>
      <w:r>
        <w:rPr>
          <w:color w:val="000000"/>
        </w:rPr>
        <w:t xml:space="preserve"> Al</w:t>
      </w:r>
      <w:r>
        <w:rPr>
          <w:color w:val="000000"/>
          <w:vertAlign w:val="subscript"/>
        </w:rPr>
        <w:t>2</w:t>
      </w:r>
      <w:r>
        <w:rPr>
          <w:color w:val="000000"/>
        </w:rPr>
        <w:t>O</w:t>
      </w:r>
      <w:r>
        <w:rPr>
          <w:color w:val="000000"/>
          <w:vertAlign w:val="subscript"/>
        </w:rPr>
        <w:t>3</w:t>
      </w:r>
      <w:r>
        <w:rPr>
          <w:rFonts w:hint="eastAsia"/>
          <w:color w:val="000000"/>
        </w:rPr>
        <w:t>；</w:t>
      </w:r>
      <w:r>
        <w:rPr>
          <w:color w:val="000000"/>
        </w:rPr>
        <w:t xml:space="preserve"> </w:t>
      </w:r>
      <w:r>
        <w:rPr>
          <w:rFonts w:hint="eastAsia"/>
          <w:color w:val="000000"/>
        </w:rPr>
        <w:t>阴离子；</w:t>
      </w:r>
      <w:r>
        <w:rPr>
          <w:color w:val="000000"/>
        </w:rPr>
        <w:t xml:space="preserve"> 8</w:t>
      </w:r>
      <w:r>
        <w:rPr>
          <w:rFonts w:hint="eastAsia"/>
          <w:color w:val="000000"/>
        </w:rPr>
        <w:t>；</w:t>
      </w:r>
      <w:r>
        <w:rPr>
          <w:color w:val="000000"/>
        </w:rPr>
        <w:t xml:space="preserve"> B</w:t>
      </w:r>
      <w:r>
        <w:rPr>
          <w:rFonts w:hint="eastAsia"/>
          <w:color w:val="000000"/>
        </w:rPr>
        <w:t>和</w:t>
      </w:r>
      <w:r>
        <w:rPr>
          <w:color w:val="000000"/>
        </w:rPr>
        <w:t>C</w:t>
      </w:r>
      <w:r>
        <w:rPr>
          <w:rFonts w:hint="eastAsia"/>
          <w:color w:val="000000"/>
        </w:rPr>
        <w:t>；</w:t>
      </w:r>
      <w:r>
        <w:rPr>
          <w:color w:val="000000"/>
        </w:rPr>
        <w:t xml:space="preserve"> B</w:t>
      </w:r>
      <w:r>
        <w:rPr>
          <w:rFonts w:hint="eastAsia"/>
          <w:color w:val="000000"/>
        </w:rPr>
        <w:t xml:space="preserve">    </w:t>
      </w:r>
    </w:p>
    <w:p>
      <w:pPr>
        <w:spacing w:line="360" w:lineRule="auto"/>
        <w:jc w:val="left"/>
        <w:rPr>
          <w:color w:val="000000"/>
        </w:rPr>
      </w:pPr>
      <w:r>
        <w:rPr>
          <w:rFonts w:hint="eastAsia"/>
          <w:color w:val="000000"/>
        </w:rPr>
        <w:t>19、</w:t>
      </w:r>
      <w:r>
        <w:rPr>
          <w:color w:val="000000"/>
        </w:rPr>
        <w:t> </w:t>
      </w:r>
    </w:p>
    <w:p>
      <w:pPr>
        <w:spacing w:line="360" w:lineRule="auto"/>
        <w:jc w:val="left"/>
        <w:rPr>
          <w:rFonts w:hint="eastAsia"/>
          <w:color w:val="000000"/>
        </w:rPr>
      </w:pPr>
      <w:r>
        <w:rPr>
          <w:rFonts w:hint="eastAsia"/>
          <w:bCs/>
          <w:color w:val="000000"/>
        </w:rPr>
        <w:t>【答案】</w:t>
      </w:r>
      <w:r>
        <w:rPr>
          <w:bCs/>
          <w:color w:val="000000"/>
        </w:rPr>
        <w:t>(1)3</w:t>
      </w:r>
      <w:r>
        <w:rPr>
          <w:rFonts w:hint="eastAsia"/>
          <w:bCs/>
          <w:color w:val="000000"/>
        </w:rPr>
        <w:t xml:space="preserve">　  </w:t>
      </w:r>
      <w:r>
        <w:rPr>
          <w:bCs/>
          <w:color w:val="000000"/>
        </w:rPr>
        <w:t>(2)15</w:t>
      </w:r>
      <w:r>
        <w:rPr>
          <w:rFonts w:hint="eastAsia" w:cs="宋体"/>
          <w:bCs/>
          <w:color w:val="000000"/>
        </w:rPr>
        <w:t>∶</w:t>
      </w:r>
      <w:r>
        <w:rPr>
          <w:bCs/>
          <w:color w:val="000000"/>
        </w:rPr>
        <w:t>2</w:t>
      </w:r>
      <w:r>
        <w:rPr>
          <w:rFonts w:hint="eastAsia"/>
          <w:bCs/>
          <w:color w:val="000000"/>
        </w:rPr>
        <w:t xml:space="preserve">　  </w:t>
      </w:r>
      <w:r>
        <w:rPr>
          <w:bCs/>
          <w:color w:val="000000"/>
        </w:rPr>
        <w:t>(3)32%</w:t>
      </w:r>
      <w:r>
        <w:rPr>
          <w:rFonts w:hint="eastAsia"/>
          <w:bCs/>
          <w:color w:val="000000"/>
        </w:rPr>
        <w:t xml:space="preserve">   </w:t>
      </w:r>
    </w:p>
    <w:p>
      <w:pPr>
        <w:spacing w:line="360" w:lineRule="auto"/>
        <w:jc w:val="left"/>
        <w:rPr>
          <w:color w:val="000000"/>
          <w:szCs w:val="28"/>
        </w:rPr>
      </w:pPr>
      <w:r>
        <w:rPr>
          <w:rFonts w:hint="eastAsia"/>
          <w:color w:val="000000"/>
        </w:rPr>
        <w:t>20、</w:t>
      </w:r>
    </w:p>
    <w:p>
      <w:pPr>
        <w:spacing w:line="360" w:lineRule="auto"/>
        <w:jc w:val="left"/>
        <w:rPr>
          <w:rFonts w:hint="eastAsia"/>
          <w:color w:val="000000"/>
        </w:rPr>
      </w:pPr>
      <w:r>
        <w:rPr>
          <w:rFonts w:hint="eastAsia"/>
          <w:color w:val="000000"/>
          <w:szCs w:val="28"/>
        </w:rPr>
        <w:t>【答案】(1)</w:t>
      </w:r>
      <w:r>
        <w:rPr>
          <w:rFonts w:hint="eastAsia" w:hAnsi="宋体"/>
          <w:color w:val="000000"/>
          <w:szCs w:val="28"/>
        </w:rPr>
        <w:t>氮元素　</w:t>
      </w:r>
      <w:r>
        <w:rPr>
          <w:rFonts w:hint="eastAsia"/>
          <w:color w:val="000000"/>
          <w:szCs w:val="28"/>
        </w:rPr>
        <w:t>H</w:t>
      </w:r>
      <w:r>
        <w:rPr>
          <w:rFonts w:hint="eastAsia"/>
          <w:color w:val="000000"/>
          <w:szCs w:val="28"/>
          <w:vertAlign w:val="subscript"/>
        </w:rPr>
        <w:t>2</w:t>
      </w:r>
      <w:r>
        <w:rPr>
          <w:rFonts w:hint="eastAsia"/>
          <w:color w:val="000000"/>
          <w:szCs w:val="28"/>
        </w:rPr>
        <w:t>O</w:t>
      </w:r>
      <w:r>
        <w:rPr>
          <w:rFonts w:hint="eastAsia" w:hAnsi="宋体"/>
          <w:color w:val="000000"/>
          <w:szCs w:val="28"/>
        </w:rPr>
        <w:t xml:space="preserve">　  </w:t>
      </w:r>
      <w:r>
        <w:rPr>
          <w:rFonts w:hint="eastAsia"/>
          <w:color w:val="000000"/>
          <w:szCs w:val="28"/>
        </w:rPr>
        <w:t>(2)S</w:t>
      </w:r>
      <w:r>
        <w:rPr>
          <w:rFonts w:hint="eastAsia" w:hAnsi="宋体"/>
          <w:color w:val="000000"/>
          <w:szCs w:val="28"/>
        </w:rPr>
        <w:t>　三  　</w:t>
      </w:r>
      <w:r>
        <w:rPr>
          <w:rFonts w:hint="eastAsia"/>
          <w:color w:val="000000"/>
          <w:szCs w:val="28"/>
        </w:rPr>
        <w:t>(3)</w:t>
      </w:r>
      <w:r>
        <w:rPr>
          <w:rFonts w:hint="eastAsia" w:hAnsi="宋体"/>
          <w:color w:val="000000"/>
          <w:szCs w:val="28"/>
        </w:rPr>
        <w:t xml:space="preserve">最外层电子数  </w:t>
      </w:r>
    </w:p>
    <w:p>
      <w:pPr>
        <w:spacing w:line="360" w:lineRule="auto"/>
        <w:jc w:val="left"/>
        <w:rPr>
          <w:color w:val="000000"/>
        </w:rPr>
      </w:pPr>
      <w:r>
        <w:rPr>
          <w:rFonts w:hint="eastAsia"/>
          <w:color w:val="000000"/>
        </w:rPr>
        <w:t>21、</w:t>
      </w:r>
    </w:p>
    <w:p>
      <w:pPr>
        <w:spacing w:line="360" w:lineRule="auto"/>
        <w:jc w:val="left"/>
        <w:rPr>
          <w:rFonts w:hint="eastAsia"/>
          <w:color w:val="000000"/>
        </w:rPr>
      </w:pPr>
      <w:r>
        <w:rPr>
          <w:rFonts w:hint="eastAsia"/>
          <w:color w:val="000000"/>
        </w:rPr>
        <w:t>【答案】</w:t>
      </w:r>
      <w:r>
        <w:rPr>
          <w:color w:val="000000"/>
        </w:rPr>
        <w:t>O</w:t>
      </w:r>
      <w:r>
        <w:rPr>
          <w:rFonts w:hint="eastAsia"/>
          <w:color w:val="000000"/>
        </w:rPr>
        <w:t>；</w:t>
      </w:r>
      <w:r>
        <w:rPr>
          <w:color w:val="000000"/>
        </w:rPr>
        <w:t xml:space="preserve"> 2Mg</w:t>
      </w:r>
      <w:r>
        <w:rPr>
          <w:rFonts w:hint="eastAsia"/>
          <w:color w:val="000000"/>
        </w:rPr>
        <w:t>；</w:t>
      </w:r>
      <w:r>
        <w:rPr>
          <w:color w:val="000000"/>
        </w:rPr>
        <w:t xml:space="preserve"> 2H</w:t>
      </w:r>
      <w:r>
        <w:rPr>
          <w:color w:val="000000"/>
          <w:vertAlign w:val="subscript"/>
        </w:rPr>
        <w:t>2</w:t>
      </w:r>
      <w:r>
        <w:rPr>
          <w:rFonts w:hint="eastAsia"/>
          <w:color w:val="000000"/>
        </w:rPr>
        <w:t>；</w:t>
      </w:r>
      <w:r>
        <w:rPr>
          <w:color w:val="000000"/>
        </w:rPr>
        <w:t xml:space="preserve"> OH</w:t>
      </w:r>
      <w:r>
        <w:rPr>
          <w:color w:val="000000"/>
          <w:vertAlign w:val="superscript"/>
        </w:rPr>
        <w:t>-</w:t>
      </w:r>
      <w:r>
        <w:rPr>
          <w:rFonts w:hint="eastAsia"/>
          <w:color w:val="000000"/>
        </w:rPr>
        <w:t>；</w:t>
      </w:r>
      <w:r>
        <w:rPr>
          <w:color w:val="000000"/>
        </w:rPr>
        <w:t xml:space="preserve"> </w:t>
      </w:r>
      <w:r>
        <w:rPr>
          <w:color w:val="000000"/>
        </w:rPr>
        <w:object>
          <v:shape id="_x0000_i1040" o:spt="75" alt="试题资源网 stzy.com" type="#_x0000_t75" style="height:18.7pt;width:24.6pt;" o:ole="t" filled="f" o:preferrelative="t" stroked="f" coordsize="21600,21600">
            <v:path/>
            <v:fill on="f" focussize="0,0"/>
            <v:stroke on="f" joinstyle="miter"/>
            <v:imagedata r:id="rId17" o:title=""/>
            <o:lock v:ext="edit" aspectratio="t"/>
            <w10:wrap type="none"/>
            <w10:anchorlock/>
          </v:shape>
          <o:OLEObject Type="Embed" ProgID="Equation.DSMT4" ShapeID="_x0000_i1040" DrawAspect="Content" ObjectID="_1468075725" r:id="rId16">
            <o:LockedField>false</o:LockedField>
          </o:OLEObject>
        </w:object>
      </w:r>
      <w:r>
        <w:rPr>
          <w:rFonts w:hint="eastAsia"/>
          <w:color w:val="000000"/>
        </w:rPr>
        <w:t>；</w:t>
      </w:r>
      <w:r>
        <w:rPr>
          <w:color w:val="000000"/>
        </w:rPr>
        <w:t xml:space="preserve"> </w:t>
      </w:r>
      <w:r>
        <w:rPr>
          <w:rFonts w:hint="eastAsia"/>
          <w:color w:val="000000"/>
        </w:rPr>
        <w:t>钠离子的个数为</w:t>
      </w:r>
      <w:r>
        <w:rPr>
          <w:color w:val="000000"/>
        </w:rPr>
        <w:t>3</w:t>
      </w:r>
      <w:r>
        <w:rPr>
          <w:rFonts w:hint="eastAsia"/>
          <w:color w:val="000000"/>
        </w:rPr>
        <w:t xml:space="preserve">   </w:t>
      </w:r>
    </w:p>
    <w:p>
      <w:pPr>
        <w:spacing w:line="360" w:lineRule="auto"/>
        <w:jc w:val="left"/>
        <w:textAlignment w:val="center"/>
        <w:rPr>
          <w:color w:val="000000"/>
        </w:rPr>
      </w:pPr>
      <w:r>
        <w:rPr>
          <w:rFonts w:hint="eastAsia"/>
          <w:color w:val="000000"/>
        </w:rPr>
        <w:t>22、</w:t>
      </w:r>
    </w:p>
    <w:p>
      <w:pPr>
        <w:spacing w:line="360" w:lineRule="auto"/>
        <w:jc w:val="left"/>
        <w:textAlignment w:val="center"/>
        <w:rPr>
          <w:rFonts w:hint="eastAsia"/>
          <w:color w:val="000000"/>
        </w:rPr>
      </w:pPr>
      <w:r>
        <w:rPr>
          <w:rFonts w:hint="eastAsia"/>
          <w:color w:val="000000"/>
        </w:rPr>
        <w:t>【答案】（1）三；</w:t>
      </w:r>
      <w:r>
        <w:rPr>
          <w:color w:val="000000"/>
        </w:rPr>
        <w:t xml:space="preserve"> </w:t>
      </w:r>
      <w:r>
        <w:rPr>
          <w:rFonts w:hint="eastAsia"/>
          <w:color w:val="000000"/>
        </w:rPr>
        <w:t>原子的核内质子数依次增加；</w:t>
      </w:r>
    </w:p>
    <w:p>
      <w:pPr>
        <w:spacing w:line="360" w:lineRule="auto"/>
        <w:jc w:val="left"/>
        <w:rPr>
          <w:rFonts w:hint="eastAsia"/>
          <w:color w:val="000000"/>
        </w:rPr>
      </w:pPr>
      <w:r>
        <w:rPr>
          <w:rFonts w:hint="eastAsia"/>
          <w:color w:val="000000"/>
        </w:rPr>
        <w:t>（2）</w:t>
      </w:r>
      <w:r>
        <w:rPr>
          <w:color w:val="000000"/>
        </w:rPr>
        <w:t>A</w:t>
      </w:r>
      <w:r>
        <w:rPr>
          <w:rFonts w:hint="eastAsia"/>
          <w:color w:val="000000"/>
        </w:rPr>
        <w:t>；</w:t>
      </w:r>
      <w:r>
        <w:rPr>
          <w:color w:val="000000"/>
        </w:rPr>
        <w:t xml:space="preserve"> </w:t>
      </w:r>
      <w:r>
        <w:rPr>
          <w:rFonts w:hint="eastAsia"/>
          <w:color w:val="000000"/>
        </w:rPr>
        <w:t xml:space="preserve">     （3）</w:t>
      </w:r>
      <w:r>
        <w:rPr>
          <w:color w:val="000000"/>
        </w:rPr>
        <w:t>AC</w:t>
      </w:r>
      <w:r>
        <w:rPr>
          <w:rFonts w:hint="eastAsia"/>
          <w:color w:val="000000"/>
        </w:rPr>
        <w:t>；</w:t>
      </w:r>
      <w:r>
        <w:rPr>
          <w:color w:val="000000"/>
        </w:rPr>
        <w:t xml:space="preserve"> </w:t>
      </w:r>
      <w:r>
        <w:rPr>
          <w:rFonts w:hint="eastAsia"/>
          <w:color w:val="000000"/>
        </w:rPr>
        <w:t xml:space="preserve"> （4）</w:t>
      </w:r>
      <w:r>
        <w:rPr>
          <w:color w:val="000000"/>
        </w:rPr>
        <w:t>AD</w:t>
      </w:r>
      <w:r>
        <w:rPr>
          <w:rFonts w:hint="eastAsia"/>
          <w:color w:val="000000"/>
        </w:rPr>
        <w:t xml:space="preserve">    </w:t>
      </w:r>
    </w:p>
    <w:p>
      <w:pPr>
        <w:spacing w:line="360" w:lineRule="auto"/>
        <w:jc w:val="left"/>
        <w:rPr>
          <w:rFonts w:hint="eastAsia"/>
          <w:color w:val="000000"/>
        </w:rPr>
      </w:pPr>
      <w:r>
        <w:rPr>
          <w:rFonts w:hint="eastAsia"/>
          <w:color w:val="000000"/>
        </w:rPr>
        <w:t xml:space="preserve">三、实验题。  </w:t>
      </w:r>
    </w:p>
    <w:p>
      <w:pPr>
        <w:spacing w:line="360" w:lineRule="auto"/>
        <w:jc w:val="left"/>
        <w:textAlignment w:val="center"/>
        <w:rPr>
          <w:color w:val="000000"/>
        </w:rPr>
      </w:pPr>
      <w:r>
        <w:rPr>
          <w:rFonts w:hint="eastAsia"/>
          <w:color w:val="000000"/>
        </w:rPr>
        <w:t>23、</w:t>
      </w:r>
    </w:p>
    <w:p>
      <w:pPr>
        <w:spacing w:line="360" w:lineRule="auto"/>
        <w:jc w:val="left"/>
        <w:rPr>
          <w:rFonts w:hint="eastAsia"/>
          <w:color w:val="000000"/>
        </w:rPr>
      </w:pPr>
      <w:r>
        <w:rPr>
          <w:rFonts w:hint="eastAsia"/>
          <w:color w:val="000000"/>
        </w:rPr>
        <w:t>【答案】滤纸条上由试管口向试管底逐渐变红</w:t>
      </w:r>
      <w:r>
        <w:rPr>
          <w:color w:val="000000"/>
        </w:rPr>
        <w:t xml:space="preserve">    </w:t>
      </w:r>
      <w:r>
        <w:rPr>
          <w:rFonts w:hint="eastAsia"/>
          <w:color w:val="000000"/>
        </w:rPr>
        <w:t>分子在不断的运动</w:t>
      </w:r>
      <w:r>
        <w:rPr>
          <w:color w:val="000000"/>
        </w:rPr>
        <w:t xml:space="preserve">    </w:t>
      </w:r>
    </w:p>
    <w:p>
      <w:pPr>
        <w:spacing w:line="360" w:lineRule="auto"/>
        <w:jc w:val="left"/>
        <w:rPr>
          <w:rFonts w:hint="eastAsia"/>
          <w:color w:val="000000"/>
        </w:rPr>
      </w:pPr>
      <w:r>
        <w:rPr>
          <w:rFonts w:hint="eastAsia"/>
          <w:color w:val="000000"/>
        </w:rPr>
        <w:t>氨气</w:t>
      </w:r>
      <w:r>
        <w:rPr>
          <w:color w:val="000000"/>
        </w:rPr>
        <w:t>+</w:t>
      </w:r>
      <w:r>
        <w:rPr>
          <w:rFonts w:hint="eastAsia"/>
          <w:color w:val="000000"/>
        </w:rPr>
        <w:t>氯化氢</w:t>
      </w:r>
      <w:r>
        <w:rPr>
          <w:color w:val="000000"/>
        </w:rPr>
        <w:object>
          <v:shape id="_x0000_i1044" o:spt="75" alt=" " type="#_x0000_t75" style="height:15.7pt;width:30.65pt;" o:ole="t" filled="f" o:preferrelative="t" stroked="f" coordsize="21600,21600">
            <v:path/>
            <v:fill on="f" focussize="0,0"/>
            <v:stroke on="f" joinstyle="miter"/>
            <v:imagedata r:id="rId19" o:title=""/>
            <o:lock v:ext="edit" aspectratio="t"/>
            <w10:wrap type="none"/>
            <w10:anchorlock/>
          </v:shape>
          <o:OLEObject Type="Embed" ProgID="Equation.DSMT4" ShapeID="_x0000_i1044" DrawAspect="Content" ObjectID="_1468075726" r:id="rId18">
            <o:LockedField>false</o:LockedField>
          </o:OLEObject>
        </w:object>
      </w:r>
      <w:r>
        <w:rPr>
          <w:rFonts w:hint="eastAsia"/>
          <w:color w:val="000000"/>
        </w:rPr>
        <w:t>氯化铵（</w:t>
      </w:r>
      <w:r>
        <w:rPr>
          <w:color w:val="000000"/>
        </w:rPr>
        <w:t>NH</w:t>
      </w:r>
      <w:r>
        <w:rPr>
          <w:color w:val="000000"/>
          <w:vertAlign w:val="subscript"/>
        </w:rPr>
        <w:t>3</w:t>
      </w:r>
      <w:r>
        <w:rPr>
          <w:color w:val="000000"/>
        </w:rPr>
        <w:t>+HCl→NH</w:t>
      </w:r>
      <w:r>
        <w:rPr>
          <w:color w:val="000000"/>
          <w:vertAlign w:val="subscript"/>
        </w:rPr>
        <w:t>4</w:t>
      </w:r>
      <w:r>
        <w:rPr>
          <w:color w:val="000000"/>
        </w:rPr>
        <w:t xml:space="preserve">Cl)    </w:t>
      </w:r>
    </w:p>
    <w:p>
      <w:pPr>
        <w:spacing w:line="360" w:lineRule="auto"/>
        <w:jc w:val="left"/>
        <w:rPr>
          <w:rFonts w:hint="eastAsia"/>
          <w:color w:val="000000"/>
        </w:rPr>
      </w:pPr>
      <w:r>
        <w:rPr>
          <w:rFonts w:hint="eastAsia"/>
          <w:color w:val="000000"/>
        </w:rPr>
        <w:t>相对分子质量越小，分子的运动速率越快</w:t>
      </w:r>
      <w:r>
        <w:rPr>
          <w:color w:val="000000"/>
        </w:rPr>
        <w:t xml:space="preserve">   </w:t>
      </w:r>
    </w:p>
    <w:p>
      <w:pPr>
        <w:spacing w:line="360" w:lineRule="auto"/>
        <w:jc w:val="left"/>
        <w:rPr>
          <w:rFonts w:hint="eastAsia"/>
          <w:color w:val="000000"/>
        </w:rPr>
      </w:pPr>
      <w:r>
        <w:rPr>
          <w:rFonts w:hint="eastAsia"/>
          <w:color w:val="000000"/>
        </w:rPr>
        <w:t xml:space="preserve">四、计算类题。   </w:t>
      </w:r>
    </w:p>
    <w:p>
      <w:pPr>
        <w:spacing w:line="360" w:lineRule="auto"/>
        <w:jc w:val="left"/>
        <w:rPr>
          <w:rFonts w:hint="eastAsia"/>
          <w:color w:val="000000"/>
          <w:szCs w:val="28"/>
        </w:rPr>
      </w:pPr>
      <w:r>
        <w:rPr>
          <w:rFonts w:hint="eastAsia"/>
          <w:color w:val="000000"/>
        </w:rPr>
        <w:t>24、</w:t>
      </w:r>
    </w:p>
    <w:p>
      <w:pPr>
        <w:spacing w:line="360" w:lineRule="auto"/>
        <w:jc w:val="left"/>
        <w:rPr>
          <w:color w:val="000000"/>
          <w:szCs w:val="28"/>
        </w:rPr>
      </w:pPr>
      <w:r>
        <w:rPr>
          <w:rFonts w:hint="eastAsia"/>
          <w:color w:val="000000"/>
          <w:szCs w:val="28"/>
        </w:rPr>
        <w:t>【答案】(1)127</w:t>
      </w:r>
      <w:r>
        <w:rPr>
          <w:rFonts w:hint="eastAsia" w:hAnsi="宋体"/>
          <w:color w:val="000000"/>
          <w:szCs w:val="28"/>
        </w:rPr>
        <w:t>∶</w:t>
      </w:r>
      <w:r>
        <w:rPr>
          <w:rFonts w:hint="eastAsia"/>
          <w:color w:val="000000"/>
          <w:szCs w:val="28"/>
        </w:rPr>
        <w:t>39</w:t>
      </w:r>
      <w:r>
        <w:rPr>
          <w:rFonts w:hint="eastAsia" w:hAnsi="宋体"/>
          <w:color w:val="000000"/>
          <w:szCs w:val="28"/>
        </w:rPr>
        <w:t>∶</w:t>
      </w:r>
      <w:r>
        <w:rPr>
          <w:rFonts w:hint="eastAsia"/>
          <w:color w:val="000000"/>
          <w:szCs w:val="28"/>
        </w:rPr>
        <w:t xml:space="preserve">48     (2)59.3% </w:t>
      </w:r>
    </w:p>
    <w:p>
      <w:pPr>
        <w:spacing w:line="360" w:lineRule="auto"/>
        <w:jc w:val="left"/>
        <w:rPr>
          <w:color w:val="000000"/>
          <w:szCs w:val="28"/>
        </w:rPr>
      </w:pPr>
      <w:r>
        <w:rPr>
          <w:rFonts w:hint="eastAsia"/>
          <w:color w:val="000000"/>
          <w:szCs w:val="28"/>
        </w:rPr>
        <w:t>(3)</w:t>
      </w:r>
      <w:r>
        <w:rPr>
          <w:rFonts w:hint="eastAsia" w:hAnsi="宋体"/>
          <w:color w:val="000000"/>
          <w:szCs w:val="28"/>
        </w:rPr>
        <w:t>解</w:t>
      </w:r>
      <w:r>
        <w:rPr>
          <w:rFonts w:hint="eastAsia"/>
          <w:color w:val="000000"/>
          <w:szCs w:val="28"/>
        </w:rPr>
        <w:t>:</w:t>
      </w:r>
      <w:r>
        <w:rPr>
          <w:rFonts w:hint="eastAsia" w:hAnsi="宋体"/>
          <w:color w:val="000000"/>
          <w:szCs w:val="28"/>
        </w:rPr>
        <w:t>每</w:t>
      </w:r>
      <w:r>
        <w:rPr>
          <w:rFonts w:hint="eastAsia"/>
          <w:color w:val="000000"/>
          <w:szCs w:val="28"/>
        </w:rPr>
        <w:t>500 g</w:t>
      </w:r>
      <w:r>
        <w:rPr>
          <w:rFonts w:hint="eastAsia" w:hAnsi="宋体"/>
          <w:color w:val="000000"/>
          <w:szCs w:val="28"/>
        </w:rPr>
        <w:t>食盐中少加碘的质量为</w:t>
      </w:r>
      <w:r>
        <w:rPr>
          <w:rFonts w:hint="eastAsia"/>
          <w:color w:val="000000"/>
          <w:szCs w:val="28"/>
        </w:rPr>
        <w:t>(40 mg-25 mg)</w:t>
      </w:r>
      <w:r>
        <w:rPr>
          <w:color w:val="000000"/>
          <w:szCs w:val="28"/>
        </w:rPr>
        <w:t>÷</w:t>
      </w:r>
      <w:r>
        <w:rPr>
          <w:rFonts w:hint="eastAsia"/>
          <w:color w:val="000000"/>
          <w:szCs w:val="28"/>
        </w:rPr>
        <w:t>2=7.5 mg,</w:t>
      </w:r>
      <w:r>
        <w:rPr>
          <w:rFonts w:hint="eastAsia" w:hAnsi="宋体"/>
          <w:color w:val="000000"/>
          <w:szCs w:val="28"/>
        </w:rPr>
        <w:t>则每</w:t>
      </w:r>
      <w:r>
        <w:rPr>
          <w:rFonts w:hint="eastAsia"/>
          <w:color w:val="000000"/>
          <w:szCs w:val="28"/>
        </w:rPr>
        <w:t>500 g</w:t>
      </w:r>
      <w:r>
        <w:rPr>
          <w:rFonts w:hint="eastAsia" w:hAnsi="宋体"/>
          <w:color w:val="000000"/>
          <w:szCs w:val="28"/>
        </w:rPr>
        <w:t>食盐中少加碘酸钾的质量为</w:t>
      </w:r>
      <w:r>
        <w:rPr>
          <w:rFonts w:hint="eastAsia"/>
          <w:color w:val="000000"/>
          <w:szCs w:val="28"/>
        </w:rPr>
        <w:t>7.5 mg</w:t>
      </w:r>
      <w:r>
        <w:rPr>
          <w:color w:val="000000"/>
          <w:szCs w:val="28"/>
        </w:rPr>
        <w:t>÷</w:t>
      </w:r>
      <w:r>
        <w:rPr>
          <w:rFonts w:hint="eastAsia"/>
          <w:color w:val="000000"/>
          <w:szCs w:val="28"/>
        </w:rPr>
        <w:t>59.3%≈12.6 mg</w:t>
      </w:r>
      <w:r>
        <w:rPr>
          <w:rFonts w:hint="eastAsia" w:hAnsi="宋体"/>
          <w:color w:val="000000"/>
          <w:szCs w:val="28"/>
        </w:rPr>
        <w:t xml:space="preserve">。  </w:t>
      </w:r>
    </w:p>
    <w:p>
      <w:pPr>
        <w:spacing w:line="360" w:lineRule="auto"/>
        <w:jc w:val="left"/>
        <w:rPr>
          <w:rFonts w:hint="eastAsia"/>
          <w:color w:val="000000"/>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66EA"/>
    <w:rsid w:val="00090D7C"/>
    <w:rsid w:val="000A7908"/>
    <w:rsid w:val="001A039F"/>
    <w:rsid w:val="004151FC"/>
    <w:rsid w:val="00445887"/>
    <w:rsid w:val="006B02C7"/>
    <w:rsid w:val="00941712"/>
    <w:rsid w:val="009D7A90"/>
    <w:rsid w:val="00BF66EA"/>
    <w:rsid w:val="00C02FC6"/>
    <w:rsid w:val="22FA3EC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4"/>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link w:val="7"/>
    <w:unhideWhenUsed/>
    <w:qFormat/>
    <w:uiPriority w:val="0"/>
    <w:pPr>
      <w:spacing w:after="200" w:line="276" w:lineRule="auto"/>
    </w:pPr>
    <w:rPr>
      <w:rFonts w:ascii="宋体" w:hAnsi="Courier New" w:cs="Courier New"/>
      <w:kern w:val="2"/>
      <w:sz w:val="21"/>
      <w:szCs w:val="21"/>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 Char Char3"/>
    <w:basedOn w:val="5"/>
    <w:link w:val="2"/>
    <w:locked/>
    <w:uiPriority w:val="0"/>
    <w:rPr>
      <w:rFonts w:ascii="宋体" w:hAnsi="Courier New" w:eastAsia="宋体" w:cs="Courier New"/>
      <w:kern w:val="2"/>
      <w:sz w:val="21"/>
      <w:szCs w:val="21"/>
      <w:lang w:val="en-US" w:eastAsia="zh-CN" w:bidi="ar-SA"/>
    </w:rPr>
  </w:style>
  <w:style w:type="character" w:customStyle="1" w:styleId="8">
    <w:name w:val="页眉 Char"/>
    <w:link w:val="4"/>
    <w:semiHidden/>
    <w:uiPriority w:val="99"/>
    <w:rPr>
      <w:sz w:val="18"/>
      <w:szCs w:val="18"/>
      <w:lang w:eastAsia="zh-CN"/>
    </w:rPr>
  </w:style>
  <w:style w:type="character" w:customStyle="1" w:styleId="9">
    <w:name w:val="页脚 Char"/>
    <w:link w:val="3"/>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oleObject" Target="embeddings/oleObject2.bin"/><Relationship Id="rId17" Type="http://schemas.openxmlformats.org/officeDocument/2006/relationships/image" Target="media/image12.wmf"/><Relationship Id="rId16" Type="http://schemas.openxmlformats.org/officeDocument/2006/relationships/oleObject" Target="embeddings/oleObject1.bin"/><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Pages>
  <Words>1237</Words>
  <Characters>7056</Characters>
  <Lines>58</Lines>
  <Paragraphs>16</Paragraphs>
  <TotalTime>8</TotalTime>
  <ScaleCrop>false</ScaleCrop>
  <LinksUpToDate>false</LinksUpToDate>
  <CharactersWithSpaces>8277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2021-12-06T05:26:00Z</dcterms:created>
  <dc:creator>User</dc:creator>
  <cp:lastModifiedBy>Administrator</cp:lastModifiedBy>
  <dcterms:modified xsi:type="dcterms:W3CDTF">2023-10-19T08:00:48Z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