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11010900</wp:posOffset>
            </wp:positionV>
            <wp:extent cx="2921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2～</w:t>
      </w: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3学年第二学期教学质量检测</w:t>
      </w:r>
    </w:p>
    <w:p>
      <w:pPr>
        <w:ind w:firstLine="2221" w:firstLineChars="79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八年级英语考试答案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听力部分：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一、1-5 </w:t>
      </w:r>
      <w:r>
        <w:rPr>
          <w:rFonts w:hint="eastAsia"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BAAB     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二、6-10 CAAA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   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三、11～1</w:t>
      </w:r>
      <w:r>
        <w:rPr>
          <w:rFonts w:hint="eastAsia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：BA　1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～15：CBA　16～18：BCA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四、19～2</w:t>
      </w:r>
      <w:r>
        <w:rPr>
          <w:rFonts w:hint="eastAsia"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：AC　2</w:t>
      </w:r>
      <w:r>
        <w:rPr>
          <w:rFonts w:hint="eastAsia"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～25：BAABC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五、26. </w:t>
      </w:r>
      <w:r>
        <w:rPr>
          <w:rFonts w:hint="eastAsia" w:ascii="Times New Roman" w:hAnsi="Times New Roman" w:cs="Times New Roman"/>
          <w:sz w:val="24"/>
        </w:rPr>
        <w:t xml:space="preserve">grammar   </w:t>
      </w:r>
      <w:r>
        <w:rPr>
          <w:rFonts w:ascii="Times New Roman" w:hAnsi="Times New Roman" w:cs="Times New Roman"/>
          <w:sz w:val="24"/>
        </w:rPr>
        <w:t>27. 9</w:t>
      </w:r>
      <w:r>
        <w:rPr>
          <w:rFonts w:hint="eastAsia" w:ascii="Times New Roman" w:hAnsi="Times New Roman" w:cs="Times New Roman"/>
          <w:sz w:val="24"/>
        </w:rPr>
        <w:t>/n</w:t>
      </w:r>
      <w:r>
        <w:rPr>
          <w:rFonts w:ascii="Times New Roman" w:hAnsi="Times New Roman" w:cs="Times New Roman"/>
          <w:sz w:val="24"/>
        </w:rPr>
        <w:t>ine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28. </w:t>
      </w:r>
      <w:r>
        <w:rPr>
          <w:rFonts w:hint="eastAsia"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amily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>29. Tuesday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30. cards</w:t>
      </w:r>
    </w:p>
    <w:p>
      <w:pPr>
        <w:autoSpaceDN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笔试部分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六、选择题：</w:t>
      </w:r>
    </w:p>
    <w:p>
      <w:pPr>
        <w:spacing w:line="360" w:lineRule="auto"/>
        <w:ind w:left="240" w:leftChars="57" w:hanging="120" w:hangingChars="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31-35  </w:t>
      </w:r>
      <w:r>
        <w:rPr>
          <w:rFonts w:hint="eastAsia" w:ascii="Times New Roman" w:hAnsi="Times New Roman" w:cs="Times New Roman"/>
          <w:sz w:val="24"/>
        </w:rPr>
        <w:t xml:space="preserve">CBADB  </w:t>
      </w:r>
      <w:r>
        <w:rPr>
          <w:rFonts w:ascii="Times New Roman" w:hAnsi="Times New Roman" w:cs="Times New Roman"/>
          <w:sz w:val="24"/>
        </w:rPr>
        <w:t xml:space="preserve"> 36-40  </w:t>
      </w:r>
      <w:r>
        <w:rPr>
          <w:rFonts w:hint="eastAsia"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>C</w:t>
      </w:r>
      <w:r>
        <w:rPr>
          <w:rFonts w:hint="eastAsia"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BA   </w:t>
      </w:r>
    </w:p>
    <w:p>
      <w:pPr>
        <w:spacing w:line="360" w:lineRule="auto"/>
        <w:ind w:left="240" w:hanging="240" w:hanging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七、完形</w:t>
      </w:r>
    </w:p>
    <w:p>
      <w:pPr>
        <w:spacing w:line="360" w:lineRule="auto"/>
        <w:ind w:left="240" w:hanging="240" w:hangingChars="10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cs="Times New Roman"/>
          <w:sz w:val="24"/>
        </w:rPr>
        <w:t>41-45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eastAsia="黑体" w:cs="Times New Roman"/>
          <w:sz w:val="24"/>
        </w:rPr>
        <w:t>B</w:t>
      </w:r>
      <w:r>
        <w:rPr>
          <w:rFonts w:hint="eastAsia" w:ascii="Times New Roman" w:hAnsi="Times New Roman" w:eastAsia="黑体" w:cs="Times New Roman"/>
          <w:sz w:val="24"/>
        </w:rPr>
        <w:t>BCCA</w:t>
      </w:r>
      <w:r>
        <w:rPr>
          <w:rFonts w:ascii="Times New Roman" w:hAnsi="Times New Roman" w:cs="Times New Roman"/>
          <w:sz w:val="24"/>
        </w:rPr>
        <w:t xml:space="preserve">  46-50  </w:t>
      </w:r>
      <w:r>
        <w:rPr>
          <w:rFonts w:ascii="Times New Roman" w:hAnsi="Times New Roman" w:eastAsia="黑体" w:cs="Times New Roman"/>
          <w:sz w:val="24"/>
        </w:rPr>
        <w:t>BCA</w:t>
      </w:r>
      <w:r>
        <w:rPr>
          <w:rFonts w:hint="eastAsia" w:ascii="Times New Roman" w:hAnsi="Times New Roman" w:eastAsia="黑体" w:cs="Times New Roman"/>
          <w:sz w:val="24"/>
        </w:rPr>
        <w:t>DD</w:t>
      </w:r>
    </w:p>
    <w:p>
      <w:pPr>
        <w:spacing w:line="360" w:lineRule="auto"/>
        <w:ind w:left="240" w:hanging="240" w:hangingChars="10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八、阅读理解　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51-53  </w:t>
      </w:r>
      <w:r>
        <w:rPr>
          <w:rFonts w:hint="eastAsia" w:ascii="Times New Roman" w:hAnsi="Times New Roman" w:cs="Times New Roman"/>
          <w:sz w:val="24"/>
        </w:rPr>
        <w:t>ADD</w:t>
      </w:r>
      <w:r>
        <w:rPr>
          <w:rFonts w:ascii="Times New Roman" w:hAnsi="Times New Roman" w:cs="Times New Roman"/>
          <w:sz w:val="24"/>
        </w:rPr>
        <w:t xml:space="preserve">   54-56 </w:t>
      </w:r>
      <w:r>
        <w:rPr>
          <w:rFonts w:hint="eastAsia" w:ascii="Times New Roman" w:hAnsi="Times New Roman" w:cs="Times New Roman"/>
          <w:sz w:val="24"/>
        </w:rPr>
        <w:t>BCC</w:t>
      </w:r>
      <w:r>
        <w:rPr>
          <w:rFonts w:ascii="Times New Roman" w:hAnsi="Times New Roman" w:cs="Times New Roman"/>
          <w:sz w:val="24"/>
        </w:rPr>
        <w:t xml:space="preserve">   57-60 </w:t>
      </w:r>
      <w:r>
        <w:rPr>
          <w:rFonts w:hint="eastAsia" w:ascii="Times New Roman" w:hAnsi="Times New Roman" w:cs="Times New Roman"/>
          <w:sz w:val="24"/>
        </w:rPr>
        <w:t>BBCB</w:t>
      </w:r>
      <w:r>
        <w:rPr>
          <w:rFonts w:ascii="Times New Roman" w:hAnsi="Times New Roman" w:cs="Times New Roman"/>
          <w:sz w:val="24"/>
        </w:rPr>
        <w:t xml:space="preserve">  61-65  B</w:t>
      </w:r>
      <w:r>
        <w:rPr>
          <w:rFonts w:hint="eastAsia" w:ascii="Times New Roman" w:hAnsi="Times New Roman" w:cs="Times New Roman"/>
          <w:sz w:val="24"/>
        </w:rPr>
        <w:t>DDBC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九、任务型阅读：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66. lifestyle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67. Having a tasty meal with family, talking with friends in the sunshine on weekends, enjoying classical music and having a movie night.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68. They put money in an empty flowerpot.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69. Danes also have a healthy habit.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70. 他们甚至信任他们不认识的人。</w:t>
      </w:r>
    </w:p>
    <w:p>
      <w:pPr>
        <w:tabs>
          <w:tab w:val="left" w:pos="983"/>
        </w:tabs>
        <w:spacing w:line="360" w:lineRule="auto"/>
        <w:contextualSpacing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十、词语运用</w:t>
      </w:r>
    </w:p>
    <w:p>
      <w:pPr>
        <w:tabs>
          <w:tab w:val="left" w:pos="983"/>
        </w:tabs>
        <w:spacing w:line="360" w:lineRule="auto"/>
        <w:ind w:firstLine="360" w:firstLineChars="15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71. </w:t>
      </w:r>
      <w:r>
        <w:rPr>
          <w:rFonts w:hint="eastAsia" w:ascii="Times New Roman" w:hAnsi="Times New Roman" w:cs="Times New Roman"/>
          <w:sz w:val="24"/>
        </w:rPr>
        <w:t>h</w:t>
      </w:r>
      <w:r>
        <w:rPr>
          <w:rFonts w:ascii="Times New Roman" w:hAnsi="Times New Roman" w:cs="Times New Roman"/>
          <w:sz w:val="24"/>
        </w:rPr>
        <w:t>elps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72. </w:t>
      </w:r>
      <w:r>
        <w:rPr>
          <w:rFonts w:hint="eastAsia"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/>
          <w:sz w:val="24"/>
        </w:rPr>
        <w:t>ut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73. </w:t>
      </w:r>
      <w:r>
        <w:rPr>
          <w:rFonts w:hint="eastAsia" w:ascii="Times New Roman" w:hAnsi="Times New Roman" w:cs="Times New Roman"/>
          <w:sz w:val="24"/>
        </w:rPr>
        <w:t xml:space="preserve">really </w:t>
      </w:r>
      <w:r>
        <w:rPr>
          <w:rFonts w:ascii="Times New Roman" w:hAnsi="Times New Roman" w:cs="Times New Roman"/>
          <w:sz w:val="24"/>
        </w:rPr>
        <w:t>7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hildren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7</w:t>
      </w:r>
      <w:r>
        <w:rPr>
          <w:rFonts w:hint="eastAsia"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hint="eastAsia"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n</w:t>
      </w:r>
      <w:r>
        <w:rPr>
          <w:rFonts w:hint="eastAsia" w:ascii="Times New Roman" w:hAnsi="Times New Roman" w:cs="Times New Roman"/>
          <w:sz w:val="24"/>
        </w:rPr>
        <w:t xml:space="preserve"> </w:t>
      </w:r>
    </w:p>
    <w:p>
      <w:pPr>
        <w:tabs>
          <w:tab w:val="left" w:pos="983"/>
        </w:tabs>
        <w:spacing w:line="360" w:lineRule="auto"/>
        <w:ind w:firstLine="360" w:firstLineChars="15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>
        <w:rPr>
          <w:rFonts w:hint="eastAsia"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hint="eastAsia"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irst</w:t>
      </w:r>
      <w:r>
        <w:rPr>
          <w:rFonts w:hint="eastAsia" w:ascii="Times New Roman" w:hAnsi="Times New Roman" w:cs="Times New Roman"/>
          <w:sz w:val="24"/>
        </w:rPr>
        <w:t xml:space="preserve">  77.by </w:t>
      </w:r>
      <w:r>
        <w:rPr>
          <w:rFonts w:ascii="Times New Roman" w:hAnsi="Times New Roman" w:cs="Times New Roman"/>
          <w:sz w:val="24"/>
        </w:rPr>
        <w:t>78. their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79. </w:t>
      </w:r>
      <w:r>
        <w:rPr>
          <w:rFonts w:hint="eastAsia" w:ascii="Times New Roman" w:hAnsi="Times New Roman" w:cs="Times New Roman"/>
          <w:sz w:val="24"/>
        </w:rPr>
        <w:t xml:space="preserve">more </w:t>
      </w:r>
      <w:r>
        <w:rPr>
          <w:rFonts w:ascii="Times New Roman" w:hAnsi="Times New Roman" w:cs="Times New Roman"/>
          <w:sz w:val="24"/>
        </w:rPr>
        <w:t xml:space="preserve">80. </w:t>
      </w:r>
      <w:r>
        <w:rPr>
          <w:rFonts w:hint="eastAsia" w:ascii="Times New Roman" w:hAnsi="Times New Roman" w:cs="Times New Roman"/>
          <w:sz w:val="24"/>
        </w:rPr>
        <w:t>paid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十一、连词成句：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81. </w:t>
      </w:r>
      <w:r>
        <w:rPr>
          <w:rFonts w:hint="eastAsia" w:ascii="Times New Roman" w:hAnsi="Times New Roman" w:cs="Times New Roman"/>
          <w:sz w:val="24"/>
        </w:rPr>
        <w:t>What a sunny day it is !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82. </w:t>
      </w:r>
      <w:r>
        <w:rPr>
          <w:rFonts w:hint="eastAsia" w:ascii="Times New Roman" w:hAnsi="Times New Roman" w:cs="Times New Roman"/>
          <w:sz w:val="24"/>
        </w:rPr>
        <w:t>Are you ready for the exam?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83. </w:t>
      </w:r>
      <w:r>
        <w:rPr>
          <w:rFonts w:hint="eastAsia" w:ascii="Times New Roman" w:hAnsi="Times New Roman" w:cs="Times New Roman"/>
          <w:sz w:val="24"/>
        </w:rPr>
        <w:t>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be afraid of it.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84.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important to keep on trying.</w:t>
      </w:r>
    </w:p>
    <w:p>
      <w:pPr>
        <w:spacing w:line="360" w:lineRule="auto"/>
        <w:rPr>
          <w:rFonts w:ascii="Times New Roman" w:hAnsi="Times New Roman" w:cs="Times New Roman"/>
          <w:sz w:val="24"/>
        </w:rPr>
        <w:sectPr>
          <w:headerReference r:id="rId3" w:type="default"/>
          <w:footerReference r:id="rId4" w:type="even"/>
          <w:pgSz w:w="11910" w:h="16840"/>
          <w:pgMar w:top="1440" w:right="1580" w:bottom="1200" w:left="1640" w:header="0" w:footer="1004" w:gutter="0"/>
          <w:cols w:space="720" w:num="1"/>
          <w:docGrid w:linePitch="312" w:charSpace="0"/>
        </w:sectPr>
      </w:pPr>
      <w:r>
        <w:rPr>
          <w:rFonts w:ascii="Times New Roman" w:hAnsi="Times New Roman" w:cs="Times New Roman"/>
          <w:sz w:val="24"/>
        </w:rPr>
        <w:t>85.</w:t>
      </w:r>
      <w:r>
        <w:rPr>
          <w:rFonts w:hint="eastAsia" w:ascii="Times New Roman" w:hAnsi="Times New Roman" w:cs="Times New Roman"/>
          <w:sz w:val="24"/>
        </w:rPr>
        <w:t>I make sure you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ll stand out.</w:t>
      </w:r>
    </w:p>
    <w:p>
      <w:pPr>
        <w:spacing w:line="360" w:lineRule="auto"/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tabs>
        <w:tab w:val="right" w:pos="8306"/>
        <w:tab w:val="clear" w:pos="8307"/>
      </w:tabs>
      <w:rPr>
        <w:rStyle w:val="9"/>
        <w:rFonts w:cs="Calibri"/>
      </w:rPr>
    </w:pPr>
    <w:r>
      <w:rPr>
        <w:rStyle w:val="9"/>
        <w:rFonts w:cs="Calibri"/>
      </w:rPr>
      <w:fldChar w:fldCharType="begin"/>
    </w:r>
    <w:r>
      <w:rPr>
        <w:rStyle w:val="9"/>
        <w:rFonts w:cs="Calibri"/>
      </w:rPr>
      <w:instrText xml:space="preserve">PAGE  </w:instrText>
    </w:r>
    <w:r>
      <w:rPr>
        <w:rStyle w:val="9"/>
        <w:rFonts w:cs="Calibri"/>
      </w:rPr>
      <w:fldChar w:fldCharType="separate"/>
    </w:r>
    <w:r>
      <w:rPr>
        <w:rStyle w:val="9"/>
        <w:rFonts w:cs="Calibri"/>
      </w:rPr>
      <w:fldChar w:fldCharType="end"/>
    </w:r>
  </w:p>
  <w:p>
    <w:pPr>
      <w:pStyle w:val="6"/>
      <w:tabs>
        <w:tab w:val="right" w:pos="8306"/>
        <w:tab w:val="clear" w:pos="830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110135"/>
    <w:rsid w:val="00110135"/>
    <w:rsid w:val="002960A3"/>
    <w:rsid w:val="00333AE2"/>
    <w:rsid w:val="003A5EB1"/>
    <w:rsid w:val="003E2762"/>
    <w:rsid w:val="004151FC"/>
    <w:rsid w:val="005C5DA7"/>
    <w:rsid w:val="006E64D9"/>
    <w:rsid w:val="00722002"/>
    <w:rsid w:val="00777A14"/>
    <w:rsid w:val="0085083F"/>
    <w:rsid w:val="00863A48"/>
    <w:rsid w:val="00B66E9F"/>
    <w:rsid w:val="00C02FC6"/>
    <w:rsid w:val="00D26B73"/>
    <w:rsid w:val="00D73A9C"/>
    <w:rsid w:val="00DA29E8"/>
    <w:rsid w:val="0BB5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link w:val="11"/>
    <w:uiPriority w:val="99"/>
    <w:rPr>
      <w:rFonts w:ascii="宋体" w:hAnsi="宋体" w:eastAsia="Times New Roman" w:cs="Times New Roman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  <w:rPr>
      <w:rFonts w:cs="Times New Roman"/>
    </w:rPr>
  </w:style>
  <w:style w:type="character" w:customStyle="1" w:styleId="11">
    <w:name w:val="纯文本 Char"/>
    <w:basedOn w:val="8"/>
    <w:link w:val="5"/>
    <w:uiPriority w:val="99"/>
    <w:rPr>
      <w:rFonts w:ascii="宋体" w:hAnsi="宋体" w:eastAsia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02F46B-3287-4E49-94EE-A153880CE2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726</Characters>
  <Lines>6</Lines>
  <Paragraphs>1</Paragraphs>
  <TotalTime>427</TotalTime>
  <ScaleCrop>false</ScaleCrop>
  <LinksUpToDate>false</LinksUpToDate>
  <CharactersWithSpaces>852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2021-06-14T06:06:00Z</dcterms:created>
  <dc:creator>pz</dc:creator>
  <cp:lastModifiedBy>Administrator</cp:lastModifiedBy>
  <dcterms:modified xsi:type="dcterms:W3CDTF">2023-10-22T13:28:23Z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