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6F" w:rsidRDefault="005429AA" w:rsidP="00BA0595">
      <w:pPr>
        <w:spacing w:line="360" w:lineRule="auto"/>
        <w:jc w:val="center"/>
      </w:pPr>
      <w:r w:rsidRPr="0035390B">
        <w:rPr>
          <w:rFonts w:ascii="Times New Roman" w:eastAsia="新宋体" w:hAnsi="Times New Roman" w:hint="eastAsia"/>
          <w:noProof/>
          <w:color w:val="FFFFFF"/>
          <w:sz w:val="9"/>
          <w:szCs w:val="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12192000</wp:posOffset>
            </wp:positionV>
            <wp:extent cx="279400" cy="266700"/>
            <wp:effectExtent l="19050" t="0" r="6350" b="0"/>
            <wp:wrapNone/>
            <wp:docPr id="10000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88859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9635AB" w:rsidRPr="00EB011F" w:rsidRDefault="005429AA" w:rsidP="00BA0595">
      <w:pPr>
        <w:spacing w:line="360" w:lineRule="auto"/>
      </w:pPr>
      <w:r>
        <w:rPr>
          <w:rFonts w:ascii="Times New Roman" w:eastAsia="新宋体" w:hAnsi="Times New Roman" w:hint="eastAsia"/>
          <w:b/>
          <w:sz w:val="30"/>
          <w:szCs w:val="30"/>
        </w:rPr>
        <w:t>初三历史试题参考答案</w:t>
      </w:r>
      <w:r w:rsidR="00EB011F">
        <w:rPr>
          <w:rFonts w:ascii="Times New Roman" w:eastAsia="新宋体" w:hAnsi="Times New Roman" w:hint="eastAsia"/>
          <w:b/>
          <w:sz w:val="30"/>
          <w:szCs w:val="30"/>
        </w:rPr>
        <w:t xml:space="preserve"> </w:t>
      </w:r>
    </w:p>
    <w:p w:rsidR="00EB011F" w:rsidRDefault="00EB011F" w:rsidP="00BA0595">
      <w:pPr>
        <w:spacing w:line="360" w:lineRule="auto"/>
        <w:rPr>
          <w:rFonts w:ascii="Times New Roman" w:eastAsia="新宋体" w:hAnsi="Times New Roman"/>
          <w:b/>
          <w:szCs w:val="21"/>
        </w:rPr>
      </w:pPr>
    </w:p>
    <w:p w:rsidR="009635AB" w:rsidRDefault="005429AA" w:rsidP="00BA059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一．选择题（共</w:t>
      </w:r>
      <w:r>
        <w:rPr>
          <w:rFonts w:ascii="Times New Roman" w:eastAsia="新宋体" w:hAnsi="Times New Roman" w:hint="eastAsia"/>
          <w:b/>
          <w:szCs w:val="21"/>
        </w:rPr>
        <w:t>45</w:t>
      </w:r>
      <w:r>
        <w:rPr>
          <w:rFonts w:ascii="Times New Roman" w:eastAsia="新宋体" w:hAnsi="Times New Roman" w:hint="eastAsia"/>
          <w:b/>
          <w:szCs w:val="21"/>
        </w:rPr>
        <w:t>小题，每空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9635AB" w:rsidRDefault="005429AA" w:rsidP="00BA0595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19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29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37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39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40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41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42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43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44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45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</w:t>
      </w:r>
    </w:p>
    <w:p w:rsidR="00EB011F" w:rsidRDefault="00EB011F" w:rsidP="00BA0595">
      <w:pPr>
        <w:spacing w:line="360" w:lineRule="auto"/>
        <w:rPr>
          <w:rFonts w:ascii="Times New Roman" w:eastAsia="新宋体" w:hAnsi="Times New Roman"/>
          <w:b/>
          <w:szCs w:val="21"/>
        </w:rPr>
      </w:pPr>
    </w:p>
    <w:p w:rsidR="009635AB" w:rsidRDefault="005429AA" w:rsidP="00BA059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二．填空题（共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小题，每空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9635AB" w:rsidRDefault="005429AA" w:rsidP="00BA0595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46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权利法案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共产党宣言</w:t>
      </w:r>
      <w:r>
        <w:rPr>
          <w:rFonts w:ascii="Times New Roman" w:eastAsia="新宋体" w:hAnsi="Times New Roman" w:hint="eastAsia"/>
          <w:szCs w:val="21"/>
        </w:rPr>
        <w:t>；</w:t>
      </w:r>
    </w:p>
    <w:p w:rsidR="009635AB" w:rsidRDefault="005429AA" w:rsidP="00BA0595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来克星顿的枪声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萨拉托加</w:t>
      </w:r>
      <w:r>
        <w:rPr>
          <w:rFonts w:ascii="Times New Roman" w:eastAsia="新宋体" w:hAnsi="Times New Roman" w:hint="eastAsia"/>
          <w:szCs w:val="21"/>
        </w:rPr>
        <w:t>；</w:t>
      </w:r>
    </w:p>
    <w:p w:rsidR="009635AB" w:rsidRDefault="005429AA" w:rsidP="00BA0595">
      <w:pPr>
        <w:spacing w:line="360" w:lineRule="auto"/>
        <w:ind w:firstLineChars="150" w:firstLine="315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巴黎民众攻占巴士底狱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君主统治：</w:t>
      </w:r>
    </w:p>
    <w:p w:rsidR="009635AB" w:rsidRDefault="005429AA" w:rsidP="00BA0595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47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民法典</w:t>
      </w:r>
      <w:r>
        <w:rPr>
          <w:rFonts w:ascii="Times New Roman" w:eastAsia="新宋体" w:hAnsi="Times New Roman" w:hint="eastAsia"/>
          <w:szCs w:val="21"/>
          <w:u w:val="single"/>
        </w:rPr>
        <w:t>/</w:t>
      </w:r>
      <w:r>
        <w:rPr>
          <w:rFonts w:ascii="Times New Roman" w:eastAsia="新宋体" w:hAnsi="Times New Roman" w:hint="eastAsia"/>
          <w:szCs w:val="21"/>
          <w:u w:val="single"/>
        </w:rPr>
        <w:t>拿破仑法典</w:t>
      </w:r>
      <w:r>
        <w:rPr>
          <w:rFonts w:ascii="Times New Roman" w:eastAsia="新宋体" w:hAnsi="Times New Roman" w:hint="eastAsia"/>
          <w:szCs w:val="21"/>
        </w:rPr>
        <w:t>；</w:t>
      </w:r>
    </w:p>
    <w:p w:rsidR="009635AB" w:rsidRDefault="005429AA" w:rsidP="00BA0595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哈格里夫斯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蒸汽机</w:t>
      </w:r>
      <w:r>
        <w:rPr>
          <w:rFonts w:ascii="Times New Roman" w:eastAsia="新宋体" w:hAnsi="Times New Roman" w:hint="eastAsia"/>
          <w:szCs w:val="21"/>
        </w:rPr>
        <w:t>；</w:t>
      </w:r>
    </w:p>
    <w:p w:rsidR="009635AB" w:rsidRDefault="005429AA" w:rsidP="00BA0595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  <w:u w:val="single"/>
        </w:rPr>
        <w:t>英国</w:t>
      </w:r>
      <w:r>
        <w:rPr>
          <w:rFonts w:ascii="Times New Roman" w:eastAsia="新宋体" w:hAnsi="Times New Roman" w:hint="eastAsia"/>
          <w:szCs w:val="21"/>
        </w:rPr>
        <w:t>；</w:t>
      </w:r>
    </w:p>
    <w:p w:rsidR="00017D5F" w:rsidRDefault="00BA0595" w:rsidP="00BA0595">
      <w:r>
        <w:rPr>
          <w:sz w:val="32"/>
        </w:rPr>
        <w:t xml:space="preserve"> </w:t>
      </w:r>
    </w:p>
    <w:sectPr w:rsidR="00017D5F" w:rsidSect="00017D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9AA" w:rsidRDefault="005429AA" w:rsidP="00017D5F">
      <w:r>
        <w:separator/>
      </w:r>
    </w:p>
  </w:endnote>
  <w:endnote w:type="continuationSeparator" w:id="1">
    <w:p w:rsidR="005429AA" w:rsidRDefault="005429AA" w:rsidP="00017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595" w:rsidRDefault="00BA059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Pr="00BA0595" w:rsidRDefault="004151FC" w:rsidP="00BA0595">
    <w:pPr>
      <w:pStyle w:val="a3"/>
      <w:rPr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595" w:rsidRDefault="00BA059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9AA" w:rsidRDefault="005429AA" w:rsidP="00017D5F">
      <w:r>
        <w:separator/>
      </w:r>
    </w:p>
  </w:footnote>
  <w:footnote w:type="continuationSeparator" w:id="1">
    <w:p w:rsidR="005429AA" w:rsidRDefault="005429AA" w:rsidP="00017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595" w:rsidRDefault="00BA059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Pr="00BA0595" w:rsidRDefault="004151FC" w:rsidP="00BA0595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595" w:rsidRDefault="00BA059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0A13"/>
    <w:rsid w:val="00017D5F"/>
    <w:rsid w:val="000952DD"/>
    <w:rsid w:val="00096C64"/>
    <w:rsid w:val="000E5AB3"/>
    <w:rsid w:val="000E7389"/>
    <w:rsid w:val="00141499"/>
    <w:rsid w:val="00147C41"/>
    <w:rsid w:val="0017346F"/>
    <w:rsid w:val="00335008"/>
    <w:rsid w:val="003444DB"/>
    <w:rsid w:val="0035390B"/>
    <w:rsid w:val="003A1E5B"/>
    <w:rsid w:val="004017B6"/>
    <w:rsid w:val="004151FC"/>
    <w:rsid w:val="005429AA"/>
    <w:rsid w:val="00584392"/>
    <w:rsid w:val="006F27F8"/>
    <w:rsid w:val="0077257E"/>
    <w:rsid w:val="00840486"/>
    <w:rsid w:val="0084348C"/>
    <w:rsid w:val="00865906"/>
    <w:rsid w:val="009409D4"/>
    <w:rsid w:val="009635AB"/>
    <w:rsid w:val="00B10A13"/>
    <w:rsid w:val="00BA0595"/>
    <w:rsid w:val="00BD20CF"/>
    <w:rsid w:val="00C02FC6"/>
    <w:rsid w:val="00CA0686"/>
    <w:rsid w:val="00CD561F"/>
    <w:rsid w:val="00DD1F16"/>
    <w:rsid w:val="00E22E82"/>
    <w:rsid w:val="00EB011F"/>
    <w:rsid w:val="00F3387B"/>
    <w:rsid w:val="00FF6F1D"/>
    <w:rsid w:val="24A14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0A1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rsid w:val="00B10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rsid w:val="00B10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Char"/>
    <w:rsid w:val="006F27F8"/>
    <w:rPr>
      <w:sz w:val="18"/>
      <w:szCs w:val="18"/>
    </w:rPr>
  </w:style>
  <w:style w:type="character" w:customStyle="1" w:styleId="Char">
    <w:name w:val="批注框文本 Char"/>
    <w:basedOn w:val="a0"/>
    <w:link w:val="a5"/>
    <w:rsid w:val="006F27F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2023-03-11T14:03:00Z</dcterms:created>
  <dcterms:modified xsi:type="dcterms:W3CDTF">2023-03-11T14:02:00Z</dcterms:modified>
</cp:coreProperties>
</file>