
<file path=[Content_Types].xml><?xml version="1.0" encoding="utf-8"?>
<Types xmlns="http://schemas.openxmlformats.org/package/2006/content-types">
  <Default Extension="xml" ContentType="application/xml"/>
  <Default Extension="wdp" ContentType="image/vnd.ms-photo"/>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88" w:lineRule="auto"/>
        <w:jc w:val="center"/>
        <w:rPr>
          <w:rFonts w:hint="eastAsia" w:ascii="Times New Roman" w:hAnsi="Times New Roman"/>
          <w:b/>
          <w:sz w:val="32"/>
        </w:rPr>
      </w:pPr>
      <w:r>
        <w:rPr>
          <w:rFonts w:hint="eastAsia" w:ascii="Times New Roman" w:hAnsi="Times New Roman"/>
          <w:b/>
          <w:sz w:val="32"/>
        </w:rPr>
        <w:drawing>
          <wp:anchor distT="0" distB="0" distL="114300" distR="114300" simplePos="0" relativeHeight="251658240" behindDoc="0" locked="0" layoutInCell="1" allowOverlap="1">
            <wp:simplePos x="0" y="0"/>
            <wp:positionH relativeFrom="page">
              <wp:posOffset>10629900</wp:posOffset>
            </wp:positionH>
            <wp:positionV relativeFrom="topMargin">
              <wp:posOffset>11899900</wp:posOffset>
            </wp:positionV>
            <wp:extent cx="304800" cy="355600"/>
            <wp:effectExtent l="0" t="0" r="0" b="6350"/>
            <wp:wrapNone/>
            <wp:docPr id="100012" name="图片 100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pic:cNvPicPr>
                      <a:picLocks noChangeAspect="1"/>
                    </pic:cNvPicPr>
                  </pic:nvPicPr>
                  <pic:blipFill>
                    <a:blip r:embed="rId6"/>
                    <a:stretch>
                      <a:fillRect/>
                    </a:stretch>
                  </pic:blipFill>
                  <pic:spPr>
                    <a:xfrm>
                      <a:off x="0" y="0"/>
                      <a:ext cx="304800" cy="355600"/>
                    </a:xfrm>
                    <a:prstGeom prst="rect">
                      <a:avLst/>
                    </a:prstGeom>
                  </pic:spPr>
                </pic:pic>
              </a:graphicData>
            </a:graphic>
          </wp:anchor>
        </w:drawing>
      </w:r>
      <w:r>
        <w:rPr>
          <w:rFonts w:hint="eastAsia" w:ascii="Times New Roman" w:hAnsi="Times New Roman"/>
          <w:b/>
          <w:sz w:val="32"/>
        </w:rPr>
        <w:t>2022-2023学年度第二学期期末测试试题</w:t>
      </w:r>
    </w:p>
    <w:p>
      <w:pPr>
        <w:spacing w:line="288" w:lineRule="auto"/>
        <w:jc w:val="center"/>
        <w:rPr>
          <w:rFonts w:hint="eastAsia" w:ascii="Times New Roman" w:hAnsi="Times New Roman"/>
          <w:b/>
          <w:sz w:val="32"/>
        </w:rPr>
      </w:pPr>
      <w:r>
        <w:rPr>
          <w:rFonts w:hint="eastAsia" w:ascii="Times New Roman" w:hAnsi="Times New Roman"/>
          <w:b/>
          <w:sz w:val="32"/>
        </w:rPr>
        <w:t>七年级语文</w:t>
      </w:r>
    </w:p>
    <w:p>
      <w:pPr>
        <w:spacing w:line="288" w:lineRule="auto"/>
        <w:jc w:val="center"/>
        <w:rPr>
          <w:rFonts w:hint="eastAsia" w:ascii="Times New Roman" w:hAnsi="Times New Roman"/>
        </w:rPr>
      </w:pPr>
      <w:r>
        <w:rPr>
          <w:rFonts w:hint="eastAsia" w:ascii="Times New Roman" w:hAnsi="Times New Roman"/>
        </w:rPr>
        <w:t>（考试时间：150分钟</w:t>
      </w:r>
      <w:r>
        <w:rPr>
          <w:rFonts w:hint="eastAsia" w:ascii="Times New Roman" w:hAnsi="Times New Roman"/>
          <w:lang w:val="en-US" w:eastAsia="zh-CN"/>
        </w:rPr>
        <w:t xml:space="preserve">    </w:t>
      </w:r>
      <w:r>
        <w:rPr>
          <w:rFonts w:hint="eastAsia" w:ascii="Times New Roman" w:hAnsi="Times New Roman"/>
        </w:rPr>
        <w:t>满分：150分）</w:t>
      </w:r>
    </w:p>
    <w:p>
      <w:pPr>
        <w:spacing w:line="288" w:lineRule="auto"/>
        <w:jc w:val="left"/>
        <w:rPr>
          <w:rFonts w:hint="eastAsia" w:ascii="Times New Roman" w:hAnsi="Times New Roman"/>
          <w:b/>
          <w:sz w:val="24"/>
        </w:rPr>
      </w:pPr>
      <w:r>
        <w:rPr>
          <w:rFonts w:hint="eastAsia" w:ascii="Times New Roman" w:hAnsi="Times New Roman"/>
          <w:b/>
          <w:sz w:val="24"/>
        </w:rPr>
        <w:t>说明：</w:t>
      </w:r>
    </w:p>
    <w:p>
      <w:pPr>
        <w:spacing w:line="288" w:lineRule="auto"/>
        <w:ind w:firstLine="482" w:firstLineChars="200"/>
        <w:jc w:val="left"/>
        <w:rPr>
          <w:rFonts w:hint="eastAsia" w:ascii="Times New Roman" w:hAnsi="Times New Roman"/>
          <w:b/>
          <w:sz w:val="24"/>
        </w:rPr>
      </w:pPr>
      <w:r>
        <w:rPr>
          <w:rFonts w:hint="eastAsia" w:ascii="Times New Roman" w:hAnsi="Times New Roman"/>
          <w:b/>
          <w:sz w:val="24"/>
        </w:rPr>
        <w:t>1．本试卷共6页、计20大题（包含单项选择题：第1题第（4）题、第2题、第13题，共3小题），满分150分，考试时间150分钟。考试结束后，请将本试卷和答题卡一并交回。</w:t>
      </w:r>
    </w:p>
    <w:p>
      <w:pPr>
        <w:spacing w:line="288" w:lineRule="auto"/>
        <w:ind w:firstLine="482" w:firstLineChars="200"/>
        <w:jc w:val="left"/>
        <w:rPr>
          <w:rFonts w:hint="eastAsia" w:ascii="Times New Roman" w:hAnsi="Times New Roman"/>
          <w:b/>
          <w:sz w:val="24"/>
        </w:rPr>
      </w:pPr>
      <w:r>
        <w:rPr>
          <w:rFonts w:hint="eastAsia" w:ascii="Times New Roman" w:hAnsi="Times New Roman"/>
          <w:b/>
          <w:sz w:val="24"/>
        </w:rPr>
        <w:t>2．答题前，考生务必将本人的学校、班级、考场号、座位号、姓名、准考证号等准确无误地填写在答题卡相应的位置上。</w:t>
      </w:r>
    </w:p>
    <w:p>
      <w:pPr>
        <w:spacing w:line="288" w:lineRule="auto"/>
        <w:ind w:firstLine="482" w:firstLineChars="200"/>
        <w:jc w:val="left"/>
        <w:rPr>
          <w:rFonts w:hint="eastAsia" w:ascii="Times New Roman" w:hAnsi="Times New Roman"/>
          <w:b/>
          <w:sz w:val="24"/>
        </w:rPr>
      </w:pPr>
      <w:r>
        <w:rPr>
          <w:rFonts w:hint="eastAsia" w:ascii="Times New Roman" w:hAnsi="Times New Roman"/>
          <w:b/>
          <w:sz w:val="24"/>
        </w:rPr>
        <w:t>3．所有试题都必须在“答题卡”上作答，选择题用2B铅笔作答，非选择题在指定位置用0.5毫米黑色水笔作答。在试卷或者草稿纸上答题无效。</w:t>
      </w:r>
    </w:p>
    <w:p>
      <w:pPr>
        <w:spacing w:line="288" w:lineRule="auto"/>
        <w:jc w:val="left"/>
        <w:rPr>
          <w:rFonts w:hint="eastAsia" w:ascii="Times New Roman" w:hAnsi="Times New Roman"/>
          <w:b/>
          <w:sz w:val="24"/>
        </w:rPr>
      </w:pPr>
      <w:r>
        <w:rPr>
          <w:rFonts w:hint="eastAsia" w:ascii="Times New Roman" w:hAnsi="Times New Roman"/>
          <w:b/>
          <w:sz w:val="24"/>
        </w:rPr>
        <w:t>一、积累运用（30分）</w:t>
      </w:r>
    </w:p>
    <w:p>
      <w:pPr>
        <w:spacing w:line="288" w:lineRule="auto"/>
        <w:jc w:val="left"/>
        <w:rPr>
          <w:rFonts w:hint="eastAsia" w:ascii="Times New Roman" w:hAnsi="Times New Roman"/>
        </w:rPr>
      </w:pPr>
      <w:r>
        <w:rPr>
          <w:rFonts w:hint="eastAsia" w:ascii="Times New Roman" w:hAnsi="Times New Roman"/>
        </w:rPr>
        <w:t>1．阅读下面的文段，完成（1）—（4）小题。（9分）</w:t>
      </w:r>
    </w:p>
    <w:p>
      <w:pPr>
        <w:spacing w:line="288" w:lineRule="auto"/>
        <w:ind w:firstLine="420" w:firstLineChars="200"/>
        <w:jc w:val="left"/>
        <w:rPr>
          <w:rFonts w:hint="eastAsia" w:ascii="Times New Roman" w:hAnsi="Times New Roman" w:eastAsia="楷体"/>
        </w:rPr>
      </w:pPr>
      <w:r>
        <w:rPr>
          <w:rFonts w:hint="eastAsia" w:ascii="Times New Roman" w:hAnsi="Times New Roman" w:eastAsia="楷体"/>
        </w:rPr>
        <w:t>侧坐的人，这时才回转瘦弱无力的身体，用炯炯的目光，打量着面前的几个特务。从离开渣</w:t>
      </w:r>
      <w:r>
        <w:rPr>
          <w:rFonts w:hint="eastAsia" w:ascii="Times New Roman" w:hAnsi="Times New Roman" w:eastAsia="楷体"/>
          <w:em w:val="dot"/>
        </w:rPr>
        <w:t>滓</w:t>
      </w:r>
      <w:r>
        <w:rPr>
          <w:rFonts w:hint="eastAsia" w:ascii="Times New Roman" w:hAnsi="Times New Roman" w:eastAsia="楷体"/>
        </w:rPr>
        <w:t>洞到这阴暗潮湿的，与世隔离的地</w:t>
      </w:r>
      <w:r>
        <w:rPr>
          <w:rFonts w:hint="eastAsia" w:ascii="Times New Roman" w:hAnsi="Times New Roman" w:eastAsia="楷体"/>
          <w:em w:val="dot"/>
        </w:rPr>
        <w:t>窖</w:t>
      </w:r>
      <w:r>
        <w:rPr>
          <w:rFonts w:hint="eastAsia" w:ascii="Times New Roman" w:hAnsi="Times New Roman" w:eastAsia="楷体"/>
        </w:rPr>
        <w:t>来，许云峰已经关了将近一年。他的身体被折磨得衰弱不堪了。他脸色苍白，隆起的颧骨，在他的脸上显得十分突出。</w:t>
      </w:r>
      <w:r>
        <w:rPr>
          <w:rFonts w:hint="eastAsia" w:ascii="Times New Roman" w:hAnsi="Times New Roman" w:eastAsia="楷体"/>
          <w:u w:val="single"/>
        </w:rPr>
        <w:t>比起当年的许云峰，简直像变成了另外一个人。</w:t>
      </w:r>
      <w:r>
        <w:rPr>
          <w:rFonts w:hint="eastAsia" w:ascii="Times New Roman" w:hAnsi="Times New Roman" w:eastAsia="楷体"/>
        </w:rPr>
        <w:t>可是，他的两只眼睛，仍然炯炯有神，带着</w:t>
      </w:r>
      <w:r>
        <w:rPr>
          <w:rFonts w:hint="eastAsia" w:ascii="Times New Roman" w:hAnsi="Times New Roman" w:eastAsia="楷体"/>
          <w:u w:val="thick"/>
        </w:rPr>
        <w:t>永不息灭</w:t>
      </w:r>
      <w:r>
        <w:rPr>
          <w:rFonts w:hint="eastAsia" w:ascii="Times New Roman" w:hAnsi="Times New Roman" w:eastAsia="楷体"/>
        </w:rPr>
        <w:t>的威力，直视着任何危险与威胁，毫无畏缩。</w:t>
      </w:r>
    </w:p>
    <w:p>
      <w:pPr>
        <w:spacing w:line="288" w:lineRule="auto"/>
        <w:jc w:val="right"/>
        <w:rPr>
          <w:rFonts w:hint="eastAsia" w:ascii="Times New Roman" w:hAnsi="Times New Roman" w:eastAsia="楷体"/>
        </w:rPr>
      </w:pPr>
      <w:r>
        <w:rPr>
          <w:rFonts w:hint="eastAsia" w:ascii="Times New Roman" w:hAnsi="Times New Roman" w:eastAsia="楷体"/>
        </w:rPr>
        <w:t>——节选自《红岩》</w:t>
      </w:r>
    </w:p>
    <w:p>
      <w:pPr>
        <w:spacing w:line="288" w:lineRule="auto"/>
        <w:jc w:val="left"/>
        <w:rPr>
          <w:rFonts w:hint="eastAsia" w:ascii="Times New Roman" w:hAnsi="Times New Roman"/>
        </w:rPr>
      </w:pPr>
      <w:r>
        <w:rPr>
          <w:rFonts w:hint="eastAsia" w:ascii="Times New Roman" w:hAnsi="Times New Roman"/>
        </w:rPr>
        <w:t>（1）给加点字注音（2分）：渣</w:t>
      </w:r>
      <w:r>
        <w:rPr>
          <w:rFonts w:hint="eastAsia" w:ascii="Times New Roman" w:hAnsi="Times New Roman"/>
          <w:em w:val="dot"/>
        </w:rPr>
        <w:t>滓</w:t>
      </w:r>
      <w:r>
        <w:rPr>
          <w:rFonts w:hint="eastAsia" w:ascii="Times New Roman" w:hAnsi="Times New Roman"/>
        </w:rPr>
        <w:t xml:space="preserve">洞（ </w:t>
      </w:r>
      <w:r>
        <w:rPr>
          <w:rFonts w:ascii="Times New Roman" w:hAnsi="Times New Roman"/>
        </w:rPr>
        <w:t xml:space="preserve">   </w:t>
      </w:r>
      <w:r>
        <w:rPr>
          <w:rFonts w:hint="eastAsia" w:ascii="Times New Roman" w:hAnsi="Times New Roman"/>
        </w:rPr>
        <w:t>）</w:t>
      </w:r>
      <w:r>
        <w:rPr>
          <w:rFonts w:ascii="Times New Roman" w:hAnsi="Times New Roman"/>
        </w:rPr>
        <w:tab/>
      </w:r>
      <w:r>
        <w:rPr>
          <w:rFonts w:ascii="Times New Roman" w:hAnsi="Times New Roman"/>
        </w:rPr>
        <w:tab/>
      </w:r>
      <w:r>
        <w:rPr>
          <w:rFonts w:hint="eastAsia" w:ascii="Times New Roman" w:hAnsi="Times New Roman"/>
        </w:rPr>
        <w:t>地</w:t>
      </w:r>
      <w:r>
        <w:rPr>
          <w:rFonts w:hint="eastAsia" w:ascii="Times New Roman" w:hAnsi="Times New Roman"/>
          <w:em w:val="dot"/>
        </w:rPr>
        <w:t>窖</w:t>
      </w:r>
      <w:r>
        <w:rPr>
          <w:rFonts w:hint="eastAsia" w:ascii="Times New Roman" w:hAnsi="Times New Roman"/>
        </w:rPr>
        <w:t xml:space="preserve">（ </w:t>
      </w:r>
      <w:r>
        <w:rPr>
          <w:rFonts w:ascii="Times New Roman" w:hAnsi="Times New Roman"/>
        </w:rPr>
        <w:t xml:space="preserve">   </w:t>
      </w:r>
      <w:r>
        <w:rPr>
          <w:rFonts w:hint="eastAsia" w:ascii="Times New Roman" w:hAnsi="Times New Roman"/>
        </w:rPr>
        <w:t>）</w:t>
      </w:r>
    </w:p>
    <w:p>
      <w:pPr>
        <w:spacing w:line="288" w:lineRule="auto"/>
        <w:jc w:val="left"/>
        <w:rPr>
          <w:rFonts w:hint="eastAsia" w:ascii="Times New Roman" w:hAnsi="Times New Roman"/>
        </w:rPr>
      </w:pPr>
      <w:r>
        <w:rPr>
          <w:rFonts w:hint="eastAsia" w:ascii="Times New Roman" w:hAnsi="Times New Roman"/>
        </w:rPr>
        <w:t>（2）文段中画双横线的短语中有一个错别字：“_</w:t>
      </w:r>
      <w:r>
        <w:rPr>
          <w:rFonts w:ascii="Times New Roman" w:hAnsi="Times New Roman"/>
        </w:rPr>
        <w:t>_____</w:t>
      </w:r>
      <w:r>
        <w:rPr>
          <w:rFonts w:hint="eastAsia" w:ascii="Times New Roman" w:hAnsi="Times New Roman"/>
        </w:rPr>
        <w:t>”应改为“_</w:t>
      </w:r>
      <w:r>
        <w:rPr>
          <w:rFonts w:ascii="Times New Roman" w:hAnsi="Times New Roman"/>
        </w:rPr>
        <w:t>_____</w:t>
      </w:r>
      <w:r>
        <w:rPr>
          <w:rFonts w:hint="eastAsia" w:ascii="Times New Roman" w:hAnsi="Times New Roman"/>
        </w:rPr>
        <w:t>”（2分）</w:t>
      </w:r>
    </w:p>
    <w:p>
      <w:pPr>
        <w:spacing w:line="288" w:lineRule="auto"/>
        <w:jc w:val="left"/>
        <w:rPr>
          <w:rFonts w:ascii="Times New Roman" w:hAnsi="Times New Roman"/>
        </w:rPr>
      </w:pPr>
      <w:r>
        <w:rPr>
          <w:rFonts w:hint="eastAsia" w:ascii="Times New Roman" w:hAnsi="Times New Roman"/>
        </w:rPr>
        <w:t>（3）修改文段中画波浪线的句子。（写出修改意见即可）（2分）</w:t>
      </w:r>
    </w:p>
    <w:p>
      <w:pPr>
        <w:spacing w:line="288" w:lineRule="auto"/>
        <w:jc w:val="left"/>
        <w:rPr>
          <w:rFonts w:hint="eastAsia" w:ascii="Times New Roman" w:hAnsi="Times New Roman"/>
        </w:rPr>
      </w:pPr>
      <w:r>
        <w:rPr>
          <w:rFonts w:hint="eastAsia" w:ascii="Times New Roman" w:hAnsi="Times New Roman"/>
        </w:rPr>
        <w:t>_</w:t>
      </w:r>
      <w:r>
        <w:rPr>
          <w:rFonts w:ascii="Times New Roman" w:hAnsi="Times New Roman"/>
        </w:rPr>
        <w:t>______________________________________________________________________________________________</w:t>
      </w:r>
    </w:p>
    <w:p>
      <w:pPr>
        <w:spacing w:line="288" w:lineRule="auto"/>
        <w:jc w:val="left"/>
        <w:rPr>
          <w:rFonts w:hint="eastAsia" w:ascii="Times New Roman" w:hAnsi="Times New Roman"/>
        </w:rPr>
      </w:pPr>
      <w:r>
        <w:rPr>
          <w:rFonts w:hint="eastAsia" w:ascii="Times New Roman" w:hAnsi="Times New Roman"/>
        </w:rPr>
        <w:t>（4）仔细阅读文段，下列解说</w:t>
      </w:r>
      <w:r>
        <w:rPr>
          <w:rFonts w:hint="eastAsia" w:ascii="Times New Roman" w:hAnsi="Times New Roman"/>
          <w:b/>
          <w:sz w:val="24"/>
          <w:em w:val="dot"/>
        </w:rPr>
        <w:t>不正确</w:t>
      </w:r>
      <w:r>
        <w:rPr>
          <w:rFonts w:hint="eastAsia" w:ascii="Times New Roman" w:hAnsi="Times New Roman"/>
        </w:rPr>
        <w:t xml:space="preserve">的一项是（ </w:t>
      </w:r>
      <w:r>
        <w:rPr>
          <w:rFonts w:ascii="Times New Roman" w:hAnsi="Times New Roman"/>
        </w:rPr>
        <w:t xml:space="preserve">   </w:t>
      </w:r>
      <w:r>
        <w:rPr>
          <w:rFonts w:hint="eastAsia" w:ascii="Times New Roman" w:hAnsi="Times New Roman"/>
        </w:rPr>
        <w:t>）（3分）</w:t>
      </w:r>
    </w:p>
    <w:p>
      <w:pPr>
        <w:spacing w:line="288" w:lineRule="auto"/>
        <w:jc w:val="left"/>
        <w:rPr>
          <w:rFonts w:ascii="Times New Roman" w:hAnsi="Times New Roman"/>
        </w:rPr>
      </w:pPr>
      <w:r>
        <w:rPr>
          <w:rFonts w:hint="eastAsia" w:ascii="Times New Roman" w:hAnsi="Times New Roman"/>
        </w:rPr>
        <w:t>A．侧坐的人，这时</w:t>
      </w:r>
      <w:r>
        <w:rPr>
          <w:rFonts w:hint="eastAsia" w:ascii="Times New Roman" w:hAnsi="Times New Roman"/>
          <w:em w:val="dot"/>
        </w:rPr>
        <w:t>才</w:t>
      </w:r>
      <w:r>
        <w:rPr>
          <w:rFonts w:hint="eastAsia" w:ascii="Times New Roman" w:hAnsi="Times New Roman"/>
        </w:rPr>
        <w:t>回转瘦弱无力</w:t>
      </w:r>
      <w:r>
        <w:rPr>
          <w:rFonts w:hint="eastAsia" w:ascii="Times New Roman" w:hAnsi="Times New Roman"/>
          <w:em w:val="dot"/>
        </w:rPr>
        <w:t>的</w:t>
      </w:r>
      <w:r>
        <w:rPr>
          <w:rFonts w:hint="eastAsia" w:ascii="Times New Roman" w:hAnsi="Times New Roman"/>
        </w:rPr>
        <w:t>身体，用炯炯的目光，</w:t>
      </w:r>
      <w:r>
        <w:rPr>
          <w:rFonts w:hint="eastAsia" w:ascii="Times New Roman" w:hAnsi="Times New Roman"/>
          <w:em w:val="dot"/>
        </w:rPr>
        <w:t>打量</w:t>
      </w:r>
      <w:r>
        <w:rPr>
          <w:rFonts w:hint="eastAsia" w:ascii="Times New Roman" w:hAnsi="Times New Roman"/>
        </w:rPr>
        <w:t>着面前的几</w:t>
      </w:r>
      <w:r>
        <w:rPr>
          <w:rFonts w:hint="eastAsia" w:ascii="Times New Roman" w:hAnsi="Times New Roman"/>
          <w:em w:val="dot"/>
        </w:rPr>
        <w:t>个</w:t>
      </w:r>
      <w:r>
        <w:rPr>
          <w:rFonts w:hint="eastAsia" w:ascii="Times New Roman" w:hAnsi="Times New Roman"/>
        </w:rPr>
        <w:t>特务。</w:t>
      </w:r>
    </w:p>
    <w:p>
      <w:pPr>
        <w:spacing w:line="288" w:lineRule="auto"/>
        <w:jc w:val="left"/>
        <w:rPr>
          <w:rFonts w:hint="eastAsia" w:ascii="Times New Roman" w:hAnsi="Times New Roman"/>
        </w:rPr>
      </w:pPr>
      <w:r>
        <w:rPr>
          <w:rFonts w:hint="eastAsia" w:ascii="Times New Roman" w:hAnsi="Times New Roman"/>
        </w:rPr>
        <w:t>解说：以上四个加点词的词性分别为副词、助词、动词、量词。</w:t>
      </w:r>
    </w:p>
    <w:p>
      <w:pPr>
        <w:spacing w:line="288" w:lineRule="auto"/>
        <w:jc w:val="left"/>
        <w:rPr>
          <w:rFonts w:hint="eastAsia" w:ascii="Times New Roman" w:hAnsi="Times New Roman"/>
        </w:rPr>
      </w:pPr>
      <w:r>
        <w:rPr>
          <w:rFonts w:hint="eastAsia" w:ascii="Times New Roman" w:hAnsi="Times New Roman"/>
        </w:rPr>
        <w:t>B．从离开渣滓洞到这阴暗潮湿的，与世隔离的地窖来，许云峰已经关了将近一年。</w:t>
      </w:r>
    </w:p>
    <w:p>
      <w:pPr>
        <w:spacing w:line="288" w:lineRule="auto"/>
        <w:jc w:val="left"/>
        <w:rPr>
          <w:rFonts w:hint="eastAsia" w:ascii="Times New Roman" w:hAnsi="Times New Roman"/>
        </w:rPr>
      </w:pPr>
      <w:r>
        <w:rPr>
          <w:rFonts w:hint="eastAsia" w:ascii="Times New Roman" w:hAnsi="Times New Roman"/>
        </w:rPr>
        <w:t>解说：这个句子中的标点符号使用正确。</w:t>
      </w:r>
    </w:p>
    <w:p>
      <w:pPr>
        <w:spacing w:line="288" w:lineRule="auto"/>
        <w:jc w:val="left"/>
        <w:rPr>
          <w:rFonts w:hint="eastAsia" w:ascii="Times New Roman" w:hAnsi="Times New Roman"/>
        </w:rPr>
      </w:pPr>
      <w:r>
        <w:rPr>
          <w:rFonts w:hint="eastAsia" w:ascii="Times New Roman" w:hAnsi="Times New Roman"/>
        </w:rPr>
        <w:t>C．他的身体被折磨得衰弱不堪了。</w:t>
      </w:r>
    </w:p>
    <w:p>
      <w:pPr>
        <w:spacing w:line="288" w:lineRule="auto"/>
        <w:jc w:val="left"/>
        <w:rPr>
          <w:rFonts w:hint="eastAsia" w:ascii="Times New Roman" w:hAnsi="Times New Roman"/>
        </w:rPr>
      </w:pPr>
      <w:r>
        <w:rPr>
          <w:rFonts w:hint="eastAsia" w:ascii="Times New Roman" w:hAnsi="Times New Roman"/>
        </w:rPr>
        <w:t>解说：这句话的主干是“身体被折磨”。</w:t>
      </w:r>
    </w:p>
    <w:p>
      <w:pPr>
        <w:spacing w:line="288" w:lineRule="auto"/>
        <w:jc w:val="left"/>
        <w:rPr>
          <w:rFonts w:hint="eastAsia" w:ascii="Times New Roman" w:hAnsi="Times New Roman"/>
        </w:rPr>
      </w:pPr>
      <w:r>
        <w:rPr>
          <w:rFonts w:hint="eastAsia" w:ascii="Times New Roman" w:hAnsi="Times New Roman"/>
        </w:rPr>
        <w:t>D．“阴暗潮湿”“衰弱不堪”“脸色苍白”“炯炯有神”</w:t>
      </w:r>
    </w:p>
    <w:p>
      <w:pPr>
        <w:spacing w:line="288" w:lineRule="auto"/>
        <w:jc w:val="left"/>
        <w:rPr>
          <w:rFonts w:hint="eastAsia" w:ascii="Times New Roman" w:hAnsi="Times New Roman"/>
        </w:rPr>
      </w:pPr>
      <w:r>
        <w:rPr>
          <w:rFonts w:hint="eastAsia" w:ascii="Times New Roman" w:hAnsi="Times New Roman"/>
        </w:rPr>
        <w:t>解说：这四个短语分别是并列短语、补充短语、主谓短语、偏正短语。</w:t>
      </w:r>
    </w:p>
    <w:p>
      <w:pPr>
        <w:spacing w:line="288" w:lineRule="auto"/>
        <w:jc w:val="left"/>
        <w:rPr>
          <w:rFonts w:ascii="Times New Roman" w:hAnsi="Times New Roman"/>
        </w:rPr>
      </w:pPr>
      <w:r>
        <w:rPr>
          <w:rFonts w:hint="eastAsia" w:ascii="Times New Roman" w:hAnsi="Times New Roman"/>
        </w:rPr>
        <w:t>2．下列有关课文内容和文学文化常识表述</w:t>
      </w:r>
      <w:r>
        <w:rPr>
          <w:rFonts w:hint="eastAsia" w:ascii="Times New Roman" w:hAnsi="Times New Roman"/>
          <w:b/>
          <w:sz w:val="24"/>
          <w:em w:val="dot"/>
        </w:rPr>
        <w:t>完全正确</w:t>
      </w:r>
      <w:r>
        <w:rPr>
          <w:rFonts w:hint="eastAsia" w:ascii="Times New Roman" w:hAnsi="Times New Roman"/>
        </w:rPr>
        <w:t xml:space="preserve">的一项是（ </w:t>
      </w:r>
      <w:r>
        <w:rPr>
          <w:rFonts w:ascii="Times New Roman" w:hAnsi="Times New Roman"/>
        </w:rPr>
        <w:t xml:space="preserve">   </w:t>
      </w:r>
      <w:r>
        <w:rPr>
          <w:rFonts w:hint="eastAsia" w:ascii="Times New Roman" w:hAnsi="Times New Roman"/>
        </w:rPr>
        <w:t>）（3分）</w:t>
      </w:r>
    </w:p>
    <w:p>
      <w:pPr>
        <w:spacing w:line="288" w:lineRule="auto"/>
        <w:jc w:val="left"/>
        <w:rPr>
          <w:rFonts w:hint="eastAsia" w:ascii="Times New Roman" w:hAnsi="Times New Roman"/>
        </w:rPr>
      </w:pPr>
      <w:r>
        <w:rPr>
          <w:rFonts w:hint="eastAsia" w:ascii="Times New Roman" w:hAnsi="Times New Roman"/>
        </w:rPr>
        <w:t>A．《资治通鉴》是北宋政治家、史学家司马光主持编纂的一部纪传体通史，记载了从战国到五代共1362年间的史事。“吴下阿蒙”“刮目相待”这两个成语就出自于本书中的《孙权劝学》一文。</w:t>
      </w:r>
    </w:p>
    <w:p>
      <w:pPr>
        <w:spacing w:line="288" w:lineRule="auto"/>
        <w:jc w:val="left"/>
        <w:rPr>
          <w:rFonts w:hint="eastAsia" w:ascii="Times New Roman" w:hAnsi="Times New Roman"/>
        </w:rPr>
      </w:pPr>
      <w:r>
        <w:rPr>
          <w:rFonts w:hint="eastAsia" w:ascii="Times New Roman" w:hAnsi="Times New Roman"/>
        </w:rPr>
        <w:t>B．梁启超在《最苦与最乐》一文中提出“尽了责任是人生最大的苦，未尽责任是人生最大的乐”的观点，体现了他的智慧与旷达。</w:t>
      </w:r>
    </w:p>
    <w:p>
      <w:pPr>
        <w:spacing w:line="288" w:lineRule="auto"/>
        <w:jc w:val="left"/>
        <w:rPr>
          <w:rFonts w:hint="eastAsia" w:ascii="Times New Roman" w:hAnsi="Times New Roman"/>
        </w:rPr>
      </w:pPr>
      <w:r>
        <w:rPr>
          <w:rFonts w:hint="eastAsia" w:ascii="Times New Roman" w:hAnsi="Times New Roman"/>
        </w:rPr>
        <w:t>C．铭，古代刻在器物上用来警诫自己或者称述功德的文字，后来成为一种文体；说，是古代的一种议论性的文体，大多是就一事、一物或一种现象抒发作者的感想，写法不拘一格，行文自由灵活。</w:t>
      </w:r>
    </w:p>
    <w:p>
      <w:pPr>
        <w:spacing w:line="288" w:lineRule="auto"/>
        <w:jc w:val="left"/>
        <w:rPr>
          <w:rFonts w:ascii="Times New Roman" w:hAnsi="Times New Roman"/>
        </w:rPr>
      </w:pPr>
      <w:r>
        <w:rPr>
          <w:rFonts w:hint="eastAsia" w:ascii="Times New Roman" w:hAnsi="Times New Roman"/>
        </w:rPr>
        <w:t>D．古人以山北水南为阳，山南水北为阴。“诗圣”杜甫所写的五言古诗《望岳》中“造化钟神秀，阴阳割昏晓”两句，写出了近望中所见泰山的神奇秀丽和巍峨高大，而句中的“阳”就是指泰山的北面。</w:t>
      </w:r>
    </w:p>
    <w:p>
      <w:pPr>
        <w:spacing w:line="288" w:lineRule="auto"/>
        <w:jc w:val="left"/>
        <w:rPr>
          <w:rFonts w:hint="eastAsia" w:ascii="Times New Roman" w:hAnsi="Times New Roman"/>
        </w:rPr>
      </w:pPr>
      <w:r>
        <w:rPr>
          <w:rFonts w:hint="eastAsia" w:ascii="Times New Roman" w:hAnsi="Times New Roman"/>
        </w:rPr>
        <w:t>3．根据课文内容填空。（9分）</w:t>
      </w:r>
    </w:p>
    <w:p>
      <w:pPr>
        <w:spacing w:line="288" w:lineRule="auto"/>
        <w:jc w:val="left"/>
        <w:rPr>
          <w:rFonts w:hint="eastAsia" w:ascii="Times New Roman" w:hAnsi="Times New Roman"/>
        </w:rPr>
      </w:pPr>
      <w:r>
        <w:rPr>
          <w:rFonts w:hint="eastAsia" w:ascii="Times New Roman" w:hAnsi="Times New Roman"/>
        </w:rPr>
        <w:t>（1）独坐幽篁里，_</w:t>
      </w:r>
      <w:r>
        <w:rPr>
          <w:rFonts w:ascii="Times New Roman" w:hAnsi="Times New Roman"/>
        </w:rPr>
        <w:t>______________</w:t>
      </w:r>
      <w:r>
        <w:rPr>
          <w:rFonts w:hint="eastAsia" w:ascii="Times New Roman" w:hAnsi="Times New Roman"/>
        </w:rPr>
        <w:t>。</w:t>
      </w:r>
      <w:r>
        <w:rPr>
          <w:rFonts w:ascii="Times New Roman" w:hAnsi="Times New Roman"/>
        </w:rPr>
        <w:tab/>
      </w:r>
      <w:r>
        <w:rPr>
          <w:rFonts w:ascii="Times New Roman" w:hAnsi="Times New Roman"/>
        </w:rPr>
        <w:tab/>
      </w:r>
      <w:r>
        <w:rPr>
          <w:rFonts w:hint="eastAsia" w:ascii="Times New Roman" w:hAnsi="Times New Roman"/>
        </w:rPr>
        <w:t>（王维《竹里馆》）</w:t>
      </w:r>
    </w:p>
    <w:p>
      <w:pPr>
        <w:spacing w:line="288" w:lineRule="auto"/>
        <w:jc w:val="left"/>
        <w:rPr>
          <w:rFonts w:hint="eastAsia" w:ascii="Times New Roman" w:hAnsi="Times New Roman"/>
        </w:rPr>
      </w:pPr>
      <w:r>
        <w:rPr>
          <w:rFonts w:hint="eastAsia" w:ascii="Times New Roman" w:hAnsi="Times New Roman"/>
        </w:rPr>
        <w:t>（2）_</w:t>
      </w:r>
      <w:r>
        <w:rPr>
          <w:rFonts w:ascii="Times New Roman" w:hAnsi="Times New Roman"/>
        </w:rPr>
        <w:t>______________</w:t>
      </w:r>
      <w:r>
        <w:rPr>
          <w:rFonts w:hint="eastAsia" w:ascii="Times New Roman" w:hAnsi="Times New Roman"/>
        </w:rPr>
        <w:t>，柳暗花明又一村。</w:t>
      </w:r>
      <w:r>
        <w:rPr>
          <w:rFonts w:ascii="Times New Roman" w:hAnsi="Times New Roman"/>
        </w:rPr>
        <w:tab/>
      </w:r>
      <w:r>
        <w:rPr>
          <w:rFonts w:ascii="Times New Roman" w:hAnsi="Times New Roman"/>
        </w:rPr>
        <w:tab/>
      </w:r>
      <w:r>
        <w:rPr>
          <w:rFonts w:hint="eastAsia" w:ascii="Times New Roman" w:hAnsi="Times New Roman"/>
        </w:rPr>
        <w:t>（陆游《游山西村》）</w:t>
      </w:r>
    </w:p>
    <w:p>
      <w:pPr>
        <w:spacing w:line="288" w:lineRule="auto"/>
        <w:jc w:val="left"/>
        <w:rPr>
          <w:rFonts w:hint="eastAsia" w:ascii="Times New Roman" w:hAnsi="Times New Roman"/>
        </w:rPr>
      </w:pPr>
      <w:r>
        <w:rPr>
          <w:rFonts w:hint="eastAsia" w:ascii="Times New Roman" w:hAnsi="Times New Roman"/>
        </w:rPr>
        <w:t>（3）香远益清，亭亭净植，_</w:t>
      </w:r>
      <w:r>
        <w:rPr>
          <w:rFonts w:ascii="Times New Roman" w:hAnsi="Times New Roman"/>
        </w:rPr>
        <w:t>______________</w:t>
      </w:r>
      <w:r>
        <w:rPr>
          <w:rFonts w:hint="eastAsia" w:ascii="Times New Roman" w:hAnsi="Times New Roman"/>
        </w:rPr>
        <w:t>。</w:t>
      </w:r>
      <w:r>
        <w:rPr>
          <w:rFonts w:ascii="Times New Roman" w:hAnsi="Times New Roman"/>
        </w:rPr>
        <w:tab/>
      </w:r>
      <w:r>
        <w:rPr>
          <w:rFonts w:hint="eastAsia" w:ascii="Times New Roman" w:hAnsi="Times New Roman"/>
        </w:rPr>
        <w:t>（周敦颐《爱莲说》）</w:t>
      </w:r>
    </w:p>
    <w:p>
      <w:pPr>
        <w:spacing w:line="288" w:lineRule="auto"/>
        <w:jc w:val="left"/>
        <w:rPr>
          <w:rFonts w:hint="eastAsia" w:ascii="Times New Roman" w:hAnsi="Times New Roman"/>
        </w:rPr>
      </w:pPr>
      <w:r>
        <w:rPr>
          <w:rFonts w:hint="eastAsia" w:ascii="Times New Roman" w:hAnsi="Times New Roman"/>
        </w:rPr>
        <w:t>（4）此夜曲中闻折柳，_</w:t>
      </w:r>
      <w:r>
        <w:rPr>
          <w:rFonts w:ascii="Times New Roman" w:hAnsi="Times New Roman"/>
        </w:rPr>
        <w:t>______________</w:t>
      </w:r>
      <w:r>
        <w:rPr>
          <w:rFonts w:hint="eastAsia" w:ascii="Times New Roman" w:hAnsi="Times New Roman"/>
        </w:rPr>
        <w:t>。</w:t>
      </w:r>
      <w:r>
        <w:rPr>
          <w:rFonts w:ascii="Times New Roman" w:hAnsi="Times New Roman"/>
        </w:rPr>
        <w:tab/>
      </w:r>
      <w:r>
        <w:rPr>
          <w:rFonts w:ascii="Times New Roman" w:hAnsi="Times New Roman"/>
        </w:rPr>
        <w:tab/>
      </w:r>
      <w:r>
        <w:rPr>
          <w:rFonts w:hint="eastAsia" w:ascii="Times New Roman" w:hAnsi="Times New Roman"/>
        </w:rPr>
        <w:t>（李白《春夜洛城闻笛》）</w:t>
      </w:r>
    </w:p>
    <w:p>
      <w:pPr>
        <w:spacing w:line="288" w:lineRule="auto"/>
        <w:jc w:val="left"/>
        <w:rPr>
          <w:rFonts w:hint="eastAsia" w:ascii="Times New Roman" w:hAnsi="Times New Roman"/>
        </w:rPr>
      </w:pPr>
      <w:r>
        <w:rPr>
          <w:rFonts w:hint="eastAsia" w:ascii="Times New Roman" w:hAnsi="Times New Roman"/>
        </w:rPr>
        <w:t>（5）_</w:t>
      </w:r>
      <w:r>
        <w:rPr>
          <w:rFonts w:ascii="Times New Roman" w:hAnsi="Times New Roman"/>
        </w:rPr>
        <w:t>______________</w:t>
      </w:r>
      <w:r>
        <w:rPr>
          <w:rFonts w:hint="eastAsia" w:ascii="Times New Roman" w:hAnsi="Times New Roman"/>
        </w:rPr>
        <w:t>自缘身在最高层。</w:t>
      </w:r>
      <w:r>
        <w:rPr>
          <w:rFonts w:ascii="Times New Roman" w:hAnsi="Times New Roman"/>
        </w:rPr>
        <w:tab/>
      </w:r>
      <w:r>
        <w:rPr>
          <w:rFonts w:ascii="Times New Roman" w:hAnsi="Times New Roman"/>
        </w:rPr>
        <w:tab/>
      </w:r>
      <w:r>
        <w:rPr>
          <w:rFonts w:hint="eastAsia" w:ascii="Times New Roman" w:hAnsi="Times New Roman"/>
        </w:rPr>
        <w:t>（王安石《登飞来峰》）</w:t>
      </w:r>
    </w:p>
    <w:p>
      <w:pPr>
        <w:spacing w:line="288" w:lineRule="auto"/>
        <w:jc w:val="left"/>
        <w:rPr>
          <w:rFonts w:hint="eastAsia" w:ascii="Times New Roman" w:hAnsi="Times New Roman"/>
        </w:rPr>
      </w:pPr>
      <w:r>
        <w:rPr>
          <w:rFonts w:hint="eastAsia" w:ascii="Times New Roman" w:hAnsi="Times New Roman"/>
        </w:rPr>
        <w:t>（6）念天地之悠悠，_</w:t>
      </w:r>
      <w:r>
        <w:rPr>
          <w:rFonts w:ascii="Times New Roman" w:hAnsi="Times New Roman"/>
        </w:rPr>
        <w:t>______________</w:t>
      </w:r>
      <w:r>
        <w:rPr>
          <w:rFonts w:hint="eastAsia" w:ascii="Times New Roman" w:hAnsi="Times New Roman"/>
        </w:rPr>
        <w:t>！</w:t>
      </w:r>
      <w:r>
        <w:rPr>
          <w:rFonts w:ascii="Times New Roman" w:hAnsi="Times New Roman"/>
        </w:rPr>
        <w:tab/>
      </w:r>
      <w:r>
        <w:rPr>
          <w:rFonts w:ascii="Times New Roman" w:hAnsi="Times New Roman"/>
        </w:rPr>
        <w:tab/>
      </w:r>
      <w:r>
        <w:rPr>
          <w:rFonts w:hint="eastAsia" w:ascii="Times New Roman" w:hAnsi="Times New Roman"/>
        </w:rPr>
        <w:t>（陈子昂《登幽州台歌》）</w:t>
      </w:r>
    </w:p>
    <w:p>
      <w:pPr>
        <w:spacing w:line="288" w:lineRule="auto"/>
        <w:jc w:val="left"/>
        <w:rPr>
          <w:rFonts w:hint="eastAsia" w:ascii="Times New Roman" w:hAnsi="Times New Roman"/>
        </w:rPr>
      </w:pPr>
      <w:r>
        <w:rPr>
          <w:rFonts w:hint="eastAsia" w:ascii="Times New Roman" w:hAnsi="Times New Roman"/>
        </w:rPr>
        <w:t>（7）杨花榆荚无才思，_</w:t>
      </w:r>
      <w:r>
        <w:rPr>
          <w:rFonts w:ascii="Times New Roman" w:hAnsi="Times New Roman"/>
        </w:rPr>
        <w:t>______________</w:t>
      </w:r>
      <w:r>
        <w:rPr>
          <w:rFonts w:hint="eastAsia" w:ascii="Times New Roman" w:hAnsi="Times New Roman"/>
        </w:rPr>
        <w:t>。</w:t>
      </w:r>
      <w:r>
        <w:rPr>
          <w:rFonts w:ascii="Times New Roman" w:hAnsi="Times New Roman"/>
        </w:rPr>
        <w:tab/>
      </w:r>
      <w:r>
        <w:rPr>
          <w:rFonts w:ascii="Times New Roman" w:hAnsi="Times New Roman"/>
        </w:rPr>
        <w:tab/>
      </w:r>
      <w:r>
        <w:rPr>
          <w:rFonts w:hint="eastAsia" w:ascii="Times New Roman" w:hAnsi="Times New Roman"/>
        </w:rPr>
        <w:t>（韩愈《晚春》）</w:t>
      </w:r>
    </w:p>
    <w:p>
      <w:pPr>
        <w:spacing w:line="288" w:lineRule="auto"/>
        <w:jc w:val="left"/>
        <w:rPr>
          <w:rFonts w:hint="eastAsia" w:ascii="Times New Roman" w:hAnsi="Times New Roman"/>
        </w:rPr>
      </w:pPr>
      <w:r>
        <w:rPr>
          <w:rFonts w:hint="eastAsia" w:ascii="Times New Roman" w:hAnsi="Times New Roman"/>
        </w:rPr>
        <w:t>（8）在杜甫的《望岳》一诗中，“_</w:t>
      </w:r>
      <w:r>
        <w:rPr>
          <w:rFonts w:ascii="Times New Roman" w:hAnsi="Times New Roman"/>
        </w:rPr>
        <w:t>______________</w:t>
      </w:r>
      <w:r>
        <w:rPr>
          <w:rFonts w:hint="eastAsia" w:ascii="Times New Roman" w:hAnsi="Times New Roman"/>
        </w:rPr>
        <w:t>，_</w:t>
      </w:r>
      <w:r>
        <w:rPr>
          <w:rFonts w:ascii="Times New Roman" w:hAnsi="Times New Roman"/>
        </w:rPr>
        <w:t>______________</w:t>
      </w:r>
      <w:r>
        <w:rPr>
          <w:rFonts w:hint="eastAsia" w:ascii="Times New Roman" w:hAnsi="Times New Roman"/>
        </w:rPr>
        <w:t>”表现了诗人不怕困难，敢于攀登人生顶峰的雄心和气概。</w:t>
      </w:r>
    </w:p>
    <w:p>
      <w:pPr>
        <w:spacing w:line="288" w:lineRule="auto"/>
        <w:jc w:val="left"/>
        <w:rPr>
          <w:rFonts w:hint="eastAsia" w:ascii="Times New Roman" w:hAnsi="Times New Roman"/>
        </w:rPr>
      </w:pPr>
      <w:r>
        <w:rPr>
          <w:rFonts w:hint="eastAsia" w:ascii="Times New Roman" w:hAnsi="Times New Roman"/>
        </w:rPr>
        <w:t>4．综合性学习。（9分）</w:t>
      </w:r>
    </w:p>
    <w:p>
      <w:pPr>
        <w:spacing w:line="288" w:lineRule="auto"/>
        <w:ind w:firstLine="420" w:firstLineChars="200"/>
        <w:jc w:val="left"/>
        <w:rPr>
          <w:rFonts w:hint="eastAsia" w:ascii="Times New Roman" w:hAnsi="Times New Roman" w:eastAsia="楷体"/>
        </w:rPr>
      </w:pPr>
      <w:r>
        <w:rPr>
          <w:rFonts w:hint="eastAsia" w:ascii="Times New Roman" w:hAnsi="Times New Roman" w:eastAsia="楷体"/>
        </w:rPr>
        <w:t>“孝”上为老，下为子，是上一代与下一代融为一体。既有孝敬双亲之心，又有敬爱所有长辈之意。为宣传“孝亲敬老”传统美德，宜安中学开展了以“孝亲敬老”为主题的综合性实践活动，请你参与其中。</w:t>
      </w:r>
    </w:p>
    <w:p>
      <w:pPr>
        <w:spacing w:line="288" w:lineRule="auto"/>
        <w:jc w:val="left"/>
        <w:rPr>
          <w:rFonts w:ascii="Times New Roman" w:hAnsi="Times New Roman"/>
        </w:rPr>
      </w:pPr>
      <w:r>
        <w:rPr>
          <w:rFonts w:hint="eastAsia" w:ascii="Times New Roman" w:hAnsi="Times New Roman"/>
        </w:rPr>
        <w:t>（1）学校团委准备邀请2022年扬州十佳“最美家乡人”之一——“孝亲敬老”的殷国华先生，来学校作一次主题讲座，拟写的邀请函有两处错误，请找出并写出修改意见。（2分）</w:t>
      </w:r>
    </w:p>
    <w:p>
      <w:pPr>
        <w:spacing w:line="288" w:lineRule="auto"/>
        <w:jc w:val="center"/>
        <w:rPr>
          <w:rFonts w:hint="eastAsia" w:ascii="Times New Roman" w:hAnsi="Times New Roman" w:eastAsia="楷体"/>
        </w:rPr>
      </w:pPr>
      <w:r>
        <w:rPr>
          <w:rFonts w:hint="eastAsia" w:ascii="Times New Roman" w:hAnsi="Times New Roman" w:eastAsia="楷体"/>
        </w:rPr>
        <w:t>邀请函</w:t>
      </w:r>
    </w:p>
    <w:p>
      <w:pPr>
        <w:spacing w:line="288" w:lineRule="auto"/>
        <w:jc w:val="left"/>
        <w:rPr>
          <w:rFonts w:hint="eastAsia" w:ascii="Times New Roman" w:hAnsi="Times New Roman" w:eastAsia="楷体"/>
        </w:rPr>
      </w:pPr>
      <w:r>
        <w:rPr>
          <w:rFonts w:hint="eastAsia" w:ascii="Times New Roman" w:hAnsi="Times New Roman" w:eastAsia="楷体"/>
        </w:rPr>
        <w:t>尊敬的殷先生：</w:t>
      </w:r>
    </w:p>
    <w:p>
      <w:pPr>
        <w:spacing w:line="288" w:lineRule="auto"/>
        <w:ind w:firstLine="420" w:firstLineChars="200"/>
        <w:jc w:val="left"/>
        <w:rPr>
          <w:rFonts w:hint="eastAsia" w:ascii="Times New Roman" w:hAnsi="Times New Roman" w:eastAsia="楷体"/>
        </w:rPr>
      </w:pPr>
      <w:r>
        <w:rPr>
          <w:rFonts w:hint="eastAsia" w:ascii="Times New Roman" w:hAnsi="Times New Roman" w:eastAsia="楷体"/>
        </w:rPr>
        <w:t>为引领青少年孝亲敬老，传承中华美德，我校“孝亲敬老”实践系列活动将于6月26日上午九点在校报告厅拉开帷幕，诚挚地邀请您届时来校作一次主题讲座。希望您务必前来参加。</w:t>
      </w:r>
    </w:p>
    <w:p>
      <w:pPr>
        <w:spacing w:line="288" w:lineRule="auto"/>
        <w:jc w:val="right"/>
        <w:rPr>
          <w:rFonts w:hint="eastAsia" w:ascii="Times New Roman" w:hAnsi="Times New Roman" w:eastAsia="楷体"/>
        </w:rPr>
      </w:pPr>
      <w:r>
        <w:rPr>
          <w:rFonts w:hint="eastAsia" w:ascii="Times New Roman" w:hAnsi="Times New Roman" w:eastAsia="楷体"/>
        </w:rPr>
        <w:t>6月24日</w:t>
      </w:r>
    </w:p>
    <w:p>
      <w:pPr>
        <w:spacing w:line="288" w:lineRule="auto"/>
        <w:jc w:val="right"/>
        <w:rPr>
          <w:rFonts w:hint="eastAsia" w:ascii="Times New Roman" w:hAnsi="Times New Roman" w:eastAsia="楷体"/>
        </w:rPr>
      </w:pPr>
      <w:r>
        <w:rPr>
          <w:rFonts w:hint="eastAsia" w:ascii="Times New Roman" w:hAnsi="Times New Roman" w:eastAsia="楷体"/>
        </w:rPr>
        <w:t>宜安中学团委</w:t>
      </w:r>
    </w:p>
    <w:p>
      <w:pPr>
        <w:spacing w:line="288" w:lineRule="auto"/>
        <w:jc w:val="left"/>
        <w:rPr>
          <w:rFonts w:hint="eastAsia" w:ascii="Times New Roman" w:hAnsi="Times New Roman"/>
        </w:rPr>
      </w:pPr>
      <w:r>
        <w:rPr>
          <w:rFonts w:hint="eastAsia" w:ascii="Times New Roman" w:hAnsi="Times New Roman"/>
        </w:rPr>
        <w:t>修改意见①_</w:t>
      </w:r>
      <w:r>
        <w:rPr>
          <w:rFonts w:ascii="Times New Roman" w:hAnsi="Times New Roman"/>
        </w:rPr>
        <w:t>____________________________________________________________________________________</w:t>
      </w:r>
    </w:p>
    <w:p>
      <w:pPr>
        <w:spacing w:line="288" w:lineRule="auto"/>
        <w:jc w:val="left"/>
        <w:rPr>
          <w:rFonts w:hint="eastAsia" w:ascii="Times New Roman" w:hAnsi="Times New Roman"/>
        </w:rPr>
      </w:pPr>
      <w:r>
        <w:rPr>
          <w:rFonts w:hint="eastAsia" w:ascii="Times New Roman" w:hAnsi="Times New Roman"/>
        </w:rPr>
        <w:t>修改意见②_</w:t>
      </w:r>
      <w:r>
        <w:rPr>
          <w:rFonts w:ascii="Times New Roman" w:hAnsi="Times New Roman"/>
        </w:rPr>
        <w:t>____________________________________________________________________________________</w:t>
      </w:r>
    </w:p>
    <w:p>
      <w:pPr>
        <w:spacing w:line="288" w:lineRule="auto"/>
        <w:jc w:val="left"/>
        <w:rPr>
          <w:rFonts w:hint="eastAsia" w:ascii="Times New Roman" w:hAnsi="Times New Roman"/>
        </w:rPr>
      </w:pPr>
      <w:r>
        <w:rPr>
          <w:rFonts w:hint="eastAsia" w:ascii="Times New Roman" w:hAnsi="Times New Roman"/>
        </w:rPr>
        <w:t>（2）为此，团委让怡宝带着邀请函登门邀请。不巧殷先生不在家，殷先生儿子接见了他。于是怡宝对殷先生的儿子说：“①_</w:t>
      </w:r>
      <w:r>
        <w:rPr>
          <w:rFonts w:ascii="Times New Roman" w:hAnsi="Times New Roman"/>
        </w:rPr>
        <w:t>_____________________</w:t>
      </w:r>
      <w:r>
        <w:rPr>
          <w:rFonts w:hint="eastAsia" w:ascii="Times New Roman" w:hAnsi="Times New Roman"/>
        </w:rPr>
        <w:t>。”殷先生回家后，他的儿子拿出请柬，向父亲转述了怡宝的来意：“②_</w:t>
      </w:r>
      <w:r>
        <w:rPr>
          <w:rFonts w:ascii="Times New Roman" w:hAnsi="Times New Roman"/>
        </w:rPr>
        <w:t>_____________________</w:t>
      </w:r>
      <w:r>
        <w:rPr>
          <w:rFonts w:hint="eastAsia" w:ascii="Times New Roman" w:hAnsi="Times New Roman"/>
        </w:rPr>
        <w:t>。”（4分）</w:t>
      </w:r>
    </w:p>
    <w:p>
      <w:pPr>
        <w:spacing w:line="288" w:lineRule="auto"/>
        <w:jc w:val="left"/>
        <w:rPr>
          <w:rFonts w:ascii="Times New Roman" w:hAnsi="Times New Roman"/>
        </w:rPr>
      </w:pPr>
      <w:r>
        <w:rPr>
          <w:rFonts w:hint="eastAsia" w:ascii="Times New Roman" w:hAnsi="Times New Roman"/>
        </w:rPr>
        <w:t>（3）《弟子规》中有“父母命，行勿懒”“父母责，须顺承”等古训，你如何看待这些有关“孝”的古训？请谈谈你的看法。（3分）</w:t>
      </w:r>
    </w:p>
    <w:p>
      <w:pPr>
        <w:spacing w:line="288" w:lineRule="auto"/>
        <w:jc w:val="left"/>
        <w:rPr>
          <w:rFonts w:hint="eastAsia" w:ascii="Times New Roman" w:hAnsi="Times New Roman"/>
        </w:rPr>
      </w:pPr>
      <w:r>
        <w:rPr>
          <w:rFonts w:hint="eastAsia" w:ascii="Times New Roman" w:hAnsi="Times New Roman"/>
        </w:rPr>
        <w:t>_</w:t>
      </w:r>
      <w:r>
        <w:rPr>
          <w:rFonts w:ascii="Times New Roman" w:hAnsi="Times New Roman"/>
        </w:rPr>
        <w:t>______________________________________________________________________________________________</w:t>
      </w:r>
    </w:p>
    <w:p>
      <w:pPr>
        <w:spacing w:line="288" w:lineRule="auto"/>
        <w:jc w:val="left"/>
        <w:rPr>
          <w:rFonts w:hint="eastAsia" w:ascii="Times New Roman" w:hAnsi="Times New Roman"/>
          <w:b/>
          <w:sz w:val="24"/>
        </w:rPr>
      </w:pPr>
      <w:r>
        <w:rPr>
          <w:rFonts w:hint="eastAsia" w:ascii="Times New Roman" w:hAnsi="Times New Roman"/>
          <w:b/>
          <w:sz w:val="24"/>
        </w:rPr>
        <w:t>二、阅读理解（57分）</w:t>
      </w:r>
    </w:p>
    <w:p>
      <w:pPr>
        <w:spacing w:line="288" w:lineRule="auto"/>
        <w:jc w:val="left"/>
        <w:rPr>
          <w:rFonts w:hint="eastAsia" w:ascii="Times New Roman" w:hAnsi="Times New Roman"/>
        </w:rPr>
      </w:pPr>
      <w:r>
        <w:rPr>
          <w:rFonts w:hint="eastAsia" w:ascii="Times New Roman" w:hAnsi="Times New Roman"/>
        </w:rPr>
        <w:t>（一）名著阅读（11分）</w:t>
      </w:r>
    </w:p>
    <w:p>
      <w:pPr>
        <w:spacing w:line="288" w:lineRule="auto"/>
        <w:jc w:val="left"/>
        <w:rPr>
          <w:rFonts w:ascii="Times New Roman" w:hAnsi="Times New Roman"/>
        </w:rPr>
      </w:pPr>
      <w:r>
        <w:rPr>
          <w:rFonts w:hint="eastAsia" w:ascii="Times New Roman" w:hAnsi="Times New Roman"/>
        </w:rPr>
        <w:t>5．少年正是读书时。细细思索，我们惊奇地发现《流浪地球》这部电影与《海底两万里》有许多惊人的相似之处。请补全表格内容。（1+2=3分）</w:t>
      </w:r>
    </w:p>
    <w:tbl>
      <w:tblPr>
        <w:tblStyle w:val="7"/>
        <w:tblW w:w="99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3969"/>
        <w:gridCol w:w="1843"/>
        <w:gridCol w:w="3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29" w:type="dxa"/>
            <w:vAlign w:val="center"/>
          </w:tcPr>
          <w:p>
            <w:pPr>
              <w:spacing w:line="288" w:lineRule="auto"/>
              <w:jc w:val="center"/>
              <w:rPr>
                <w:rFonts w:ascii="Times New Roman" w:hAnsi="Times New Roman"/>
              </w:rPr>
            </w:pPr>
            <w:r>
              <w:rPr>
                <w:rFonts w:hint="eastAsia" w:ascii="Times New Roman" w:hAnsi="Times New Roman"/>
              </w:rPr>
              <w:t>项目</w:t>
            </w:r>
          </w:p>
        </w:tc>
        <w:tc>
          <w:tcPr>
            <w:tcW w:w="3969" w:type="dxa"/>
            <w:vAlign w:val="center"/>
          </w:tcPr>
          <w:p>
            <w:pPr>
              <w:spacing w:line="288" w:lineRule="auto"/>
              <w:jc w:val="center"/>
              <w:rPr>
                <w:rFonts w:ascii="Times New Roman" w:hAnsi="Times New Roman"/>
              </w:rPr>
            </w:pPr>
            <w:r>
              <w:rPr>
                <w:rFonts w:hint="eastAsia" w:ascii="Times New Roman" w:hAnsi="Times New Roman"/>
              </w:rPr>
              <w:t>《流浪地球》</w:t>
            </w:r>
          </w:p>
        </w:tc>
        <w:tc>
          <w:tcPr>
            <w:tcW w:w="1843" w:type="dxa"/>
            <w:vAlign w:val="center"/>
          </w:tcPr>
          <w:p>
            <w:pPr>
              <w:spacing w:line="288" w:lineRule="auto"/>
              <w:jc w:val="center"/>
              <w:rPr>
                <w:rFonts w:ascii="Times New Roman" w:hAnsi="Times New Roman"/>
              </w:rPr>
            </w:pPr>
            <w:r>
              <w:rPr>
                <w:rFonts w:hint="eastAsia" w:ascii="Times New Roman" w:hAnsi="Times New Roman"/>
              </w:rPr>
              <w:t>《海底两万里》</w:t>
            </w:r>
          </w:p>
        </w:tc>
        <w:tc>
          <w:tcPr>
            <w:tcW w:w="3027" w:type="dxa"/>
            <w:vAlign w:val="center"/>
          </w:tcPr>
          <w:p>
            <w:pPr>
              <w:spacing w:line="288" w:lineRule="auto"/>
              <w:jc w:val="center"/>
              <w:rPr>
                <w:rFonts w:ascii="Times New Roman" w:hAnsi="Times New Roman"/>
              </w:rPr>
            </w:pPr>
            <w:r>
              <w:rPr>
                <w:rFonts w:hint="eastAsia" w:ascii="Times New Roman" w:hAnsi="Times New Roman"/>
              </w:rPr>
              <w:t>共同点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29" w:type="dxa"/>
            <w:vAlign w:val="center"/>
          </w:tcPr>
          <w:p>
            <w:pPr>
              <w:spacing w:line="288" w:lineRule="auto"/>
              <w:jc w:val="center"/>
              <w:rPr>
                <w:rFonts w:ascii="Times New Roman" w:hAnsi="Times New Roman"/>
              </w:rPr>
            </w:pPr>
            <w:r>
              <w:rPr>
                <w:rFonts w:hint="eastAsia" w:ascii="Times New Roman" w:hAnsi="Times New Roman"/>
              </w:rPr>
              <w:t>载体</w:t>
            </w:r>
          </w:p>
        </w:tc>
        <w:tc>
          <w:tcPr>
            <w:tcW w:w="3969" w:type="dxa"/>
            <w:vAlign w:val="center"/>
          </w:tcPr>
          <w:p>
            <w:pPr>
              <w:spacing w:line="288" w:lineRule="auto"/>
              <w:jc w:val="center"/>
              <w:rPr>
                <w:rFonts w:ascii="Times New Roman" w:hAnsi="Times New Roman"/>
              </w:rPr>
            </w:pPr>
            <w:r>
              <w:rPr>
                <w:rFonts w:hint="eastAsia" w:ascii="Times New Roman" w:hAnsi="Times New Roman"/>
              </w:rPr>
              <w:t>地球</w:t>
            </w:r>
          </w:p>
        </w:tc>
        <w:tc>
          <w:tcPr>
            <w:tcW w:w="1843" w:type="dxa"/>
            <w:vAlign w:val="center"/>
          </w:tcPr>
          <w:p>
            <w:pPr>
              <w:spacing w:line="288" w:lineRule="auto"/>
              <w:jc w:val="center"/>
              <w:rPr>
                <w:rFonts w:ascii="Times New Roman" w:hAnsi="Times New Roman"/>
              </w:rPr>
            </w:pPr>
            <w:r>
              <w:rPr>
                <w:rFonts w:hint="eastAsia" w:ascii="Times New Roman" w:hAnsi="Times New Roman"/>
              </w:rPr>
              <w:t>鹦鹉螺号</w:t>
            </w:r>
          </w:p>
        </w:tc>
        <w:tc>
          <w:tcPr>
            <w:tcW w:w="3027" w:type="dxa"/>
            <w:vMerge w:val="restart"/>
            <w:vAlign w:val="center"/>
          </w:tcPr>
          <w:p>
            <w:pPr>
              <w:spacing w:line="288" w:lineRule="auto"/>
              <w:rPr>
                <w:rFonts w:ascii="Times New Roman" w:hAnsi="Times New Roman"/>
              </w:rPr>
            </w:pPr>
            <w:r>
              <w:rPr>
                <w:rFonts w:hint="eastAsia" w:ascii="Times New Roman" w:hAnsi="Times New Roman"/>
              </w:rPr>
              <w:t>他们都是孤独的流浪者。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1" w:hRule="atLeast"/>
        </w:trPr>
        <w:tc>
          <w:tcPr>
            <w:tcW w:w="1129" w:type="dxa"/>
            <w:vAlign w:val="center"/>
          </w:tcPr>
          <w:p>
            <w:pPr>
              <w:spacing w:line="288" w:lineRule="auto"/>
              <w:jc w:val="center"/>
              <w:rPr>
                <w:rFonts w:ascii="Times New Roman" w:hAnsi="Times New Roman"/>
              </w:rPr>
            </w:pPr>
            <w:r>
              <w:rPr>
                <w:rFonts w:hint="eastAsia" w:ascii="Times New Roman" w:hAnsi="Times New Roman"/>
              </w:rPr>
              <w:t>环境</w:t>
            </w:r>
          </w:p>
        </w:tc>
        <w:tc>
          <w:tcPr>
            <w:tcW w:w="3969" w:type="dxa"/>
            <w:vAlign w:val="center"/>
          </w:tcPr>
          <w:p>
            <w:pPr>
              <w:spacing w:line="288" w:lineRule="auto"/>
              <w:jc w:val="center"/>
              <w:rPr>
                <w:rFonts w:ascii="Times New Roman" w:hAnsi="Times New Roman"/>
              </w:rPr>
            </w:pPr>
            <w:r>
              <w:rPr>
                <w:rFonts w:hint="eastAsia" w:ascii="Times New Roman" w:hAnsi="Times New Roman"/>
              </w:rPr>
              <w:t>宇宙</w:t>
            </w:r>
          </w:p>
        </w:tc>
        <w:tc>
          <w:tcPr>
            <w:tcW w:w="1843" w:type="dxa"/>
            <w:vAlign w:val="center"/>
          </w:tcPr>
          <w:p>
            <w:pPr>
              <w:spacing w:line="288" w:lineRule="auto"/>
              <w:jc w:val="center"/>
              <w:rPr>
                <w:rFonts w:ascii="Times New Roman" w:hAnsi="Times New Roman"/>
              </w:rPr>
            </w:pPr>
            <w:r>
              <w:rPr>
                <w:rFonts w:hint="eastAsia" w:ascii="Times New Roman" w:hAnsi="Times New Roman"/>
              </w:rPr>
              <w:t>①_</w:t>
            </w:r>
            <w:r>
              <w:rPr>
                <w:rFonts w:ascii="Times New Roman" w:hAnsi="Times New Roman"/>
              </w:rPr>
              <w:t>_________</w:t>
            </w:r>
          </w:p>
        </w:tc>
        <w:tc>
          <w:tcPr>
            <w:tcW w:w="3027" w:type="dxa"/>
            <w:vMerge w:val="continue"/>
            <w:vAlign w:val="center"/>
          </w:tcPr>
          <w:p>
            <w:pPr>
              <w:spacing w:line="288" w:lineRule="auto"/>
              <w:rPr>
                <w:rFonts w:ascii="Times New Roman" w:hAnsi="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29" w:type="dxa"/>
            <w:vAlign w:val="center"/>
          </w:tcPr>
          <w:p>
            <w:pPr>
              <w:spacing w:line="288" w:lineRule="auto"/>
              <w:jc w:val="center"/>
              <w:rPr>
                <w:rFonts w:ascii="Times New Roman" w:hAnsi="Times New Roman"/>
              </w:rPr>
            </w:pPr>
            <w:r>
              <w:rPr>
                <w:rFonts w:hint="eastAsia" w:ascii="Times New Roman" w:hAnsi="Times New Roman"/>
              </w:rPr>
              <w:t>流浪原因</w:t>
            </w:r>
          </w:p>
        </w:tc>
        <w:tc>
          <w:tcPr>
            <w:tcW w:w="3969" w:type="dxa"/>
            <w:vAlign w:val="center"/>
          </w:tcPr>
          <w:p>
            <w:pPr>
              <w:spacing w:line="288" w:lineRule="auto"/>
              <w:rPr>
                <w:rFonts w:ascii="Times New Roman" w:hAnsi="Times New Roman"/>
              </w:rPr>
            </w:pPr>
            <w:r>
              <w:rPr>
                <w:rFonts w:hint="eastAsia" w:ascii="Times New Roman" w:hAnsi="Times New Roman"/>
              </w:rPr>
              <w:t>太阳即将毁灭，人类逃离太阳系，前往新家园。</w:t>
            </w:r>
          </w:p>
        </w:tc>
        <w:tc>
          <w:tcPr>
            <w:tcW w:w="1843" w:type="dxa"/>
            <w:vAlign w:val="center"/>
          </w:tcPr>
          <w:p>
            <w:pPr>
              <w:spacing w:line="288" w:lineRule="auto"/>
              <w:jc w:val="center"/>
              <w:rPr>
                <w:rFonts w:ascii="Times New Roman" w:hAnsi="Times New Roman"/>
              </w:rPr>
            </w:pPr>
            <w:r>
              <w:rPr>
                <w:rFonts w:hint="eastAsia" w:ascii="Times New Roman" w:hAnsi="Times New Roman"/>
              </w:rPr>
              <w:t>②_</w:t>
            </w:r>
            <w:r>
              <w:rPr>
                <w:rFonts w:ascii="Times New Roman" w:hAnsi="Times New Roman"/>
              </w:rPr>
              <w:t>__________</w:t>
            </w:r>
          </w:p>
        </w:tc>
        <w:tc>
          <w:tcPr>
            <w:tcW w:w="3027" w:type="dxa"/>
            <w:vAlign w:val="center"/>
          </w:tcPr>
          <w:p>
            <w:pPr>
              <w:spacing w:line="288" w:lineRule="auto"/>
              <w:rPr>
                <w:rFonts w:ascii="Times New Roman" w:hAnsi="Times New Roman"/>
              </w:rPr>
            </w:pPr>
            <w:r>
              <w:rPr>
                <w:rFonts w:hint="eastAsia" w:ascii="Times New Roman" w:hAnsi="Times New Roman"/>
              </w:rPr>
              <w:t>二者在一定程度上都在思考人类与生存环境的关系。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29" w:type="dxa"/>
            <w:vAlign w:val="center"/>
          </w:tcPr>
          <w:p>
            <w:pPr>
              <w:spacing w:line="288" w:lineRule="auto"/>
              <w:jc w:val="center"/>
              <w:rPr>
                <w:rFonts w:ascii="Times New Roman" w:hAnsi="Times New Roman"/>
              </w:rPr>
            </w:pPr>
            <w:r>
              <w:rPr>
                <w:rFonts w:hint="eastAsia" w:ascii="Times New Roman" w:hAnsi="Times New Roman"/>
              </w:rPr>
              <w:t>发现</w:t>
            </w:r>
          </w:p>
        </w:tc>
        <w:tc>
          <w:tcPr>
            <w:tcW w:w="8839" w:type="dxa"/>
            <w:gridSpan w:val="3"/>
            <w:vAlign w:val="center"/>
          </w:tcPr>
          <w:p>
            <w:pPr>
              <w:spacing w:line="288" w:lineRule="auto"/>
              <w:rPr>
                <w:rFonts w:hint="eastAsia" w:ascii="Times New Roman" w:hAnsi="Times New Roman"/>
              </w:rPr>
            </w:pPr>
            <w:r>
              <w:rPr>
                <w:rFonts w:hint="eastAsia" w:ascii="Times New Roman" w:hAnsi="Times New Roman"/>
              </w:rPr>
              <w:t>相隔那么多年的科幻作品，却有那么多的相似之处，这不是偶然，可能是文学创作中的一种必然，还需要我们去探索、发现其中的奥妙。</w:t>
            </w:r>
          </w:p>
        </w:tc>
      </w:tr>
    </w:tbl>
    <w:p>
      <w:pPr>
        <w:spacing w:line="288" w:lineRule="auto"/>
        <w:jc w:val="left"/>
        <w:rPr>
          <w:rFonts w:ascii="Times New Roman" w:hAnsi="Times New Roman"/>
        </w:rPr>
      </w:pPr>
      <w:r>
        <w:rPr>
          <w:rFonts w:hint="eastAsia" w:ascii="Times New Roman" w:hAnsi="Times New Roman"/>
        </w:rPr>
        <w:t>6．“变故”一般指发生了意想不到的事情，意外发生的变化或事故。“变故”常常会使人生的轨迹发生转折。请你</w:t>
      </w:r>
      <w:r>
        <w:rPr>
          <w:rFonts w:hint="eastAsia" w:ascii="Times New Roman" w:hAnsi="Times New Roman"/>
          <w:em w:val="dot"/>
        </w:rPr>
        <w:t>分别</w:t>
      </w:r>
      <w:r>
        <w:rPr>
          <w:rFonts w:hint="eastAsia" w:ascii="Times New Roman" w:hAnsi="Times New Roman"/>
        </w:rPr>
        <w:t>结合《骆驼祥子》中与虎妞之死、与小福子之死相关的内容，谈谈“变故”使祥子的人生轨迹发生了怎样的转折。（4分）</w:t>
      </w:r>
    </w:p>
    <w:p>
      <w:pPr>
        <w:spacing w:line="288" w:lineRule="auto"/>
        <w:jc w:val="left"/>
        <w:rPr>
          <w:rFonts w:hint="eastAsia" w:ascii="Times New Roman" w:hAnsi="Times New Roman"/>
        </w:rPr>
      </w:pPr>
      <w:r>
        <w:rPr>
          <w:rFonts w:hint="eastAsia" w:ascii="Times New Roman" w:hAnsi="Times New Roman"/>
        </w:rPr>
        <w:t>_</w:t>
      </w:r>
      <w:r>
        <w:rPr>
          <w:rFonts w:ascii="Times New Roman" w:hAnsi="Times New Roman"/>
        </w:rPr>
        <w:t>_____________________________________________________________________________________________</w:t>
      </w:r>
    </w:p>
    <w:p>
      <w:pPr>
        <w:spacing w:line="288" w:lineRule="auto"/>
        <w:jc w:val="left"/>
        <w:rPr>
          <w:rFonts w:ascii="Times New Roman" w:hAnsi="Times New Roman"/>
        </w:rPr>
      </w:pPr>
      <w:r>
        <w:rPr>
          <w:rFonts w:hint="eastAsia" w:ascii="Times New Roman" w:hAnsi="Times New Roman"/>
        </w:rPr>
        <w:t>7．中国小说颇讲究人物取名的艺术，人物的名字或称呼常常暗含深意，或暗喻作者所要表达的题旨，或标示人物性格特征与命运遭际，或提示小说情节的走向。请结合小说《骆驼祥子》相关内容，</w:t>
      </w:r>
      <w:r>
        <w:rPr>
          <w:rFonts w:hint="eastAsia" w:ascii="Times New Roman" w:hAnsi="Times New Roman"/>
          <w:em w:val="dot"/>
        </w:rPr>
        <w:t>分别</w:t>
      </w:r>
      <w:r>
        <w:rPr>
          <w:rFonts w:hint="eastAsia" w:ascii="Times New Roman" w:hAnsi="Times New Roman"/>
        </w:rPr>
        <w:t>谈谈你对“骆驼样子”和“虎妞”这两个名字的理解。（4分）</w:t>
      </w:r>
    </w:p>
    <w:p>
      <w:pPr>
        <w:spacing w:line="288" w:lineRule="auto"/>
        <w:jc w:val="left"/>
        <w:rPr>
          <w:rFonts w:ascii="Times New Roman" w:hAnsi="Times New Roman"/>
        </w:rPr>
      </w:pPr>
      <w:bookmarkStart w:id="0" w:name="_Hlk145841674"/>
      <w:r>
        <w:rPr>
          <w:rFonts w:ascii="Times New Roman" w:hAnsi="Times New Roman"/>
        </w:rPr>
        <w:t>______________________________________________________________________________________________</w:t>
      </w:r>
    </w:p>
    <w:bookmarkEnd w:id="0"/>
    <w:p>
      <w:pPr>
        <w:spacing w:line="288" w:lineRule="auto"/>
        <w:jc w:val="left"/>
        <w:rPr>
          <w:rFonts w:hint="eastAsia" w:ascii="Times New Roman" w:hAnsi="Times New Roman"/>
        </w:rPr>
      </w:pPr>
      <w:r>
        <w:rPr>
          <w:rFonts w:hint="eastAsia" w:ascii="Times New Roman" w:hAnsi="Times New Roman"/>
        </w:rPr>
        <w:t>（二）诗歌阅读（6分）</w:t>
      </w:r>
    </w:p>
    <w:p>
      <w:pPr>
        <w:spacing w:line="288" w:lineRule="auto"/>
        <w:jc w:val="center"/>
        <w:rPr>
          <w:rFonts w:hint="eastAsia" w:ascii="Times New Roman" w:hAnsi="Times New Roman" w:eastAsia="楷体"/>
        </w:rPr>
      </w:pPr>
      <w:r>
        <w:rPr>
          <w:rFonts w:hint="eastAsia" w:ascii="Times New Roman" w:hAnsi="Times New Roman" w:eastAsia="楷体"/>
        </w:rPr>
        <w:t>维扬怀古</w:t>
      </w:r>
    </w:p>
    <w:p>
      <w:pPr>
        <w:spacing w:line="288" w:lineRule="auto"/>
        <w:jc w:val="center"/>
        <w:rPr>
          <w:rFonts w:hint="eastAsia" w:ascii="Times New Roman" w:hAnsi="Times New Roman" w:eastAsia="楷体"/>
        </w:rPr>
      </w:pPr>
      <w:r>
        <w:rPr>
          <w:rFonts w:hint="eastAsia" w:ascii="Times New Roman" w:hAnsi="Times New Roman" w:eastAsia="楷体"/>
        </w:rPr>
        <w:t>［明］曾棨</w:t>
      </w:r>
    </w:p>
    <w:p>
      <w:pPr>
        <w:spacing w:line="288" w:lineRule="auto"/>
        <w:jc w:val="center"/>
        <w:rPr>
          <w:rFonts w:hint="eastAsia" w:ascii="Times New Roman" w:hAnsi="Times New Roman" w:eastAsia="楷体"/>
        </w:rPr>
      </w:pPr>
      <w:r>
        <w:rPr>
          <w:rFonts w:hint="eastAsia" w:ascii="Times New Roman" w:hAnsi="Times New Roman" w:eastAsia="楷体"/>
        </w:rPr>
        <w:t>广陵城里昔繁华，炀帝行宫接紫霞。</w:t>
      </w:r>
    </w:p>
    <w:p>
      <w:pPr>
        <w:spacing w:line="288" w:lineRule="auto"/>
        <w:jc w:val="center"/>
        <w:rPr>
          <w:rFonts w:hint="eastAsia" w:ascii="Times New Roman" w:hAnsi="Times New Roman" w:eastAsia="楷体"/>
        </w:rPr>
      </w:pPr>
      <w:r>
        <w:rPr>
          <w:rFonts w:hint="eastAsia" w:ascii="Times New Roman" w:hAnsi="Times New Roman" w:eastAsia="楷体"/>
        </w:rPr>
        <w:t>玉树①歌残犹有曲，锦帆归去已无家。</w:t>
      </w:r>
    </w:p>
    <w:p>
      <w:pPr>
        <w:spacing w:line="288" w:lineRule="auto"/>
        <w:jc w:val="center"/>
        <w:rPr>
          <w:rFonts w:hint="eastAsia" w:ascii="Times New Roman" w:hAnsi="Times New Roman" w:eastAsia="楷体"/>
        </w:rPr>
      </w:pPr>
      <w:r>
        <w:rPr>
          <w:rFonts w:hint="eastAsia" w:ascii="Times New Roman" w:hAnsi="Times New Roman" w:eastAsia="楷体"/>
        </w:rPr>
        <w:t>楼台处处迷芳草，风雨年年怨落花。</w:t>
      </w:r>
    </w:p>
    <w:p>
      <w:pPr>
        <w:spacing w:line="288" w:lineRule="auto"/>
        <w:jc w:val="center"/>
        <w:rPr>
          <w:rFonts w:hint="eastAsia" w:ascii="Times New Roman" w:hAnsi="Times New Roman" w:eastAsia="楷体"/>
        </w:rPr>
      </w:pPr>
      <w:r>
        <w:rPr>
          <w:rFonts w:hint="eastAsia" w:ascii="Times New Roman" w:hAnsi="Times New Roman" w:eastAsia="楷体"/>
        </w:rPr>
        <w:t>最是多情汴堤柳，春来依旧带栖鸦！</w:t>
      </w:r>
    </w:p>
    <w:p>
      <w:pPr>
        <w:spacing w:line="288" w:lineRule="auto"/>
        <w:ind w:firstLine="482" w:firstLineChars="200"/>
        <w:jc w:val="left"/>
        <w:rPr>
          <w:rFonts w:hint="eastAsia" w:ascii="Times New Roman" w:hAnsi="Times New Roman" w:eastAsia="楷体"/>
        </w:rPr>
      </w:pPr>
      <w:r>
        <w:rPr>
          <w:rFonts w:hint="eastAsia" w:ascii="Times New Roman" w:hAnsi="Times New Roman" w:eastAsia="楷体"/>
          <w:b/>
          <w:sz w:val="24"/>
        </w:rPr>
        <w:t>【注释】</w:t>
      </w:r>
      <w:r>
        <w:rPr>
          <w:rFonts w:hint="eastAsia" w:ascii="Times New Roman" w:hAnsi="Times New Roman" w:eastAsia="楷体"/>
        </w:rPr>
        <w:t>①玉树：曲名，即南朝陈后主所作《玉树后庭花》。</w:t>
      </w:r>
    </w:p>
    <w:p>
      <w:pPr>
        <w:spacing w:line="288" w:lineRule="auto"/>
        <w:jc w:val="left"/>
        <w:rPr>
          <w:rFonts w:ascii="Times New Roman" w:hAnsi="Times New Roman"/>
        </w:rPr>
      </w:pPr>
      <w:r>
        <w:rPr>
          <w:rFonts w:hint="eastAsia" w:ascii="Times New Roman" w:hAnsi="Times New Roman"/>
        </w:rPr>
        <w:t>8．（1）请从</w:t>
      </w:r>
      <w:r>
        <w:rPr>
          <w:rFonts w:hint="eastAsia" w:ascii="Times New Roman" w:hAnsi="Times New Roman"/>
          <w:em w:val="dot"/>
        </w:rPr>
        <w:t>炼字</w:t>
      </w:r>
      <w:r>
        <w:rPr>
          <w:rFonts w:hint="eastAsia" w:ascii="Times New Roman" w:hAnsi="Times New Roman"/>
        </w:rPr>
        <w:t>的角度，品析第三联中“处处”“年年”的妙处。（3分）</w:t>
      </w:r>
    </w:p>
    <w:p>
      <w:pPr>
        <w:spacing w:line="288" w:lineRule="auto"/>
        <w:jc w:val="left"/>
        <w:rPr>
          <w:rFonts w:hint="eastAsia" w:ascii="Times New Roman" w:hAnsi="Times New Roman"/>
        </w:rPr>
      </w:pPr>
      <w:bookmarkStart w:id="1" w:name="_Hlk145841916"/>
      <w:r>
        <w:rPr>
          <w:rFonts w:ascii="Times New Roman" w:hAnsi="Times New Roman"/>
        </w:rPr>
        <w:t>______________________________________________________________________________________________</w:t>
      </w:r>
    </w:p>
    <w:bookmarkEnd w:id="1"/>
    <w:p>
      <w:pPr>
        <w:spacing w:line="288" w:lineRule="auto"/>
        <w:jc w:val="left"/>
        <w:rPr>
          <w:rFonts w:ascii="Times New Roman" w:hAnsi="Times New Roman"/>
        </w:rPr>
      </w:pPr>
      <w:r>
        <w:rPr>
          <w:rFonts w:hint="eastAsia" w:ascii="Times New Roman" w:hAnsi="Times New Roman"/>
        </w:rPr>
        <w:t>（2）诗歌最后一联中，诗人说汴堤柳“最是多情”，对此，你是如何理解的？请</w:t>
      </w:r>
      <w:r>
        <w:rPr>
          <w:rFonts w:hint="eastAsia" w:ascii="Times New Roman" w:hAnsi="Times New Roman"/>
          <w:em w:val="dot"/>
        </w:rPr>
        <w:t>结合作品</w:t>
      </w:r>
      <w:r>
        <w:rPr>
          <w:rFonts w:hint="eastAsia" w:ascii="Times New Roman" w:hAnsi="Times New Roman"/>
        </w:rPr>
        <w:t>分析。（3分）</w:t>
      </w:r>
    </w:p>
    <w:p>
      <w:pPr>
        <w:spacing w:line="288" w:lineRule="auto"/>
        <w:jc w:val="left"/>
        <w:rPr>
          <w:rFonts w:hint="eastAsia" w:ascii="Times New Roman" w:hAnsi="Times New Roman"/>
        </w:rPr>
      </w:pPr>
      <w:r>
        <w:rPr>
          <w:rFonts w:ascii="Times New Roman" w:hAnsi="Times New Roman"/>
        </w:rPr>
        <w:t>______________________________________________________________________________________________</w:t>
      </w:r>
    </w:p>
    <w:p>
      <w:pPr>
        <w:spacing w:line="288" w:lineRule="auto"/>
        <w:jc w:val="left"/>
        <w:rPr>
          <w:rFonts w:hint="eastAsia" w:ascii="Times New Roman" w:hAnsi="Times New Roman"/>
        </w:rPr>
      </w:pPr>
      <w:r>
        <w:rPr>
          <w:rFonts w:hint="eastAsia" w:ascii="Times New Roman" w:hAnsi="Times New Roman"/>
        </w:rPr>
        <w:t>（三）文言文阅读（13分）</w:t>
      </w:r>
    </w:p>
    <w:p>
      <w:pPr>
        <w:spacing w:line="288" w:lineRule="auto"/>
        <w:jc w:val="center"/>
        <w:rPr>
          <w:rFonts w:hint="eastAsia" w:ascii="Times New Roman" w:hAnsi="Times New Roman" w:eastAsia="楷体"/>
        </w:rPr>
      </w:pPr>
      <w:r>
        <w:rPr>
          <w:rFonts w:hint="eastAsia" w:ascii="Times New Roman" w:hAnsi="Times New Roman" w:eastAsia="楷体"/>
        </w:rPr>
        <w:t>王积薪</w:t>
      </w:r>
      <w:r>
        <w:rPr>
          <w:rFonts w:hint="eastAsia" w:ascii="Times New Roman" w:hAnsi="Times New Roman" w:eastAsia="楷体"/>
          <w:vertAlign w:val="superscript"/>
        </w:rPr>
        <w:t>①</w:t>
      </w:r>
      <w:r>
        <w:rPr>
          <w:rFonts w:hint="eastAsia" w:ascii="Times New Roman" w:hAnsi="Times New Roman" w:eastAsia="楷体"/>
        </w:rPr>
        <w:t>闻棋</w:t>
      </w:r>
    </w:p>
    <w:p>
      <w:pPr>
        <w:spacing w:line="288" w:lineRule="auto"/>
        <w:ind w:firstLine="420" w:firstLineChars="200"/>
        <w:jc w:val="left"/>
        <w:rPr>
          <w:rFonts w:hint="eastAsia" w:ascii="Times New Roman" w:hAnsi="Times New Roman" w:eastAsia="楷体"/>
        </w:rPr>
      </w:pPr>
      <w:r>
        <w:rPr>
          <w:rFonts w:hint="eastAsia" w:ascii="Times New Roman" w:hAnsi="Times New Roman" w:eastAsia="楷体"/>
        </w:rPr>
        <w:t>王积薪棋术功成，自谓天下无敌。将游京师，宿于逆旅</w:t>
      </w:r>
      <w:r>
        <w:rPr>
          <w:rFonts w:hint="eastAsia" w:ascii="Times New Roman" w:hAnsi="Times New Roman" w:eastAsia="楷体"/>
          <w:vertAlign w:val="superscript"/>
        </w:rPr>
        <w:t>②</w:t>
      </w:r>
      <w:r>
        <w:rPr>
          <w:rFonts w:hint="eastAsia" w:ascii="Times New Roman" w:hAnsi="Times New Roman" w:eastAsia="楷体"/>
        </w:rPr>
        <w:t>。既灭烛，闻主人媪</w:t>
      </w:r>
      <w:r>
        <w:rPr>
          <w:rFonts w:hint="eastAsia" w:ascii="Times New Roman" w:hAnsi="Times New Roman" w:eastAsia="楷体"/>
          <w:vertAlign w:val="superscript"/>
        </w:rPr>
        <w:t>③</w:t>
      </w:r>
      <w:r>
        <w:rPr>
          <w:rFonts w:hint="eastAsia" w:ascii="Times New Roman" w:hAnsi="Times New Roman" w:eastAsia="楷体"/>
        </w:rPr>
        <w:t>隔壁呼其妇曰：“良宵难遣，可棋一局乎？”妇曰：“诺。”媪曰：“东五南十二置子矣。”妇曰：“西八南十置子矣。”各言数十。媪曰：“尔败矣。”妇曰：“伏局</w:t>
      </w:r>
      <w:r>
        <w:rPr>
          <w:rFonts w:hint="eastAsia" w:ascii="Times New Roman" w:hAnsi="Times New Roman" w:eastAsia="楷体"/>
          <w:vertAlign w:val="superscript"/>
        </w:rPr>
        <w:t>④</w:t>
      </w:r>
      <w:r>
        <w:rPr>
          <w:rFonts w:hint="eastAsia" w:ascii="Times New Roman" w:hAnsi="Times New Roman" w:eastAsia="楷体"/>
        </w:rPr>
        <w:t>。”</w:t>
      </w:r>
      <w:r>
        <w:rPr>
          <w:rFonts w:hint="eastAsia" w:ascii="Times New Roman" w:hAnsi="Times New Roman" w:eastAsia="楷体"/>
          <w:u w:val="single"/>
        </w:rPr>
        <w:t>积薪暗记明日复其势自以为不及也</w:t>
      </w:r>
      <w:r>
        <w:rPr>
          <w:rFonts w:hint="eastAsia" w:ascii="Times New Roman" w:hAnsi="Times New Roman" w:eastAsia="楷体"/>
        </w:rPr>
        <w:t>。至今棋图有焉，而世人终莫得而解矣。</w:t>
      </w:r>
    </w:p>
    <w:p>
      <w:pPr>
        <w:spacing w:line="288" w:lineRule="auto"/>
        <w:ind w:firstLine="420" w:firstLineChars="200"/>
        <w:jc w:val="left"/>
        <w:rPr>
          <w:rFonts w:hint="eastAsia" w:ascii="Times New Roman" w:hAnsi="Times New Roman" w:eastAsia="楷体"/>
        </w:rPr>
      </w:pPr>
      <w:r>
        <w:rPr>
          <w:rFonts w:hint="eastAsia" w:ascii="Times New Roman" w:hAnsi="Times New Roman" w:eastAsia="楷体"/>
        </w:rPr>
        <w:t>【注释】①王积薪：唐玄宗时的著名棋手。②逆旅：旅店。③媪：老妇，下文“妇”的婆婆。④伏局：这局棋认输的意思。</w:t>
      </w:r>
    </w:p>
    <w:p>
      <w:pPr>
        <w:spacing w:line="288" w:lineRule="auto"/>
        <w:jc w:val="left"/>
        <w:rPr>
          <w:rFonts w:hint="eastAsia" w:ascii="Times New Roman" w:hAnsi="Times New Roman"/>
        </w:rPr>
      </w:pPr>
      <w:r>
        <w:rPr>
          <w:rFonts w:hint="eastAsia" w:ascii="Times New Roman" w:hAnsi="Times New Roman"/>
        </w:rPr>
        <w:t>9．解释下列各句中加点的词语。（4分）</w:t>
      </w:r>
    </w:p>
    <w:p>
      <w:pPr>
        <w:spacing w:line="288" w:lineRule="auto"/>
        <w:jc w:val="left"/>
        <w:rPr>
          <w:rFonts w:ascii="Times New Roman" w:hAnsi="Times New Roman"/>
        </w:rPr>
      </w:pPr>
      <w:r>
        <w:rPr>
          <w:rFonts w:hint="eastAsia" w:ascii="Times New Roman" w:hAnsi="Times New Roman"/>
        </w:rPr>
        <w:t>（1）</w:t>
      </w:r>
      <w:r>
        <w:rPr>
          <w:rFonts w:hint="eastAsia" w:ascii="Times New Roman" w:hAnsi="Times New Roman"/>
          <w:em w:val="dot"/>
        </w:rPr>
        <w:t>既</w:t>
      </w:r>
      <w:r>
        <w:rPr>
          <w:rFonts w:hint="eastAsia" w:ascii="Times New Roman" w:hAnsi="Times New Roman"/>
        </w:rPr>
        <w:t xml:space="preserve">灭烛（ </w:t>
      </w:r>
      <w:r>
        <w:rPr>
          <w:rFonts w:ascii="Times New Roman" w:hAnsi="Times New Roman"/>
        </w:rPr>
        <w:t xml:space="preserve">   </w:t>
      </w:r>
      <w:r>
        <w:rPr>
          <w:rFonts w:hint="eastAsia" w:ascii="Times New Roman" w:hAnsi="Times New Roman"/>
        </w:rPr>
        <w:t>）</w:t>
      </w:r>
      <w:r>
        <w:rPr>
          <w:rFonts w:ascii="Times New Roman" w:hAnsi="Times New Roman"/>
        </w:rPr>
        <w:tab/>
      </w:r>
      <w:r>
        <w:rPr>
          <w:rFonts w:ascii="Times New Roman" w:hAnsi="Times New Roman"/>
        </w:rPr>
        <w:tab/>
      </w:r>
      <w:r>
        <w:rPr>
          <w:rFonts w:hint="eastAsia" w:ascii="Times New Roman" w:hAnsi="Times New Roman"/>
        </w:rPr>
        <w:t>（2）可</w:t>
      </w:r>
      <w:r>
        <w:rPr>
          <w:rFonts w:hint="eastAsia" w:ascii="Times New Roman" w:hAnsi="Times New Roman"/>
          <w:em w:val="dot"/>
        </w:rPr>
        <w:t>棋</w:t>
      </w:r>
      <w:r>
        <w:rPr>
          <w:rFonts w:hint="eastAsia" w:ascii="Times New Roman" w:hAnsi="Times New Roman"/>
        </w:rPr>
        <w:t xml:space="preserve">一局乎（ </w:t>
      </w:r>
      <w:r>
        <w:rPr>
          <w:rFonts w:ascii="Times New Roman" w:hAnsi="Times New Roman"/>
        </w:rPr>
        <w:t xml:space="preserve">   </w:t>
      </w:r>
      <w:r>
        <w:rPr>
          <w:rFonts w:hint="eastAsia" w:ascii="Times New Roman" w:hAnsi="Times New Roman"/>
        </w:rPr>
        <w:t>）</w:t>
      </w:r>
    </w:p>
    <w:p>
      <w:pPr>
        <w:spacing w:line="288" w:lineRule="auto"/>
        <w:jc w:val="left"/>
        <w:rPr>
          <w:rFonts w:hint="eastAsia" w:ascii="Times New Roman" w:hAnsi="Times New Roman"/>
        </w:rPr>
      </w:pPr>
      <w:r>
        <w:rPr>
          <w:rFonts w:hint="eastAsia" w:ascii="Times New Roman" w:hAnsi="Times New Roman"/>
        </w:rPr>
        <w:t>（3）东五南十二</w:t>
      </w:r>
      <w:r>
        <w:rPr>
          <w:rFonts w:hint="eastAsia" w:ascii="Times New Roman" w:hAnsi="Times New Roman"/>
          <w:em w:val="dot"/>
        </w:rPr>
        <w:t>置</w:t>
      </w:r>
      <w:r>
        <w:rPr>
          <w:rFonts w:hint="eastAsia" w:ascii="Times New Roman" w:hAnsi="Times New Roman"/>
        </w:rPr>
        <w:t xml:space="preserve">子矣（ </w:t>
      </w:r>
      <w:r>
        <w:rPr>
          <w:rFonts w:ascii="Times New Roman" w:hAnsi="Times New Roman"/>
        </w:rPr>
        <w:t xml:space="preserve">   </w:t>
      </w:r>
      <w:r>
        <w:rPr>
          <w:rFonts w:hint="eastAsia" w:ascii="Times New Roman" w:hAnsi="Times New Roman"/>
        </w:rPr>
        <w:t>）</w:t>
      </w:r>
      <w:r>
        <w:rPr>
          <w:rFonts w:ascii="Times New Roman" w:hAnsi="Times New Roman"/>
        </w:rPr>
        <w:tab/>
      </w:r>
      <w:r>
        <w:rPr>
          <w:rFonts w:hint="eastAsia" w:ascii="Times New Roman" w:hAnsi="Times New Roman"/>
        </w:rPr>
        <w:t>（4）</w:t>
      </w:r>
      <w:r>
        <w:rPr>
          <w:rFonts w:hint="eastAsia" w:ascii="Times New Roman" w:hAnsi="Times New Roman"/>
          <w:em w:val="dot"/>
        </w:rPr>
        <w:t>尔</w:t>
      </w:r>
      <w:r>
        <w:rPr>
          <w:rFonts w:hint="eastAsia" w:ascii="Times New Roman" w:hAnsi="Times New Roman"/>
        </w:rPr>
        <w:t xml:space="preserve">败矣（ </w:t>
      </w:r>
      <w:r>
        <w:rPr>
          <w:rFonts w:ascii="Times New Roman" w:hAnsi="Times New Roman"/>
        </w:rPr>
        <w:t xml:space="preserve">   </w:t>
      </w:r>
      <w:r>
        <w:rPr>
          <w:rFonts w:hint="eastAsia" w:ascii="Times New Roman" w:hAnsi="Times New Roman"/>
        </w:rPr>
        <w:t>）</w:t>
      </w:r>
    </w:p>
    <w:p>
      <w:pPr>
        <w:spacing w:line="288" w:lineRule="auto"/>
        <w:jc w:val="left"/>
        <w:rPr>
          <w:rFonts w:hint="eastAsia" w:ascii="Times New Roman" w:hAnsi="Times New Roman"/>
        </w:rPr>
      </w:pPr>
      <w:r>
        <w:rPr>
          <w:rFonts w:hint="eastAsia" w:ascii="Times New Roman" w:hAnsi="Times New Roman"/>
        </w:rPr>
        <w:t>10．用“/”给文中划波浪线的句子断句。（限两处）（2分）</w:t>
      </w:r>
    </w:p>
    <w:p>
      <w:pPr>
        <w:spacing w:line="288" w:lineRule="auto"/>
        <w:jc w:val="left"/>
        <w:rPr>
          <w:rFonts w:hint="eastAsia" w:ascii="Times New Roman" w:hAnsi="Times New Roman"/>
        </w:rPr>
      </w:pPr>
      <w:r>
        <w:rPr>
          <w:rFonts w:hint="eastAsia" w:ascii="Times New Roman" w:hAnsi="Times New Roman"/>
        </w:rPr>
        <w:t>积 薪 暗 记 明 日 复 其 势 自 以 为 不 及 也</w:t>
      </w:r>
    </w:p>
    <w:p>
      <w:pPr>
        <w:spacing w:line="288" w:lineRule="auto"/>
        <w:jc w:val="left"/>
        <w:rPr>
          <w:rFonts w:hint="eastAsia" w:ascii="Times New Roman" w:hAnsi="Times New Roman"/>
        </w:rPr>
      </w:pPr>
      <w:r>
        <w:rPr>
          <w:rFonts w:hint="eastAsia" w:ascii="Times New Roman" w:hAnsi="Times New Roman"/>
        </w:rPr>
        <w:t>11．翻译下列各句。（4分）</w:t>
      </w:r>
    </w:p>
    <w:p>
      <w:pPr>
        <w:spacing w:line="288" w:lineRule="auto"/>
        <w:jc w:val="left"/>
        <w:rPr>
          <w:rFonts w:ascii="Times New Roman" w:hAnsi="Times New Roman"/>
        </w:rPr>
      </w:pPr>
      <w:r>
        <w:rPr>
          <w:rFonts w:hint="eastAsia" w:ascii="Times New Roman" w:hAnsi="Times New Roman"/>
        </w:rPr>
        <w:t>（1）王积薪棋术功成，自谓天下无敌。</w:t>
      </w:r>
    </w:p>
    <w:p>
      <w:pPr>
        <w:spacing w:line="288" w:lineRule="auto"/>
        <w:jc w:val="left"/>
        <w:rPr>
          <w:rFonts w:hint="eastAsia" w:ascii="Times New Roman" w:hAnsi="Times New Roman"/>
        </w:rPr>
      </w:pPr>
      <w:r>
        <w:rPr>
          <w:rFonts w:ascii="Times New Roman" w:hAnsi="Times New Roman"/>
        </w:rPr>
        <w:t>______________________________________________________________________________________________</w:t>
      </w:r>
    </w:p>
    <w:p>
      <w:pPr>
        <w:spacing w:line="288" w:lineRule="auto"/>
        <w:jc w:val="left"/>
        <w:rPr>
          <w:rFonts w:ascii="Times New Roman" w:hAnsi="Times New Roman"/>
        </w:rPr>
      </w:pPr>
      <w:r>
        <w:rPr>
          <w:rFonts w:hint="eastAsia" w:ascii="Times New Roman" w:hAnsi="Times New Roman"/>
        </w:rPr>
        <w:t>（2）至今棋图有焉，而世人终莫得而解矣。</w:t>
      </w:r>
    </w:p>
    <w:p>
      <w:pPr>
        <w:spacing w:line="288" w:lineRule="auto"/>
        <w:jc w:val="left"/>
        <w:rPr>
          <w:rFonts w:hint="eastAsia" w:ascii="Times New Roman" w:hAnsi="Times New Roman"/>
        </w:rPr>
      </w:pPr>
      <w:r>
        <w:rPr>
          <w:rFonts w:ascii="Times New Roman" w:hAnsi="Times New Roman"/>
        </w:rPr>
        <w:t>______________________________________________________________________________________________</w:t>
      </w:r>
    </w:p>
    <w:p>
      <w:pPr>
        <w:spacing w:line="288" w:lineRule="auto"/>
        <w:jc w:val="left"/>
        <w:rPr>
          <w:rFonts w:ascii="Times New Roman" w:hAnsi="Times New Roman"/>
        </w:rPr>
      </w:pPr>
      <w:r>
        <w:rPr>
          <w:rFonts w:hint="eastAsia" w:ascii="Times New Roman" w:hAnsi="Times New Roman"/>
        </w:rPr>
        <w:t>12．欧阳修的《卖油翁》语言简洁，内涵隽永，告诉我们“熟能生巧”的道理。本文亦如此，那么，请你</w:t>
      </w:r>
      <w:r>
        <w:rPr>
          <w:rFonts w:hint="eastAsia" w:ascii="Times New Roman" w:hAnsi="Times New Roman"/>
          <w:em w:val="dot"/>
        </w:rPr>
        <w:t>结合文章内容</w:t>
      </w:r>
      <w:r>
        <w:rPr>
          <w:rFonts w:hint="eastAsia" w:ascii="Times New Roman" w:hAnsi="Times New Roman"/>
        </w:rPr>
        <w:t>说说本文要告诉我们什么道理。（3分）</w:t>
      </w:r>
    </w:p>
    <w:p>
      <w:pPr>
        <w:spacing w:line="288" w:lineRule="auto"/>
        <w:jc w:val="left"/>
        <w:rPr>
          <w:rFonts w:hint="eastAsia" w:ascii="Times New Roman" w:hAnsi="Times New Roman"/>
        </w:rPr>
      </w:pPr>
      <w:r>
        <w:rPr>
          <w:rFonts w:ascii="Times New Roman" w:hAnsi="Times New Roman"/>
        </w:rPr>
        <w:t>______________________________________________________________________________________________</w:t>
      </w:r>
    </w:p>
    <w:p>
      <w:pPr>
        <w:spacing w:line="288" w:lineRule="auto"/>
        <w:jc w:val="left"/>
        <w:rPr>
          <w:rFonts w:hint="eastAsia" w:ascii="Times New Roman" w:hAnsi="Times New Roman"/>
        </w:rPr>
      </w:pPr>
      <w:r>
        <w:rPr>
          <w:rFonts w:hint="eastAsia" w:ascii="Times New Roman" w:hAnsi="Times New Roman"/>
        </w:rPr>
        <w:t>（四）实用类阅读（11分）</w:t>
      </w:r>
    </w:p>
    <w:p>
      <w:pPr>
        <w:spacing w:line="288" w:lineRule="auto"/>
        <w:jc w:val="left"/>
        <w:rPr>
          <w:rFonts w:hint="eastAsia" w:ascii="Times New Roman" w:hAnsi="Times New Roman"/>
          <w:b/>
          <w:sz w:val="24"/>
        </w:rPr>
      </w:pPr>
      <w:r>
        <w:rPr>
          <w:rFonts w:hint="eastAsia" w:ascii="Times New Roman" w:hAnsi="Times New Roman"/>
          <w:b/>
          <w:sz w:val="24"/>
        </w:rPr>
        <w:t>【材料一】</w:t>
      </w:r>
    </w:p>
    <w:p>
      <w:pPr>
        <w:spacing w:line="288" w:lineRule="auto"/>
        <w:ind w:firstLine="420" w:firstLineChars="200"/>
        <w:jc w:val="left"/>
        <w:rPr>
          <w:rFonts w:hint="eastAsia" w:ascii="Times New Roman" w:hAnsi="Times New Roman" w:eastAsia="楷体"/>
        </w:rPr>
      </w:pPr>
      <w:r>
        <w:rPr>
          <w:rFonts w:hint="eastAsia" w:ascii="Times New Roman" w:hAnsi="Times New Roman" w:eastAsia="楷体"/>
        </w:rPr>
        <w:t>①中国社科院社会心理与行为实验室以及社会科学文献出版社联合发布的《未成年人蓝皮书》披露，网络内容媒介频繁使用，影响未成年人价值观取向。</w:t>
      </w:r>
    </w:p>
    <w:p>
      <w:pPr>
        <w:spacing w:line="288" w:lineRule="auto"/>
        <w:ind w:firstLine="420" w:firstLineChars="200"/>
        <w:jc w:val="left"/>
        <w:rPr>
          <w:rFonts w:hint="eastAsia" w:ascii="Times New Roman" w:hAnsi="Times New Roman" w:eastAsia="楷体"/>
        </w:rPr>
      </w:pPr>
      <w:r>
        <w:rPr>
          <w:rFonts w:hint="eastAsia" w:ascii="Times New Roman" w:hAnsi="Times New Roman" w:eastAsia="楷体"/>
        </w:rPr>
        <w:t>②下面是来自中国青少年研究中心的相关数据：</w:t>
      </w:r>
    </w:p>
    <w:p>
      <w:pPr>
        <w:spacing w:line="288" w:lineRule="auto"/>
        <w:jc w:val="left"/>
        <w:rPr>
          <w:rFonts w:ascii="Times New Roman" w:hAnsi="Times New Roman"/>
        </w:rPr>
      </w:pPr>
      <w:r>
        <w:drawing>
          <wp:inline distT="0" distB="0" distL="0" distR="0">
            <wp:extent cx="5257800" cy="3086735"/>
            <wp:effectExtent l="0" t="0" r="0" b="0"/>
            <wp:docPr id="34542095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5420956" name="图片 1"/>
                    <pic:cNvPicPr>
                      <a:picLocks noChangeAspect="1"/>
                    </pic:cNvPicPr>
                  </pic:nvPicPr>
                  <pic:blipFill>
                    <a:blip r:embed="rId7">
                      <a:extLst>
                        <a:ext uri="{BEBA8EAE-BF5A-486C-A8C5-ECC9F3942E4B}">
                          <a14:imgProps xmlns:a14="http://schemas.microsoft.com/office/drawing/2010/main">
                            <a14:imgLayer r:embed="rId8">
                              <a14:imgEffect>
                                <a14:brightnessContrast bright="20000" contrast="-40000"/>
                              </a14:imgEffect>
                            </a14:imgLayer>
                          </a14:imgProps>
                        </a:ext>
                      </a:extLst>
                    </a:blip>
                    <a:stretch>
                      <a:fillRect/>
                    </a:stretch>
                  </pic:blipFill>
                  <pic:spPr>
                    <a:xfrm>
                      <a:off x="0" y="0"/>
                      <a:ext cx="5263748" cy="3090302"/>
                    </a:xfrm>
                    <a:prstGeom prst="rect">
                      <a:avLst/>
                    </a:prstGeom>
                  </pic:spPr>
                </pic:pic>
              </a:graphicData>
            </a:graphic>
          </wp:inline>
        </w:drawing>
      </w:r>
    </w:p>
    <w:p>
      <w:pPr>
        <w:spacing w:line="288" w:lineRule="auto"/>
        <w:jc w:val="left"/>
        <w:rPr>
          <w:rFonts w:hint="eastAsia" w:ascii="Times New Roman" w:hAnsi="Times New Roman" w:eastAsia="楷体"/>
          <w:b/>
          <w:sz w:val="24"/>
        </w:rPr>
      </w:pPr>
      <w:r>
        <w:rPr>
          <w:rFonts w:hint="eastAsia" w:ascii="Times New Roman" w:hAnsi="Times New Roman" w:eastAsia="楷体"/>
          <w:b/>
          <w:sz w:val="24"/>
        </w:rPr>
        <w:t>【材料二】</w:t>
      </w:r>
    </w:p>
    <w:p>
      <w:pPr>
        <w:spacing w:line="288" w:lineRule="auto"/>
        <w:ind w:firstLine="420" w:firstLineChars="200"/>
        <w:jc w:val="left"/>
        <w:rPr>
          <w:rFonts w:hint="eastAsia" w:ascii="Times New Roman" w:hAnsi="Times New Roman" w:eastAsia="楷体"/>
        </w:rPr>
      </w:pPr>
      <w:r>
        <w:rPr>
          <w:rFonts w:hint="eastAsia" w:ascii="Times New Roman" w:hAnsi="Times New Roman" w:eastAsia="楷体"/>
        </w:rPr>
        <w:t>①家里有两个孩子的翟女士没有想过，原来中国科学院这样严肃的科学机构也是有抖音号的，而且里面并不是截取了某位教授的讲座那么简单。</w:t>
      </w:r>
    </w:p>
    <w:p>
      <w:pPr>
        <w:spacing w:line="288" w:lineRule="auto"/>
        <w:ind w:firstLine="420" w:firstLineChars="200"/>
        <w:jc w:val="left"/>
        <w:rPr>
          <w:rFonts w:hint="eastAsia" w:ascii="Times New Roman" w:hAnsi="Times New Roman" w:eastAsia="楷体"/>
        </w:rPr>
      </w:pPr>
      <w:r>
        <w:rPr>
          <w:rFonts w:hint="eastAsia" w:ascii="Times New Roman" w:hAnsi="Times New Roman" w:eastAsia="楷体"/>
        </w:rPr>
        <w:t>②打开抖音上@中科院之声发布的短视频《燃烧恒星“卡路里”》，将衰变释放能量的过程比作“燃脂”，以火箭少女101演唱的歌曲《卡路里》作为配乐，恒星衰变的画面随歌曲节奏切换，非常能吸引眼球。在洗脑神曲和魔性剪辑的双重快乐下，翟女士的两个孩子跟着视频蹦哒了一会儿，下午已经可以向别的小朋友复述这个故事，甚至还有一位妈妈在群聊里吐槽：“我女儿在跟我讲恒星衰变是什么，天呐，我都不知道恒星衰变是什么！”</w:t>
      </w:r>
    </w:p>
    <w:p>
      <w:pPr>
        <w:spacing w:line="288" w:lineRule="auto"/>
        <w:ind w:firstLine="420" w:firstLineChars="200"/>
        <w:jc w:val="left"/>
        <w:rPr>
          <w:rFonts w:hint="eastAsia" w:ascii="Times New Roman" w:hAnsi="Times New Roman" w:eastAsia="楷体"/>
        </w:rPr>
      </w:pPr>
      <w:r>
        <w:rPr>
          <w:rFonts w:hint="eastAsia" w:ascii="Times New Roman" w:hAnsi="Times New Roman" w:eastAsia="楷体"/>
        </w:rPr>
        <w:t>③短视频最直观的表现就是让大量专业、课本外的知识丰富了青少年的生活，使学习变被动接受为主动搜索。</w:t>
      </w:r>
    </w:p>
    <w:p>
      <w:pPr>
        <w:spacing w:line="288" w:lineRule="auto"/>
        <w:jc w:val="right"/>
        <w:rPr>
          <w:rFonts w:hint="eastAsia" w:ascii="Times New Roman" w:hAnsi="Times New Roman" w:eastAsia="楷体"/>
        </w:rPr>
      </w:pPr>
      <w:r>
        <w:rPr>
          <w:rFonts w:hint="eastAsia" w:ascii="Times New Roman" w:hAnsi="Times New Roman" w:eastAsia="楷体"/>
        </w:rPr>
        <w:t>（节选自《短视频如何改变传统学习模式》）</w:t>
      </w:r>
    </w:p>
    <w:p>
      <w:pPr>
        <w:spacing w:line="288" w:lineRule="auto"/>
        <w:jc w:val="left"/>
        <w:rPr>
          <w:rFonts w:ascii="Times New Roman" w:hAnsi="Times New Roman" w:eastAsia="楷体"/>
        </w:rPr>
      </w:pPr>
      <w:r>
        <w:rPr>
          <w:rFonts w:hint="eastAsia" w:ascii="Times New Roman" w:hAnsi="Times New Roman" w:eastAsia="楷体"/>
        </w:rPr>
        <w:t>【材料三】</w:t>
      </w:r>
    </w:p>
    <w:p>
      <w:pPr>
        <w:spacing w:line="288" w:lineRule="auto"/>
        <w:ind w:firstLine="420" w:firstLineChars="200"/>
        <w:jc w:val="left"/>
        <w:rPr>
          <w:rFonts w:hint="eastAsia" w:ascii="Times New Roman" w:hAnsi="Times New Roman" w:eastAsia="楷体"/>
        </w:rPr>
      </w:pPr>
      <w:r>
        <w:rPr>
          <w:rFonts w:hint="eastAsia" w:ascii="Times New Roman" w:hAnsi="Times New Roman" w:eastAsia="楷体"/>
        </w:rPr>
        <w:t>①短视频传播能力非常强，在科普知识方面确实有先天优势。但在短视频平台接受建议时要谨慎，如果接受了错误信息就可能对自己造成伤害。即便是知识类短视频，也很难向公众传递特别有价值的信息。毕竟一条视频的时间较短，你的注意力很快就转移了，这就阻碍了我们去深入探讨一个问题。</w:t>
      </w:r>
    </w:p>
    <w:p>
      <w:pPr>
        <w:spacing w:line="288" w:lineRule="auto"/>
        <w:ind w:firstLine="420" w:firstLineChars="200"/>
        <w:jc w:val="left"/>
        <w:rPr>
          <w:rFonts w:hint="eastAsia" w:ascii="Times New Roman" w:hAnsi="Times New Roman" w:eastAsia="楷体"/>
        </w:rPr>
      </w:pPr>
      <w:r>
        <w:rPr>
          <w:rFonts w:hint="eastAsia" w:ascii="Times New Roman" w:hAnsi="Times New Roman" w:eastAsia="楷体"/>
        </w:rPr>
        <w:t>②和长视频不同，短视频能一下子就抓住你的注意力。“之所以一刷就停不下来，和短视频平台的算法机制有关。”南京市第一医院心理门诊主任车晓东说，“短视频的算法推荐机制决定了，不是你选择了它，而是它选择了你。具体来讲，观看电影电视剧等长视频，其实还是你选择去看你想看的东西，而短视频是各个平台依托他们的算法机制，推荐给你他们认为你喜欢的东西，以此让你接连不断地刷下去。”吸引注意力，然后夺走注意力，这就是爆火短视频对人注意力的影响。</w:t>
      </w:r>
    </w:p>
    <w:p>
      <w:pPr>
        <w:spacing w:line="288" w:lineRule="auto"/>
        <w:ind w:firstLine="420" w:firstLineChars="200"/>
        <w:jc w:val="left"/>
        <w:rPr>
          <w:rFonts w:hint="eastAsia" w:ascii="Times New Roman" w:hAnsi="Times New Roman" w:eastAsia="楷体"/>
        </w:rPr>
      </w:pPr>
      <w:r>
        <w:rPr>
          <w:rFonts w:hint="eastAsia" w:ascii="Times New Roman" w:hAnsi="Times New Roman" w:eastAsia="楷体"/>
        </w:rPr>
        <w:t>③那下班回家刷短视频，能给我们带来真正的快乐和放松吗？</w:t>
      </w:r>
    </w:p>
    <w:p>
      <w:pPr>
        <w:spacing w:line="288" w:lineRule="auto"/>
        <w:ind w:firstLine="420" w:firstLineChars="200"/>
        <w:jc w:val="left"/>
        <w:rPr>
          <w:rFonts w:hint="eastAsia" w:ascii="Times New Roman" w:hAnsi="Times New Roman" w:eastAsia="楷体"/>
        </w:rPr>
      </w:pPr>
      <w:r>
        <w:rPr>
          <w:rFonts w:hint="eastAsia" w:ascii="Times New Roman" w:hAnsi="Times New Roman" w:eastAsia="楷体"/>
        </w:rPr>
        <w:t>④“刚开始刷短视频时我们可能会觉得有点安慰作用，自己好像在刷短视频的过程中得到了放松。但这其实是一种‘假性放松’。”巴黎奥拜维利青少年治疗与学习中心助理精神分析师王明睿提醒说，“因为一旦刷得时间长了，我们就会产生一种欲罢不能的感觉。与其说短视频带给我们的是一种快乐，不如说这其实是一种对大脑的刺激。”在他看来，刷短视频无，法让我们获得真正的放松，还会越刷越疲劳。</w:t>
      </w:r>
    </w:p>
    <w:p>
      <w:pPr>
        <w:spacing w:line="288" w:lineRule="auto"/>
        <w:jc w:val="right"/>
        <w:rPr>
          <w:rFonts w:hint="eastAsia" w:ascii="Times New Roman" w:hAnsi="Times New Roman" w:eastAsia="楷体"/>
        </w:rPr>
      </w:pPr>
      <w:r>
        <w:rPr>
          <w:rFonts w:hint="eastAsia" w:ascii="Times New Roman" w:hAnsi="Times New Roman" w:eastAsia="楷体"/>
        </w:rPr>
        <w:t>（《短视频总让你欲罢不能，刷还是不刷？》）</w:t>
      </w:r>
    </w:p>
    <w:p>
      <w:pPr>
        <w:spacing w:line="288" w:lineRule="auto"/>
        <w:jc w:val="left"/>
        <w:rPr>
          <w:rFonts w:hint="eastAsia" w:ascii="Times New Roman" w:hAnsi="Times New Roman" w:eastAsia="楷体"/>
        </w:rPr>
      </w:pPr>
      <w:r>
        <w:rPr>
          <w:rFonts w:hint="eastAsia" w:ascii="Times New Roman" w:hAnsi="Times New Roman" w:eastAsia="楷体"/>
        </w:rPr>
        <w:t>【材料四】</w:t>
      </w:r>
    </w:p>
    <w:p>
      <w:pPr>
        <w:spacing w:line="288" w:lineRule="auto"/>
        <w:ind w:firstLine="420" w:firstLineChars="200"/>
        <w:jc w:val="left"/>
        <w:rPr>
          <w:rFonts w:ascii="Times New Roman" w:hAnsi="Times New Roman" w:eastAsia="楷体"/>
        </w:rPr>
      </w:pPr>
      <w:r>
        <w:rPr>
          <w:rFonts w:hint="eastAsia" w:ascii="Times New Roman" w:hAnsi="Times New Roman" w:eastAsia="楷体"/>
        </w:rPr>
        <w:t>①王湘蓉（《教育家》杂志主编）：经常刷短视频、玩网游会造成脑损伤吗？持续多长时间会造成脑损伤？</w:t>
      </w:r>
    </w:p>
    <w:p>
      <w:pPr>
        <w:spacing w:line="288" w:lineRule="auto"/>
        <w:ind w:firstLine="420" w:firstLineChars="200"/>
        <w:jc w:val="left"/>
        <w:rPr>
          <w:rFonts w:hint="eastAsia" w:ascii="Times New Roman" w:hAnsi="Times New Roman" w:eastAsia="楷体"/>
        </w:rPr>
      </w:pPr>
      <w:r>
        <w:rPr>
          <w:rFonts w:hint="eastAsia" w:ascii="Times New Roman" w:hAnsi="Times New Roman" w:eastAsia="楷体"/>
        </w:rPr>
        <w:t>②张锦涛（北京师范大学教授）：青少年网络成瘾问题20世纪末已经出现，现在移动互联网时代，手机成为主要的上网工具，网瘾也越来越严重，出现了特别明显的低龄化趋势，10岁以下的孩子，对手机。上网表现出严重的依赖甚至成瘾的情况也越来越普遍。国际大型追踪研究报告显示：一天中玩手机、电脑的总时长达到2小时之上，消极情绪就会快速增加，心理健康水平、幸福感会显著下降。</w:t>
      </w:r>
    </w:p>
    <w:p>
      <w:pPr>
        <w:spacing w:line="288" w:lineRule="auto"/>
        <w:ind w:firstLine="420" w:firstLineChars="200"/>
        <w:jc w:val="left"/>
        <w:rPr>
          <w:rFonts w:hint="eastAsia" w:ascii="Times New Roman" w:hAnsi="Times New Roman" w:eastAsia="楷体"/>
        </w:rPr>
      </w:pPr>
      <w:r>
        <w:rPr>
          <w:rFonts w:hint="eastAsia" w:ascii="Times New Roman" w:hAnsi="Times New Roman" w:eastAsia="楷体"/>
        </w:rPr>
        <w:t>③陶然（北京军区总医院成瘾医学中心主任）：肯定有损伤，我们对儿童青少年的前额叶进行核磁扫描，并做了大量的研究。儿童青少年的大脑正处于高速发展时期，当孩子进行人际交往及其他复杂活动时，会使整个大脑前额叶处于兴奋状态。而玩游戏、看短视频，只是兴奋局部的一个区域，网络游戏成瘾者前额叶耗氧量比正常孩子少了8%～12%左右。也就是说长期玩游戏，只使用了其中一部分脑区。如果参与各种社会活动，整个前额叶都会参与，根据用进废退的理论，长期沉迷网络，脑细胞的代谢会受到影响。</w:t>
      </w:r>
    </w:p>
    <w:p>
      <w:pPr>
        <w:spacing w:line="288" w:lineRule="auto"/>
        <w:jc w:val="right"/>
        <w:rPr>
          <w:rFonts w:hint="eastAsia" w:ascii="Times New Roman" w:hAnsi="Times New Roman" w:eastAsia="楷体"/>
        </w:rPr>
      </w:pPr>
      <w:r>
        <w:rPr>
          <w:rFonts w:hint="eastAsia" w:ascii="Times New Roman" w:hAnsi="Times New Roman" w:eastAsia="楷体"/>
        </w:rPr>
        <w:t>（《经常刷短视频、玩网游，会造成脑损伤吗？》）</w:t>
      </w:r>
    </w:p>
    <w:p>
      <w:pPr>
        <w:spacing w:line="288" w:lineRule="auto"/>
        <w:jc w:val="left"/>
        <w:rPr>
          <w:rFonts w:hint="eastAsia" w:ascii="Times New Roman" w:hAnsi="Times New Roman"/>
        </w:rPr>
      </w:pPr>
      <w:r>
        <w:rPr>
          <w:rFonts w:hint="eastAsia" w:ascii="Times New Roman" w:hAnsi="Times New Roman"/>
        </w:rPr>
        <w:t>13．下列表述</w:t>
      </w:r>
      <w:r>
        <w:rPr>
          <w:rFonts w:hint="eastAsia" w:ascii="Times New Roman" w:hAnsi="Times New Roman"/>
          <w:em w:val="dot"/>
        </w:rPr>
        <w:t>符合材料原意</w:t>
      </w:r>
      <w:r>
        <w:rPr>
          <w:rFonts w:hint="eastAsia" w:ascii="Times New Roman" w:hAnsi="Times New Roman"/>
        </w:rPr>
        <w:t xml:space="preserve">的一项是（ </w:t>
      </w:r>
      <w:r>
        <w:rPr>
          <w:rFonts w:ascii="Times New Roman" w:hAnsi="Times New Roman"/>
        </w:rPr>
        <w:t xml:space="preserve">   </w:t>
      </w:r>
      <w:r>
        <w:rPr>
          <w:rFonts w:hint="eastAsia" w:ascii="Times New Roman" w:hAnsi="Times New Roman"/>
        </w:rPr>
        <w:t>）（3分）</w:t>
      </w:r>
    </w:p>
    <w:p>
      <w:pPr>
        <w:spacing w:line="288" w:lineRule="auto"/>
        <w:jc w:val="left"/>
        <w:rPr>
          <w:rFonts w:hint="eastAsia" w:ascii="Times New Roman" w:hAnsi="Times New Roman"/>
        </w:rPr>
      </w:pPr>
      <w:r>
        <w:rPr>
          <w:rFonts w:hint="eastAsia" w:ascii="Times New Roman" w:hAnsi="Times New Roman"/>
        </w:rPr>
        <w:t>A．未成年人沉迷短视频都是因为他们的学习负担重、心理压力大、人际关系紧张。</w:t>
      </w:r>
    </w:p>
    <w:p>
      <w:pPr>
        <w:spacing w:line="288" w:lineRule="auto"/>
        <w:jc w:val="left"/>
        <w:rPr>
          <w:rFonts w:hint="eastAsia" w:ascii="Times New Roman" w:hAnsi="Times New Roman"/>
        </w:rPr>
      </w:pPr>
      <w:r>
        <w:rPr>
          <w:rFonts w:hint="eastAsia" w:ascii="Times New Roman" w:hAnsi="Times New Roman"/>
        </w:rPr>
        <w:t>B．科普短视频打破了知识传播和理解的壁垒，让学习变得主动、轻松，又深入。</w:t>
      </w:r>
    </w:p>
    <w:p>
      <w:pPr>
        <w:spacing w:line="288" w:lineRule="auto"/>
        <w:jc w:val="left"/>
        <w:rPr>
          <w:rFonts w:hint="eastAsia" w:ascii="Times New Roman" w:hAnsi="Times New Roman"/>
        </w:rPr>
      </w:pPr>
      <w:r>
        <w:rPr>
          <w:rFonts w:hint="eastAsia" w:ascii="Times New Roman" w:hAnsi="Times New Roman"/>
        </w:rPr>
        <w:t>C．短视频能一下子就抓住用户的注意力并能让你欲罢不能，与其独特的算法机制有关。</w:t>
      </w:r>
    </w:p>
    <w:p>
      <w:pPr>
        <w:spacing w:line="288" w:lineRule="auto"/>
        <w:jc w:val="left"/>
        <w:rPr>
          <w:rFonts w:hint="eastAsia" w:ascii="Times New Roman" w:hAnsi="Times New Roman"/>
        </w:rPr>
      </w:pPr>
      <w:r>
        <w:rPr>
          <w:rFonts w:hint="eastAsia" w:ascii="Times New Roman" w:hAnsi="Times New Roman"/>
        </w:rPr>
        <w:t>D．青少年一天中玩手机、电脑总时长达到2小时之上，会用脑过度造成脑损伤。</w:t>
      </w:r>
    </w:p>
    <w:p>
      <w:pPr>
        <w:spacing w:line="288" w:lineRule="auto"/>
        <w:jc w:val="left"/>
        <w:rPr>
          <w:rFonts w:ascii="Times New Roman" w:hAnsi="Times New Roman"/>
        </w:rPr>
      </w:pPr>
      <w:r>
        <w:rPr>
          <w:rFonts w:hint="eastAsia" w:ascii="Times New Roman" w:hAnsi="Times New Roman"/>
        </w:rPr>
        <w:t>14．请结合以上四则材料的内容，分析孩子迷恋短视频的原因。（4分）</w:t>
      </w:r>
    </w:p>
    <w:p>
      <w:pPr>
        <w:spacing w:line="288" w:lineRule="auto"/>
        <w:jc w:val="left"/>
        <w:rPr>
          <w:rFonts w:hint="eastAsia" w:ascii="Times New Roman" w:hAnsi="Times New Roman"/>
        </w:rPr>
      </w:pPr>
      <w:bookmarkStart w:id="2" w:name="_Hlk145842248"/>
      <w:r>
        <w:rPr>
          <w:rFonts w:hint="eastAsia" w:ascii="Times New Roman" w:hAnsi="Times New Roman"/>
        </w:rPr>
        <w:t>_</w:t>
      </w:r>
      <w:r>
        <w:rPr>
          <w:rFonts w:ascii="Times New Roman" w:hAnsi="Times New Roman"/>
        </w:rPr>
        <w:t>______________________________________________________________________________________________</w:t>
      </w:r>
    </w:p>
    <w:bookmarkEnd w:id="2"/>
    <w:p>
      <w:pPr>
        <w:spacing w:line="288" w:lineRule="auto"/>
        <w:jc w:val="left"/>
        <w:rPr>
          <w:rFonts w:ascii="Times New Roman" w:hAnsi="Times New Roman"/>
        </w:rPr>
      </w:pPr>
      <w:r>
        <w:rPr>
          <w:rFonts w:hint="eastAsia" w:ascii="Times New Roman" w:hAnsi="Times New Roman"/>
        </w:rPr>
        <w:t>15．请你运用</w:t>
      </w:r>
      <w:r>
        <w:rPr>
          <w:rFonts w:hint="eastAsia" w:ascii="Times New Roman" w:hAnsi="Times New Roman"/>
          <w:em w:val="dot"/>
        </w:rPr>
        <w:t>文本所给信息</w:t>
      </w:r>
      <w:r>
        <w:rPr>
          <w:rFonts w:hint="eastAsia" w:ascii="Times New Roman" w:hAnsi="Times New Roman"/>
        </w:rPr>
        <w:t>，针对下面怡宝同学的具体情况，帮忙劝说。（要求：有理有据，语言得体。）（4分）</w:t>
      </w:r>
    </w:p>
    <w:tbl>
      <w:tblPr>
        <w:tblStyle w:val="7"/>
        <w:tblW w:w="99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968" w:type="dxa"/>
          </w:tcPr>
          <w:p>
            <w:pPr>
              <w:spacing w:line="288" w:lineRule="auto"/>
              <w:ind w:firstLine="420" w:firstLineChars="200"/>
              <w:jc w:val="left"/>
              <w:rPr>
                <w:rFonts w:hint="eastAsia" w:ascii="Times New Roman" w:hAnsi="Times New Roman" w:eastAsia="楷体"/>
              </w:rPr>
            </w:pPr>
            <w:r>
              <w:rPr>
                <w:rFonts w:hint="eastAsia" w:ascii="Times New Roman" w:hAnsi="Times New Roman" w:eastAsia="楷体"/>
              </w:rPr>
              <w:t>怡宝正上初一，从四年级打卡学习英语时开始接触手机，上网课之余喜欢用手机打游戏，后来又迷上了刷短视频，他畅想以后的理想生活是成为一名网红，白天看视频，晚上打游戏。怡宝的妈妈对怡宝的学习成绩、精神状态和他对未来的“追求”表示很担忧，苦于屡屡劝说没有效果，想请作为怡宝同学的你帮忙劝说。</w:t>
            </w:r>
          </w:p>
        </w:tc>
      </w:tr>
    </w:tbl>
    <w:p>
      <w:pPr>
        <w:spacing w:line="288" w:lineRule="auto"/>
        <w:jc w:val="left"/>
        <w:rPr>
          <w:rFonts w:ascii="Times New Roman" w:hAnsi="Times New Roman"/>
        </w:rPr>
      </w:pPr>
      <w:r>
        <w:rPr>
          <w:rFonts w:ascii="Times New Roman" w:hAnsi="Times New Roman"/>
        </w:rPr>
        <w:t>_______________________________________________________________________________________________</w:t>
      </w:r>
    </w:p>
    <w:p>
      <w:pPr>
        <w:spacing w:line="288" w:lineRule="auto"/>
        <w:jc w:val="left"/>
        <w:rPr>
          <w:rFonts w:hint="eastAsia" w:ascii="Times New Roman" w:hAnsi="Times New Roman"/>
        </w:rPr>
      </w:pPr>
      <w:r>
        <w:rPr>
          <w:rFonts w:hint="eastAsia" w:ascii="Times New Roman" w:hAnsi="Times New Roman"/>
        </w:rPr>
        <w:t>（五）文学类阅读（16分）</w:t>
      </w:r>
    </w:p>
    <w:p>
      <w:pPr>
        <w:spacing w:line="288" w:lineRule="auto"/>
        <w:jc w:val="center"/>
        <w:rPr>
          <w:rFonts w:hint="eastAsia" w:ascii="Times New Roman" w:hAnsi="Times New Roman" w:eastAsia="楷体"/>
          <w:b w:val="0"/>
          <w:sz w:val="21"/>
        </w:rPr>
      </w:pPr>
      <w:r>
        <w:rPr>
          <w:rFonts w:hint="eastAsia" w:ascii="Times New Roman" w:hAnsi="Times New Roman" w:eastAsia="楷体"/>
          <w:b w:val="0"/>
          <w:sz w:val="21"/>
        </w:rPr>
        <w:t>我的“梨树院”</w:t>
      </w:r>
    </w:p>
    <w:p>
      <w:pPr>
        <w:spacing w:line="288" w:lineRule="auto"/>
        <w:jc w:val="center"/>
        <w:rPr>
          <w:rFonts w:hint="eastAsia" w:ascii="Times New Roman" w:hAnsi="Times New Roman" w:eastAsia="楷体"/>
        </w:rPr>
      </w:pPr>
      <w:r>
        <w:rPr>
          <w:rFonts w:hint="eastAsia" w:ascii="Times New Roman" w:hAnsi="Times New Roman" w:eastAsia="楷体"/>
        </w:rPr>
        <w:t>杨建平</w:t>
      </w:r>
    </w:p>
    <w:p>
      <w:pPr>
        <w:spacing w:line="288" w:lineRule="auto"/>
        <w:ind w:firstLine="420" w:firstLineChars="200"/>
        <w:jc w:val="left"/>
        <w:rPr>
          <w:rFonts w:hint="eastAsia" w:ascii="Times New Roman" w:hAnsi="Times New Roman" w:eastAsia="楷体"/>
        </w:rPr>
      </w:pPr>
      <w:r>
        <w:rPr>
          <w:rFonts w:hint="eastAsia" w:ascii="Times New Roman" w:hAnsi="Times New Roman" w:eastAsia="楷体"/>
        </w:rPr>
        <w:t>①我家的老宅里就有一棵梨树，梨花盛放时，满树白云飘飘，满院花影重重。到了秋天挂满枝头的脆梨半红着脸，朝我摇头晃脑。至今想起，仍是垂涎三尺。</w:t>
      </w:r>
    </w:p>
    <w:p>
      <w:pPr>
        <w:spacing w:line="288" w:lineRule="auto"/>
        <w:ind w:firstLine="420" w:firstLineChars="200"/>
        <w:jc w:val="left"/>
        <w:rPr>
          <w:rFonts w:hint="eastAsia" w:ascii="Times New Roman" w:hAnsi="Times New Roman" w:eastAsia="楷体"/>
        </w:rPr>
      </w:pPr>
      <w:r>
        <w:rPr>
          <w:rFonts w:hint="eastAsia" w:ascii="Times New Roman" w:hAnsi="Times New Roman" w:eastAsia="楷体"/>
        </w:rPr>
        <w:t>②陕塬人祖祖辈辈都住在一种叫“地坑院”的民居里。全村没有一间瓦房，全是在平地上挖一个四方形的深坑，再从深坑的截面横向掘进成圆拱形的土窑洞，以土坯或砖在窑洞的入口砌窗户和门，再在窑洞里用土坯砌火炕，这样就可以居住了。</w:t>
      </w:r>
    </w:p>
    <w:p>
      <w:pPr>
        <w:spacing w:line="288" w:lineRule="auto"/>
        <w:ind w:firstLine="420" w:firstLineChars="200"/>
        <w:jc w:val="left"/>
        <w:rPr>
          <w:rFonts w:hint="eastAsia" w:ascii="Times New Roman" w:hAnsi="Times New Roman" w:eastAsia="楷体"/>
        </w:rPr>
      </w:pPr>
      <w:r>
        <w:rPr>
          <w:rFonts w:hint="eastAsia" w:ascii="Times New Roman" w:hAnsi="Times New Roman" w:eastAsia="楷体"/>
        </w:rPr>
        <w:t>③我家的老宅，是一个拥有十孔窑洞的地坑院。</w:t>
      </w:r>
      <w:r>
        <w:rPr>
          <w:rFonts w:hint="eastAsia" w:ascii="Times New Roman" w:hAnsi="Times New Roman" w:eastAsia="楷体"/>
          <w:u w:val="single"/>
        </w:rPr>
        <w:t>院里的那棵梨树枝繁叶茂，长出院落地平线好多，像一把高高撑起的巨伞，覆盖着院落的顶部。</w:t>
      </w:r>
      <w:r>
        <w:rPr>
          <w:rFonts w:hint="eastAsia" w:ascii="Times New Roman" w:hAnsi="Times New Roman" w:eastAsia="楷体"/>
        </w:rPr>
        <w:t>农村没有街道门牌，我家就被称为“梨树院”。我就在这出生、长大，又在这里结婚、生子，院里的每个犄角旮旯，我都记得清清楚楚，夜里进出门洞、上茅房、喂猪、挑水、劈柴，啥都不耽误。至于村里每个院落的形状和位置，我也是烂熟于心，即使在夜里疯跑，也不会失足掉下去。</w:t>
      </w:r>
    </w:p>
    <w:p>
      <w:pPr>
        <w:spacing w:line="288" w:lineRule="auto"/>
        <w:ind w:firstLine="420" w:firstLineChars="200"/>
        <w:jc w:val="left"/>
        <w:rPr>
          <w:rFonts w:ascii="Times New Roman" w:hAnsi="Times New Roman" w:eastAsia="楷体"/>
        </w:rPr>
      </w:pPr>
      <w:r>
        <w:rPr>
          <w:rFonts w:hint="eastAsia" w:ascii="Times New Roman" w:hAnsi="Times New Roman" w:eastAsia="楷体"/>
        </w:rPr>
        <w:t>④梨树院附近有全村唯一一块篮球场，全村就一个篮球，跟宝贝似的，我想摸一下都难。一天，我正在梨树下吃饭，忽然篮球“砰”的一声掉进我家的院子，我扔下筷子跑过去，抱起篮球一边拍一边笑。有一次，我正在院子里守株待“球”，篮球掉下来的时候碰到梨树的枝丫，几个来回之后竟然砸在我的头上。我不顾眼冒金星，抢着捡球玩，等球被人家取走，才龇着牙喊疼。奶奶一看，我头上起了大包，急忙拿筷子从香油瓶里蘸点香油涂在包上，那香气弥散开来，搞得我连连拱鼻子。</w:t>
      </w:r>
    </w:p>
    <w:p>
      <w:pPr>
        <w:spacing w:line="288" w:lineRule="auto"/>
        <w:ind w:firstLine="420" w:firstLineChars="200"/>
        <w:jc w:val="left"/>
        <w:rPr>
          <w:rFonts w:hint="eastAsia" w:ascii="Times New Roman" w:hAnsi="Times New Roman" w:eastAsia="楷体"/>
        </w:rPr>
      </w:pPr>
      <w:r>
        <w:rPr>
          <w:rFonts w:hint="eastAsia" w:ascii="Times New Roman" w:hAnsi="Times New Roman" w:eastAsia="楷体"/>
        </w:rPr>
        <w:t>⑤要说比香油还香的，当属每年春天那扑鼻的梨花香。从院里看，花伞如盖，花影斑驳，</w:t>
      </w:r>
      <w:r>
        <w:rPr>
          <w:rFonts w:hint="eastAsia" w:ascii="Times New Roman" w:hAnsi="Times New Roman" w:eastAsia="楷体"/>
          <w:u w:val="single"/>
        </w:rPr>
        <w:t>尤其是月光如水的夜晚，坐在院子里赏花，香气</w:t>
      </w:r>
      <w:r>
        <w:rPr>
          <w:rFonts w:hint="eastAsia" w:ascii="Times New Roman" w:hAnsi="Times New Roman" w:eastAsia="楷体"/>
          <w:u w:val="single"/>
          <w:lang w:val="en-US" w:eastAsia="zh-CN"/>
        </w:rPr>
        <w:t>氤氩</w:t>
      </w:r>
      <w:r>
        <w:rPr>
          <w:rFonts w:hint="eastAsia" w:ascii="Times New Roman" w:hAnsi="Times New Roman" w:eastAsia="楷体"/>
          <w:u w:val="single"/>
        </w:rPr>
        <w:t>，使我醉眼蒙胧，遐思纷纷</w:t>
      </w:r>
      <w:r>
        <w:rPr>
          <w:rFonts w:hint="eastAsia" w:ascii="Times New Roman" w:hAnsi="Times New Roman" w:eastAsia="楷体"/>
        </w:rPr>
        <w:t>。从院外看，只见那锦簇花团似一大朵祥云飘在地平线上，如果是傍晚时分，院子里升起袅袅炊烟，蒸腾在朵朵梨花之间，加之有夕阳斜照，如梦如幻，海市蜃楼也不过如此。</w:t>
      </w:r>
    </w:p>
    <w:p>
      <w:pPr>
        <w:spacing w:line="288" w:lineRule="auto"/>
        <w:ind w:firstLine="420" w:firstLineChars="200"/>
        <w:jc w:val="left"/>
        <w:rPr>
          <w:rFonts w:hint="eastAsia" w:ascii="Times New Roman" w:hAnsi="Times New Roman" w:eastAsia="楷体"/>
        </w:rPr>
      </w:pPr>
      <w:r>
        <w:rPr>
          <w:rFonts w:hint="eastAsia" w:ascii="Times New Roman" w:hAnsi="Times New Roman" w:eastAsia="楷体"/>
        </w:rPr>
        <w:t>⑥每逢梨花开满院的时节，一放学，同学们就会争着和我到梨树院写作业，梨树下的大石头上时常趴满写作业的同学。风吹落梨花，我们赶紧把花抓到手里，反复闻香，也会夹到书里。鲜花的汁液都把书渗湿、弄皱了。到秋天梨满枝头，同学们更是争先恐后地往梨树院跑，奶奶和妈妈知道大家的那点心思，就把捶布的棒槌扔上树梢，打落一地梨，让我们解馋。梨树院的梨就是这样被人陆陆续续吃了去。</w:t>
      </w:r>
    </w:p>
    <w:p>
      <w:pPr>
        <w:spacing w:line="288" w:lineRule="auto"/>
        <w:ind w:firstLine="420" w:firstLineChars="200"/>
        <w:jc w:val="left"/>
        <w:rPr>
          <w:rFonts w:hint="eastAsia" w:ascii="Times New Roman" w:hAnsi="Times New Roman" w:eastAsia="楷体"/>
        </w:rPr>
      </w:pPr>
      <w:r>
        <w:rPr>
          <w:rFonts w:hint="eastAsia" w:ascii="Times New Roman" w:hAnsi="Times New Roman" w:eastAsia="楷体"/>
        </w:rPr>
        <w:t>⑦1977年，中断十年的高考制度恢复了。那年冬天，我和哥哥都参加了高考，哥哥被录取了，我差一分未被录取。第二年夏天我又参加高考，终于被录取。</w:t>
      </w:r>
      <w:r>
        <w:rPr>
          <w:rFonts w:hint="eastAsia" w:ascii="Times New Roman" w:hAnsi="Times New Roman" w:eastAsia="楷体"/>
          <w:u w:val="single"/>
        </w:rPr>
        <w:t>时隔半年，梨树院里接连出了两个大学生，也是村里的“唯一”，村里人都说“梨树院的风脉好、出人才，有邻居跑上门祝贺，妈妈就摘树上的梨让人家吃，如果有孩子跟着，临走时还给孩子揣上几个。就这样，到我离家上大学那会儿，满树的梨早已被摘光。</w:t>
      </w:r>
      <w:r>
        <w:rPr>
          <w:rFonts w:hint="eastAsia" w:ascii="Times New Roman" w:hAnsi="Times New Roman" w:eastAsia="楷体"/>
        </w:rPr>
        <w:t>不过在我收拾行李的时候，妈妈从陶罐里掏出几个梨，塞进我的行囊，这是她特意藏起来的。带着梨离开家乡，不会留恋不舍，能志在四方。</w:t>
      </w:r>
    </w:p>
    <w:p>
      <w:pPr>
        <w:spacing w:line="288" w:lineRule="auto"/>
        <w:ind w:firstLine="420" w:firstLineChars="200"/>
        <w:jc w:val="left"/>
        <w:rPr>
          <w:rFonts w:hint="eastAsia" w:ascii="Times New Roman" w:hAnsi="Times New Roman" w:eastAsia="楷体"/>
        </w:rPr>
      </w:pPr>
      <w:r>
        <w:rPr>
          <w:rFonts w:hint="eastAsia" w:ascii="Times New Roman" w:hAnsi="Times New Roman" w:eastAsia="楷体"/>
        </w:rPr>
        <w:t>⑧在大学里，我学的是中文专业，每每读到“梨花一枝春带雨”“千树万树梨花开”“梨花满地不开门”等诗句，我的脑海里总会浮现出梨树院那棵花开满枝的梨树。后来当我读到殊的“梨花院落溶溶月，柳絮池塘淡淡风”，突然物我两忘，深深掉进这诗情画意，久久不能自拔——这写的分明就是梨树院。</w:t>
      </w:r>
    </w:p>
    <w:p>
      <w:pPr>
        <w:spacing w:line="288" w:lineRule="auto"/>
        <w:ind w:firstLine="420" w:firstLineChars="200"/>
        <w:jc w:val="left"/>
        <w:rPr>
          <w:rFonts w:hint="eastAsia" w:ascii="Times New Roman" w:hAnsi="Times New Roman" w:eastAsia="楷体"/>
        </w:rPr>
      </w:pPr>
      <w:r>
        <w:rPr>
          <w:rFonts w:hint="eastAsia" w:ascii="Times New Roman" w:hAnsi="Times New Roman" w:eastAsia="楷体"/>
        </w:rPr>
        <w:t>⑨后来我调到北京工作，女儿也出国留学，回老家的次数越来越少。某日，大哥忽然打来电话，说新村改造，老宅即将被推平，计划盖瓦房了。我忙问：“那棵梨树呢？”大哥答：“刨掉了。梨树木质细腻，正准备做几个案板，有你一个。”听到这个消息，我心里空落落的。也不知道大哥后来又说了什么，只“哦哦”几声便挂断了电话。</w:t>
      </w:r>
    </w:p>
    <w:p>
      <w:pPr>
        <w:spacing w:line="288" w:lineRule="auto"/>
        <w:ind w:firstLine="420" w:firstLineChars="200"/>
        <w:jc w:val="left"/>
        <w:rPr>
          <w:rFonts w:ascii="Times New Roman" w:hAnsi="Times New Roman" w:eastAsia="楷体"/>
        </w:rPr>
      </w:pPr>
      <w:r>
        <w:rPr>
          <w:rFonts w:hint="eastAsia" w:ascii="Times New Roman" w:hAnsi="Times New Roman" w:eastAsia="楷体"/>
        </w:rPr>
        <w:t>⑩等到再回老家，目之所及是新盖的瓦房，还有两层小楼。我几乎不认识路了，回自己家时也是东拐西绕才找到。梨树院已湮没在一座座新房之下，杳无踪迹；用梨树做的案板，倒是在新厨房里派上了用场……</w:t>
      </w:r>
    </w:p>
    <w:p>
      <w:pPr>
        <w:spacing w:line="288" w:lineRule="auto"/>
        <w:ind w:firstLine="420" w:firstLineChars="200"/>
        <w:jc w:val="left"/>
        <w:rPr>
          <w:rFonts w:hint="eastAsia" w:ascii="Times New Roman" w:hAnsi="Times New Roman" w:eastAsia="楷体"/>
        </w:rPr>
      </w:pPr>
      <w:r>
        <w:rPr>
          <w:rFonts w:ascii="Cambria Math" w:hAnsi="Cambria Math" w:eastAsia="楷体" w:cs="Cambria Math"/>
        </w:rPr>
        <w:t>⑪</w:t>
      </w:r>
      <w:r>
        <w:rPr>
          <w:rFonts w:hint="eastAsia" w:ascii="宋体" w:hAnsi="宋体" w:eastAsia="楷体" w:cs="宋体"/>
        </w:rPr>
        <w:t>听到网红歌曲“草原最美的花，火红的萨日朗”时，我不由自主地改了歌词——“我</w:t>
      </w:r>
      <w:r>
        <w:rPr>
          <w:rFonts w:hint="eastAsia" w:ascii="Times New Roman" w:hAnsi="Times New Roman" w:eastAsia="楷体"/>
        </w:rPr>
        <w:t>心中最美的花，白白的梨花香”。原本轻松、欢快的歌曲，改词也是为搞笑，不知怎的，我竟唱出了“哭声”、流了泪…</w:t>
      </w:r>
    </w:p>
    <w:p>
      <w:pPr>
        <w:spacing w:line="288" w:lineRule="auto"/>
        <w:jc w:val="right"/>
        <w:rPr>
          <w:rFonts w:hint="eastAsia" w:ascii="Times New Roman" w:hAnsi="Times New Roman" w:eastAsia="楷体"/>
        </w:rPr>
      </w:pPr>
      <w:r>
        <w:rPr>
          <w:rFonts w:hint="eastAsia" w:ascii="Times New Roman" w:hAnsi="Times New Roman" w:eastAsia="楷体"/>
        </w:rPr>
        <w:t>（节选自《北京晚报》，有删改）</w:t>
      </w:r>
    </w:p>
    <w:p>
      <w:pPr>
        <w:spacing w:line="288" w:lineRule="auto"/>
        <w:jc w:val="left"/>
        <w:rPr>
          <w:rFonts w:hint="eastAsia" w:ascii="Times New Roman" w:hAnsi="Times New Roman"/>
        </w:rPr>
      </w:pPr>
      <w:r>
        <w:rPr>
          <w:rFonts w:hint="eastAsia" w:ascii="Times New Roman" w:hAnsi="Times New Roman"/>
        </w:rPr>
        <w:t>16．整体浏览文章，在横线处补充相关内容。（3分）</w:t>
      </w:r>
    </w:p>
    <w:p>
      <w:pPr>
        <w:spacing w:line="288" w:lineRule="auto"/>
        <w:ind w:firstLine="420" w:firstLineChars="200"/>
        <w:jc w:val="left"/>
        <w:rPr>
          <w:rFonts w:hint="eastAsia" w:ascii="Times New Roman" w:hAnsi="Times New Roman" w:eastAsia="楷体"/>
        </w:rPr>
      </w:pPr>
      <w:r>
        <w:rPr>
          <w:rFonts w:hint="eastAsia" w:ascii="Times New Roman" w:hAnsi="Times New Roman" w:eastAsia="楷体"/>
        </w:rPr>
        <w:t>熟悉梨树院的犄角旮旯→</w:t>
      </w:r>
      <w:r>
        <w:rPr>
          <w:rFonts w:hint="eastAsia" w:ascii="Times New Roman" w:hAnsi="Times New Roman" w:eastAsia="楷体"/>
          <w:u w:val="single"/>
        </w:rPr>
        <w:t xml:space="preserve"> </w:t>
      </w:r>
      <w:r>
        <w:rPr>
          <w:rFonts w:ascii="Times New Roman" w:hAnsi="Times New Roman" w:eastAsia="楷体"/>
          <w:u w:val="single"/>
        </w:rPr>
        <w:t xml:space="preserve">    </w:t>
      </w:r>
      <w:r>
        <w:rPr>
          <w:rFonts w:hint="eastAsia" w:ascii="Times New Roman" w:hAnsi="Times New Roman" w:eastAsia="楷体"/>
          <w:u w:val="single"/>
        </w:rPr>
        <w:t xml:space="preserve">① </w:t>
      </w:r>
      <w:r>
        <w:rPr>
          <w:rFonts w:ascii="Times New Roman" w:hAnsi="Times New Roman" w:eastAsia="楷体"/>
          <w:u w:val="single"/>
        </w:rPr>
        <w:t xml:space="preserve">    </w:t>
      </w:r>
      <w:r>
        <w:rPr>
          <w:rFonts w:hint="eastAsia" w:ascii="Times New Roman" w:hAnsi="Times New Roman" w:eastAsia="楷体"/>
        </w:rPr>
        <w:t>→和同学到梨树院写作业→奶奶和妈妈打梨给同学吃→</w:t>
      </w:r>
      <w:r>
        <w:rPr>
          <w:rFonts w:hint="eastAsia" w:ascii="Times New Roman" w:hAnsi="Times New Roman" w:eastAsia="楷体"/>
          <w:u w:val="single"/>
        </w:rPr>
        <w:t xml:space="preserve"> </w:t>
      </w:r>
      <w:r>
        <w:rPr>
          <w:rFonts w:ascii="Times New Roman" w:hAnsi="Times New Roman" w:eastAsia="楷体"/>
          <w:u w:val="single"/>
        </w:rPr>
        <w:t xml:space="preserve">    </w:t>
      </w:r>
      <w:r>
        <w:rPr>
          <w:rFonts w:hint="eastAsia" w:ascii="Times New Roman" w:hAnsi="Times New Roman" w:eastAsia="楷体"/>
          <w:u w:val="single"/>
        </w:rPr>
        <w:t xml:space="preserve">② </w:t>
      </w:r>
      <w:r>
        <w:rPr>
          <w:rFonts w:ascii="Times New Roman" w:hAnsi="Times New Roman" w:eastAsia="楷体"/>
          <w:u w:val="single"/>
        </w:rPr>
        <w:t xml:space="preserve">    </w:t>
      </w:r>
      <w:r>
        <w:rPr>
          <w:rFonts w:hint="eastAsia" w:ascii="Times New Roman" w:hAnsi="Times New Roman" w:eastAsia="楷体"/>
        </w:rPr>
        <w:t>→大学时掉进梨花的诗情画意→</w:t>
      </w:r>
      <w:r>
        <w:rPr>
          <w:rFonts w:hint="eastAsia" w:ascii="Times New Roman" w:hAnsi="Times New Roman" w:eastAsia="楷体"/>
          <w:u w:val="single"/>
        </w:rPr>
        <w:t xml:space="preserve"> </w:t>
      </w:r>
      <w:r>
        <w:rPr>
          <w:rFonts w:ascii="Times New Roman" w:hAnsi="Times New Roman" w:eastAsia="楷体"/>
          <w:u w:val="single"/>
        </w:rPr>
        <w:t xml:space="preserve">    </w:t>
      </w:r>
      <w:r>
        <w:rPr>
          <w:rFonts w:hint="eastAsia" w:ascii="Times New Roman" w:hAnsi="Times New Roman" w:eastAsia="楷体"/>
          <w:u w:val="single"/>
        </w:rPr>
        <w:t xml:space="preserve">③ </w:t>
      </w:r>
      <w:r>
        <w:rPr>
          <w:rFonts w:ascii="Times New Roman" w:hAnsi="Times New Roman" w:eastAsia="楷体"/>
          <w:u w:val="single"/>
        </w:rPr>
        <w:t xml:space="preserve">    </w:t>
      </w:r>
      <w:r>
        <w:rPr>
          <w:rFonts w:hint="eastAsia" w:ascii="Times New Roman" w:hAnsi="Times New Roman" w:eastAsia="楷体"/>
        </w:rPr>
        <w:t>→再回老家，梨树院杳无踪迹</w:t>
      </w:r>
    </w:p>
    <w:p>
      <w:pPr>
        <w:spacing w:line="288" w:lineRule="auto"/>
        <w:jc w:val="left"/>
        <w:rPr>
          <w:rFonts w:hint="eastAsia" w:ascii="Times New Roman" w:hAnsi="Times New Roman"/>
        </w:rPr>
      </w:pPr>
      <w:r>
        <w:rPr>
          <w:rFonts w:hint="eastAsia" w:ascii="Times New Roman" w:hAnsi="Times New Roman"/>
        </w:rPr>
        <w:t>17．品读文中画线句，根据括号中的提示分析其妙用。</w:t>
      </w:r>
    </w:p>
    <w:p>
      <w:pPr>
        <w:spacing w:line="288" w:lineRule="auto"/>
        <w:jc w:val="left"/>
        <w:rPr>
          <w:rFonts w:hint="eastAsia" w:ascii="Times New Roman" w:hAnsi="Times New Roman"/>
        </w:rPr>
      </w:pPr>
      <w:r>
        <w:rPr>
          <w:rFonts w:hint="eastAsia" w:ascii="Times New Roman" w:hAnsi="Times New Roman"/>
        </w:rPr>
        <w:t>（1）</w:t>
      </w:r>
      <w:r>
        <w:rPr>
          <w:rFonts w:hint="eastAsia" w:ascii="Times New Roman" w:hAnsi="Times New Roman" w:eastAsia="楷体"/>
        </w:rPr>
        <w:t>院里的那棵梨树枝繁叶茂，长出院落地平线好多，像一把高高撑起的巨伞，覆盖着院落的顶部。</w:t>
      </w:r>
      <w:r>
        <w:rPr>
          <w:rFonts w:hint="eastAsia" w:ascii="Times New Roman" w:hAnsi="Times New Roman"/>
        </w:rPr>
        <w:t>（提示：请从</w:t>
      </w:r>
      <w:r>
        <w:rPr>
          <w:rFonts w:hint="eastAsia" w:ascii="Times New Roman" w:hAnsi="Times New Roman"/>
          <w:em w:val="dot"/>
        </w:rPr>
        <w:t>修辞</w:t>
      </w:r>
      <w:r>
        <w:rPr>
          <w:rFonts w:hint="eastAsia" w:ascii="Times New Roman" w:hAnsi="Times New Roman"/>
        </w:rPr>
        <w:t>角度）（3分）</w:t>
      </w:r>
    </w:p>
    <w:p>
      <w:pPr>
        <w:spacing w:line="288" w:lineRule="auto"/>
        <w:jc w:val="left"/>
        <w:rPr>
          <w:rFonts w:hint="eastAsia" w:ascii="Times New Roman" w:hAnsi="Times New Roman"/>
        </w:rPr>
      </w:pPr>
      <w:r>
        <w:rPr>
          <w:rFonts w:hint="eastAsia" w:ascii="Times New Roman" w:hAnsi="Times New Roman"/>
        </w:rPr>
        <w:t>（2）</w:t>
      </w:r>
      <w:r>
        <w:rPr>
          <w:rFonts w:hint="eastAsia" w:ascii="Times New Roman" w:hAnsi="Times New Roman" w:eastAsia="楷体"/>
        </w:rPr>
        <w:t>尤其是月光如水的夜晚，坐在院子里赏花，香气氤氲，使我醉眼蒙胧，遐思纷纷。</w:t>
      </w:r>
      <w:r>
        <w:rPr>
          <w:rFonts w:hint="eastAsia" w:ascii="Times New Roman" w:hAnsi="Times New Roman"/>
        </w:rPr>
        <w:t>（提示：请从</w:t>
      </w:r>
      <w:r>
        <w:rPr>
          <w:rFonts w:hint="eastAsia" w:ascii="Times New Roman" w:hAnsi="Times New Roman"/>
          <w:em w:val="dot"/>
        </w:rPr>
        <w:t>描写</w:t>
      </w:r>
      <w:r>
        <w:rPr>
          <w:rFonts w:hint="eastAsia" w:ascii="Times New Roman" w:hAnsi="Times New Roman"/>
        </w:rPr>
        <w:t>角度）（3分）</w:t>
      </w:r>
    </w:p>
    <w:p>
      <w:pPr>
        <w:spacing w:line="288" w:lineRule="auto"/>
        <w:jc w:val="left"/>
        <w:rPr>
          <w:rFonts w:hint="eastAsia" w:ascii="Times New Roman" w:hAnsi="Times New Roman"/>
        </w:rPr>
      </w:pPr>
      <w:r>
        <w:rPr>
          <w:rFonts w:hint="eastAsia" w:ascii="Times New Roman" w:hAnsi="Times New Roman"/>
        </w:rPr>
        <w:t>18．请从</w:t>
      </w:r>
      <w:r>
        <w:rPr>
          <w:rFonts w:hint="eastAsia" w:ascii="Times New Roman" w:hAnsi="Times New Roman"/>
          <w:em w:val="dot"/>
        </w:rPr>
        <w:t>重音</w:t>
      </w:r>
      <w:r>
        <w:rPr>
          <w:rFonts w:hint="eastAsia" w:ascii="Times New Roman" w:hAnsi="Times New Roman"/>
        </w:rPr>
        <w:t>的角度设计下面句子的朗读，并简述理由。（3分）</w:t>
      </w:r>
    </w:p>
    <w:p>
      <w:pPr>
        <w:spacing w:line="288" w:lineRule="auto"/>
        <w:jc w:val="left"/>
        <w:rPr>
          <w:rFonts w:ascii="Times New Roman" w:hAnsi="Times New Roman"/>
        </w:rPr>
      </w:pPr>
      <w:r>
        <w:rPr>
          <w:rFonts w:hint="eastAsia" w:ascii="Times New Roman" w:hAnsi="Times New Roman" w:eastAsia="楷体"/>
        </w:rPr>
        <w:t>我竟唱出了“哭声”、流了泪……</w:t>
      </w:r>
      <w:r>
        <w:rPr>
          <w:rFonts w:hint="eastAsia" w:ascii="Times New Roman" w:hAnsi="Times New Roman"/>
        </w:rPr>
        <w:t>答题模式参考：重音在“……”+理由）</w:t>
      </w:r>
    </w:p>
    <w:p>
      <w:pPr>
        <w:spacing w:line="288" w:lineRule="auto"/>
        <w:jc w:val="left"/>
        <w:rPr>
          <w:rFonts w:hint="eastAsia" w:ascii="Times New Roman" w:hAnsi="Times New Roman"/>
        </w:rPr>
      </w:pPr>
      <w:bookmarkStart w:id="3" w:name="_Hlk145842711"/>
      <w:r>
        <w:rPr>
          <w:rFonts w:hint="eastAsia" w:ascii="Times New Roman" w:hAnsi="Times New Roman"/>
        </w:rPr>
        <w:t>_</w:t>
      </w:r>
      <w:r>
        <w:rPr>
          <w:rFonts w:ascii="Times New Roman" w:hAnsi="Times New Roman"/>
        </w:rPr>
        <w:t>______________________________________________________________________________________________</w:t>
      </w:r>
    </w:p>
    <w:bookmarkEnd w:id="3"/>
    <w:p>
      <w:pPr>
        <w:spacing w:line="288" w:lineRule="auto"/>
        <w:jc w:val="left"/>
        <w:rPr>
          <w:rFonts w:ascii="Times New Roman" w:hAnsi="Times New Roman"/>
        </w:rPr>
      </w:pPr>
      <w:r>
        <w:rPr>
          <w:rFonts w:hint="eastAsia" w:ascii="Times New Roman" w:hAnsi="Times New Roman"/>
        </w:rPr>
        <w:t>19．品读文章第⑦段画波浪线部分，从</w:t>
      </w:r>
      <w:r>
        <w:rPr>
          <w:rFonts w:hint="eastAsia" w:ascii="Times New Roman" w:hAnsi="Times New Roman"/>
          <w:em w:val="dot"/>
        </w:rPr>
        <w:t>人物形象和情感表达</w:t>
      </w:r>
      <w:r>
        <w:rPr>
          <w:rFonts w:hint="eastAsia" w:ascii="Times New Roman" w:hAnsi="Times New Roman"/>
        </w:rPr>
        <w:t>的角度谈谈你的看法。（4分）</w:t>
      </w:r>
    </w:p>
    <w:p>
      <w:pPr>
        <w:spacing w:line="288" w:lineRule="auto"/>
        <w:jc w:val="left"/>
        <w:rPr>
          <w:rFonts w:hint="eastAsia" w:ascii="Times New Roman" w:hAnsi="Times New Roman"/>
        </w:rPr>
      </w:pPr>
      <w:r>
        <w:rPr>
          <w:rFonts w:ascii="Times New Roman" w:hAnsi="Times New Roman"/>
        </w:rPr>
        <w:t>_______________________________________________________________________________________________</w:t>
      </w:r>
    </w:p>
    <w:p>
      <w:pPr>
        <w:spacing w:line="288" w:lineRule="auto"/>
        <w:jc w:val="left"/>
        <w:rPr>
          <w:rFonts w:hint="eastAsia" w:ascii="Times New Roman" w:hAnsi="Times New Roman"/>
          <w:b/>
          <w:sz w:val="24"/>
        </w:rPr>
      </w:pPr>
      <w:r>
        <w:rPr>
          <w:rFonts w:hint="eastAsia" w:ascii="Times New Roman" w:hAnsi="Times New Roman"/>
          <w:b/>
          <w:sz w:val="24"/>
        </w:rPr>
        <w:t>三、作文</w:t>
      </w:r>
      <w:r>
        <w:rPr>
          <w:rFonts w:hint="eastAsia" w:ascii="Times New Roman" w:hAnsi="Times New Roman"/>
          <w:b w:val="0"/>
          <w:sz w:val="21"/>
        </w:rPr>
        <w:t>（60+3分）</w:t>
      </w:r>
    </w:p>
    <w:p>
      <w:pPr>
        <w:spacing w:line="288" w:lineRule="auto"/>
        <w:ind w:firstLine="420" w:firstLineChars="200"/>
        <w:jc w:val="left"/>
        <w:rPr>
          <w:rFonts w:hint="eastAsia" w:ascii="Times New Roman" w:hAnsi="Times New Roman" w:eastAsia="楷体"/>
        </w:rPr>
      </w:pPr>
      <w:r>
        <w:rPr>
          <w:rFonts w:hint="eastAsia" w:ascii="Times New Roman" w:hAnsi="Times New Roman" w:eastAsia="楷体"/>
        </w:rPr>
        <w:t>20．常常在遗失后，我们懂得了他（她/它）的美好。一份礼物，一处风景，一位朋友……用回忆去珍藏曾出现在我们生命中的美好；一次突破自我的尝试，一回刻骨铭心的教训，一份失之交臂的荣誉……遗失的遗憾，收获的美好，都注入了我们多彩的青春。</w:t>
      </w:r>
    </w:p>
    <w:p>
      <w:pPr>
        <w:spacing w:line="288" w:lineRule="auto"/>
        <w:ind w:firstLine="420" w:firstLineChars="200"/>
        <w:jc w:val="left"/>
        <w:rPr>
          <w:rFonts w:hint="eastAsia" w:ascii="Times New Roman" w:hAnsi="Times New Roman"/>
        </w:rPr>
      </w:pPr>
      <w:r>
        <w:rPr>
          <w:rFonts w:hint="eastAsia" w:ascii="Times New Roman" w:hAnsi="Times New Roman"/>
        </w:rPr>
        <w:t>请以“遗失的美好”为题，写一篇文章。</w:t>
      </w:r>
    </w:p>
    <w:p>
      <w:pPr>
        <w:spacing w:line="288" w:lineRule="auto"/>
        <w:ind w:firstLine="420" w:firstLineChars="200"/>
        <w:jc w:val="left"/>
        <w:rPr>
          <w:rFonts w:ascii="Times New Roman" w:hAnsi="Times New Roman"/>
        </w:rPr>
      </w:pPr>
      <w:r>
        <w:rPr>
          <w:rFonts w:hint="eastAsia" w:ascii="Times New Roman" w:hAnsi="Times New Roman"/>
        </w:rPr>
        <w:t>要求：①自选文体（诗歌除外）；②不少于600字；③感情真挚，不得抄袭或套作；④文中不得出现真实的人名、校名、地名等相关信息。</w:t>
      </w:r>
    </w:p>
    <w:p>
      <w:pPr>
        <w:spacing w:line="288" w:lineRule="auto"/>
        <w:jc w:val="center"/>
        <w:rPr>
          <w:rFonts w:hint="eastAsia" w:ascii="Times New Roman" w:hAnsi="Times New Roman"/>
          <w:b/>
          <w:sz w:val="32"/>
        </w:rPr>
      </w:pPr>
    </w:p>
    <w:p>
      <w:pPr>
        <w:spacing w:line="288" w:lineRule="auto"/>
        <w:jc w:val="center"/>
        <w:rPr>
          <w:rFonts w:hint="eastAsia" w:ascii="Times New Roman" w:hAnsi="Times New Roman"/>
          <w:b/>
          <w:sz w:val="32"/>
        </w:rPr>
      </w:pPr>
    </w:p>
    <w:p>
      <w:pPr>
        <w:spacing w:line="288" w:lineRule="auto"/>
        <w:jc w:val="center"/>
        <w:rPr>
          <w:rFonts w:hint="eastAsia" w:ascii="Times New Roman" w:hAnsi="Times New Roman"/>
          <w:b/>
          <w:sz w:val="32"/>
        </w:rPr>
      </w:pPr>
    </w:p>
    <w:p>
      <w:pPr>
        <w:spacing w:line="288" w:lineRule="auto"/>
        <w:jc w:val="center"/>
        <w:rPr>
          <w:rFonts w:hint="eastAsia" w:ascii="Times New Roman" w:hAnsi="Times New Roman"/>
          <w:b/>
          <w:sz w:val="32"/>
        </w:rPr>
      </w:pPr>
    </w:p>
    <w:p>
      <w:pPr>
        <w:spacing w:line="288" w:lineRule="auto"/>
        <w:jc w:val="center"/>
        <w:rPr>
          <w:rFonts w:hint="eastAsia" w:ascii="Times New Roman" w:hAnsi="Times New Roman"/>
          <w:b/>
          <w:sz w:val="32"/>
        </w:rPr>
      </w:pPr>
    </w:p>
    <w:p>
      <w:pPr>
        <w:spacing w:line="288" w:lineRule="auto"/>
        <w:jc w:val="center"/>
        <w:rPr>
          <w:rFonts w:hint="eastAsia" w:ascii="Times New Roman" w:hAnsi="Times New Roman"/>
          <w:b/>
          <w:sz w:val="32"/>
        </w:rPr>
      </w:pPr>
      <w:r>
        <w:rPr>
          <w:rFonts w:hint="eastAsia" w:ascii="Times New Roman" w:hAnsi="Times New Roman"/>
          <w:b/>
          <w:sz w:val="32"/>
        </w:rPr>
        <w:t>2022—2023学年度七年级语文第二学期期末测试</w:t>
      </w:r>
    </w:p>
    <w:p>
      <w:pPr>
        <w:spacing w:line="288" w:lineRule="auto"/>
        <w:jc w:val="center"/>
        <w:rPr>
          <w:rFonts w:hint="eastAsia" w:ascii="Times New Roman" w:hAnsi="Times New Roman"/>
          <w:b/>
          <w:sz w:val="32"/>
        </w:rPr>
      </w:pPr>
      <w:r>
        <w:rPr>
          <w:rFonts w:hint="eastAsia" w:ascii="Times New Roman" w:hAnsi="Times New Roman"/>
          <w:b/>
          <w:sz w:val="32"/>
        </w:rPr>
        <w:t>参考答案</w:t>
      </w:r>
    </w:p>
    <w:p>
      <w:pPr>
        <w:spacing w:line="288" w:lineRule="auto"/>
        <w:jc w:val="left"/>
        <w:rPr>
          <w:rFonts w:hint="eastAsia" w:ascii="Times New Roman" w:hAnsi="Times New Roman"/>
          <w:b/>
          <w:sz w:val="24"/>
        </w:rPr>
      </w:pPr>
      <w:r>
        <w:rPr>
          <w:rFonts w:hint="eastAsia" w:ascii="Times New Roman" w:hAnsi="Times New Roman"/>
          <w:b/>
          <w:sz w:val="24"/>
        </w:rPr>
        <w:t>一、积累运用</w:t>
      </w:r>
    </w:p>
    <w:p>
      <w:pPr>
        <w:spacing w:line="288" w:lineRule="auto"/>
        <w:jc w:val="left"/>
        <w:rPr>
          <w:rFonts w:hint="eastAsia" w:ascii="Times New Roman" w:hAnsi="Times New Roman"/>
        </w:rPr>
      </w:pPr>
      <w:r>
        <w:rPr>
          <w:rFonts w:hint="eastAsia" w:ascii="Times New Roman" w:hAnsi="Times New Roman"/>
        </w:rPr>
        <w:t>1．（1）</w:t>
      </w:r>
      <w:r>
        <w:rPr>
          <w:rFonts w:ascii="Times New Roman" w:hAnsi="Times New Roman"/>
        </w:rPr>
        <w:t>zǐ</w:t>
      </w:r>
      <w:r>
        <w:rPr>
          <w:rFonts w:hint="eastAsia" w:ascii="Times New Roman" w:hAnsi="Times New Roman"/>
        </w:rPr>
        <w:t>（1分）</w:t>
      </w:r>
      <w:r>
        <w:rPr>
          <w:rFonts w:ascii="Times New Roman" w:hAnsi="Times New Roman"/>
        </w:rPr>
        <w:t>jiào</w:t>
      </w:r>
      <w:r>
        <w:rPr>
          <w:rFonts w:hint="eastAsia" w:ascii="Times New Roman" w:hAnsi="Times New Roman"/>
        </w:rPr>
        <w:t>（1分）</w:t>
      </w:r>
      <w:r>
        <w:rPr>
          <w:rFonts w:ascii="Times New Roman" w:hAnsi="Times New Roman"/>
        </w:rPr>
        <w:tab/>
      </w:r>
      <w:r>
        <w:rPr>
          <w:rFonts w:hint="eastAsia" w:ascii="Times New Roman" w:hAnsi="Times New Roman"/>
        </w:rPr>
        <w:t>（2）息（1分）熄（1分）</w:t>
      </w:r>
    </w:p>
    <w:p>
      <w:pPr>
        <w:spacing w:line="288" w:lineRule="auto"/>
        <w:jc w:val="left"/>
        <w:rPr>
          <w:rFonts w:hint="eastAsia" w:ascii="Times New Roman" w:hAnsi="Times New Roman"/>
        </w:rPr>
      </w:pPr>
      <w:r>
        <w:rPr>
          <w:rFonts w:hint="eastAsia" w:ascii="Times New Roman" w:hAnsi="Times New Roman"/>
        </w:rPr>
        <w:t>（3）在“简直”的前面加上主语“他”（2分）</w:t>
      </w:r>
      <w:r>
        <w:rPr>
          <w:rFonts w:ascii="Times New Roman" w:hAnsi="Times New Roman"/>
        </w:rPr>
        <w:tab/>
      </w:r>
      <w:r>
        <w:rPr>
          <w:rFonts w:hint="eastAsia" w:ascii="Times New Roman" w:hAnsi="Times New Roman"/>
        </w:rPr>
        <w:t>（4）B（3分）</w:t>
      </w:r>
    </w:p>
    <w:p>
      <w:pPr>
        <w:spacing w:line="288" w:lineRule="auto"/>
        <w:jc w:val="left"/>
        <w:rPr>
          <w:rFonts w:hint="eastAsia" w:ascii="Times New Roman" w:hAnsi="Times New Roman"/>
        </w:rPr>
      </w:pPr>
      <w:r>
        <w:rPr>
          <w:rFonts w:hint="eastAsia" w:ascii="Times New Roman" w:hAnsi="Times New Roman"/>
        </w:rPr>
        <w:t>2．C（3分）</w:t>
      </w:r>
    </w:p>
    <w:p>
      <w:pPr>
        <w:spacing w:line="288" w:lineRule="auto"/>
        <w:jc w:val="left"/>
        <w:rPr>
          <w:rFonts w:hint="eastAsia" w:ascii="Times New Roman" w:hAnsi="Times New Roman"/>
        </w:rPr>
      </w:pPr>
      <w:r>
        <w:rPr>
          <w:rFonts w:hint="eastAsia" w:ascii="Times New Roman" w:hAnsi="Times New Roman"/>
        </w:rPr>
        <w:t>3．（1）弹琴复长啸（2）山重水复疑无路（3）可远观而不可亵玩焉（4）散入春风满洛城</w:t>
      </w:r>
    </w:p>
    <w:p>
      <w:pPr>
        <w:spacing w:line="288" w:lineRule="auto"/>
        <w:jc w:val="left"/>
        <w:rPr>
          <w:rFonts w:hint="eastAsia" w:ascii="Times New Roman" w:hAnsi="Times New Roman"/>
        </w:rPr>
      </w:pPr>
      <w:r>
        <w:rPr>
          <w:rFonts w:hint="eastAsia" w:ascii="Times New Roman" w:hAnsi="Times New Roman"/>
        </w:rPr>
        <w:t>（5）不畏浮云遮望眼（6）独怆然而涕下（7）惟解漫天作雪飞</w:t>
      </w:r>
    </w:p>
    <w:p>
      <w:pPr>
        <w:spacing w:line="288" w:lineRule="auto"/>
        <w:jc w:val="left"/>
        <w:rPr>
          <w:rFonts w:hint="eastAsia" w:ascii="Times New Roman" w:hAnsi="Times New Roman"/>
        </w:rPr>
      </w:pPr>
      <w:r>
        <w:rPr>
          <w:rFonts w:hint="eastAsia" w:ascii="Times New Roman" w:hAnsi="Times New Roman"/>
        </w:rPr>
        <w:t>（8）会当凌绝顶，一览众山小（每空一分，共9分）</w:t>
      </w:r>
    </w:p>
    <w:p>
      <w:pPr>
        <w:spacing w:line="288" w:lineRule="auto"/>
        <w:jc w:val="left"/>
        <w:rPr>
          <w:rFonts w:hint="eastAsia" w:ascii="Times New Roman" w:hAnsi="Times New Roman"/>
        </w:rPr>
      </w:pPr>
      <w:r>
        <w:rPr>
          <w:rFonts w:hint="eastAsia" w:ascii="Times New Roman" w:hAnsi="Times New Roman"/>
        </w:rPr>
        <w:t>4．（1）（1分）①“希望您务必前来参加”应改为“期盼您的光临”。</w:t>
      </w:r>
    </w:p>
    <w:p>
      <w:pPr>
        <w:spacing w:line="288" w:lineRule="auto"/>
        <w:jc w:val="left"/>
        <w:rPr>
          <w:rFonts w:hint="eastAsia" w:ascii="Times New Roman" w:hAnsi="Times New Roman"/>
        </w:rPr>
      </w:pPr>
      <w:r>
        <w:rPr>
          <w:rFonts w:hint="eastAsia" w:ascii="Times New Roman" w:hAnsi="Times New Roman"/>
        </w:rPr>
        <w:t>（1分）②落款不当，署名“宜安中学团委”应写在日期“6月24日”的上面。</w:t>
      </w:r>
    </w:p>
    <w:p>
      <w:pPr>
        <w:spacing w:line="288" w:lineRule="auto"/>
        <w:jc w:val="left"/>
        <w:rPr>
          <w:rFonts w:hint="eastAsia" w:ascii="Times New Roman" w:hAnsi="Times New Roman"/>
        </w:rPr>
      </w:pPr>
      <w:r>
        <w:rPr>
          <w:rFonts w:hint="eastAsia" w:ascii="Times New Roman" w:hAnsi="Times New Roman"/>
        </w:rPr>
        <w:t>（2）（2分）①殷先生，您好！我是宜安中学的学生怡宝，我校团委想邀请令尊到学校作一次主题讲座，这是邀请函，麻烦您转交一下。谢谢！</w:t>
      </w:r>
    </w:p>
    <w:p>
      <w:pPr>
        <w:spacing w:line="288" w:lineRule="auto"/>
        <w:jc w:val="left"/>
        <w:rPr>
          <w:rFonts w:hint="eastAsia" w:ascii="Times New Roman" w:hAnsi="Times New Roman"/>
        </w:rPr>
      </w:pPr>
      <w:r>
        <w:rPr>
          <w:rFonts w:hint="eastAsia" w:ascii="Times New Roman" w:hAnsi="Times New Roman"/>
        </w:rPr>
        <w:t>（2分）②爸爸，宜安中学团委想请您到学校作一次主题讲座，这是邀请函。您看看再做出回复吧。</w:t>
      </w:r>
    </w:p>
    <w:p>
      <w:pPr>
        <w:spacing w:line="288" w:lineRule="auto"/>
        <w:jc w:val="left"/>
        <w:rPr>
          <w:rFonts w:hint="eastAsia" w:ascii="Times New Roman" w:hAnsi="Times New Roman"/>
        </w:rPr>
      </w:pPr>
      <w:r>
        <w:rPr>
          <w:rFonts w:hint="eastAsia" w:ascii="Times New Roman" w:hAnsi="Times New Roman"/>
        </w:rPr>
        <w:t>（3）（3分）</w:t>
      </w:r>
    </w:p>
    <w:p>
      <w:pPr>
        <w:spacing w:line="288" w:lineRule="auto"/>
        <w:ind w:firstLine="482" w:firstLineChars="200"/>
        <w:jc w:val="left"/>
        <w:rPr>
          <w:rFonts w:ascii="Times New Roman" w:hAnsi="Times New Roman"/>
        </w:rPr>
      </w:pPr>
      <w:r>
        <w:rPr>
          <w:rFonts w:hint="eastAsia" w:ascii="Times New Roman" w:hAnsi="Times New Roman"/>
          <w:b/>
          <w:sz w:val="24"/>
        </w:rPr>
        <w:t>示例1：</w:t>
      </w:r>
      <w:r>
        <w:rPr>
          <w:rFonts w:hint="eastAsia" w:ascii="Times New Roman" w:hAnsi="Times New Roman"/>
        </w:rPr>
        <w:t>这些古训，传承至今，仍熠熠生辉，仍有深刻意蕴。对于父母的教导，我们付诸行动，必然成为父母希望的“样子”，那一定是优秀的样子。所以，这些古训在发展的今天，仍然有温度。</w:t>
      </w:r>
    </w:p>
    <w:p>
      <w:pPr>
        <w:spacing w:line="288" w:lineRule="auto"/>
        <w:ind w:firstLine="482" w:firstLineChars="200"/>
        <w:jc w:val="left"/>
        <w:rPr>
          <w:rFonts w:hint="eastAsia" w:ascii="Times New Roman" w:hAnsi="Times New Roman"/>
        </w:rPr>
      </w:pPr>
      <w:r>
        <w:rPr>
          <w:rFonts w:hint="eastAsia" w:ascii="Times New Roman" w:hAnsi="Times New Roman"/>
          <w:b/>
          <w:sz w:val="24"/>
        </w:rPr>
        <w:t>示例2：</w:t>
      </w:r>
      <w:r>
        <w:rPr>
          <w:rFonts w:hint="eastAsia" w:ascii="Times New Roman" w:hAnsi="Times New Roman"/>
        </w:rPr>
        <w:t>我认为我们应尊重并践行这些传统要求。因为父母含辛茹苦把我们养大，就算有些要求有点过分，我们也应遵从，顺从也是一种孝。</w:t>
      </w:r>
    </w:p>
    <w:p>
      <w:pPr>
        <w:spacing w:line="288" w:lineRule="auto"/>
        <w:ind w:firstLine="482" w:firstLineChars="200"/>
        <w:jc w:val="left"/>
        <w:rPr>
          <w:rFonts w:hint="eastAsia" w:ascii="Times New Roman" w:hAnsi="Times New Roman"/>
        </w:rPr>
      </w:pPr>
      <w:r>
        <w:rPr>
          <w:rFonts w:hint="eastAsia" w:ascii="Times New Roman" w:hAnsi="Times New Roman"/>
          <w:b/>
          <w:sz w:val="24"/>
        </w:rPr>
        <w:t>示例3：</w:t>
      </w:r>
      <w:r>
        <w:rPr>
          <w:rFonts w:hint="eastAsia" w:ascii="Times New Roman" w:hAnsi="Times New Roman"/>
        </w:rPr>
        <w:t>我们应该辩证地看待这些要求。对一些好的传统，我们应该传承；对一些不合理的要求，则应摒弃。</w:t>
      </w:r>
    </w:p>
    <w:p>
      <w:pPr>
        <w:spacing w:line="288" w:lineRule="auto"/>
        <w:ind w:firstLine="482" w:firstLineChars="200"/>
        <w:jc w:val="left"/>
        <w:rPr>
          <w:rFonts w:ascii="Times New Roman" w:hAnsi="Times New Roman"/>
        </w:rPr>
      </w:pPr>
      <w:r>
        <w:rPr>
          <w:rFonts w:hint="eastAsia" w:ascii="Times New Roman" w:hAnsi="Times New Roman"/>
          <w:b/>
          <w:sz w:val="24"/>
        </w:rPr>
        <w:t>示例4：</w:t>
      </w:r>
      <w:r>
        <w:rPr>
          <w:rFonts w:hint="eastAsia" w:ascii="Times New Roman" w:hAnsi="Times New Roman"/>
        </w:rPr>
        <w:t>我不认同这些要求。新时代讲究平等，对待父母尊重即可，不必拘泥于某种形式。</w:t>
      </w:r>
    </w:p>
    <w:p>
      <w:pPr>
        <w:spacing w:line="288" w:lineRule="auto"/>
        <w:jc w:val="left"/>
        <w:rPr>
          <w:rFonts w:hint="eastAsia" w:ascii="Times New Roman" w:hAnsi="Times New Roman"/>
          <w:b/>
          <w:sz w:val="24"/>
        </w:rPr>
      </w:pPr>
      <w:r>
        <w:rPr>
          <w:rFonts w:hint="eastAsia" w:ascii="Times New Roman" w:hAnsi="Times New Roman"/>
          <w:b/>
          <w:sz w:val="24"/>
        </w:rPr>
        <w:t>二、阅读理解</w:t>
      </w:r>
    </w:p>
    <w:p>
      <w:pPr>
        <w:spacing w:line="288" w:lineRule="auto"/>
        <w:jc w:val="left"/>
        <w:rPr>
          <w:rFonts w:hint="eastAsia" w:ascii="Times New Roman" w:hAnsi="Times New Roman"/>
        </w:rPr>
      </w:pPr>
      <w:r>
        <w:rPr>
          <w:rFonts w:hint="eastAsia" w:ascii="Times New Roman" w:hAnsi="Times New Roman"/>
        </w:rPr>
        <w:t>5．海底（1分）</w:t>
      </w:r>
      <w:r>
        <w:rPr>
          <w:rFonts w:ascii="Times New Roman" w:hAnsi="Times New Roman"/>
        </w:rPr>
        <w:tab/>
      </w:r>
      <w:r>
        <w:rPr>
          <w:rFonts w:hint="eastAsia" w:ascii="Times New Roman" w:hAnsi="Times New Roman"/>
        </w:rPr>
        <w:t>海上发现了一只被断定为独角鲸的大怪物，教授接受邀请参加追捕（2分）</w:t>
      </w:r>
    </w:p>
    <w:p>
      <w:pPr>
        <w:spacing w:line="288" w:lineRule="auto"/>
        <w:jc w:val="left"/>
        <w:rPr>
          <w:rFonts w:hint="eastAsia" w:ascii="Times New Roman" w:hAnsi="Times New Roman"/>
        </w:rPr>
      </w:pPr>
      <w:r>
        <w:rPr>
          <w:rFonts w:hint="eastAsia" w:ascii="Times New Roman" w:hAnsi="Times New Roman"/>
        </w:rPr>
        <w:t>6．虎妞难产而死，为了安葬妻子，祥子忍痛把车卖掉，这次“变故”使祥子再次沦为穷人，精神一度消沉，开始走向堕落；（2分）</w:t>
      </w:r>
    </w:p>
    <w:p>
      <w:pPr>
        <w:spacing w:line="288" w:lineRule="auto"/>
        <w:ind w:firstLine="420" w:firstLineChars="200"/>
        <w:jc w:val="left"/>
        <w:rPr>
          <w:rFonts w:hint="eastAsia" w:ascii="Times New Roman" w:hAnsi="Times New Roman"/>
        </w:rPr>
      </w:pPr>
      <w:r>
        <w:rPr>
          <w:rFonts w:hint="eastAsia" w:ascii="Times New Roman" w:hAnsi="Times New Roman"/>
        </w:rPr>
        <w:t>小福子是祥子喜欢的人，她自杀后，祥子受到巨大打击，失去了重新生活的勇气，这一“变故”，让祥子自暴自弃，出卖别人、吃喝嫖赌，最终走向毁灭。（2分）</w:t>
      </w:r>
    </w:p>
    <w:p>
      <w:pPr>
        <w:spacing w:line="288" w:lineRule="auto"/>
        <w:jc w:val="left"/>
        <w:rPr>
          <w:rFonts w:hint="eastAsia" w:ascii="Times New Roman" w:hAnsi="Times New Roman"/>
        </w:rPr>
      </w:pPr>
      <w:r>
        <w:rPr>
          <w:rFonts w:hint="eastAsia" w:ascii="Times New Roman" w:hAnsi="Times New Roman"/>
        </w:rPr>
        <w:t>7．</w:t>
      </w:r>
      <w:r>
        <w:rPr>
          <w:rFonts w:hint="eastAsia" w:ascii="Times New Roman" w:hAnsi="Times New Roman"/>
          <w:b/>
          <w:sz w:val="24"/>
        </w:rPr>
        <w:t>骆驼祥子：</w:t>
      </w:r>
      <w:r>
        <w:rPr>
          <w:rFonts w:hint="eastAsia" w:ascii="Times New Roman" w:hAnsi="Times New Roman"/>
        </w:rPr>
        <w:t>“骆驼”的由来是祥子在逃兵役的时候偶然得到了几匹骆驼。祥子老实、健壮、坚忍，如同骆驼一般。他吃苦耐劳，凭自己的力气挣饭吃，生活的艰难并没有阻止他挣命的脚步，但后来他变得麻木潦倒，就像垂暮的骆驼，成了行尸走肉的废物。（2分）</w:t>
      </w:r>
    </w:p>
    <w:p>
      <w:pPr>
        <w:spacing w:line="288" w:lineRule="auto"/>
        <w:ind w:firstLine="482" w:firstLineChars="200"/>
        <w:jc w:val="left"/>
        <w:rPr>
          <w:rFonts w:hint="eastAsia" w:ascii="Times New Roman" w:hAnsi="Times New Roman"/>
        </w:rPr>
      </w:pPr>
      <w:r>
        <w:rPr>
          <w:rFonts w:hint="eastAsia" w:ascii="Times New Roman" w:hAnsi="Times New Roman"/>
          <w:b/>
          <w:sz w:val="24"/>
        </w:rPr>
        <w:t>虎妞：</w:t>
      </w:r>
      <w:r>
        <w:rPr>
          <w:rFonts w:hint="eastAsia" w:ascii="Times New Roman" w:hAnsi="Times New Roman"/>
        </w:rPr>
        <w:t>虎妞有老虎一般的强势。她长得虎头虎脑，性格大胆泼辣，有类似男人的爽快和利落。在和祥子的爱情纠葛中，敢于追求，一直处于主动地位。她很能干，很会打理事物，将人和车厂管理得井井有条。（2'分）</w:t>
      </w:r>
    </w:p>
    <w:p>
      <w:pPr>
        <w:spacing w:line="288" w:lineRule="auto"/>
        <w:jc w:val="left"/>
        <w:rPr>
          <w:rFonts w:hint="eastAsia" w:ascii="Times New Roman" w:hAnsi="Times New Roman"/>
        </w:rPr>
      </w:pPr>
      <w:r>
        <w:rPr>
          <w:rFonts w:hint="eastAsia" w:ascii="Times New Roman" w:hAnsi="Times New Roman"/>
        </w:rPr>
        <w:t>8．（1）（3分）示例：“处处”“年年”两个叠音词，分别从空间、时间的角度，突出了宫苑到处一片衰败，年年荒凉如此的景象，含蓄地表达了诗人的感伤叹惋之情。</w:t>
      </w:r>
    </w:p>
    <w:p>
      <w:pPr>
        <w:spacing w:line="288" w:lineRule="auto"/>
        <w:ind w:firstLine="420" w:firstLineChars="200"/>
        <w:jc w:val="left"/>
        <w:rPr>
          <w:rFonts w:hint="eastAsia" w:ascii="Times New Roman" w:hAnsi="Times New Roman"/>
        </w:rPr>
      </w:pPr>
      <w:r>
        <w:rPr>
          <w:rFonts w:hint="eastAsia" w:ascii="Times New Roman" w:hAnsi="Times New Roman"/>
        </w:rPr>
        <w:t>（2）（3分）示例一：“汴堤柳”春来依旧抽条吐绿，殷勤地为乌鸦提供栖息之所，与颈联中“楼台”衰败、“落花”哀怨的情状不同，所以说它“多情”；其实柳树本来无所谓“多情”，是诗人移情于物，赋予了柳树以人的情感，借此来抒发对岁月变迁、繁华逝去的感伤。</w:t>
      </w:r>
    </w:p>
    <w:p>
      <w:pPr>
        <w:spacing w:line="288" w:lineRule="auto"/>
        <w:ind w:firstLine="420" w:firstLineChars="200"/>
        <w:jc w:val="left"/>
        <w:rPr>
          <w:rFonts w:ascii="Times New Roman" w:hAnsi="Times New Roman"/>
        </w:rPr>
      </w:pPr>
      <w:r>
        <w:rPr>
          <w:rFonts w:hint="eastAsia" w:ascii="Times New Roman" w:hAnsi="Times New Roman"/>
        </w:rPr>
        <w:t>示例二：说汴堤柳“多情”，是诗人情感的外化：是用年年依旧逢春翻绿、停落栖鸦的汴堤柳反衬人世的无常，突出了物是人非、繁华不再的伤感；</w:t>
      </w:r>
    </w:p>
    <w:p>
      <w:pPr>
        <w:spacing w:line="288" w:lineRule="auto"/>
        <w:jc w:val="left"/>
        <w:rPr>
          <w:rFonts w:hint="eastAsia" w:ascii="Times New Roman" w:hAnsi="Times New Roman"/>
        </w:rPr>
      </w:pPr>
      <w:r>
        <w:rPr>
          <w:rFonts w:hint="eastAsia" w:ascii="Times New Roman" w:hAnsi="Times New Roman"/>
        </w:rPr>
        <w:t>9．（1）已经，……以后</w:t>
      </w:r>
      <w:r>
        <w:rPr>
          <w:rFonts w:hint="eastAsia" w:ascii="Times New Roman" w:hAnsi="Times New Roman"/>
          <w:lang w:val="en-US" w:eastAsia="zh-CN"/>
        </w:rPr>
        <w:t xml:space="preserve">   </w:t>
      </w:r>
      <w:r>
        <w:rPr>
          <w:rFonts w:hint="eastAsia" w:ascii="Times New Roman" w:hAnsi="Times New Roman"/>
        </w:rPr>
        <w:t>（2）动词，下棋</w:t>
      </w:r>
      <w:r>
        <w:rPr>
          <w:rFonts w:hint="eastAsia" w:ascii="Times New Roman" w:hAnsi="Times New Roman"/>
          <w:lang w:val="en-US" w:eastAsia="zh-CN"/>
        </w:rPr>
        <w:t xml:space="preserve">   </w:t>
      </w:r>
      <w:r>
        <w:rPr>
          <w:rFonts w:hint="eastAsia" w:ascii="Times New Roman" w:hAnsi="Times New Roman"/>
        </w:rPr>
        <w:t>（3）放</w:t>
      </w:r>
      <w:r>
        <w:rPr>
          <w:rFonts w:hint="eastAsia" w:ascii="Times New Roman" w:hAnsi="Times New Roman"/>
          <w:lang w:val="en-US" w:eastAsia="zh-CN"/>
        </w:rPr>
        <w:t xml:space="preserve">   </w:t>
      </w:r>
      <w:r>
        <w:rPr>
          <w:rFonts w:hint="eastAsia" w:ascii="Times New Roman" w:hAnsi="Times New Roman"/>
        </w:rPr>
        <w:t>（4）你（各1分，共4分）</w:t>
      </w:r>
    </w:p>
    <w:p>
      <w:pPr>
        <w:spacing w:line="288" w:lineRule="auto"/>
        <w:jc w:val="left"/>
        <w:rPr>
          <w:rFonts w:hint="eastAsia" w:ascii="Times New Roman" w:hAnsi="Times New Roman"/>
        </w:rPr>
      </w:pPr>
      <w:r>
        <w:rPr>
          <w:rFonts w:hint="eastAsia" w:ascii="Times New Roman" w:hAnsi="Times New Roman"/>
        </w:rPr>
        <w:t>10．积 薪 暗 记 /</w:t>
      </w:r>
      <w:r>
        <w:rPr>
          <w:rFonts w:ascii="Times New Roman" w:hAnsi="Times New Roman"/>
        </w:rPr>
        <w:t xml:space="preserve"> </w:t>
      </w:r>
      <w:r>
        <w:rPr>
          <w:rFonts w:hint="eastAsia" w:ascii="Times New Roman" w:hAnsi="Times New Roman"/>
        </w:rPr>
        <w:t>明 日 复 其 势 /</w:t>
      </w:r>
      <w:r>
        <w:rPr>
          <w:rFonts w:ascii="Times New Roman" w:hAnsi="Times New Roman"/>
        </w:rPr>
        <w:t xml:space="preserve"> </w:t>
      </w:r>
      <w:r>
        <w:rPr>
          <w:rFonts w:hint="eastAsia" w:ascii="Times New Roman" w:hAnsi="Times New Roman"/>
        </w:rPr>
        <w:t>自 以 为 不 及 也（2分）</w:t>
      </w:r>
    </w:p>
    <w:p>
      <w:pPr>
        <w:spacing w:line="288" w:lineRule="auto"/>
        <w:jc w:val="left"/>
        <w:rPr>
          <w:rFonts w:hint="eastAsia" w:ascii="Times New Roman" w:hAnsi="Times New Roman"/>
        </w:rPr>
      </w:pPr>
      <w:r>
        <w:rPr>
          <w:rFonts w:hint="eastAsia" w:ascii="Times New Roman" w:hAnsi="Times New Roman"/>
        </w:rPr>
        <w:t>11．（1）王积薪的棋艺有成就，自认为天下没有跟他匹敌的人。（2分）</w:t>
      </w:r>
    </w:p>
    <w:p>
      <w:pPr>
        <w:spacing w:line="288" w:lineRule="auto"/>
        <w:jc w:val="left"/>
        <w:rPr>
          <w:rFonts w:ascii="Times New Roman" w:hAnsi="Times New Roman"/>
        </w:rPr>
      </w:pPr>
      <w:r>
        <w:rPr>
          <w:rFonts w:hint="eastAsia" w:ascii="Times New Roman" w:hAnsi="Times New Roman"/>
        </w:rPr>
        <w:t>（2）到现在两人对局的棋谱还留存世间，但是世人始终没有找到方法解开棋局。（2分）</w:t>
      </w:r>
    </w:p>
    <w:p>
      <w:pPr>
        <w:spacing w:line="288" w:lineRule="auto"/>
        <w:jc w:val="left"/>
        <w:rPr>
          <w:rFonts w:hint="eastAsia" w:ascii="Times New Roman" w:hAnsi="Times New Roman"/>
        </w:rPr>
      </w:pPr>
      <w:r>
        <w:rPr>
          <w:rFonts w:hint="eastAsia" w:ascii="Times New Roman" w:hAnsi="Times New Roman"/>
        </w:rPr>
        <w:t>12．（3分）示例：王积薪曾“自谓天下无敌”，但听了一对速媳的对葬之后，明白了天外有天，人外有人的道理。（或艺海无涯，学无止境：或强中更有强中手。）（内容1分，道理2分）</w:t>
      </w:r>
    </w:p>
    <w:p>
      <w:pPr>
        <w:spacing w:line="288" w:lineRule="auto"/>
        <w:ind w:firstLine="420" w:firstLineChars="200"/>
        <w:jc w:val="left"/>
        <w:rPr>
          <w:rFonts w:hint="eastAsia" w:ascii="Times New Roman" w:hAnsi="Times New Roman" w:eastAsia="楷体"/>
        </w:rPr>
      </w:pPr>
      <w:r>
        <w:rPr>
          <w:rFonts w:hint="eastAsia" w:ascii="Times New Roman" w:hAnsi="Times New Roman" w:eastAsia="楷体"/>
        </w:rPr>
        <w:t>【译文】王积薪的棋艺有成就，自认为天下没有跟他匹敌的人。他要到京师游历，在一所旅店住宿。灯烛已经熄灭，听到主人家老太隔着墙壁在喊她的媳妇说：“美好的夜晚难以排</w:t>
      </w:r>
      <w:r>
        <w:rPr>
          <w:rFonts w:hint="eastAsia" w:ascii="Times New Roman" w:hAnsi="Times New Roman" w:eastAsia="楷体"/>
          <w:lang w:val="en-US" w:eastAsia="zh-CN"/>
        </w:rPr>
        <w:t>遣</w:t>
      </w:r>
      <w:r>
        <w:rPr>
          <w:rFonts w:hint="eastAsia" w:ascii="Times New Roman" w:hAnsi="Times New Roman" w:eastAsia="楷体"/>
        </w:rPr>
        <w:t>，可以下一局棋吗？”儿媳说：“好。”老妇人说：“在东五南十二布下棋子。”儿媳说：“在西八南十上布下棋子。”（他们这样）各自说了几十次，老妇人说：“你失败了。”儿媳说：“这一局我认输。”王积薪暗暗地记住了（她们摆布棋子的位置和顺序），第二天他恢复两人对弃中的形势发展的过程，自己认为（每一步棋的）用意都是他赶不上的。到现在两人对局的棋谱还留存世间，但是世人始终没有找到方法解开棋局。</w:t>
      </w:r>
    </w:p>
    <w:p>
      <w:pPr>
        <w:spacing w:line="288" w:lineRule="auto"/>
        <w:jc w:val="left"/>
        <w:rPr>
          <w:rFonts w:hint="eastAsia" w:ascii="Times New Roman" w:hAnsi="Times New Roman"/>
        </w:rPr>
      </w:pPr>
      <w:r>
        <w:rPr>
          <w:rFonts w:hint="eastAsia" w:ascii="Times New Roman" w:hAnsi="Times New Roman"/>
        </w:rPr>
        <w:t>13．（3分）C</w:t>
      </w:r>
    </w:p>
    <w:p>
      <w:pPr>
        <w:spacing w:line="288" w:lineRule="auto"/>
        <w:jc w:val="left"/>
        <w:rPr>
          <w:rFonts w:hint="eastAsia" w:ascii="Times New Roman" w:hAnsi="Times New Roman"/>
        </w:rPr>
      </w:pPr>
      <w:r>
        <w:rPr>
          <w:rFonts w:hint="eastAsia" w:ascii="Times New Roman" w:hAnsi="Times New Roman"/>
        </w:rPr>
        <w:t>14．（4分，每点1分）示例：</w:t>
      </w:r>
    </w:p>
    <w:p>
      <w:pPr>
        <w:spacing w:line="288" w:lineRule="auto"/>
        <w:jc w:val="left"/>
        <w:rPr>
          <w:rFonts w:hint="eastAsia" w:ascii="Times New Roman" w:hAnsi="Times New Roman"/>
        </w:rPr>
      </w:pPr>
      <w:r>
        <w:rPr>
          <w:rFonts w:hint="eastAsia" w:ascii="Times New Roman" w:hAnsi="Times New Roman"/>
        </w:rPr>
        <w:t>（1）学习负担重、心理压力大、人际关系紧张的孩子非常喜欢去短视频中获取短暂的快乐；</w:t>
      </w:r>
    </w:p>
    <w:p>
      <w:pPr>
        <w:spacing w:line="288" w:lineRule="auto"/>
        <w:jc w:val="left"/>
        <w:rPr>
          <w:rFonts w:hint="eastAsia" w:ascii="Times New Roman" w:hAnsi="Times New Roman"/>
        </w:rPr>
      </w:pPr>
      <w:r>
        <w:rPr>
          <w:rFonts w:hint="eastAsia" w:ascii="Times New Roman" w:hAnsi="Times New Roman"/>
        </w:rPr>
        <w:t>（2）短视频中也提供了大量专业、课本外的知识，将专业知识变得丰富有趣，受孩子们欢迎；</w:t>
      </w:r>
    </w:p>
    <w:p>
      <w:pPr>
        <w:spacing w:line="288" w:lineRule="auto"/>
        <w:jc w:val="left"/>
        <w:rPr>
          <w:rFonts w:hint="eastAsia" w:ascii="Times New Roman" w:hAnsi="Times New Roman"/>
        </w:rPr>
      </w:pPr>
      <w:r>
        <w:rPr>
          <w:rFonts w:hint="eastAsia" w:ascii="Times New Roman" w:hAnsi="Times New Roman"/>
        </w:rPr>
        <w:t>（3）各个短视频平台依托他们的算法机制，推荐给用户他们认为你喜欢的东西，以此接连不断地刷下去，吸引注意力，夺走注意力。</w:t>
      </w:r>
    </w:p>
    <w:p>
      <w:pPr>
        <w:spacing w:line="288" w:lineRule="auto"/>
        <w:jc w:val="left"/>
        <w:rPr>
          <w:rFonts w:hint="eastAsia" w:ascii="Times New Roman" w:hAnsi="Times New Roman"/>
        </w:rPr>
      </w:pPr>
      <w:r>
        <w:rPr>
          <w:rFonts w:hint="eastAsia" w:ascii="Times New Roman" w:hAnsi="Times New Roman"/>
        </w:rPr>
        <w:t>（4）刷短视频时，会刺激大脑兴奋局部的一个区域，带给孩子们欲罢不能的感觉。</w:t>
      </w:r>
    </w:p>
    <w:p>
      <w:pPr>
        <w:spacing w:line="288" w:lineRule="auto"/>
        <w:jc w:val="left"/>
        <w:rPr>
          <w:rFonts w:hint="eastAsia" w:ascii="Times New Roman" w:hAnsi="Times New Roman"/>
        </w:rPr>
      </w:pPr>
      <w:r>
        <w:rPr>
          <w:rFonts w:hint="eastAsia" w:ascii="Times New Roman" w:hAnsi="Times New Roman"/>
        </w:rPr>
        <w:t>15．（4分）示例：怡宝同学，你好！刷短视频、打游戏也许能带给你短暂的放松与快乐。但从长远来看，还是会带来很多问题。首先网络上信息错综复杂、视频质量参差不齐，如果接受了错误的信息就可能给我们自己带来伤害；其次，专家研究发现，长期沉迷网络，会影响脑细胞的代谢，对大脑造成损伤。若你是因为学习压力等原因而选择看视频、打游戏，那么，我们可以一起互助学习，一起多出门走走，多参加运动，慢慢地你会发现，注意力集中了，身心放松了，成绩也会有进步。怡宝同学，未来的憧憬都在当下的努力中，即使当网红也要有真才实学，我们一起加油吧！（称呼1分，理由2分，语言流畅通顺1分）</w:t>
      </w:r>
    </w:p>
    <w:p>
      <w:pPr>
        <w:spacing w:line="288" w:lineRule="auto"/>
        <w:jc w:val="left"/>
        <w:rPr>
          <w:rFonts w:hint="eastAsia" w:ascii="Times New Roman" w:hAnsi="Times New Roman"/>
        </w:rPr>
      </w:pPr>
      <w:r>
        <w:rPr>
          <w:rFonts w:hint="eastAsia" w:ascii="Times New Roman" w:hAnsi="Times New Roman"/>
        </w:rPr>
        <w:t>16．（3分）示例：守株待“球”被砸伤；母亲让我带梨离家上大学；大哥电话告知刨掉梨树</w:t>
      </w:r>
    </w:p>
    <w:p>
      <w:pPr>
        <w:spacing w:line="288" w:lineRule="auto"/>
        <w:jc w:val="left"/>
        <w:rPr>
          <w:rFonts w:hint="eastAsia" w:ascii="Times New Roman" w:hAnsi="Times New Roman"/>
        </w:rPr>
      </w:pPr>
      <w:r>
        <w:rPr>
          <w:rFonts w:hint="eastAsia" w:ascii="Times New Roman" w:hAnsi="Times New Roman"/>
        </w:rPr>
        <w:t>17．（1）（3分）运用比喻的修辞手法，生动形象地描绘出院里那棵梨树的枝繁叶茂、长势喜人，为下文春天梨花开满院、秋天脆梨挂满枝做铺垫。</w:t>
      </w:r>
    </w:p>
    <w:p>
      <w:pPr>
        <w:spacing w:line="288" w:lineRule="auto"/>
        <w:ind w:firstLine="420" w:firstLineChars="200"/>
        <w:jc w:val="left"/>
        <w:rPr>
          <w:rFonts w:hint="eastAsia" w:ascii="Times New Roman" w:hAnsi="Times New Roman"/>
        </w:rPr>
      </w:pPr>
      <w:r>
        <w:rPr>
          <w:rFonts w:hint="eastAsia" w:ascii="Times New Roman" w:hAnsi="Times New Roman"/>
        </w:rPr>
        <w:t>（2）（3分）通过神态描写/心理描写，生动形象地描绘出我陶醉于梨花香气的情状，侧面衬托出梨花开放时香气的浓郁芬芳，表现出我赏景时的愉悦、陶醉。</w:t>
      </w:r>
    </w:p>
    <w:p>
      <w:pPr>
        <w:spacing w:line="288" w:lineRule="auto"/>
        <w:jc w:val="left"/>
        <w:rPr>
          <w:rFonts w:hint="eastAsia" w:ascii="Times New Roman" w:hAnsi="Times New Roman"/>
        </w:rPr>
      </w:pPr>
      <w:r>
        <w:rPr>
          <w:rFonts w:hint="eastAsia" w:ascii="Times New Roman" w:hAnsi="Times New Roman"/>
        </w:rPr>
        <w:t>18．（3分）示例一：重音在“我”，突出没有了梨花院的与以往不同的“我”。</w:t>
      </w:r>
    </w:p>
    <w:p>
      <w:pPr>
        <w:spacing w:line="288" w:lineRule="auto"/>
        <w:ind w:firstLine="420" w:firstLineChars="200"/>
        <w:jc w:val="left"/>
        <w:rPr>
          <w:rFonts w:hint="eastAsia" w:ascii="Times New Roman" w:hAnsi="Times New Roman"/>
        </w:rPr>
      </w:pPr>
      <w:r>
        <w:rPr>
          <w:rFonts w:hint="eastAsia" w:ascii="Times New Roman" w:hAnsi="Times New Roman"/>
        </w:rPr>
        <w:t>示例二：重音在“竟”，表示出乎意料，突出了抑制不住的难过、伤感，其实又在情理之中。</w:t>
      </w:r>
    </w:p>
    <w:p>
      <w:pPr>
        <w:spacing w:line="288" w:lineRule="auto"/>
        <w:ind w:firstLine="420" w:firstLineChars="200"/>
        <w:jc w:val="left"/>
        <w:rPr>
          <w:rFonts w:hint="eastAsia" w:ascii="Times New Roman" w:hAnsi="Times New Roman"/>
        </w:rPr>
      </w:pPr>
      <w:r>
        <w:rPr>
          <w:rFonts w:hint="eastAsia" w:ascii="Times New Roman" w:hAnsi="Times New Roman"/>
        </w:rPr>
        <w:t>示例三：重音在“唱出”“流”，强调动词，可以让人联想到作者此时内心的复杂思绪随着歌词流出。</w:t>
      </w:r>
    </w:p>
    <w:p>
      <w:pPr>
        <w:spacing w:line="288" w:lineRule="auto"/>
        <w:ind w:firstLine="420" w:firstLineChars="200"/>
        <w:jc w:val="left"/>
        <w:rPr>
          <w:rFonts w:hint="eastAsia" w:ascii="Times New Roman" w:hAnsi="Times New Roman"/>
        </w:rPr>
      </w:pPr>
      <w:r>
        <w:rPr>
          <w:rFonts w:hint="eastAsia" w:ascii="Times New Roman" w:hAnsi="Times New Roman"/>
        </w:rPr>
        <w:t>示例四：重音在“哭声”“泪”，从听觉、视觉突出了“我”难过的程度，具体而形象，具有感染力。</w:t>
      </w:r>
    </w:p>
    <w:p>
      <w:pPr>
        <w:spacing w:line="288" w:lineRule="auto"/>
        <w:jc w:val="left"/>
        <w:rPr>
          <w:rFonts w:ascii="Times New Roman" w:hAnsi="Times New Roman"/>
        </w:rPr>
      </w:pPr>
      <w:r>
        <w:rPr>
          <w:rFonts w:hint="eastAsia" w:ascii="Times New Roman" w:hAnsi="Times New Roman"/>
        </w:rPr>
        <w:t>19．（4分）通过母亲送梨的情节，表现了她热情好客、友爱善良的品质；也表现了当地淳朴的民风，表达了作者对于邻里间友爱和谐的人际关系的赞美，以及对于童年生活与乡村生活的怀念之情。</w:t>
      </w:r>
    </w:p>
    <w:p>
      <w:pPr>
        <w:spacing w:line="288" w:lineRule="auto"/>
        <w:jc w:val="left"/>
        <w:rPr>
          <w:rFonts w:hint="eastAsia" w:ascii="Times New Roman" w:hAnsi="Times New Roman"/>
          <w:b/>
          <w:sz w:val="24"/>
        </w:rPr>
      </w:pPr>
      <w:r>
        <w:rPr>
          <w:rFonts w:hint="eastAsia" w:ascii="Times New Roman" w:hAnsi="Times New Roman"/>
          <w:b/>
          <w:sz w:val="24"/>
        </w:rPr>
        <w:t>三．作文</w:t>
      </w:r>
      <w:r>
        <w:rPr>
          <w:rFonts w:hint="eastAsia" w:ascii="Times New Roman" w:hAnsi="Times New Roman"/>
          <w:b w:val="0"/>
          <w:sz w:val="21"/>
        </w:rPr>
        <w:t>（60＋3分）</w:t>
      </w:r>
    </w:p>
    <w:p>
      <w:pPr>
        <w:spacing w:line="288" w:lineRule="auto"/>
        <w:ind w:firstLine="420" w:firstLineChars="200"/>
        <w:jc w:val="left"/>
        <w:rPr>
          <w:rFonts w:hint="eastAsia" w:ascii="Times New Roman" w:hAnsi="Times New Roman"/>
        </w:rPr>
      </w:pPr>
      <w:r>
        <w:rPr>
          <w:rFonts w:hint="eastAsia" w:ascii="Times New Roman" w:hAnsi="Times New Roman"/>
        </w:rPr>
        <w:t>同扬州市中考作文评分标准</w:t>
      </w:r>
      <w:r>
        <w:rPr>
          <w:rFonts w:hint="eastAsia" w:ascii="Times New Roman" w:hAnsi="Times New Roman"/>
        </w:rPr>
        <w:br w:type="page"/>
      </w:r>
      <w:bookmarkStart w:id="4" w:name="_GoBack"/>
      <w:bookmarkEnd w:id="4"/>
    </w:p>
    <w:sectPr>
      <w:headerReference r:id="rId3" w:type="default"/>
      <w:footerReference r:id="rId4" w:type="default"/>
      <w:pgSz w:w="11906" w:h="16838"/>
      <w:pgMar w:top="1304" w:right="964" w:bottom="1304" w:left="964" w:header="153"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 w:name="楷体">
    <w:panose1 w:val="02010609060101010101"/>
    <w:charset w:val="86"/>
    <w:family w:val="modern"/>
    <w:pitch w:val="default"/>
    <w:sig w:usb0="800002BF" w:usb1="38CF7CFA" w:usb2="00000016" w:usb3="00000000" w:csb0="00040001" w:csb1="00000000"/>
  </w:font>
  <w:font w:name="Cambria Math">
    <w:panose1 w:val="02040503050406030204"/>
    <w:charset w:val="01"/>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left"/>
      <w:rPr>
        <w:rFonts w:ascii="Times New Roman" w:hAnsi="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t"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p>
    <w:pPr>
      <w:pBdr>
        <w:bottom w:val="none" w:color="auto" w:sz="0" w:space="1"/>
      </w:pBdr>
      <w:snapToGrid w:val="0"/>
      <w:rPr>
        <w:rFonts w:ascii="Times New Roman" w:hAnsi="Times New Roman"/>
        <w:kern w:val="0"/>
        <w:sz w:val="2"/>
        <w:szCs w:val="2"/>
      </w:rPr>
    </w:pPr>
    <w:r>
      <w:pict>
        <v:shape id="图片 4" o:spid="_x0000_s2049" o:spt="75" alt="学科网 zxxk.com" type="#_x0000_t75" style="position:absolute;left:0pt;margin-left:351pt;margin-top:8.45pt;height:0.75pt;width:0.75pt;z-index:251658240;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210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GY4YzkyYTM1MzhhYzRhYzlkYWVhNGZlMjNhNGQ3YWYifQ=="/>
  </w:docVars>
  <w:rsids>
    <w:rsidRoot w:val="00A07DF2"/>
    <w:rsid w:val="00005EBC"/>
    <w:rsid w:val="000460FF"/>
    <w:rsid w:val="00054E7B"/>
    <w:rsid w:val="000E4D02"/>
    <w:rsid w:val="000E4FF1"/>
    <w:rsid w:val="001177F3"/>
    <w:rsid w:val="00121551"/>
    <w:rsid w:val="001415F4"/>
    <w:rsid w:val="00171458"/>
    <w:rsid w:val="00173C1D"/>
    <w:rsid w:val="001764C3"/>
    <w:rsid w:val="0018010E"/>
    <w:rsid w:val="00191C29"/>
    <w:rsid w:val="001C63DA"/>
    <w:rsid w:val="001D0C6F"/>
    <w:rsid w:val="00201A7E"/>
    <w:rsid w:val="00204526"/>
    <w:rsid w:val="00221FC9"/>
    <w:rsid w:val="00244CEF"/>
    <w:rsid w:val="002457C2"/>
    <w:rsid w:val="002766D6"/>
    <w:rsid w:val="00286783"/>
    <w:rsid w:val="002908F0"/>
    <w:rsid w:val="00294908"/>
    <w:rsid w:val="002A0E5D"/>
    <w:rsid w:val="002A1A21"/>
    <w:rsid w:val="002F06B2"/>
    <w:rsid w:val="003102DB"/>
    <w:rsid w:val="00332E61"/>
    <w:rsid w:val="003625C4"/>
    <w:rsid w:val="00373D0A"/>
    <w:rsid w:val="00387C19"/>
    <w:rsid w:val="003A786B"/>
    <w:rsid w:val="003B1712"/>
    <w:rsid w:val="003C4A95"/>
    <w:rsid w:val="003D0C09"/>
    <w:rsid w:val="004062F6"/>
    <w:rsid w:val="004151FC"/>
    <w:rsid w:val="00430A44"/>
    <w:rsid w:val="00435F83"/>
    <w:rsid w:val="00444A46"/>
    <w:rsid w:val="0046214C"/>
    <w:rsid w:val="0049183B"/>
    <w:rsid w:val="004B44B5"/>
    <w:rsid w:val="004D44FD"/>
    <w:rsid w:val="0059145F"/>
    <w:rsid w:val="00596076"/>
    <w:rsid w:val="005B39DB"/>
    <w:rsid w:val="005B6E6C"/>
    <w:rsid w:val="005C2124"/>
    <w:rsid w:val="005F1362"/>
    <w:rsid w:val="00605626"/>
    <w:rsid w:val="006071D5"/>
    <w:rsid w:val="0062039B"/>
    <w:rsid w:val="00623C16"/>
    <w:rsid w:val="00637D3A"/>
    <w:rsid w:val="00640BF5"/>
    <w:rsid w:val="006821E8"/>
    <w:rsid w:val="006D4183"/>
    <w:rsid w:val="006D5DE9"/>
    <w:rsid w:val="006F45E0"/>
    <w:rsid w:val="00701D6B"/>
    <w:rsid w:val="007061B2"/>
    <w:rsid w:val="00716D85"/>
    <w:rsid w:val="00740A09"/>
    <w:rsid w:val="00762E26"/>
    <w:rsid w:val="007706D9"/>
    <w:rsid w:val="008028B5"/>
    <w:rsid w:val="00832EC9"/>
    <w:rsid w:val="008634CD"/>
    <w:rsid w:val="008731FA"/>
    <w:rsid w:val="00880A38"/>
    <w:rsid w:val="00884DBC"/>
    <w:rsid w:val="00893DD6"/>
    <w:rsid w:val="008D2E94"/>
    <w:rsid w:val="009121D7"/>
    <w:rsid w:val="00974E0F"/>
    <w:rsid w:val="00982128"/>
    <w:rsid w:val="009A27BF"/>
    <w:rsid w:val="009B5666"/>
    <w:rsid w:val="009C4252"/>
    <w:rsid w:val="00A03CBB"/>
    <w:rsid w:val="00A07DF2"/>
    <w:rsid w:val="00A40196"/>
    <w:rsid w:val="00A405DB"/>
    <w:rsid w:val="00A46D54"/>
    <w:rsid w:val="00A536B0"/>
    <w:rsid w:val="00A86B76"/>
    <w:rsid w:val="00AB3EE3"/>
    <w:rsid w:val="00AD4827"/>
    <w:rsid w:val="00AD6B6A"/>
    <w:rsid w:val="00B73811"/>
    <w:rsid w:val="00B80D67"/>
    <w:rsid w:val="00B8100F"/>
    <w:rsid w:val="00B96924"/>
    <w:rsid w:val="00BB50C6"/>
    <w:rsid w:val="00C02815"/>
    <w:rsid w:val="00C02FC6"/>
    <w:rsid w:val="00C13493"/>
    <w:rsid w:val="00C321EB"/>
    <w:rsid w:val="00C34ACE"/>
    <w:rsid w:val="00CA2BD2"/>
    <w:rsid w:val="00CA4A07"/>
    <w:rsid w:val="00D51257"/>
    <w:rsid w:val="00D634C2"/>
    <w:rsid w:val="00D756B6"/>
    <w:rsid w:val="00D77F6E"/>
    <w:rsid w:val="00DA0796"/>
    <w:rsid w:val="00DA5448"/>
    <w:rsid w:val="00DB6888"/>
    <w:rsid w:val="00DC061C"/>
    <w:rsid w:val="00DF071B"/>
    <w:rsid w:val="00E22C2C"/>
    <w:rsid w:val="00E63075"/>
    <w:rsid w:val="00E744B6"/>
    <w:rsid w:val="00E97096"/>
    <w:rsid w:val="00EA0188"/>
    <w:rsid w:val="00EB17B4"/>
    <w:rsid w:val="00ED1550"/>
    <w:rsid w:val="00ED4F9A"/>
    <w:rsid w:val="00EE1A37"/>
    <w:rsid w:val="00F21C80"/>
    <w:rsid w:val="00F676FD"/>
    <w:rsid w:val="00F72514"/>
    <w:rsid w:val="00FA0944"/>
    <w:rsid w:val="00FA6947"/>
    <w:rsid w:val="00FB34D2"/>
    <w:rsid w:val="00FB4B17"/>
    <w:rsid w:val="00FC5860"/>
    <w:rsid w:val="00FD377B"/>
    <w:rsid w:val="00FF2D79"/>
    <w:rsid w:val="00FF517A"/>
    <w:rsid w:val="04A83E21"/>
    <w:rsid w:val="05137B8D"/>
    <w:rsid w:val="3276480D"/>
    <w:rsid w:val="38274566"/>
    <w:rsid w:val="437454A5"/>
    <w:rsid w:val="583A3DAE"/>
    <w:rsid w:val="79B431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unhideWhenUsed/>
    <w:uiPriority w:val="1"/>
  </w:style>
  <w:style w:type="table" w:default="1" w:styleId="6">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8"/>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5">
    <w:name w:val="Hyperlink"/>
    <w:basedOn w:val="4"/>
    <w:unhideWhenUsed/>
    <w:qFormat/>
    <w:uiPriority w:val="99"/>
    <w:rPr>
      <w:color w:val="0000FF"/>
      <w:u w:val="single"/>
    </w:rPr>
  </w:style>
  <w:style w:type="table" w:styleId="7">
    <w:name w:val="Table Grid"/>
    <w:basedOn w:val="6"/>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8">
    <w:name w:val="页眉 字符"/>
    <w:basedOn w:val="4"/>
    <w:link w:val="3"/>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microsoft.com/office/2007/relationships/hdphoto" Target="media/hdphoto1.wdp"/><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1"/>
    <customShpInfo spid="_x0000_s2052"/>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70E8F94-30C9-45BF-9842-185EF9B63E97}">
  <ds:schemaRefs/>
</ds:datastoreItem>
</file>

<file path=docProps/app.xml><?xml version="1.0" encoding="utf-8"?>
<Properties xmlns="http://schemas.openxmlformats.org/officeDocument/2006/extended-properties" xmlns:vt="http://schemas.openxmlformats.org/officeDocument/2006/docPropsVTypes">
  <Template>Normal.dotm</Template>
  <Pages>10</Pages>
  <Words>9644</Words>
  <Characters>11322</Characters>
  <Lines>342</Lines>
  <Paragraphs>220</Paragraphs>
  <TotalTime>13</TotalTime>
  <ScaleCrop>false</ScaleCrop>
  <LinksUpToDate>false</LinksUpToDate>
  <CharactersWithSpaces>11441</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2020-02-26T01:07:00Z</dcterms:created>
  <dc:creator>琦</dc:creator>
  <cp:lastModifiedBy>Administrator</cp:lastModifiedBy>
  <dcterms:modified xsi:type="dcterms:W3CDTF">2023-10-25T08:43:12Z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