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pict>
          <v:shape id="_x0000_s1025" o:spid="_x0000_s1025" o:spt="75" type="#_x0000_t75" style="position:absolute;left:0pt;margin-left:826pt;margin-top:906pt;height:35pt;width:2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黑体" w:eastAsia="黑体"/>
          <w:b/>
          <w:sz w:val="36"/>
          <w:szCs w:val="36"/>
        </w:rPr>
        <w:t>乾</w:t>
      </w:r>
      <w:r>
        <w:rPr>
          <w:rFonts w:hint="eastAsia" w:ascii="黑体" w:eastAsia="黑体"/>
          <w:b/>
          <w:sz w:val="36"/>
          <w:szCs w:val="36"/>
          <w:lang w:eastAsia="zh-CN"/>
        </w:rPr>
        <w:t>安</w:t>
      </w:r>
      <w:r>
        <w:rPr>
          <w:rFonts w:hint="eastAsia" w:ascii="黑体" w:eastAsia="黑体"/>
          <w:b/>
          <w:sz w:val="36"/>
          <w:szCs w:val="36"/>
        </w:rPr>
        <w:t>县20</w:t>
      </w:r>
      <w:r>
        <w:rPr>
          <w:rFonts w:hint="eastAsia" w:ascii="黑体" w:eastAsia="黑体"/>
          <w:b/>
          <w:sz w:val="36"/>
          <w:szCs w:val="36"/>
          <w:lang w:val="en-US" w:eastAsia="zh-CN"/>
        </w:rPr>
        <w:t>23</w:t>
      </w:r>
      <w:r>
        <w:rPr>
          <w:rFonts w:hint="eastAsia" w:ascii="黑体" w:eastAsia="黑体"/>
          <w:b/>
          <w:sz w:val="36"/>
          <w:szCs w:val="36"/>
        </w:rPr>
        <w:t>----20</w:t>
      </w:r>
      <w:r>
        <w:rPr>
          <w:rFonts w:hint="eastAsia" w:ascii="黑体" w:eastAsia="黑体"/>
          <w:b/>
          <w:sz w:val="36"/>
          <w:szCs w:val="36"/>
          <w:lang w:val="en-US" w:eastAsia="zh-CN"/>
        </w:rPr>
        <w:t>24</w:t>
      </w:r>
      <w:r>
        <w:rPr>
          <w:rFonts w:hint="eastAsia" w:ascii="黑体" w:eastAsia="黑体"/>
          <w:b/>
          <w:sz w:val="36"/>
          <w:szCs w:val="36"/>
        </w:rPr>
        <w:t xml:space="preserve">学年度第一学期期中质量检测 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1066" w:firstLineChars="295"/>
        <w:rPr>
          <w:rFonts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八年级物理</w:t>
      </w:r>
      <w:r>
        <w:rPr>
          <w:rFonts w:hint="eastAsia" w:ascii="黑体" w:eastAsia="黑体"/>
          <w:b/>
          <w:sz w:val="36"/>
          <w:szCs w:val="36"/>
          <w:lang w:eastAsia="zh-CN"/>
        </w:rPr>
        <w:t>试题</w:t>
      </w:r>
      <w:r>
        <w:rPr>
          <w:rFonts w:hint="eastAsia" w:ascii="黑体" w:eastAsia="黑体"/>
          <w:b/>
          <w:sz w:val="36"/>
          <w:szCs w:val="36"/>
        </w:rPr>
        <w:t>参考答案及评分标准</w:t>
      </w:r>
    </w:p>
    <w:p>
      <w:pPr>
        <w:rPr>
          <w:rFonts w:ascii="楷体" w:hAnsi="楷体" w:eastAsia="楷体" w:cs="楷体"/>
          <w:bCs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bCs/>
          <w:color w:val="000000"/>
          <w:sz w:val="21"/>
          <w:szCs w:val="21"/>
        </w:rPr>
        <w:t>评分要求：</w:t>
      </w:r>
    </w:p>
    <w:p>
      <w:pPr>
        <w:rPr>
          <w:rFonts w:ascii="楷体" w:hAnsi="楷体" w:eastAsia="楷体" w:cs="楷体"/>
          <w:bCs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bCs/>
          <w:color w:val="000000"/>
          <w:sz w:val="21"/>
          <w:szCs w:val="21"/>
        </w:rPr>
        <w:t>1、主观性物理试题包括答案不唯一的客观性物理试题，要根据试题的具体物理情境赋分！</w:t>
      </w:r>
    </w:p>
    <w:p>
      <w:pPr>
        <w:rPr>
          <w:rFonts w:ascii="楷体" w:hAnsi="楷体" w:eastAsia="楷体" w:cs="楷体"/>
          <w:bCs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bCs/>
          <w:color w:val="000000"/>
          <w:sz w:val="21"/>
          <w:szCs w:val="21"/>
        </w:rPr>
        <w:t>2、参考答案中计算题每步骤的赋分，只作为参考，如果学生在综合步骤中有所体现，就应该给分。计算题中只有数学运算而没有物理运算（没有物理公式）不能给分！结果不正确去1分。计算题中没有文字说明可以给分。</w:t>
      </w:r>
    </w:p>
    <w:p>
      <w:pPr>
        <w:rPr>
          <w:rFonts w:ascii="楷体" w:hAnsi="楷体" w:eastAsia="楷体" w:cs="楷体"/>
          <w:bCs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bCs/>
          <w:color w:val="000000"/>
          <w:sz w:val="21"/>
          <w:szCs w:val="21"/>
        </w:rPr>
        <w:t>3、简答题划横线部分为本题的采分点，正确即可得满分。</w:t>
      </w:r>
    </w:p>
    <w:p>
      <w:pPr>
        <w:rPr>
          <w:rFonts w:ascii="楷体" w:hAnsi="楷体" w:eastAsia="楷体" w:cs="楷体"/>
          <w:bCs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bCs/>
          <w:color w:val="000000"/>
          <w:sz w:val="21"/>
          <w:szCs w:val="21"/>
        </w:rPr>
        <w:t>4、严禁教师不看试卷而只凭参考答案进行阅卷赋分！</w:t>
      </w:r>
    </w:p>
    <w:p>
      <w:pPr>
        <w:rPr>
          <w:rFonts w:hint="eastAsia"/>
          <w:b/>
          <w:sz w:val="21"/>
          <w:szCs w:val="21"/>
        </w:rPr>
      </w:pPr>
      <w:r>
        <w:rPr>
          <w:rFonts w:hint="eastAsia" w:ascii="楷体" w:hAnsi="楷体" w:eastAsia="楷体" w:cs="楷体"/>
          <w:bCs/>
          <w:color w:val="000000"/>
          <w:sz w:val="21"/>
          <w:szCs w:val="21"/>
        </w:rPr>
        <w:t>5、本答案只是阅卷教师阅卷时的参考答案。</w:t>
      </w:r>
    </w:p>
    <w:p>
      <w:pPr>
        <w:widowControl/>
        <w:spacing w:line="300" w:lineRule="exact"/>
        <w:rPr>
          <w:rFonts w:hint="eastAsia" w:ascii="宋体" w:hAnsi="宋体" w:cs="宋体"/>
          <w:b/>
          <w:kern w:val="0"/>
          <w:sz w:val="21"/>
          <w:szCs w:val="21"/>
        </w:rPr>
      </w:pPr>
      <w:r>
        <w:rPr>
          <w:rFonts w:hint="eastAsia" w:ascii="宋体" w:hAnsi="宋体" w:cs="宋体"/>
          <w:b/>
          <w:bCs/>
          <w:kern w:val="0"/>
          <w:sz w:val="21"/>
          <w:szCs w:val="21"/>
        </w:rPr>
        <w:t>一、</w:t>
      </w:r>
      <w:r>
        <w:rPr>
          <w:rFonts w:hint="eastAsia" w:ascii="宋体" w:hAnsi="宋体" w:cs="宋体"/>
          <w:b/>
          <w:bCs/>
          <w:kern w:val="0"/>
          <w:sz w:val="21"/>
          <w:szCs w:val="21"/>
          <w:lang w:eastAsia="zh-CN"/>
        </w:rPr>
        <w:t>单项</w:t>
      </w:r>
      <w:r>
        <w:rPr>
          <w:rFonts w:hint="eastAsia" w:ascii="宋体" w:hAnsi="宋体" w:cs="宋体"/>
          <w:b/>
          <w:bCs/>
          <w:kern w:val="0"/>
          <w:sz w:val="21"/>
          <w:szCs w:val="21"/>
        </w:rPr>
        <w:t>选择题</w:t>
      </w:r>
      <w:r>
        <w:rPr>
          <w:rFonts w:hint="eastAsia" w:ascii="宋体" w:hAnsi="宋体" w:cs="宋体"/>
          <w:b/>
          <w:kern w:val="0"/>
          <w:sz w:val="21"/>
          <w:szCs w:val="21"/>
        </w:rPr>
        <w:t>(每</w:t>
      </w:r>
      <w:r>
        <w:rPr>
          <w:rFonts w:hint="eastAsia" w:ascii="宋体" w:hAnsi="宋体" w:cs="宋体"/>
          <w:b/>
          <w:kern w:val="0"/>
          <w:sz w:val="21"/>
          <w:szCs w:val="21"/>
          <w:lang w:eastAsia="zh-CN"/>
        </w:rPr>
        <w:t>小</w:t>
      </w:r>
      <w:r>
        <w:rPr>
          <w:rFonts w:hint="eastAsia" w:ascii="宋体" w:hAnsi="宋体" w:cs="宋体"/>
          <w:b/>
          <w:kern w:val="0"/>
          <w:sz w:val="21"/>
          <w:szCs w:val="21"/>
        </w:rPr>
        <w:t>题</w:t>
      </w:r>
      <w:r>
        <w:rPr>
          <w:rFonts w:hint="eastAsia" w:ascii="宋体" w:hAnsi="宋体" w:cs="宋体"/>
          <w:b/>
          <w:kern w:val="0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b/>
          <w:kern w:val="0"/>
          <w:sz w:val="21"/>
          <w:szCs w:val="21"/>
        </w:rPr>
        <w:t>分，共</w:t>
      </w:r>
      <w:r>
        <w:rPr>
          <w:rFonts w:hint="eastAsia" w:ascii="宋体" w:hAnsi="宋体" w:cs="宋体"/>
          <w:b/>
          <w:kern w:val="0"/>
          <w:sz w:val="21"/>
          <w:szCs w:val="21"/>
          <w:lang w:val="en-US" w:eastAsia="zh-CN"/>
        </w:rPr>
        <w:t>12</w:t>
      </w:r>
      <w:r>
        <w:rPr>
          <w:rFonts w:hint="eastAsia" w:ascii="宋体" w:hAnsi="宋体" w:cs="宋体"/>
          <w:b/>
          <w:kern w:val="0"/>
          <w:sz w:val="21"/>
          <w:szCs w:val="21"/>
        </w:rPr>
        <w:t>分)</w:t>
      </w:r>
    </w:p>
    <w:tbl>
      <w:tblPr>
        <w:tblStyle w:val="17"/>
        <w:tblW w:w="67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516"/>
        <w:gridCol w:w="516"/>
        <w:gridCol w:w="516"/>
        <w:gridCol w:w="516"/>
        <w:gridCol w:w="517"/>
        <w:gridCol w:w="517"/>
        <w:gridCol w:w="517"/>
        <w:gridCol w:w="517"/>
        <w:gridCol w:w="517"/>
        <w:gridCol w:w="517"/>
        <w:gridCol w:w="517"/>
        <w:gridCol w:w="5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32"/>
              </w:rPr>
            </w:pPr>
            <w:r>
              <w:rPr>
                <w:rFonts w:hint="eastAsia" w:ascii="宋体" w:hAnsi="宋体"/>
                <w:szCs w:val="32"/>
              </w:rPr>
              <w:t>题号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32"/>
              </w:rPr>
            </w:pPr>
            <w:r>
              <w:rPr>
                <w:rFonts w:hint="eastAsia" w:ascii="宋体" w:hAnsi="宋体"/>
                <w:szCs w:val="32"/>
              </w:rPr>
              <w:t>1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32"/>
              </w:rPr>
            </w:pPr>
            <w:r>
              <w:rPr>
                <w:rFonts w:hint="eastAsia" w:ascii="宋体" w:hAnsi="宋体"/>
                <w:szCs w:val="32"/>
              </w:rPr>
              <w:t>2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32"/>
              </w:rPr>
            </w:pPr>
            <w:r>
              <w:rPr>
                <w:rFonts w:hint="eastAsia" w:ascii="宋体" w:hAnsi="宋体"/>
                <w:szCs w:val="32"/>
              </w:rPr>
              <w:t>3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32"/>
              </w:rPr>
            </w:pPr>
            <w:r>
              <w:rPr>
                <w:rFonts w:hint="eastAsia" w:ascii="宋体" w:hAnsi="宋体"/>
                <w:szCs w:val="32"/>
              </w:rPr>
              <w:t>4</w:t>
            </w: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32"/>
              </w:rPr>
            </w:pPr>
            <w:r>
              <w:rPr>
                <w:rFonts w:hint="eastAsia" w:ascii="宋体" w:hAnsi="宋体"/>
                <w:szCs w:val="32"/>
              </w:rPr>
              <w:t>5</w:t>
            </w: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32"/>
              </w:rPr>
            </w:pPr>
            <w:r>
              <w:rPr>
                <w:rFonts w:hint="eastAsia" w:ascii="宋体" w:hAnsi="宋体"/>
                <w:szCs w:val="32"/>
              </w:rPr>
              <w:t>6</w:t>
            </w: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32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32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32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32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32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32"/>
              </w:rPr>
            </w:pPr>
            <w:r>
              <w:rPr>
                <w:rFonts w:hint="eastAsia" w:ascii="宋体" w:hAnsi="宋体"/>
                <w:szCs w:val="32"/>
              </w:rPr>
              <w:t>答案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szCs w:val="32"/>
                <w:lang w:val="en-US" w:eastAsia="zh-CN"/>
              </w:rPr>
              <w:t>A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/>
                <w:szCs w:val="32"/>
                <w:lang w:val="en-US" w:eastAsia="zh-CN"/>
              </w:rPr>
              <w:t>B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/>
                <w:szCs w:val="32"/>
                <w:lang w:val="en-US" w:eastAsia="zh-CN"/>
              </w:rPr>
              <w:t>C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/>
                <w:szCs w:val="32"/>
                <w:lang w:val="en-US" w:eastAsia="zh-CN"/>
              </w:rPr>
              <w:t>B</w:t>
            </w: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szCs w:val="32"/>
                <w:lang w:val="en-US" w:eastAsia="zh-CN"/>
              </w:rPr>
              <w:t>B</w:t>
            </w: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/>
                <w:szCs w:val="32"/>
                <w:lang w:val="en-US" w:eastAsia="zh-CN"/>
              </w:rPr>
              <w:t>C</w:t>
            </w: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32"/>
                <w:lang w:val="en-US" w:eastAsia="zh-CN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32"/>
                <w:lang w:val="en-US" w:eastAsia="zh-CN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32"/>
                <w:lang w:val="en-US" w:eastAsia="zh-CN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32"/>
                <w:lang w:val="en-US" w:eastAsia="zh-CN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32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32"/>
              </w:rPr>
            </w:pPr>
          </w:p>
        </w:tc>
      </w:tr>
    </w:tbl>
    <w:p>
      <w:pPr>
        <w:spacing w:line="400" w:lineRule="exact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二、填空题（每空1分，共</w:t>
      </w:r>
      <w:r>
        <w:rPr>
          <w:rFonts w:hint="eastAsia" w:ascii="宋体" w:hAnsi="宋体"/>
          <w:b/>
          <w:sz w:val="21"/>
          <w:szCs w:val="21"/>
          <w:lang w:val="en-US" w:eastAsia="zh-CN"/>
        </w:rPr>
        <w:t>18</w:t>
      </w:r>
      <w:r>
        <w:rPr>
          <w:rFonts w:hint="eastAsia" w:ascii="宋体" w:hAnsi="宋体"/>
          <w:b/>
          <w:sz w:val="21"/>
          <w:szCs w:val="21"/>
        </w:rPr>
        <w:t>分）</w:t>
      </w:r>
    </w:p>
    <w:p>
      <w:pPr>
        <w:jc w:val="left"/>
        <w:rPr>
          <w:rFonts w:hint="eastAsia" w:ascii="宋体" w:hAnsi="宋体" w:eastAsia="宋体"/>
          <w:szCs w:val="32"/>
          <w:lang w:val="en-US" w:eastAsia="zh-CN"/>
        </w:rPr>
      </w:pPr>
      <w:r>
        <w:rPr>
          <w:rFonts w:hint="eastAsia" w:ascii="宋体" w:hAnsi="宋体"/>
          <w:szCs w:val="32"/>
          <w:lang w:val="en-US" w:eastAsia="zh-CN"/>
        </w:rPr>
        <w:t>7</w:t>
      </w:r>
      <w:r>
        <w:rPr>
          <w:rFonts w:hint="eastAsia" w:ascii="宋体" w:hAnsi="宋体"/>
          <w:szCs w:val="32"/>
        </w:rPr>
        <w:t>、</w:t>
      </w:r>
      <w:r>
        <w:rPr>
          <w:rFonts w:hint="eastAsia" w:ascii="宋体" w:hAnsi="宋体"/>
          <w:szCs w:val="32"/>
          <w:lang w:eastAsia="zh-CN"/>
        </w:rPr>
        <w:t>响度；信息；声源</w:t>
      </w:r>
    </w:p>
    <w:p>
      <w:pPr>
        <w:jc w:val="left"/>
        <w:rPr>
          <w:rFonts w:hint="eastAsia" w:ascii="宋体" w:hAnsi="宋体" w:eastAsia="宋体"/>
          <w:szCs w:val="32"/>
          <w:lang w:eastAsia="zh-CN"/>
        </w:rPr>
      </w:pPr>
      <w:r>
        <w:rPr>
          <w:rFonts w:hint="eastAsia" w:ascii="宋体" w:hAnsi="宋体"/>
          <w:szCs w:val="32"/>
          <w:lang w:val="en-US" w:eastAsia="zh-CN"/>
        </w:rPr>
        <w:t>8</w:t>
      </w:r>
      <w:r>
        <w:rPr>
          <w:rFonts w:hint="eastAsia" w:ascii="宋体" w:hAnsi="宋体"/>
          <w:szCs w:val="32"/>
        </w:rPr>
        <w:t>、</w:t>
      </w:r>
      <w:r>
        <w:rPr>
          <w:rFonts w:hint="eastAsia" w:ascii="宋体" w:hAnsi="宋体"/>
          <w:szCs w:val="32"/>
          <w:lang w:eastAsia="zh-CN"/>
        </w:rPr>
        <w:t>转换法</w:t>
      </w:r>
      <w:r>
        <w:rPr>
          <w:rFonts w:hint="eastAsia" w:ascii="宋体" w:hAnsi="宋体"/>
          <w:szCs w:val="32"/>
        </w:rPr>
        <w:t>；</w:t>
      </w:r>
      <w:r>
        <w:rPr>
          <w:rFonts w:hint="eastAsia" w:ascii="宋体" w:hAnsi="宋体"/>
          <w:szCs w:val="32"/>
          <w:lang w:eastAsia="zh-CN"/>
        </w:rPr>
        <w:t>在桌面上放纸屑等轻小物体</w:t>
      </w:r>
    </w:p>
    <w:p>
      <w:pPr>
        <w:jc w:val="left"/>
        <w:rPr>
          <w:rFonts w:hint="default" w:ascii="宋体" w:hAnsi="宋体" w:eastAsia="宋体"/>
          <w:szCs w:val="32"/>
          <w:lang w:val="en-US" w:eastAsia="zh-CN"/>
        </w:rPr>
      </w:pPr>
      <w:r>
        <w:rPr>
          <w:rFonts w:hint="eastAsia" w:ascii="宋体" w:hAnsi="宋体"/>
          <w:szCs w:val="32"/>
          <w:lang w:val="en-US" w:eastAsia="zh-CN"/>
        </w:rPr>
        <w:t>9</w:t>
      </w:r>
      <w:r>
        <w:rPr>
          <w:rFonts w:hint="eastAsia" w:ascii="宋体" w:hAnsi="宋体"/>
          <w:szCs w:val="32"/>
        </w:rPr>
        <w:t>、</w:t>
      </w:r>
      <w:r>
        <w:rPr>
          <w:rFonts w:hint="eastAsia" w:ascii="宋体" w:hAnsi="宋体"/>
          <w:szCs w:val="32"/>
          <w:lang w:eastAsia="zh-CN"/>
        </w:rPr>
        <w:t>匀速</w:t>
      </w:r>
      <w:r>
        <w:rPr>
          <w:rFonts w:hint="eastAsia" w:ascii="宋体" w:hAnsi="宋体"/>
          <w:szCs w:val="32"/>
        </w:rPr>
        <w:t>；</w:t>
      </w:r>
      <w:r>
        <w:rPr>
          <w:rFonts w:hint="eastAsia" w:ascii="宋体" w:hAnsi="宋体"/>
          <w:szCs w:val="32"/>
          <w:lang w:val="en-US" w:eastAsia="zh-CN"/>
        </w:rPr>
        <w:t>0.8</w:t>
      </w:r>
    </w:p>
    <w:p>
      <w:pPr>
        <w:jc w:val="left"/>
        <w:rPr>
          <w:rFonts w:hint="eastAsia" w:ascii="宋体" w:hAnsi="宋体" w:eastAsia="宋体"/>
          <w:szCs w:val="32"/>
          <w:lang w:val="en-US" w:eastAsia="zh-CN"/>
        </w:rPr>
      </w:pPr>
      <w:r>
        <w:rPr>
          <w:rFonts w:hint="eastAsia" w:ascii="宋体" w:hAnsi="宋体"/>
          <w:szCs w:val="32"/>
        </w:rPr>
        <w:t>1</w:t>
      </w:r>
      <w:r>
        <w:rPr>
          <w:rFonts w:hint="eastAsia" w:ascii="宋体" w:hAnsi="宋体"/>
          <w:szCs w:val="32"/>
          <w:lang w:val="en-US" w:eastAsia="zh-CN"/>
        </w:rPr>
        <w:t>0</w:t>
      </w:r>
      <w:r>
        <w:rPr>
          <w:rFonts w:hint="eastAsia" w:ascii="宋体" w:hAnsi="宋体"/>
          <w:szCs w:val="32"/>
        </w:rPr>
        <w:t>、</w:t>
      </w:r>
      <w:r>
        <w:rPr>
          <w:rFonts w:hint="eastAsia" w:ascii="宋体" w:hAnsi="宋体"/>
          <w:szCs w:val="32"/>
          <w:lang w:eastAsia="zh-CN"/>
        </w:rPr>
        <w:t>热胀冷缩</w:t>
      </w:r>
      <w:r>
        <w:rPr>
          <w:rFonts w:hint="eastAsia" w:ascii="宋体" w:hAnsi="宋体"/>
          <w:szCs w:val="32"/>
        </w:rPr>
        <w:t>；</w:t>
      </w:r>
      <w:r>
        <w:rPr>
          <w:rFonts w:hint="eastAsia" w:ascii="宋体" w:hAnsi="宋体"/>
          <w:szCs w:val="32"/>
          <w:lang w:eastAsia="zh-CN"/>
        </w:rPr>
        <w:t>乙</w:t>
      </w:r>
    </w:p>
    <w:p>
      <w:pPr>
        <w:jc w:val="left"/>
        <w:rPr>
          <w:rFonts w:hint="eastAsia" w:ascii="宋体" w:hAnsi="宋体" w:eastAsia="宋体"/>
          <w:szCs w:val="32"/>
          <w:lang w:eastAsia="zh-CN"/>
        </w:rPr>
      </w:pPr>
      <w:r>
        <w:rPr>
          <w:rFonts w:hint="eastAsia" w:ascii="宋体" w:hAnsi="宋体"/>
          <w:szCs w:val="32"/>
        </w:rPr>
        <w:t>1</w:t>
      </w:r>
      <w:r>
        <w:rPr>
          <w:rFonts w:hint="eastAsia" w:ascii="宋体" w:hAnsi="宋体"/>
          <w:szCs w:val="32"/>
          <w:lang w:val="en-US" w:eastAsia="zh-CN"/>
        </w:rPr>
        <w:t>1</w:t>
      </w:r>
      <w:r>
        <w:rPr>
          <w:rFonts w:hint="eastAsia" w:ascii="宋体" w:hAnsi="宋体"/>
          <w:szCs w:val="32"/>
        </w:rPr>
        <w:t>、</w:t>
      </w:r>
      <w:r>
        <w:rPr>
          <w:rFonts w:hint="eastAsia" w:ascii="宋体" w:hAnsi="宋体"/>
          <w:szCs w:val="32"/>
          <w:lang w:eastAsia="zh-CN"/>
        </w:rPr>
        <w:t>液化</w:t>
      </w:r>
      <w:r>
        <w:rPr>
          <w:rFonts w:hint="eastAsia" w:ascii="宋体" w:hAnsi="宋体"/>
          <w:szCs w:val="32"/>
        </w:rPr>
        <w:t>；</w:t>
      </w:r>
      <w:r>
        <w:rPr>
          <w:rFonts w:hint="eastAsia" w:ascii="宋体" w:hAnsi="宋体"/>
          <w:szCs w:val="32"/>
          <w:lang w:eastAsia="zh-CN"/>
        </w:rPr>
        <w:t>汽化</w:t>
      </w:r>
    </w:p>
    <w:p>
      <w:pPr>
        <w:jc w:val="left"/>
        <w:rPr>
          <w:rFonts w:hint="default" w:ascii="宋体" w:hAnsi="宋体" w:eastAsia="宋体"/>
          <w:szCs w:val="32"/>
          <w:lang w:val="en-US" w:eastAsia="zh-CN"/>
        </w:rPr>
      </w:pPr>
      <w:r>
        <w:rPr>
          <w:rFonts w:hint="eastAsia" w:ascii="宋体" w:hAnsi="宋体"/>
          <w:szCs w:val="32"/>
        </w:rPr>
        <w:t>1</w:t>
      </w:r>
      <w:r>
        <w:rPr>
          <w:rFonts w:hint="eastAsia" w:ascii="宋体" w:hAnsi="宋体"/>
          <w:szCs w:val="32"/>
          <w:lang w:val="en-US" w:eastAsia="zh-CN"/>
        </w:rPr>
        <w:t>2</w:t>
      </w:r>
      <w:r>
        <w:rPr>
          <w:rFonts w:hint="eastAsia" w:ascii="宋体" w:hAnsi="宋体"/>
          <w:szCs w:val="32"/>
        </w:rPr>
        <w:t>、</w:t>
      </w:r>
      <w:r>
        <w:rPr>
          <w:rFonts w:hint="eastAsia" w:ascii="宋体" w:hAnsi="宋体"/>
          <w:szCs w:val="32"/>
          <w:lang w:eastAsia="zh-CN"/>
        </w:rPr>
        <w:t>温度计的玻璃泡和容器底接触</w:t>
      </w:r>
      <w:r>
        <w:rPr>
          <w:rFonts w:hint="eastAsia" w:ascii="宋体" w:hAnsi="宋体"/>
          <w:szCs w:val="32"/>
        </w:rPr>
        <w:t>；</w:t>
      </w:r>
      <w:r>
        <w:rPr>
          <w:rFonts w:hint="eastAsia" w:ascii="宋体" w:hAnsi="宋体"/>
          <w:szCs w:val="32"/>
          <w:lang w:val="en-US" w:eastAsia="zh-CN"/>
        </w:rPr>
        <w:t>21</w:t>
      </w:r>
    </w:p>
    <w:p>
      <w:pPr>
        <w:jc w:val="left"/>
        <w:rPr>
          <w:rFonts w:hint="default" w:ascii="宋体" w:hAnsi="宋体" w:eastAsia="宋体"/>
          <w:szCs w:val="32"/>
          <w:lang w:val="en-US" w:eastAsia="zh-CN"/>
        </w:rPr>
      </w:pPr>
      <w:r>
        <w:rPr>
          <w:rFonts w:hint="eastAsia" w:ascii="宋体" w:hAnsi="宋体"/>
          <w:szCs w:val="32"/>
          <w:lang w:val="en-US" w:eastAsia="zh-CN"/>
        </w:rPr>
        <w:t>13</w:t>
      </w:r>
      <w:r>
        <w:rPr>
          <w:rFonts w:hint="eastAsia" w:ascii="宋体" w:hAnsi="宋体"/>
          <w:szCs w:val="32"/>
        </w:rPr>
        <w:t>、</w:t>
      </w:r>
      <w:r>
        <w:rPr>
          <w:rFonts w:hint="eastAsia" w:ascii="宋体" w:hAnsi="宋体"/>
          <w:szCs w:val="32"/>
          <w:lang w:val="en-US" w:eastAsia="zh-CN"/>
        </w:rPr>
        <w:t>1.5</w:t>
      </w:r>
    </w:p>
    <w:p>
      <w:pPr>
        <w:jc w:val="left"/>
        <w:rPr>
          <w:rFonts w:hint="default" w:ascii="宋体" w:hAnsi="宋体"/>
          <w:szCs w:val="32"/>
          <w:lang w:val="en-US" w:eastAsia="zh-CN"/>
        </w:rPr>
      </w:pPr>
      <w:r>
        <w:rPr>
          <w:rFonts w:hint="eastAsia" w:ascii="宋体" w:hAnsi="宋体"/>
          <w:szCs w:val="32"/>
          <w:lang w:val="en-US" w:eastAsia="zh-CN"/>
        </w:rPr>
        <w:t>14、甲；白气；乙；冬季气温较低，厨房内会有大量白气（合理即可）。</w:t>
      </w:r>
    </w:p>
    <w:p>
      <w:pPr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1"/>
          <w:szCs w:val="21"/>
        </w:rPr>
        <w:t>三、计算题（每</w:t>
      </w:r>
      <w:r>
        <w:rPr>
          <w:rFonts w:hint="eastAsia" w:ascii="宋体" w:hAnsi="宋体"/>
          <w:b/>
          <w:sz w:val="21"/>
          <w:szCs w:val="21"/>
          <w:lang w:eastAsia="zh-CN"/>
        </w:rPr>
        <w:t>小</w:t>
      </w:r>
      <w:r>
        <w:rPr>
          <w:rFonts w:hint="eastAsia" w:ascii="宋体" w:hAnsi="宋体"/>
          <w:b/>
          <w:sz w:val="21"/>
          <w:szCs w:val="21"/>
        </w:rPr>
        <w:t>题</w:t>
      </w:r>
      <w:r>
        <w:rPr>
          <w:rFonts w:hint="eastAsia" w:ascii="宋体" w:hAnsi="宋体"/>
          <w:b/>
          <w:sz w:val="21"/>
          <w:szCs w:val="21"/>
          <w:lang w:val="en-US" w:eastAsia="zh-CN"/>
        </w:rPr>
        <w:t>5</w:t>
      </w:r>
      <w:r>
        <w:rPr>
          <w:rFonts w:hint="eastAsia" w:ascii="宋体" w:hAnsi="宋体"/>
          <w:b/>
          <w:sz w:val="21"/>
          <w:szCs w:val="21"/>
        </w:rPr>
        <w:t>分，1</w:t>
      </w:r>
      <w:r>
        <w:rPr>
          <w:rFonts w:hint="eastAsia" w:ascii="宋体" w:hAnsi="宋体"/>
          <w:b/>
          <w:sz w:val="21"/>
          <w:szCs w:val="21"/>
          <w:lang w:val="en-US" w:eastAsia="zh-CN"/>
        </w:rPr>
        <w:t>0</w:t>
      </w:r>
      <w:r>
        <w:rPr>
          <w:rFonts w:hint="eastAsia" w:ascii="宋体" w:hAnsi="宋体"/>
          <w:b/>
          <w:sz w:val="21"/>
          <w:szCs w:val="21"/>
        </w:rPr>
        <w:t>分）</w:t>
      </w:r>
    </w:p>
    <w:p>
      <w:pPr>
        <w:spacing w:line="240" w:lineRule="auto"/>
        <w:textAlignment w:val="center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15、解：s＝vt＝340m/s×0.8s＝272m</w:t>
      </w:r>
    </w:p>
    <w:p>
      <w:pPr>
        <w:spacing w:line="240" w:lineRule="auto"/>
        <w:textAlignment w:val="center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 xml:space="preserve">       272m÷2＝136m</w:t>
      </w:r>
    </w:p>
    <w:p>
      <w:pPr>
        <w:spacing w:line="240" w:lineRule="auto"/>
        <w:textAlignment w:val="center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16、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int="default" w:ascii="Cambria Math" w:hAnsi="Cambria Math"/>
          </w:rPr>
          <m:t>t=</m:t>
        </m:r>
        <m:f>
          <m:fPr>
            <m:ctrlPr>
              <w:rPr>
                <w:rFonts w:hint="default" w:ascii="Cambria Math" w:hAnsi="Cambria Math"/>
              </w:rPr>
            </m:ctrlPr>
          </m:fPr>
          <m:num>
            <m:r>
              <w:rPr>
                <w:rFonts w:hint="default" w:ascii="Cambria Math" w:hAnsi="Cambria Math"/>
                <w:sz w:val="24"/>
                <w:szCs w:val="24"/>
              </w:rPr>
              <m:t>s</m:t>
            </m:r>
            <m:ctrlPr>
              <w:rPr>
                <w:rFonts w:hint="default" w:ascii="Cambria Math" w:hAnsi="Cambria Math"/>
              </w:rPr>
            </m:ctrlPr>
          </m:num>
          <m:den>
            <m:r>
              <w:rPr>
                <w:rFonts w:hint="default" w:ascii="Cambria Math" w:hAnsi="Cambria Math"/>
                <w:sz w:val="24"/>
                <w:szCs w:val="24"/>
              </w:rPr>
              <m:t>v</m:t>
            </m:r>
            <m:ctrlPr>
              <w:rPr>
                <w:rFonts w:hint="default" w:ascii="Cambria Math" w:hAnsi="Cambria Math"/>
              </w:rPr>
            </m:ctrlPr>
          </m:den>
        </m:f>
        <m:r>
          <w:rPr>
            <w:rFonts w:hint="default" w:ascii="Cambria Math" w:hAnsi="Cambria Math"/>
          </w:rPr>
          <m:t>=</m:t>
        </m:r>
        <m:f>
          <m:fPr>
            <m:ctrlPr>
              <w:rPr>
                <w:rFonts w:hint="default" w:ascii="Cambria Math" w:hAnsi="Cambria Math"/>
              </w:rPr>
            </m:ctrlPr>
          </m:fPr>
          <m:num>
            <m:r>
              <w:rPr>
                <w:rFonts w:hint="default" w:ascii="Cambria Math" w:hAnsi="Cambria Math"/>
                <w:sz w:val="24"/>
                <w:szCs w:val="24"/>
              </w:rPr>
              <m:t>3km</m:t>
            </m:r>
            <m:ctrlPr>
              <w:rPr>
                <w:rFonts w:hint="default" w:ascii="Cambria Math" w:hAnsi="Cambria Math"/>
              </w:rPr>
            </m:ctrlPr>
          </m:num>
          <m:den>
            <m:r>
              <w:rPr>
                <w:rFonts w:hint="default" w:ascii="Cambria Math" w:hAnsi="Cambria Math"/>
                <w:sz w:val="24"/>
                <w:szCs w:val="24"/>
              </w:rPr>
              <m:t>60km/ℎ</m:t>
            </m:r>
            <m:ctrlPr>
              <w:rPr>
                <w:rFonts w:hint="default" w:ascii="Cambria Math" w:hAnsi="Cambria Math"/>
              </w:rPr>
            </m:ctrlPr>
          </m:den>
        </m:f>
        <m:r>
          <w:rPr>
            <w:rFonts w:hint="default" w:ascii="Cambria Math" w:hAnsi="Cambria Math"/>
          </w:rPr>
          <m:t>=0.05ℎ=3</m:t>
        </m:r>
        <m:r>
          <m:rPr>
            <m:sty m:val="p"/>
          </m:rPr>
          <w:rPr>
            <w:rFonts w:hint="default" w:ascii="Cambria Math" w:hAnsi="Cambria Math"/>
          </w:rPr>
          <m:t>min</m:t>
        </m:r>
      </m:oMath>
      <w:r>
        <w:rPr>
          <w:rFonts w:ascii="宋体" w:cs="宋体"/>
          <w:kern w:val="0"/>
          <w:szCs w:val="21"/>
        </w:rPr>
        <w:t>。</w:t>
      </w:r>
    </w:p>
    <w:p>
      <w:pPr>
        <w:numPr>
          <w:ilvl w:val="0"/>
          <w:numId w:val="1"/>
        </w:num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简答题（每小题</w:t>
      </w:r>
      <w:r>
        <w:rPr>
          <w:rFonts w:hint="eastAsia" w:ascii="宋体" w:hAnsi="宋体"/>
          <w:b/>
          <w:szCs w:val="21"/>
          <w:lang w:val="en-US" w:eastAsia="zh-CN"/>
        </w:rPr>
        <w:t>2</w:t>
      </w:r>
      <w:r>
        <w:rPr>
          <w:rFonts w:hint="eastAsia" w:ascii="宋体" w:hAnsi="宋体"/>
          <w:b/>
          <w:szCs w:val="21"/>
        </w:rPr>
        <w:t>分，共</w:t>
      </w:r>
      <w:r>
        <w:rPr>
          <w:rFonts w:hint="eastAsia" w:ascii="宋体" w:hAnsi="宋体"/>
          <w:b/>
          <w:szCs w:val="21"/>
          <w:lang w:val="en-US" w:eastAsia="zh-CN"/>
        </w:rPr>
        <w:t>6</w:t>
      </w:r>
      <w:r>
        <w:rPr>
          <w:rFonts w:hint="eastAsia" w:ascii="宋体" w:hAnsi="宋体"/>
          <w:b/>
          <w:szCs w:val="21"/>
        </w:rPr>
        <w:t>分）</w:t>
      </w:r>
    </w:p>
    <w:p>
      <w:pPr>
        <w:numPr>
          <w:ilvl w:val="0"/>
          <w:numId w:val="0"/>
        </w:numPr>
        <w:rPr>
          <w:rFonts w:hint="eastAsia" w:ascii="宋体" w:hAnsi="宋体" w:eastAsia="宋体"/>
          <w:b/>
          <w:bCs w:val="0"/>
          <w:szCs w:val="21"/>
          <w:lang w:eastAsia="zh-CN"/>
        </w:rPr>
      </w:pPr>
      <w:r>
        <w:rPr>
          <w:rFonts w:hint="eastAsia" w:ascii="宋体" w:hAnsi="宋体"/>
          <w:b/>
          <w:bCs w:val="0"/>
          <w:szCs w:val="21"/>
          <w:lang w:eastAsia="zh-CN"/>
        </w:rPr>
        <w:t>注：划双横线部分为采分点，答出即可得满分。</w:t>
      </w:r>
    </w:p>
    <w:p>
      <w:pPr>
        <w:spacing w:line="288" w:lineRule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/>
          <w:szCs w:val="22"/>
          <w:lang w:val="en-US" w:eastAsia="zh-CN"/>
        </w:rPr>
        <w:t>17</w:t>
      </w:r>
      <w:r>
        <w:rPr>
          <w:rFonts w:hint="eastAsia" w:ascii="Times New Roman" w:hAnsi="Times New Roman"/>
          <w:szCs w:val="22"/>
          <w:lang w:val="en-US" w:eastAsia="zh-CN"/>
        </w:rPr>
        <w:t>、</w:t>
      </w:r>
      <w:r>
        <w:rPr>
          <w:rFonts w:hint="eastAsia" w:ascii="Times New Roman" w:hAnsi="Times New Roman"/>
          <w:szCs w:val="22"/>
          <w:lang w:eastAsia="zh-CN"/>
        </w:rPr>
        <w:t>答：</w:t>
      </w:r>
      <w:r>
        <w:rPr>
          <w:rFonts w:ascii="Times New Roman" w:hAnsi="Times New Roman"/>
          <w:szCs w:val="22"/>
        </w:rPr>
        <w:t>冰块</w:t>
      </w:r>
      <w:r>
        <w:rPr>
          <w:rFonts w:ascii="Times New Roman" w:hAnsi="Times New Roman"/>
          <w:szCs w:val="22"/>
          <w:u w:val="double"/>
        </w:rPr>
        <w:t>熔化吸热</w:t>
      </w:r>
      <w:r>
        <w:rPr>
          <w:rFonts w:hint="eastAsia" w:ascii="Times New Roman" w:hAnsi="Times New Roman"/>
          <w:szCs w:val="22"/>
          <w:lang w:eastAsia="zh-CN"/>
        </w:rPr>
        <w:t>（</w:t>
      </w:r>
      <w:r>
        <w:rPr>
          <w:rFonts w:hint="eastAsia"/>
          <w:szCs w:val="22"/>
          <w:lang w:val="en-US" w:eastAsia="zh-CN"/>
        </w:rPr>
        <w:t>1</w:t>
      </w:r>
      <w:r>
        <w:rPr>
          <w:rFonts w:hint="eastAsia" w:ascii="Times New Roman" w:hAnsi="Times New Roman"/>
          <w:szCs w:val="22"/>
          <w:lang w:val="en-US" w:eastAsia="zh-CN"/>
        </w:rPr>
        <w:t>分</w:t>
      </w:r>
      <w:r>
        <w:rPr>
          <w:rFonts w:hint="eastAsia" w:ascii="Times New Roman" w:hAnsi="Times New Roman"/>
          <w:szCs w:val="22"/>
          <w:lang w:eastAsia="zh-CN"/>
        </w:rPr>
        <w:t>），</w:t>
      </w:r>
      <w:r>
        <w:rPr>
          <w:rFonts w:ascii="Times New Roman" w:hAnsi="Times New Roman"/>
          <w:szCs w:val="22"/>
          <w:u w:val="double"/>
        </w:rPr>
        <w:t>温度保持不变</w:t>
      </w:r>
      <w:r>
        <w:rPr>
          <w:rFonts w:hint="eastAsia" w:ascii="Times New Roman" w:hAnsi="Times New Roman"/>
          <w:szCs w:val="22"/>
          <w:lang w:eastAsia="zh-CN"/>
        </w:rPr>
        <w:t>（</w:t>
      </w:r>
      <w:r>
        <w:rPr>
          <w:rFonts w:hint="eastAsia"/>
          <w:szCs w:val="22"/>
          <w:lang w:val="en-US" w:eastAsia="zh-CN"/>
        </w:rPr>
        <w:t>1</w:t>
      </w:r>
      <w:r>
        <w:rPr>
          <w:rFonts w:hint="eastAsia" w:ascii="Times New Roman" w:hAnsi="Times New Roman"/>
          <w:szCs w:val="22"/>
          <w:lang w:val="en-US" w:eastAsia="zh-CN"/>
        </w:rPr>
        <w:t>分</w:t>
      </w:r>
      <w:r>
        <w:rPr>
          <w:rFonts w:hint="eastAsia" w:ascii="Times New Roman" w:hAnsi="Times New Roman"/>
          <w:szCs w:val="22"/>
          <w:lang w:eastAsia="zh-CN"/>
        </w:rPr>
        <w:t>），</w:t>
      </w:r>
      <w:r>
        <w:rPr>
          <w:rFonts w:ascii="Times New Roman" w:hAnsi="Times New Roman"/>
          <w:szCs w:val="22"/>
        </w:rPr>
        <w:t>所以能起到保鲜的作用。</w:t>
      </w:r>
    </w:p>
    <w:p>
      <w:pPr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18、答：</w:t>
      </w:r>
      <w:r>
        <w:rPr>
          <w:rFonts w:hint="eastAsia" w:ascii="宋体" w:hAnsi="宋体" w:cs="宋体"/>
          <w:b w:val="0"/>
          <w:bCs/>
          <w:sz w:val="21"/>
          <w:szCs w:val="21"/>
          <w:u w:val="double"/>
          <w:lang w:val="en-US" w:eastAsia="zh-CN"/>
        </w:rPr>
        <w:t>靠近壶嘴的地方温度高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（1分），</w:t>
      </w:r>
      <w:r>
        <w:rPr>
          <w:rFonts w:hint="eastAsia" w:ascii="宋体" w:hAnsi="宋体" w:cs="宋体"/>
          <w:b w:val="0"/>
          <w:bCs/>
          <w:sz w:val="21"/>
          <w:szCs w:val="21"/>
          <w:u w:val="double"/>
          <w:lang w:val="en-US" w:eastAsia="zh-CN"/>
        </w:rPr>
        <w:t>水蒸气不易液化成小水珠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（白气）（1分）</w:t>
      </w:r>
    </w:p>
    <w:p>
      <w:pPr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19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答：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水上面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double"/>
          <w:lang w:eastAsia="zh-CN"/>
        </w:rPr>
        <w:t>空气柱变短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）；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double"/>
          <w:lang w:eastAsia="zh-CN"/>
        </w:rPr>
        <w:t>振动频率变快，音调升高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）。</w:t>
      </w:r>
    </w:p>
    <w:p>
      <w:pPr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</w:pPr>
    </w:p>
    <w:p>
      <w:pPr>
        <w:rPr>
          <w:rFonts w:hint="eastAsia" w:ascii="宋体" w:hAnsi="宋体"/>
          <w:b/>
          <w:sz w:val="24"/>
          <w:szCs w:val="24"/>
        </w:rPr>
      </w:pPr>
    </w:p>
    <w:p>
      <w:pPr>
        <w:rPr>
          <w:rFonts w:hint="eastAsia" w:ascii="宋体" w:hAnsi="宋体"/>
          <w:b/>
          <w:sz w:val="24"/>
          <w:szCs w:val="24"/>
        </w:rPr>
      </w:pPr>
    </w:p>
    <w:p>
      <w:pPr>
        <w:rPr>
          <w:rFonts w:hint="eastAsia" w:ascii="宋体" w:hAnsi="宋体"/>
          <w:b/>
          <w:sz w:val="24"/>
          <w:szCs w:val="24"/>
        </w:rPr>
      </w:pPr>
    </w:p>
    <w:p>
      <w:pPr>
        <w:rPr>
          <w:rFonts w:hint="eastAsia" w:ascii="宋体" w:hAnsi="宋体"/>
          <w:b/>
          <w:sz w:val="24"/>
          <w:szCs w:val="24"/>
        </w:rPr>
      </w:pPr>
    </w:p>
    <w:p>
      <w:pPr>
        <w:rPr>
          <w:rFonts w:hint="eastAsia" w:ascii="宋体" w:hAnsi="宋体"/>
          <w:b/>
          <w:sz w:val="24"/>
          <w:szCs w:val="24"/>
        </w:rPr>
      </w:pPr>
    </w:p>
    <w:p>
      <w:pPr>
        <w:rPr>
          <w:rFonts w:hint="eastAsia" w:ascii="宋体" w:hAnsi="宋体"/>
          <w:b/>
          <w:sz w:val="24"/>
          <w:szCs w:val="24"/>
        </w:rPr>
      </w:pPr>
    </w:p>
    <w:p>
      <w:pPr>
        <w:rPr>
          <w:rFonts w:hint="eastAsia" w:ascii="宋体" w:hAnsi="宋体"/>
          <w:b/>
          <w:sz w:val="24"/>
          <w:szCs w:val="24"/>
        </w:rPr>
      </w:pPr>
    </w:p>
    <w:p>
      <w:pPr>
        <w:rPr>
          <w:rFonts w:hint="eastAsia" w:ascii="宋体" w:hAnsi="宋体"/>
          <w:b/>
          <w:sz w:val="24"/>
          <w:szCs w:val="24"/>
        </w:rPr>
      </w:pPr>
    </w:p>
    <w:p>
      <w:pPr>
        <w:rPr>
          <w:rFonts w:hint="eastAsia" w:ascii="宋体" w:hAnsi="宋体"/>
          <w:b/>
          <w:sz w:val="24"/>
          <w:szCs w:val="24"/>
        </w:rPr>
      </w:pPr>
    </w:p>
    <w:p>
      <w:pPr>
        <w:rPr>
          <w:rFonts w:hint="eastAsia" w:ascii="宋体" w:hAnsi="宋体"/>
          <w:b/>
          <w:sz w:val="24"/>
          <w:szCs w:val="24"/>
        </w:rPr>
      </w:pPr>
    </w:p>
    <w:p>
      <w:pPr>
        <w:rPr>
          <w:rFonts w:hint="eastAsia" w:ascii="宋体" w:hAnsi="宋体"/>
          <w:b/>
          <w:sz w:val="24"/>
          <w:szCs w:val="24"/>
        </w:rPr>
      </w:pPr>
    </w:p>
    <w:p>
      <w:pPr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五、实验与探究</w:t>
      </w:r>
      <w:r>
        <w:rPr>
          <w:rFonts w:hint="eastAsia" w:ascii="宋体" w:hAnsi="宋体"/>
          <w:b/>
          <w:sz w:val="21"/>
          <w:szCs w:val="21"/>
          <w:lang w:eastAsia="zh-CN"/>
        </w:rPr>
        <w:t>题</w:t>
      </w:r>
      <w:r>
        <w:rPr>
          <w:rFonts w:hint="eastAsia" w:ascii="宋体" w:hAnsi="宋体"/>
          <w:b/>
          <w:sz w:val="21"/>
          <w:szCs w:val="21"/>
        </w:rPr>
        <w:t>（</w:t>
      </w:r>
      <w:r>
        <w:rPr>
          <w:rFonts w:hint="eastAsia" w:ascii="宋体" w:hAnsi="宋体"/>
          <w:b/>
          <w:sz w:val="21"/>
          <w:szCs w:val="21"/>
          <w:lang w:eastAsia="zh-CN"/>
        </w:rPr>
        <w:t>每空</w:t>
      </w:r>
      <w:r>
        <w:rPr>
          <w:rFonts w:hint="eastAsia" w:ascii="宋体" w:hAnsi="宋体"/>
          <w:b/>
          <w:sz w:val="21"/>
          <w:szCs w:val="21"/>
          <w:lang w:val="en-US" w:eastAsia="zh-CN"/>
        </w:rPr>
        <w:t>1分，</w:t>
      </w:r>
      <w:r>
        <w:rPr>
          <w:rFonts w:hint="eastAsia" w:ascii="宋体" w:hAnsi="宋体"/>
          <w:b/>
          <w:sz w:val="21"/>
          <w:szCs w:val="21"/>
        </w:rPr>
        <w:t>共</w:t>
      </w:r>
      <w:r>
        <w:rPr>
          <w:rFonts w:hint="eastAsia" w:ascii="宋体" w:hAnsi="宋体"/>
          <w:b/>
          <w:sz w:val="21"/>
          <w:szCs w:val="21"/>
          <w:lang w:val="en-US" w:eastAsia="zh-CN"/>
        </w:rPr>
        <w:t>24</w:t>
      </w:r>
      <w:r>
        <w:rPr>
          <w:rFonts w:hint="eastAsia" w:ascii="宋体" w:hAnsi="宋体"/>
          <w:b/>
          <w:sz w:val="21"/>
          <w:szCs w:val="21"/>
        </w:rPr>
        <w:t>分）</w:t>
      </w:r>
    </w:p>
    <w:p>
      <w:pPr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宋体" w:hAnsi="宋体"/>
          <w:bCs/>
          <w:szCs w:val="21"/>
          <w:lang w:val="en-US" w:eastAsia="zh-CN"/>
        </w:rPr>
      </w:pPr>
      <w:r>
        <w:rPr>
          <w:rFonts w:hint="eastAsia" w:ascii="宋体" w:hAnsi="宋体"/>
          <w:bCs/>
          <w:szCs w:val="21"/>
          <w:lang w:val="en-US" w:eastAsia="zh-CN"/>
        </w:rPr>
        <w:t>20、（1）</w:t>
      </w:r>
      <w:r>
        <w:t>  </w:t>
      </w:r>
      <w:r>
        <w:rPr>
          <w:rFonts w:hint="eastAsia"/>
          <w:lang w:val="en-US" w:eastAsia="zh-CN"/>
        </w:rPr>
        <w:t>0.1  B  2.50   （2） 337.5</w:t>
      </w:r>
    </w:p>
    <w:p>
      <w:pPr>
        <w:spacing w:line="360" w:lineRule="auto"/>
        <w:textAlignment w:val="center"/>
        <w:rPr>
          <w:rFonts w:hint="eastAsia" w:ascii="宋体" w:hAnsi="宋体"/>
          <w:bCs/>
          <w:szCs w:val="21"/>
          <w:lang w:val="en-US" w:eastAsia="zh-CN"/>
        </w:rPr>
      </w:pPr>
      <w:r>
        <w:rPr>
          <w:rFonts w:hint="eastAsia" w:ascii="宋体" w:hAnsi="宋体"/>
          <w:bCs/>
          <w:szCs w:val="21"/>
          <w:lang w:val="en-US" w:eastAsia="zh-CN"/>
        </w:rPr>
        <w:t>21、（1）</w:t>
      </w:r>
      <w:r>
        <w:rPr>
          <w:color w:val="000000"/>
        </w:rPr>
        <w:t xml:space="preserve">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1.1pt;width:28.2pt;" o:ole="t" filled="f" o:preferrelative="t" stroked="f" coordsize="21600,21600">
            <v:path/>
            <v:fill on="f" focussize="0,0"/>
            <v:stroke on="f" joinstyle="miter"/>
            <v:imagedata r:id="rId8" o:title="eqIdece1af0605776533e8742e97c39eb4c1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color w:val="000000"/>
        </w:rPr>
        <w:t xml:space="preserve"> </w:t>
      </w:r>
      <w:r>
        <w:rPr>
          <w:rFonts w:hint="eastAsia"/>
          <w:color w:val="000000"/>
          <w:lang w:eastAsia="zh-CN"/>
        </w:rPr>
        <w:t>；（</w:t>
      </w:r>
      <w:r>
        <w:rPr>
          <w:rFonts w:hint="eastAsia"/>
          <w:color w:val="000000"/>
          <w:lang w:val="en-US" w:eastAsia="zh-CN"/>
        </w:rPr>
        <w:t>2</w:t>
      </w:r>
      <w:r>
        <w:rPr>
          <w:rFonts w:hint="eastAsia"/>
          <w:color w:val="000000"/>
          <w:lang w:eastAsia="zh-CN"/>
        </w:rPr>
        <w:t>）</w:t>
      </w:r>
      <w:r>
        <w:rPr>
          <w:rFonts w:ascii="宋体" w:hAnsi="宋体" w:eastAsia="宋体" w:cs="宋体"/>
          <w:color w:val="000000"/>
        </w:rPr>
        <w:t>小</w:t>
      </w:r>
      <w:r>
        <w:rPr>
          <w:rFonts w:hint="eastAsia" w:ascii="宋体" w:hAnsi="宋体" w:eastAsia="宋体" w:cs="宋体"/>
          <w:color w:val="000000"/>
          <w:lang w:eastAsia="zh-CN"/>
        </w:rPr>
        <w:t>；</w:t>
      </w:r>
      <w:r>
        <w:rPr>
          <w:color w:val="000000"/>
        </w:rPr>
        <w:t xml:space="preserve"> 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3</w:t>
      </w:r>
      <w:r>
        <w:rPr>
          <w:rFonts w:hint="eastAsia"/>
          <w:color w:val="000000"/>
          <w:lang w:eastAsia="zh-CN"/>
        </w:rPr>
        <w:t>）</w:t>
      </w:r>
      <w:r>
        <w:rPr>
          <w:rFonts w:ascii="宋体" w:hAnsi="宋体" w:eastAsia="宋体" w:cs="宋体"/>
          <w:color w:val="000000"/>
        </w:rPr>
        <w:t>大</w:t>
      </w:r>
      <w:r>
        <w:rPr>
          <w:rFonts w:hint="eastAsia" w:ascii="宋体" w:hAnsi="宋体" w:eastAsia="宋体" w:cs="宋体"/>
          <w:color w:val="000000"/>
          <w:lang w:eastAsia="zh-CN"/>
        </w:rPr>
        <w:t>；</w:t>
      </w:r>
      <w:r>
        <w:rPr>
          <w:color w:val="000000"/>
        </w:rPr>
        <w:t xml:space="preserve"> 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4</w:t>
      </w:r>
      <w:r>
        <w:rPr>
          <w:rFonts w:hint="eastAsia"/>
          <w:color w:val="000000"/>
          <w:lang w:eastAsia="zh-CN"/>
        </w:rPr>
        <w:t>）</w:t>
      </w:r>
      <w:r>
        <w:rPr>
          <w:rFonts w:ascii="Times New Roman" w:hAnsi="Times New Roman" w:eastAsia="Times New Roman" w:cs="Times New Roman"/>
          <w:color w:val="000000"/>
        </w:rPr>
        <w:t>0.2</w:t>
      </w:r>
      <w:r>
        <w:rPr>
          <w:rFonts w:hint="eastAsia" w:ascii="Times New Roman" w:hAnsi="Times New Roman" w:eastAsia="宋体" w:cs="Times New Roman"/>
          <w:color w:val="000000"/>
          <w:lang w:eastAsia="zh-CN"/>
        </w:rPr>
        <w:t>，</w:t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小于</w:t>
      </w:r>
    </w:p>
    <w:p>
      <w:pPr>
        <w:numPr>
          <w:ilvl w:val="0"/>
          <w:numId w:val="0"/>
        </w:numPr>
        <w:spacing w:line="240" w:lineRule="auto"/>
        <w:rPr>
          <w:rFonts w:ascii="宋体" w:cs="宋体"/>
          <w:kern w:val="0"/>
          <w:szCs w:val="21"/>
        </w:rPr>
      </w:pPr>
      <w:r>
        <w:rPr>
          <w:rFonts w:hint="eastAsia" w:ascii="宋体" w:hAnsi="宋体"/>
          <w:bCs/>
          <w:szCs w:val="21"/>
          <w:lang w:val="en-US" w:eastAsia="zh-CN"/>
        </w:rPr>
        <w:t>22、（1）</w:t>
      </w:r>
      <w:r>
        <w:rPr>
          <w:rFonts w:ascii="宋体" w:cs="宋体"/>
          <w:kern w:val="0"/>
          <w:szCs w:val="21"/>
        </w:rPr>
        <w:t>响度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</w:t>
      </w:r>
      <w:r>
        <w:rPr>
          <w:rFonts w:hint="eastAsia" w:ascii="宋体" w:cs="宋体"/>
          <w:kern w:val="0"/>
          <w:szCs w:val="21"/>
          <w:lang w:eastAsia="zh-CN"/>
        </w:rPr>
        <w:t>（</w:t>
      </w:r>
      <w:r>
        <w:rPr>
          <w:rFonts w:hint="eastAsia" w:ascii="宋体" w:cs="宋体"/>
          <w:kern w:val="0"/>
          <w:szCs w:val="21"/>
          <w:lang w:val="en-US" w:eastAsia="zh-CN"/>
        </w:rPr>
        <w:t>2</w:t>
      </w:r>
      <w:r>
        <w:rPr>
          <w:rFonts w:hint="eastAsia" w:ascii="宋体" w:cs="宋体"/>
          <w:kern w:val="0"/>
          <w:szCs w:val="21"/>
          <w:lang w:eastAsia="zh-CN"/>
        </w:rPr>
        <w:t>）</w:t>
      </w:r>
      <w:r>
        <w:rPr>
          <w:rFonts w:ascii="宋体" w:cs="宋体"/>
          <w:kern w:val="0"/>
          <w:szCs w:val="21"/>
        </w:rPr>
        <w:t>振动快慢</w:t>
      </w:r>
      <w:r>
        <w:rPr>
          <w:rFonts w:hint="eastAsia" w:ascii="宋体" w:cs="宋体"/>
          <w:kern w:val="0"/>
          <w:szCs w:val="21"/>
          <w:lang w:eastAsia="zh-CN"/>
        </w:rPr>
        <w:t>（</w:t>
      </w:r>
      <w:r>
        <w:rPr>
          <w:rFonts w:ascii="宋体" w:cs="宋体"/>
          <w:kern w:val="0"/>
          <w:szCs w:val="21"/>
        </w:rPr>
        <w:t>频率</w:t>
      </w:r>
      <w:r>
        <w:rPr>
          <w:rFonts w:hint="eastAsia" w:ascii="宋体" w:cs="宋体"/>
          <w:kern w:val="0"/>
          <w:szCs w:val="21"/>
          <w:lang w:eastAsia="zh-CN"/>
        </w:rPr>
        <w:t>）（</w:t>
      </w:r>
      <w:r>
        <w:rPr>
          <w:rFonts w:hint="eastAsia" w:ascii="宋体" w:cs="宋体"/>
          <w:kern w:val="0"/>
          <w:szCs w:val="21"/>
          <w:lang w:val="en-US" w:eastAsia="zh-CN"/>
        </w:rPr>
        <w:t>3</w:t>
      </w:r>
      <w:r>
        <w:rPr>
          <w:rFonts w:hint="eastAsia" w:ascii="宋体" w:cs="宋体"/>
          <w:kern w:val="0"/>
          <w:szCs w:val="21"/>
          <w:lang w:eastAsia="zh-CN"/>
        </w:rPr>
        <w:t>）</w:t>
      </w:r>
      <w:r>
        <w:rPr>
          <w:rFonts w:ascii="宋体" w:cs="宋体"/>
          <w:kern w:val="0"/>
          <w:szCs w:val="21"/>
        </w:rPr>
        <w:t>音色。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/>
          <w:bCs/>
          <w:szCs w:val="21"/>
          <w:lang w:val="en-US" w:eastAsia="zh-CN"/>
        </w:rPr>
      </w:pPr>
      <w:r>
        <w:rPr>
          <w:rFonts w:hint="eastAsia" w:ascii="宋体" w:hAnsi="宋体"/>
          <w:bCs/>
          <w:szCs w:val="21"/>
          <w:lang w:val="en-US" w:eastAsia="zh-CN"/>
        </w:rPr>
        <w:t>23、 甲   乙   甲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宋体" w:hAnsi="宋体"/>
          <w:bCs/>
          <w:szCs w:val="21"/>
          <w:lang w:val="en-US" w:eastAsia="zh-CN"/>
        </w:rPr>
      </w:pPr>
      <w:r>
        <w:rPr>
          <w:rFonts w:hint="eastAsia" w:ascii="宋体" w:hAnsi="宋体"/>
          <w:bCs/>
          <w:szCs w:val="21"/>
          <w:lang w:val="en-US" w:eastAsia="zh-CN"/>
        </w:rPr>
        <w:t>24、（1）受热均匀 （2）晶体  不变 （3）固液共存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/>
          <w:bCs/>
          <w:szCs w:val="21"/>
          <w:lang w:val="en-US" w:eastAsia="zh-CN"/>
        </w:rPr>
      </w:pPr>
      <w:r>
        <w:rPr>
          <w:rFonts w:hint="eastAsia" w:ascii="宋体" w:hAnsi="宋体"/>
          <w:bCs/>
          <w:szCs w:val="21"/>
          <w:lang w:val="en-US" w:eastAsia="zh-CN"/>
        </w:rPr>
        <w:t>25、（1）自下而上 （2）汽化       （3）低于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宋体" w:hAnsi="宋体"/>
          <w:bCs/>
          <w:szCs w:val="21"/>
          <w:lang w:val="en-US" w:eastAsia="zh-CN"/>
        </w:rPr>
      </w:pPr>
      <w:r>
        <w:rPr>
          <w:rFonts w:hint="eastAsia" w:ascii="宋体" w:hAnsi="宋体"/>
          <w:bCs/>
          <w:szCs w:val="21"/>
          <w:lang w:val="en-US" w:eastAsia="zh-CN"/>
        </w:rPr>
        <w:t xml:space="preserve">    （4）试管中的水无法继续吸热   （5）升高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/>
          <w:bCs/>
          <w:szCs w:val="21"/>
        </w:rPr>
      </w:pP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/>
          <w:b/>
          <w:sz w:val="21"/>
          <w:szCs w:val="21"/>
        </w:rPr>
      </w:pPr>
      <w:r>
        <w:rPr>
          <w:rFonts w:hint="eastAsia" w:ascii="宋体" w:hAnsi="宋体"/>
          <w:bCs/>
          <w:szCs w:val="21"/>
        </w:rPr>
        <w:t xml:space="preserve"> 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sz w:val="21"/>
          <w:szCs w:val="21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w:pict>
        <v:shape id="_x0000_s205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7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FAB95"/>
    <w:multiLevelType w:val="singleLevel"/>
    <w:tmpl w:val="25AFAB9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OGYzMTNkNzkzNTdhODZkNjBhZDAzM2YyMmZkMjUifQ=="/>
  </w:docVars>
  <w:rsids>
    <w:rsidRoot w:val="002B6013"/>
    <w:rsid w:val="0002790E"/>
    <w:rsid w:val="002A1392"/>
    <w:rsid w:val="002B6013"/>
    <w:rsid w:val="003F30C9"/>
    <w:rsid w:val="004151FC"/>
    <w:rsid w:val="004604C5"/>
    <w:rsid w:val="00592B49"/>
    <w:rsid w:val="005C3EDF"/>
    <w:rsid w:val="00776EFF"/>
    <w:rsid w:val="008D017A"/>
    <w:rsid w:val="00C02FC6"/>
    <w:rsid w:val="00D05A02"/>
    <w:rsid w:val="00EA63A6"/>
    <w:rsid w:val="00F55E8D"/>
    <w:rsid w:val="010A7773"/>
    <w:rsid w:val="011E1563"/>
    <w:rsid w:val="014F0943"/>
    <w:rsid w:val="018C6006"/>
    <w:rsid w:val="01E66E0A"/>
    <w:rsid w:val="022A3FDE"/>
    <w:rsid w:val="02F83984"/>
    <w:rsid w:val="03AF3F2D"/>
    <w:rsid w:val="04512E05"/>
    <w:rsid w:val="04B11AB0"/>
    <w:rsid w:val="04D64F88"/>
    <w:rsid w:val="05601B32"/>
    <w:rsid w:val="05703126"/>
    <w:rsid w:val="05956652"/>
    <w:rsid w:val="05D00DAB"/>
    <w:rsid w:val="0611118C"/>
    <w:rsid w:val="06E37384"/>
    <w:rsid w:val="07867C36"/>
    <w:rsid w:val="080C3803"/>
    <w:rsid w:val="08470347"/>
    <w:rsid w:val="089D3317"/>
    <w:rsid w:val="08BC70A3"/>
    <w:rsid w:val="08DB7499"/>
    <w:rsid w:val="09D75511"/>
    <w:rsid w:val="0A234EDF"/>
    <w:rsid w:val="0A856CD8"/>
    <w:rsid w:val="0B5B3DC2"/>
    <w:rsid w:val="0B8E6E82"/>
    <w:rsid w:val="0D3B6598"/>
    <w:rsid w:val="0DB61D64"/>
    <w:rsid w:val="0E172CCA"/>
    <w:rsid w:val="0E446A73"/>
    <w:rsid w:val="0E986C58"/>
    <w:rsid w:val="0E9A6F13"/>
    <w:rsid w:val="0F4744F0"/>
    <w:rsid w:val="0F612442"/>
    <w:rsid w:val="0F797663"/>
    <w:rsid w:val="0FB0469C"/>
    <w:rsid w:val="10490007"/>
    <w:rsid w:val="1061244D"/>
    <w:rsid w:val="111D3F0D"/>
    <w:rsid w:val="11904CD7"/>
    <w:rsid w:val="11D601AE"/>
    <w:rsid w:val="11ED37AD"/>
    <w:rsid w:val="11F20B92"/>
    <w:rsid w:val="121E3B99"/>
    <w:rsid w:val="168D1206"/>
    <w:rsid w:val="16F76F49"/>
    <w:rsid w:val="176162A7"/>
    <w:rsid w:val="18FF5D36"/>
    <w:rsid w:val="192932F7"/>
    <w:rsid w:val="196520C0"/>
    <w:rsid w:val="19714ACA"/>
    <w:rsid w:val="1A4660B7"/>
    <w:rsid w:val="1A901CDB"/>
    <w:rsid w:val="1B666DD0"/>
    <w:rsid w:val="1B7922FC"/>
    <w:rsid w:val="1BCC7698"/>
    <w:rsid w:val="1D431955"/>
    <w:rsid w:val="1E056821"/>
    <w:rsid w:val="1E0B1A65"/>
    <w:rsid w:val="1E8901D1"/>
    <w:rsid w:val="1EE028DE"/>
    <w:rsid w:val="1F5D5E60"/>
    <w:rsid w:val="1FB74041"/>
    <w:rsid w:val="1FE51621"/>
    <w:rsid w:val="201046C7"/>
    <w:rsid w:val="202C19BB"/>
    <w:rsid w:val="20E763CC"/>
    <w:rsid w:val="21AA226A"/>
    <w:rsid w:val="21E80CDF"/>
    <w:rsid w:val="221F644E"/>
    <w:rsid w:val="23927397"/>
    <w:rsid w:val="2404799F"/>
    <w:rsid w:val="2414436F"/>
    <w:rsid w:val="241502EA"/>
    <w:rsid w:val="257D7203"/>
    <w:rsid w:val="26310E41"/>
    <w:rsid w:val="266E5660"/>
    <w:rsid w:val="268951DF"/>
    <w:rsid w:val="26940967"/>
    <w:rsid w:val="273D2ED8"/>
    <w:rsid w:val="27F60F0E"/>
    <w:rsid w:val="28156D6C"/>
    <w:rsid w:val="29A02A69"/>
    <w:rsid w:val="29BD6CFD"/>
    <w:rsid w:val="2AAB0252"/>
    <w:rsid w:val="2AE84E49"/>
    <w:rsid w:val="2BD93A41"/>
    <w:rsid w:val="2C98211B"/>
    <w:rsid w:val="2DC67226"/>
    <w:rsid w:val="2E7039A4"/>
    <w:rsid w:val="2E8A3A40"/>
    <w:rsid w:val="2E995D61"/>
    <w:rsid w:val="30006102"/>
    <w:rsid w:val="30664356"/>
    <w:rsid w:val="30AC47EC"/>
    <w:rsid w:val="31EB7DD8"/>
    <w:rsid w:val="32212F57"/>
    <w:rsid w:val="322301DC"/>
    <w:rsid w:val="322E5171"/>
    <w:rsid w:val="329031F7"/>
    <w:rsid w:val="33656D44"/>
    <w:rsid w:val="3404661F"/>
    <w:rsid w:val="34163ED2"/>
    <w:rsid w:val="344A4D4E"/>
    <w:rsid w:val="34875558"/>
    <w:rsid w:val="34A96D99"/>
    <w:rsid w:val="34E83D09"/>
    <w:rsid w:val="350F2A4A"/>
    <w:rsid w:val="35101BCA"/>
    <w:rsid w:val="353E6114"/>
    <w:rsid w:val="354469C5"/>
    <w:rsid w:val="35913129"/>
    <w:rsid w:val="35CD431D"/>
    <w:rsid w:val="35DF5C48"/>
    <w:rsid w:val="35EA4C25"/>
    <w:rsid w:val="36A05000"/>
    <w:rsid w:val="37333D63"/>
    <w:rsid w:val="37493FD2"/>
    <w:rsid w:val="375426FA"/>
    <w:rsid w:val="37DE5332"/>
    <w:rsid w:val="3845618E"/>
    <w:rsid w:val="38722BD2"/>
    <w:rsid w:val="38A71182"/>
    <w:rsid w:val="3954391F"/>
    <w:rsid w:val="3988672C"/>
    <w:rsid w:val="39A47847"/>
    <w:rsid w:val="3A6A7264"/>
    <w:rsid w:val="3AF972E1"/>
    <w:rsid w:val="3B384206"/>
    <w:rsid w:val="3B6E45B3"/>
    <w:rsid w:val="3B955909"/>
    <w:rsid w:val="3D0B3190"/>
    <w:rsid w:val="3D0D6B4A"/>
    <w:rsid w:val="3D797EA4"/>
    <w:rsid w:val="3D8C4531"/>
    <w:rsid w:val="3E595C4A"/>
    <w:rsid w:val="3F97094B"/>
    <w:rsid w:val="40775FFE"/>
    <w:rsid w:val="40824EBB"/>
    <w:rsid w:val="40E525EC"/>
    <w:rsid w:val="40F764C9"/>
    <w:rsid w:val="41E74DFE"/>
    <w:rsid w:val="42C7468C"/>
    <w:rsid w:val="431C4369"/>
    <w:rsid w:val="43415E93"/>
    <w:rsid w:val="44593550"/>
    <w:rsid w:val="448F7A7E"/>
    <w:rsid w:val="449A39A2"/>
    <w:rsid w:val="44E84995"/>
    <w:rsid w:val="44E86E0E"/>
    <w:rsid w:val="454952E1"/>
    <w:rsid w:val="463C281D"/>
    <w:rsid w:val="465C164F"/>
    <w:rsid w:val="46B94C45"/>
    <w:rsid w:val="4758530B"/>
    <w:rsid w:val="477558CA"/>
    <w:rsid w:val="48504CBE"/>
    <w:rsid w:val="49494D82"/>
    <w:rsid w:val="4A1B78DC"/>
    <w:rsid w:val="4A7A2DF6"/>
    <w:rsid w:val="4AC455F4"/>
    <w:rsid w:val="4B247264"/>
    <w:rsid w:val="4BEA706C"/>
    <w:rsid w:val="4CA8515F"/>
    <w:rsid w:val="4D033DC3"/>
    <w:rsid w:val="4DA36BA1"/>
    <w:rsid w:val="4E063313"/>
    <w:rsid w:val="4E47555C"/>
    <w:rsid w:val="4E763E9A"/>
    <w:rsid w:val="4E8C1A0C"/>
    <w:rsid w:val="4ED925B9"/>
    <w:rsid w:val="4F0005B9"/>
    <w:rsid w:val="4F175C50"/>
    <w:rsid w:val="4FDD4A75"/>
    <w:rsid w:val="50015762"/>
    <w:rsid w:val="503A7119"/>
    <w:rsid w:val="50653336"/>
    <w:rsid w:val="510B0CAF"/>
    <w:rsid w:val="51306672"/>
    <w:rsid w:val="51B85F57"/>
    <w:rsid w:val="51D67856"/>
    <w:rsid w:val="520023E9"/>
    <w:rsid w:val="521858BA"/>
    <w:rsid w:val="525F2B35"/>
    <w:rsid w:val="527716CE"/>
    <w:rsid w:val="5301476C"/>
    <w:rsid w:val="54C7559C"/>
    <w:rsid w:val="54FE685A"/>
    <w:rsid w:val="550365F9"/>
    <w:rsid w:val="550D2F4E"/>
    <w:rsid w:val="55966547"/>
    <w:rsid w:val="55985621"/>
    <w:rsid w:val="55DA04AB"/>
    <w:rsid w:val="56197F07"/>
    <w:rsid w:val="562369A7"/>
    <w:rsid w:val="56407952"/>
    <w:rsid w:val="57022CA8"/>
    <w:rsid w:val="57E03DDF"/>
    <w:rsid w:val="585A729C"/>
    <w:rsid w:val="58881DB4"/>
    <w:rsid w:val="59697A76"/>
    <w:rsid w:val="5A6C357C"/>
    <w:rsid w:val="5B244A09"/>
    <w:rsid w:val="5B2A2C8B"/>
    <w:rsid w:val="5B764121"/>
    <w:rsid w:val="5BA14028"/>
    <w:rsid w:val="5C0979DB"/>
    <w:rsid w:val="5C1F21AE"/>
    <w:rsid w:val="5C641870"/>
    <w:rsid w:val="5C6B05EC"/>
    <w:rsid w:val="5DDA46B6"/>
    <w:rsid w:val="5DE36340"/>
    <w:rsid w:val="5DF45097"/>
    <w:rsid w:val="5E2E7758"/>
    <w:rsid w:val="5E4C308B"/>
    <w:rsid w:val="5E867E94"/>
    <w:rsid w:val="5FE12C09"/>
    <w:rsid w:val="60052206"/>
    <w:rsid w:val="60A82C4D"/>
    <w:rsid w:val="60BE6F15"/>
    <w:rsid w:val="60C74966"/>
    <w:rsid w:val="61554D8C"/>
    <w:rsid w:val="61682A6F"/>
    <w:rsid w:val="617E05E7"/>
    <w:rsid w:val="61BE1332"/>
    <w:rsid w:val="62190D86"/>
    <w:rsid w:val="624B440D"/>
    <w:rsid w:val="630C321E"/>
    <w:rsid w:val="638D16D7"/>
    <w:rsid w:val="63F7191C"/>
    <w:rsid w:val="64291C6B"/>
    <w:rsid w:val="64417A15"/>
    <w:rsid w:val="64FC112F"/>
    <w:rsid w:val="66B3589C"/>
    <w:rsid w:val="67380B83"/>
    <w:rsid w:val="67C47267"/>
    <w:rsid w:val="67E10256"/>
    <w:rsid w:val="68276F27"/>
    <w:rsid w:val="690C676B"/>
    <w:rsid w:val="69746C8F"/>
    <w:rsid w:val="69E1403D"/>
    <w:rsid w:val="6B8A3E79"/>
    <w:rsid w:val="6BD7101C"/>
    <w:rsid w:val="6BF70D85"/>
    <w:rsid w:val="6C1B0D24"/>
    <w:rsid w:val="6C99205A"/>
    <w:rsid w:val="6EC07B1E"/>
    <w:rsid w:val="6EC34DF3"/>
    <w:rsid w:val="6F304921"/>
    <w:rsid w:val="70A81332"/>
    <w:rsid w:val="71154351"/>
    <w:rsid w:val="713461EB"/>
    <w:rsid w:val="733F498D"/>
    <w:rsid w:val="737F0695"/>
    <w:rsid w:val="73E07761"/>
    <w:rsid w:val="75B02F31"/>
    <w:rsid w:val="75CF2F78"/>
    <w:rsid w:val="76385780"/>
    <w:rsid w:val="76DF075C"/>
    <w:rsid w:val="77190BC1"/>
    <w:rsid w:val="772C128A"/>
    <w:rsid w:val="77311247"/>
    <w:rsid w:val="78C36A8E"/>
    <w:rsid w:val="79F67F3A"/>
    <w:rsid w:val="7AAC36EE"/>
    <w:rsid w:val="7BB86433"/>
    <w:rsid w:val="7BF63063"/>
    <w:rsid w:val="7C1C68B8"/>
    <w:rsid w:val="7C34412C"/>
    <w:rsid w:val="7C783B52"/>
    <w:rsid w:val="7E03158A"/>
    <w:rsid w:val="7EA94077"/>
    <w:rsid w:val="7EB46766"/>
    <w:rsid w:val="7EFF3200"/>
    <w:rsid w:val="7FC0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qFormat="1" w:unhideWhenUsed="0" w:uiPriority="0" w:semiHidden="0" w:name="List 4"/>
    <w:lsdException w:qFormat="1" w:unhideWhenUsed="0" w:uiPriority="0" w:semiHidden="0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2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ind w:left="581"/>
    </w:pPr>
    <w:rPr>
      <w:rFonts w:ascii="宋体" w:hAnsi="宋体"/>
      <w:sz w:val="21"/>
      <w:szCs w:val="21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Balloon Text"/>
    <w:basedOn w:val="1"/>
    <w:link w:val="20"/>
    <w:semiHidden/>
    <w:unhideWhenUsed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List"/>
    <w:basedOn w:val="1"/>
    <w:qFormat/>
    <w:uiPriority w:val="0"/>
    <w:pPr>
      <w:ind w:left="200" w:hanging="200" w:hangingChars="200"/>
    </w:pPr>
  </w:style>
  <w:style w:type="paragraph" w:styleId="10">
    <w:name w:val="List 5"/>
    <w:basedOn w:val="1"/>
    <w:qFormat/>
    <w:uiPriority w:val="0"/>
    <w:pPr>
      <w:ind w:left="100" w:leftChars="800" w:hanging="200" w:hangingChars="200"/>
    </w:pPr>
  </w:style>
  <w:style w:type="paragraph" w:styleId="11">
    <w:name w:val="List 4"/>
    <w:basedOn w:val="1"/>
    <w:qFormat/>
    <w:uiPriority w:val="0"/>
    <w:pPr>
      <w:ind w:left="100" w:leftChars="600" w:hanging="200" w:hangingChars="200"/>
    </w:pPr>
  </w:style>
  <w:style w:type="paragraph" w:styleId="1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4">
    <w:name w:val="Strong"/>
    <w:basedOn w:val="13"/>
    <w:qFormat/>
    <w:uiPriority w:val="22"/>
    <w:rPr>
      <w:b/>
    </w:rPr>
  </w:style>
  <w:style w:type="character" w:styleId="15">
    <w:name w:val="Emphasis"/>
    <w:basedOn w:val="13"/>
    <w:qFormat/>
    <w:uiPriority w:val="20"/>
    <w:rPr>
      <w:i/>
    </w:rPr>
  </w:style>
  <w:style w:type="character" w:styleId="16">
    <w:name w:val="Hyperlink"/>
    <w:basedOn w:val="13"/>
    <w:semiHidden/>
    <w:unhideWhenUsed/>
    <w:qFormat/>
    <w:uiPriority w:val="99"/>
    <w:rPr>
      <w:color w:val="0000FF"/>
      <w:u w:val="single"/>
    </w:rPr>
  </w:style>
  <w:style w:type="table" w:styleId="18">
    <w:name w:val="Table Grid"/>
    <w:basedOn w:val="1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0">
    <w:name w:val="批注框文本 Char"/>
    <w:basedOn w:val="13"/>
    <w:link w:val="6"/>
    <w:semiHidden/>
    <w:qFormat/>
    <w:uiPriority w:val="99"/>
    <w:rPr>
      <w:sz w:val="18"/>
      <w:szCs w:val="18"/>
    </w:rPr>
  </w:style>
  <w:style w:type="paragraph" w:customStyle="1" w:styleId="21">
    <w:name w:val="列出段落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22">
    <w:name w:val="Normal_0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23">
    <w:name w:val="apple-converted-space"/>
    <w:basedOn w:val="13"/>
    <w:qFormat/>
    <w:uiPriority w:val="0"/>
  </w:style>
  <w:style w:type="character" w:customStyle="1" w:styleId="24">
    <w:name w:val="NormalCharacter"/>
    <w:link w:val="1"/>
    <w:semiHidden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2053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50A20DF-7037-4CBA-80F9-C3F18330C07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0</Words>
  <Characters>0</Characters>
  <Lines>4</Lines>
  <Paragraphs>1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2016-07-02T07:06:00Z</dcterms:created>
  <dc:creator>Administrator</dc:creator>
  <cp:lastModifiedBy>Administrator</cp:lastModifiedBy>
  <cp:lastPrinted>2021-11-23T07:23:00Z</cp:lastPrinted>
  <dcterms:modified xsi:type="dcterms:W3CDTF">2023-10-28T13:14:21Z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