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11010900</wp:posOffset>
            </wp:positionV>
            <wp:extent cx="368300" cy="3683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勤建学校2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023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—20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学年度第一学期初三年级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期中考试语文训练卷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 xml:space="preserve">                           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1.（1）正莺儿啼。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（2）)皓月千里 静影沉璧。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（3）拔剑四顾心茫然。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659" w:leftChars="114" w:hanging="420" w:hanging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（4）病树前头万木春 暂凭杯酒长精神。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659" w:leftChars="114" w:hanging="420" w:hanging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（5）又恐琼楼玉宇，高处不胜寒。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ind w:firstLine="210" w:firstLineChars="1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（6）千里共婵娟。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240" w:lineRule="auto"/>
        <w:ind w:leftChars="0" w:right="0" w:rightChars="0"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（7）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</w:rPr>
        <w:t>山重水复疑无路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</w:rPr>
        <w:t>柳暗花明又一村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eastAsia="zh-CN"/>
        </w:rPr>
        <w:t>；床头屋漏无干处。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青鸟，传递音讯的信使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。作者希望借助青鸟一样的信使，殷勤地为他去探看自己的心上人。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（1）恪守           （2）自暴自弃               （3）真谛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4. D。【点拨】“毅力”指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坚定持久，毫不动摇的意志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意志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人们为了达到既定的目的而自觉努力的心理状态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；短文中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“侧重自觉努力的心理状态，所以要用“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意志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”。“装腔作势”指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故意做作，装出某种情态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矫揉造作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”指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 w:themeFill="background1"/>
        </w:rPr>
        <w:t>故意做作，不自然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 w:themeFill="background1"/>
          <w:lang w:eastAsia="zh-CN"/>
        </w:rPr>
        <w:t>；短文中侧重动作不自然，不是情态不自然，所以要用“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矫揉造作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 w:themeFill="background1"/>
          <w:lang w:eastAsia="zh-CN"/>
        </w:rPr>
        <w:t>”。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“许多”指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很多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些许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”指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一点儿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少量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；短文中说我们有一些感悟，不是很多感悟，所以要用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"/>
        </w:rPr>
        <w:t>些许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”。因此选D。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5.A。【点拨】动宾不搭配，应为：培养……精神；不能漏掉词语。因此选A。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神舟十七号载人飞船发射取得圆满成功。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7.彰显了中国走向强国的决心；体现中华民族自信满满的精神风貌。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line="240" w:lineRule="auto"/>
        <w:ind w:left="0" w:firstLine="0"/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C 。点拨:“这一时期,‘土地’和‘太阳’是他诗歌中的主要意象。代表作如《我爱这土地》”, 是艾青20世纪30年代的诗歌特点。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N/>
        <w:bidi w:val="0"/>
        <w:spacing w:line="240" w:lineRule="auto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9.A.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对光明的向往和追求 ；B通过描写天气的炎热,为下文杨志等人因口渴难耐,买掺有蒙汗药的酒而中计,最终被晁盖等人智取生辰纲做铺垫。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（1）清   （2）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用泉水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   （3）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陈列，摆开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宴中欢饮的乐趣，不在于音乐。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容颜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苍老，头发花白，醉醺醺地坐在人群中间，这是太守喝醉了。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12.D 居住 。点拨：A.背/凭借 ；B.取胜/承受 ； C.返回/归依，一道。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日与其徒上高山/入深林/穷回溪/幽泉怪石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甲文由一幅祥和的百姓游乐图写到太守酒酣而醉，太守的醉一是为山水之乐而醉，二是为与民同乐而醉。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乙文开篇以“僇人”“惴栗”奠定感情基调，又以“施施”“漫漫”写出游的漫不经心，作者虽然醉了，但内心深处的郁闷并未因山林美酒得到排解。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译文：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我自从成为有罪的人，住在这个州里，就常常恐惧不安。如有空闲时间，就慢慢地行走，无拘束地游玩。每日和那些同伴，上高山，入深林，走到曲折溪流的尽头。幽僻的泉水，奇异的山石，没有一处僻远的地方不曾到过。到了目的地就分开草而坐下，倒尽壶中酒，一醉方休。醉了就互相枕着睡觉，睡着了就做梦。心里有向往的好境界，梦里也就有（在这种境界中获得的）相同的乐趣。睡醒了就起来，起来了就回家。我以为凡是这个州的山有奇特形状的，我都游过了，可是我还未曾知道西山的奇异特别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u w:val="none"/>
          <w:lang w:val="en-US" w:eastAsia="zh-CN" w:bidi="ar-SA"/>
        </w:rPr>
        <w:t>C.。点拨：通过阅读，与圣贤促膝对话，我们解决了孤独。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u w:val="none"/>
          <w:lang w:val="en-US" w:eastAsia="zh-CN" w:bidi="ar-SA"/>
        </w:rPr>
        <w:t>16.意思是“通过阅读，我们有了大量的沉淀，心灵不断丰富，精神不断走向高迈，解决了孤独，稀释了欲望，逐渐摆脱了恐惧”或“阅读是为了心灵的创造，当心走得更远，脚步自会前行”。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1"/>
          <w:szCs w:val="21"/>
          <w:u w:val="none"/>
          <w:lang w:val="en-US" w:eastAsia="zh-CN" w:bidi="ar-SA"/>
        </w:rPr>
        <w:t>17.答案示例：我认为阅读《钢铁是怎样炼成的》这部名著会给我帮助，保尔经历了一系列的人生挑战，无论是战场上的拼杀，还是工地上的磨难，都没能使他倒下，反而使他更加勇敢，更加坚强。即使伤病夺走他的健康，他仍以另一种方式践行生命的誓言。他那种为理想而献身的精神，钢铁般的意志和顽强奋斗的高贵品质，能鼓舞我战胜生活中的一切艰难险阻（有理有据，语句通顺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）气愤 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）感动 （符合语境即可给分）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.（1）关心我。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从叮嘱我“对学生好一些”“每年都要体检一次”可见：母亲关心我的工作和身体健康；从“我”要离开时她执着地要放鞭炮可见：她是希望我有个好的开端，一切红红火火。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（2）隐忍，理解、尊重我。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母亲想放鞭炮，我气愤地怼过去，“母亲立马不再说话”，没有和“我”辩解和争吵；母亲执着地还要放鞭炮，我又制止住，母亲只是“一脸失落”，也没有和“我”辩解和争吵。由此可见，母亲善于忍让，理解我，尊重我的看法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（1）“有点”，是不多的意思。（1分）与孩子离别原本是感伤和酸楚的，是没法欣喜的；但想到可以用放鞭炮为离别的孩子做点什么，所以又感到一点欣喜，（1分）表现了母亲朴素的爱子深情。（1分）（3分要点，答对2个就可以得2分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（2）固执（执着、坚持）等。（1分）虽然提议放鞭炮被孩子怼了过去，但依然要坚持放鞭炮，足见母亲对孩子的爱是不打折扣的，是始终不变的，所以要填“坚持”等这一类的词。（1分）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含义：（1）表层含义是指“挂在枯树上的那挂没能燃放的鞭炮”。（2）深层含义是指我没有听母亲的话，违背了她的意愿，和由此而产生的愧疚和感伤之情。（2分）作用：（1）设置悬念，为什么“没能燃放”？激发读者的阅读兴趣。（1分）（2）含蓄地表达了本文的主题——我没有理解母亲想用燃放鞭炮来表达对我深爱，所以我很愧疚、难过。（2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22.作文（略）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240" w:lineRule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UABc7ABAABNAwAADgAAAGRycy9lMm9Eb2MueG1srVNLbtswEN0HyB0I&#10;7mPKXqSGYDlIEaQIULQB0hyApkiLAH/g0JZ8gfYGXXWTfc7lc3RIW3ab7opsqOHM8M17M6PFzWAN&#10;2coI2ruGTicVJdIJ32q3bujzt/urOSWQuGu58U42dCeB3iwvLxZ9qOXMd960MhIEcVD3oaFdSqFm&#10;DEQnLYeJD9JhUPloecJrXLM28h7RrWGzqrpmvY9tiF5IAPTeHYJ0WfCVkiJ9VQpkIqahyC2VM5Zz&#10;lU+2XPB6HXnotDjS4P/BwnLtsOgJ6o4nTjZR/wNltYgevEoT4S3zSmkhiwZUM63eqHnqeJBFCzYH&#10;wqlN8H6w4sv2MRLdNnT2gRLHLc5o//PH/tfr/uU7QR82qA9QY95TwMw0fPQDDnr0Azqz7kFFm7+o&#10;iGAcW707tVcOiYj8aD6bzysMCYyNF8Rn5+chQvokvSXZaGjE+ZW28u1nSIfUMSVXc/5eG1NmaNxf&#10;DsTMHpa5HzhmKw2r4Sho5dsd6ulx9A11uJuUmAeHnc1bMhpxNFajsQlRrzukNi28INxuEpIo3HKF&#10;A+yxMM6sqDvuV16KP+8l6/wXL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ql5uc8AAAAFAQAA&#10;DwAAAAAAAAABACAAAAAiAAAAZHJzL2Rvd25yZXYueG1sUEsBAhQAFAAAAAgAh07iQGFAAXOwAQAA&#10;TQMAAA4AAAAAAAAAAQAgAAAAH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zODIwNzdkNDkyNTVhZjRkNDRiZDA4MjRiY2UzNGUifQ=="/>
  </w:docVars>
  <w:rsids>
    <w:rsidRoot w:val="67C30233"/>
    <w:rsid w:val="000B6270"/>
    <w:rsid w:val="002F6D28"/>
    <w:rsid w:val="004151FC"/>
    <w:rsid w:val="00641FBE"/>
    <w:rsid w:val="007E559D"/>
    <w:rsid w:val="00B25D78"/>
    <w:rsid w:val="00C02FC6"/>
    <w:rsid w:val="01060383"/>
    <w:rsid w:val="01227358"/>
    <w:rsid w:val="01350C9C"/>
    <w:rsid w:val="014C6B51"/>
    <w:rsid w:val="021D70DF"/>
    <w:rsid w:val="02BA7974"/>
    <w:rsid w:val="02D432A2"/>
    <w:rsid w:val="03F94630"/>
    <w:rsid w:val="046F237D"/>
    <w:rsid w:val="048F44A4"/>
    <w:rsid w:val="049A0C73"/>
    <w:rsid w:val="049E0C23"/>
    <w:rsid w:val="04A702D0"/>
    <w:rsid w:val="04D1265A"/>
    <w:rsid w:val="050F0053"/>
    <w:rsid w:val="05FA50A3"/>
    <w:rsid w:val="06336531"/>
    <w:rsid w:val="072C6115"/>
    <w:rsid w:val="07556FB6"/>
    <w:rsid w:val="07A22518"/>
    <w:rsid w:val="07E51191"/>
    <w:rsid w:val="08217616"/>
    <w:rsid w:val="08223CAF"/>
    <w:rsid w:val="08714496"/>
    <w:rsid w:val="08885363"/>
    <w:rsid w:val="0890415D"/>
    <w:rsid w:val="09797736"/>
    <w:rsid w:val="09B26F81"/>
    <w:rsid w:val="09F570D3"/>
    <w:rsid w:val="0A3724AD"/>
    <w:rsid w:val="0A4C752B"/>
    <w:rsid w:val="0A880B40"/>
    <w:rsid w:val="0AB1211B"/>
    <w:rsid w:val="0B2D0649"/>
    <w:rsid w:val="0B357B6B"/>
    <w:rsid w:val="0B4520B1"/>
    <w:rsid w:val="0BBA6970"/>
    <w:rsid w:val="0C3576B7"/>
    <w:rsid w:val="0C447841"/>
    <w:rsid w:val="0C9E6D90"/>
    <w:rsid w:val="0CDB6FDB"/>
    <w:rsid w:val="0D472CCA"/>
    <w:rsid w:val="0D7D73F9"/>
    <w:rsid w:val="0DAF4F97"/>
    <w:rsid w:val="0DB119D0"/>
    <w:rsid w:val="0DD74948"/>
    <w:rsid w:val="0E7F5BD6"/>
    <w:rsid w:val="0EB959E0"/>
    <w:rsid w:val="0EBA5D65"/>
    <w:rsid w:val="0EE501B8"/>
    <w:rsid w:val="0F777786"/>
    <w:rsid w:val="0FBF2E05"/>
    <w:rsid w:val="100646AF"/>
    <w:rsid w:val="109B32DA"/>
    <w:rsid w:val="10FF16DD"/>
    <w:rsid w:val="111C62B1"/>
    <w:rsid w:val="11A840E8"/>
    <w:rsid w:val="11C43F71"/>
    <w:rsid w:val="120F21AA"/>
    <w:rsid w:val="1362325A"/>
    <w:rsid w:val="13E2716A"/>
    <w:rsid w:val="145216B6"/>
    <w:rsid w:val="1472362D"/>
    <w:rsid w:val="14BA1604"/>
    <w:rsid w:val="14E52D29"/>
    <w:rsid w:val="14FB5CC3"/>
    <w:rsid w:val="15446404"/>
    <w:rsid w:val="15CF75AB"/>
    <w:rsid w:val="15DD6189"/>
    <w:rsid w:val="16027764"/>
    <w:rsid w:val="160E2C73"/>
    <w:rsid w:val="1731254D"/>
    <w:rsid w:val="17716398"/>
    <w:rsid w:val="179F2363"/>
    <w:rsid w:val="17B233AC"/>
    <w:rsid w:val="183C2B22"/>
    <w:rsid w:val="18732350"/>
    <w:rsid w:val="18963055"/>
    <w:rsid w:val="1A011E8D"/>
    <w:rsid w:val="1AA402B6"/>
    <w:rsid w:val="1B170957"/>
    <w:rsid w:val="1B1C3AE0"/>
    <w:rsid w:val="1B916A5F"/>
    <w:rsid w:val="1B943A0C"/>
    <w:rsid w:val="1BEB33F9"/>
    <w:rsid w:val="1C377CC8"/>
    <w:rsid w:val="1C4E5042"/>
    <w:rsid w:val="1C5B4E11"/>
    <w:rsid w:val="1C792BB7"/>
    <w:rsid w:val="1D3C7820"/>
    <w:rsid w:val="1D9B4896"/>
    <w:rsid w:val="1EA33FBD"/>
    <w:rsid w:val="1EAD67C8"/>
    <w:rsid w:val="1EB04C9F"/>
    <w:rsid w:val="1F5F7950"/>
    <w:rsid w:val="1F9F659B"/>
    <w:rsid w:val="1FF42043"/>
    <w:rsid w:val="203A1B37"/>
    <w:rsid w:val="205B0E90"/>
    <w:rsid w:val="20B95B5F"/>
    <w:rsid w:val="213F741E"/>
    <w:rsid w:val="21594847"/>
    <w:rsid w:val="216754E8"/>
    <w:rsid w:val="217E335F"/>
    <w:rsid w:val="21B924AF"/>
    <w:rsid w:val="22062212"/>
    <w:rsid w:val="22346846"/>
    <w:rsid w:val="23582DA0"/>
    <w:rsid w:val="239B569C"/>
    <w:rsid w:val="2490019E"/>
    <w:rsid w:val="24CF521F"/>
    <w:rsid w:val="24E15CD5"/>
    <w:rsid w:val="24EF3B86"/>
    <w:rsid w:val="255034D7"/>
    <w:rsid w:val="257C27AF"/>
    <w:rsid w:val="257D2244"/>
    <w:rsid w:val="258C4441"/>
    <w:rsid w:val="25C75AD0"/>
    <w:rsid w:val="265A7FAD"/>
    <w:rsid w:val="268626B0"/>
    <w:rsid w:val="26E76082"/>
    <w:rsid w:val="26EA3D5A"/>
    <w:rsid w:val="278F4A5D"/>
    <w:rsid w:val="279943C3"/>
    <w:rsid w:val="27A81584"/>
    <w:rsid w:val="28B82ECF"/>
    <w:rsid w:val="29A51EE8"/>
    <w:rsid w:val="2A0454D9"/>
    <w:rsid w:val="2A3D6587"/>
    <w:rsid w:val="2A8A1200"/>
    <w:rsid w:val="2AA86A61"/>
    <w:rsid w:val="2B241C82"/>
    <w:rsid w:val="2B4110BB"/>
    <w:rsid w:val="2BEA760C"/>
    <w:rsid w:val="2C312EBB"/>
    <w:rsid w:val="2CA26AC7"/>
    <w:rsid w:val="2CB12ACF"/>
    <w:rsid w:val="2CDE4895"/>
    <w:rsid w:val="2CF01627"/>
    <w:rsid w:val="2DB74FD2"/>
    <w:rsid w:val="2E0A5FB0"/>
    <w:rsid w:val="2E7561EA"/>
    <w:rsid w:val="2E8778AC"/>
    <w:rsid w:val="2F0324E6"/>
    <w:rsid w:val="2F415D44"/>
    <w:rsid w:val="2FBA0A7A"/>
    <w:rsid w:val="30052CFA"/>
    <w:rsid w:val="301314CD"/>
    <w:rsid w:val="30525F1D"/>
    <w:rsid w:val="30731155"/>
    <w:rsid w:val="30B77D2E"/>
    <w:rsid w:val="310444A3"/>
    <w:rsid w:val="314E0D30"/>
    <w:rsid w:val="31BC7318"/>
    <w:rsid w:val="31C1308F"/>
    <w:rsid w:val="320756DD"/>
    <w:rsid w:val="3325756F"/>
    <w:rsid w:val="337D02CD"/>
    <w:rsid w:val="3485379F"/>
    <w:rsid w:val="34CB6B53"/>
    <w:rsid w:val="35085340"/>
    <w:rsid w:val="35D32AA1"/>
    <w:rsid w:val="36744F7F"/>
    <w:rsid w:val="368340BC"/>
    <w:rsid w:val="369E4974"/>
    <w:rsid w:val="37727110"/>
    <w:rsid w:val="385772C8"/>
    <w:rsid w:val="38E64F74"/>
    <w:rsid w:val="395D396D"/>
    <w:rsid w:val="39695BBF"/>
    <w:rsid w:val="39940546"/>
    <w:rsid w:val="399B2CD9"/>
    <w:rsid w:val="39A02327"/>
    <w:rsid w:val="39D87645"/>
    <w:rsid w:val="39F5616E"/>
    <w:rsid w:val="3B0E64D5"/>
    <w:rsid w:val="3B173BF9"/>
    <w:rsid w:val="3B251BE5"/>
    <w:rsid w:val="3B6B2A67"/>
    <w:rsid w:val="3BA3206B"/>
    <w:rsid w:val="3BD035F8"/>
    <w:rsid w:val="3C15447E"/>
    <w:rsid w:val="3CD24C53"/>
    <w:rsid w:val="3D102504"/>
    <w:rsid w:val="3DD32DF2"/>
    <w:rsid w:val="3E0D1515"/>
    <w:rsid w:val="3E18037C"/>
    <w:rsid w:val="3E544C4B"/>
    <w:rsid w:val="3E644834"/>
    <w:rsid w:val="3EBC3E32"/>
    <w:rsid w:val="3FA2429D"/>
    <w:rsid w:val="3FB53538"/>
    <w:rsid w:val="3FD11867"/>
    <w:rsid w:val="400817BE"/>
    <w:rsid w:val="40101DFE"/>
    <w:rsid w:val="402A1DBE"/>
    <w:rsid w:val="405F50D3"/>
    <w:rsid w:val="40AF2B80"/>
    <w:rsid w:val="422F4704"/>
    <w:rsid w:val="42745CE7"/>
    <w:rsid w:val="4281188F"/>
    <w:rsid w:val="431B6C76"/>
    <w:rsid w:val="44057049"/>
    <w:rsid w:val="4485218B"/>
    <w:rsid w:val="449851D6"/>
    <w:rsid w:val="44FB3459"/>
    <w:rsid w:val="45304132"/>
    <w:rsid w:val="45F71058"/>
    <w:rsid w:val="46A0067D"/>
    <w:rsid w:val="47977126"/>
    <w:rsid w:val="483D7A29"/>
    <w:rsid w:val="487A09F7"/>
    <w:rsid w:val="4893196C"/>
    <w:rsid w:val="489D2264"/>
    <w:rsid w:val="48B1440F"/>
    <w:rsid w:val="49596225"/>
    <w:rsid w:val="49CE5330"/>
    <w:rsid w:val="4B9938B5"/>
    <w:rsid w:val="4C3F7CEC"/>
    <w:rsid w:val="4D1134C9"/>
    <w:rsid w:val="4D141C0C"/>
    <w:rsid w:val="4D2717ED"/>
    <w:rsid w:val="4D4F08BB"/>
    <w:rsid w:val="4D6C0EE9"/>
    <w:rsid w:val="4DF571F5"/>
    <w:rsid w:val="4E3751D2"/>
    <w:rsid w:val="4E707643"/>
    <w:rsid w:val="4E905CCB"/>
    <w:rsid w:val="4EA84A94"/>
    <w:rsid w:val="50086829"/>
    <w:rsid w:val="5067010A"/>
    <w:rsid w:val="5079355F"/>
    <w:rsid w:val="50FE421C"/>
    <w:rsid w:val="51361D9E"/>
    <w:rsid w:val="53AD1703"/>
    <w:rsid w:val="53BC45E7"/>
    <w:rsid w:val="53F42597"/>
    <w:rsid w:val="5454754E"/>
    <w:rsid w:val="54E50F33"/>
    <w:rsid w:val="55713605"/>
    <w:rsid w:val="55885D97"/>
    <w:rsid w:val="55AF7653"/>
    <w:rsid w:val="55B367EE"/>
    <w:rsid w:val="55CE16D2"/>
    <w:rsid w:val="55EE5D25"/>
    <w:rsid w:val="56110D57"/>
    <w:rsid w:val="569071F6"/>
    <w:rsid w:val="56B801A5"/>
    <w:rsid w:val="56BC0B4A"/>
    <w:rsid w:val="57251085"/>
    <w:rsid w:val="57E677FD"/>
    <w:rsid w:val="57FE6A16"/>
    <w:rsid w:val="58C3686E"/>
    <w:rsid w:val="58D878AB"/>
    <w:rsid w:val="5A12353E"/>
    <w:rsid w:val="5A357582"/>
    <w:rsid w:val="5ACB742A"/>
    <w:rsid w:val="5ADB1120"/>
    <w:rsid w:val="5B1C7CC3"/>
    <w:rsid w:val="5BDC5D1C"/>
    <w:rsid w:val="5BEF70B2"/>
    <w:rsid w:val="5C571744"/>
    <w:rsid w:val="5CE3162A"/>
    <w:rsid w:val="5D3770D7"/>
    <w:rsid w:val="5D636354"/>
    <w:rsid w:val="5D821112"/>
    <w:rsid w:val="5E2A4EA6"/>
    <w:rsid w:val="5E3029CA"/>
    <w:rsid w:val="5E782594"/>
    <w:rsid w:val="5F6D20B2"/>
    <w:rsid w:val="5FA37147"/>
    <w:rsid w:val="60675D31"/>
    <w:rsid w:val="60D121D9"/>
    <w:rsid w:val="60EA0CF5"/>
    <w:rsid w:val="62400DDA"/>
    <w:rsid w:val="638D0ADA"/>
    <w:rsid w:val="6394679A"/>
    <w:rsid w:val="63951DC5"/>
    <w:rsid w:val="64212308"/>
    <w:rsid w:val="645F553D"/>
    <w:rsid w:val="64BA1AEF"/>
    <w:rsid w:val="652A0E83"/>
    <w:rsid w:val="663E0664"/>
    <w:rsid w:val="66963CE5"/>
    <w:rsid w:val="669E4476"/>
    <w:rsid w:val="671E5C5B"/>
    <w:rsid w:val="67C30233"/>
    <w:rsid w:val="68085820"/>
    <w:rsid w:val="681A0E76"/>
    <w:rsid w:val="68AA6B49"/>
    <w:rsid w:val="68B71DF7"/>
    <w:rsid w:val="68D8310B"/>
    <w:rsid w:val="68DC4A70"/>
    <w:rsid w:val="691427AA"/>
    <w:rsid w:val="6A142F10"/>
    <w:rsid w:val="6A5C609C"/>
    <w:rsid w:val="6AD51D25"/>
    <w:rsid w:val="6AEC0E0D"/>
    <w:rsid w:val="6AF52AC1"/>
    <w:rsid w:val="6B30320E"/>
    <w:rsid w:val="6B390B27"/>
    <w:rsid w:val="6B6A7665"/>
    <w:rsid w:val="6B885CEB"/>
    <w:rsid w:val="6B9E0A74"/>
    <w:rsid w:val="6BD948FF"/>
    <w:rsid w:val="6C845C64"/>
    <w:rsid w:val="6DAE2E71"/>
    <w:rsid w:val="6E3A5540"/>
    <w:rsid w:val="6E96220E"/>
    <w:rsid w:val="6F1D419C"/>
    <w:rsid w:val="6F607088"/>
    <w:rsid w:val="6F7355B9"/>
    <w:rsid w:val="6FB52458"/>
    <w:rsid w:val="6FD048E3"/>
    <w:rsid w:val="70403D9C"/>
    <w:rsid w:val="70644839"/>
    <w:rsid w:val="70910BA8"/>
    <w:rsid w:val="70A44709"/>
    <w:rsid w:val="70A93FB4"/>
    <w:rsid w:val="70CA5E18"/>
    <w:rsid w:val="70FB2D8A"/>
    <w:rsid w:val="71EF4E78"/>
    <w:rsid w:val="738308B6"/>
    <w:rsid w:val="738D2779"/>
    <w:rsid w:val="73D35285"/>
    <w:rsid w:val="74172844"/>
    <w:rsid w:val="743D391B"/>
    <w:rsid w:val="74507BBF"/>
    <w:rsid w:val="747371ED"/>
    <w:rsid w:val="74753D11"/>
    <w:rsid w:val="74821C83"/>
    <w:rsid w:val="74AB3A87"/>
    <w:rsid w:val="75561D99"/>
    <w:rsid w:val="75656A7A"/>
    <w:rsid w:val="756666E1"/>
    <w:rsid w:val="75FE09B4"/>
    <w:rsid w:val="76755B6C"/>
    <w:rsid w:val="767A2A18"/>
    <w:rsid w:val="769C51EF"/>
    <w:rsid w:val="76B32036"/>
    <w:rsid w:val="76C9109B"/>
    <w:rsid w:val="76E27127"/>
    <w:rsid w:val="77913F02"/>
    <w:rsid w:val="77C17355"/>
    <w:rsid w:val="79CC4DBF"/>
    <w:rsid w:val="7A123EB3"/>
    <w:rsid w:val="7A543B44"/>
    <w:rsid w:val="7AD36D4E"/>
    <w:rsid w:val="7B3C100C"/>
    <w:rsid w:val="7B401BFE"/>
    <w:rsid w:val="7BFE5C45"/>
    <w:rsid w:val="7C857813"/>
    <w:rsid w:val="7CBC7546"/>
    <w:rsid w:val="7DCE62C4"/>
    <w:rsid w:val="7E7F7632"/>
    <w:rsid w:val="7EC375C9"/>
    <w:rsid w:val="7EC37CAD"/>
    <w:rsid w:val="7ECF447C"/>
    <w:rsid w:val="7F0946BD"/>
    <w:rsid w:val="7F494F11"/>
    <w:rsid w:val="7F75521E"/>
    <w:rsid w:val="7F8936CE"/>
    <w:rsid w:val="7FB6091F"/>
    <w:rsid w:val="7FDE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6">
    <w:name w:val="heading 3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8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4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9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8">
    <w:name w:val="Default Paragraph Font"/>
    <w:link w:val="19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3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left="120"/>
    </w:pPr>
    <w:rPr>
      <w:szCs w:val="20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  <w:style w:type="paragraph" w:styleId="10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11">
    <w:name w:val="toc 5"/>
    <w:basedOn w:val="1"/>
    <w:next w:val="1"/>
    <w:qFormat/>
    <w:uiPriority w:val="0"/>
    <w:pPr>
      <w:widowControl w:val="0"/>
      <w:wordWrap w:val="0"/>
      <w:ind w:left="1275"/>
      <w:jc w:val="both"/>
    </w:pPr>
    <w:rPr>
      <w:rFonts w:ascii="宋体" w:hAnsi="宋体" w:eastAsia="Times New Roman" w:cs="Times New Roman"/>
      <w:kern w:val="2"/>
      <w:sz w:val="21"/>
      <w:szCs w:val="24"/>
      <w:lang w:val="en-US" w:eastAsia="zh-CN" w:bidi="ar-SA"/>
    </w:rPr>
  </w:style>
  <w:style w:type="paragraph" w:styleId="1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3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4">
    <w:name w:val="footer"/>
    <w:basedOn w:val="1"/>
    <w:link w:val="5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0"/>
    </w:rPr>
  </w:style>
  <w:style w:type="paragraph" w:styleId="17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9">
    <w:name w:val=" Char"/>
    <w:basedOn w:val="1"/>
    <w:link w:val="18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20">
    <w:name w:val="Strong"/>
    <w:basedOn w:val="18"/>
    <w:qFormat/>
    <w:uiPriority w:val="22"/>
  </w:style>
  <w:style w:type="character" w:styleId="21">
    <w:name w:val="page number"/>
    <w:basedOn w:val="18"/>
    <w:qFormat/>
    <w:uiPriority w:val="0"/>
  </w:style>
  <w:style w:type="character" w:styleId="22">
    <w:name w:val="FollowedHyperlink"/>
    <w:basedOn w:val="18"/>
    <w:qFormat/>
    <w:uiPriority w:val="0"/>
    <w:rPr>
      <w:color w:val="000000"/>
      <w:u w:val="none"/>
    </w:rPr>
  </w:style>
  <w:style w:type="character" w:styleId="23">
    <w:name w:val="Emphasis"/>
    <w:basedOn w:val="18"/>
    <w:qFormat/>
    <w:uiPriority w:val="0"/>
  </w:style>
  <w:style w:type="character" w:styleId="24">
    <w:name w:val="HTML Definition"/>
    <w:basedOn w:val="18"/>
    <w:qFormat/>
    <w:uiPriority w:val="0"/>
  </w:style>
  <w:style w:type="character" w:styleId="25">
    <w:name w:val="HTML Variable"/>
    <w:basedOn w:val="18"/>
    <w:qFormat/>
    <w:uiPriority w:val="0"/>
  </w:style>
  <w:style w:type="character" w:styleId="26">
    <w:name w:val="Hyperlink"/>
    <w:basedOn w:val="18"/>
    <w:qFormat/>
    <w:uiPriority w:val="0"/>
    <w:rPr>
      <w:color w:val="0000FF"/>
      <w:u w:val="single"/>
    </w:rPr>
  </w:style>
  <w:style w:type="character" w:styleId="27">
    <w:name w:val="HTML Code"/>
    <w:basedOn w:val="18"/>
    <w:qFormat/>
    <w:uiPriority w:val="0"/>
    <w:rPr>
      <w:rFonts w:ascii="Courier New" w:hAnsi="Courier New"/>
      <w:sz w:val="20"/>
    </w:rPr>
  </w:style>
  <w:style w:type="character" w:styleId="28">
    <w:name w:val="HTML Cite"/>
    <w:basedOn w:val="18"/>
    <w:qFormat/>
    <w:uiPriority w:val="0"/>
  </w:style>
  <w:style w:type="character" w:styleId="29">
    <w:name w:val="HTML Keyboard"/>
    <w:basedOn w:val="18"/>
    <w:qFormat/>
    <w:uiPriority w:val="0"/>
    <w:rPr>
      <w:rFonts w:ascii="Courier New" w:hAnsi="Courier New"/>
      <w:sz w:val="20"/>
    </w:rPr>
  </w:style>
  <w:style w:type="character" w:styleId="30">
    <w:name w:val="HTML Sample"/>
    <w:basedOn w:val="18"/>
    <w:qFormat/>
    <w:uiPriority w:val="0"/>
    <w:rPr>
      <w:rFonts w:ascii="Courier New" w:hAnsi="Courier New"/>
    </w:rPr>
  </w:style>
  <w:style w:type="table" w:styleId="32">
    <w:name w:val="Table Grid"/>
    <w:basedOn w:val="3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3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_Style 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5">
    <w:name w:val="标题1"/>
    <w:basedOn w:val="18"/>
    <w:qFormat/>
    <w:uiPriority w:val="0"/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customStyle="1" w:styleId="37">
    <w:name w:val="bd2"/>
    <w:basedOn w:val="18"/>
    <w:qFormat/>
    <w:uiPriority w:val="0"/>
  </w:style>
  <w:style w:type="paragraph" w:styleId="38">
    <w:name w:val="List Paragraph"/>
    <w:basedOn w:val="1"/>
    <w:qFormat/>
    <w:uiPriority w:val="1"/>
    <w:pPr>
      <w:ind w:left="352"/>
    </w:pPr>
    <w:rPr>
      <w:rFonts w:ascii="宋体" w:hAnsi="宋体" w:eastAsia="宋体" w:cs="宋体"/>
      <w:lang w:val="zh-CN" w:eastAsia="zh-CN" w:bidi="zh-CN"/>
    </w:rPr>
  </w:style>
  <w:style w:type="paragraph" w:customStyle="1" w:styleId="39">
    <w:name w:val="普通(网站) Char"/>
    <w:basedOn w:val="1"/>
    <w:qFormat/>
    <w:uiPriority w:val="0"/>
    <w:pPr>
      <w:spacing w:before="100" w:beforeAutospacing="1" w:after="100" w:afterAutospacing="1" w:line="360" w:lineRule="auto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4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41">
    <w:name w:val="str"/>
    <w:basedOn w:val="18"/>
    <w:qFormat/>
    <w:uiPriority w:val="0"/>
  </w:style>
  <w:style w:type="paragraph" w:customStyle="1" w:styleId="42">
    <w:name w:val="列出段落1"/>
    <w:basedOn w:val="1"/>
    <w:qFormat/>
    <w:uiPriority w:val="34"/>
    <w:pPr>
      <w:ind w:firstLine="420" w:firstLineChars="200"/>
    </w:pPr>
  </w:style>
  <w:style w:type="paragraph" w:customStyle="1" w:styleId="43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4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宋体" w:hAnsi="宋体" w:eastAsia="宋体" w:cs="宋体"/>
      <w:sz w:val="38"/>
      <w:szCs w:val="38"/>
      <w:u w:val="none"/>
      <w:shd w:val="clear" w:color="auto" w:fill="auto"/>
      <w:lang w:val="zh-TW" w:eastAsia="zh-TW" w:bidi="zh-TW"/>
    </w:rPr>
  </w:style>
  <w:style w:type="paragraph" w:customStyle="1" w:styleId="45">
    <w:name w:val="正文 paraoverride-1"/>
    <w:basedOn w:val="1"/>
    <w:qFormat/>
    <w:uiPriority w:val="0"/>
    <w:pPr>
      <w:spacing w:before="100" w:beforeAutospacing="1" w:after="100" w:afterAutospacing="1"/>
    </w:pPr>
  </w:style>
  <w:style w:type="paragraph" w:customStyle="1" w:styleId="46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47">
    <w:name w:val="sec"/>
    <w:basedOn w:val="1"/>
    <w:qFormat/>
    <w:uiPriority w:val="0"/>
    <w:pPr>
      <w:jc w:val="center"/>
    </w:pPr>
    <w:rPr>
      <w:kern w:val="0"/>
      <w:sz w:val="21"/>
      <w:szCs w:val="21"/>
      <w:lang w:val="en-US" w:eastAsia="zh-CN" w:bidi="ar"/>
    </w:rPr>
  </w:style>
  <w:style w:type="paragraph" w:customStyle="1" w:styleId="48">
    <w:name w:val="sec2"/>
    <w:basedOn w:val="1"/>
    <w:qFormat/>
    <w:uiPriority w:val="0"/>
    <w:pPr>
      <w:jc w:val="center"/>
    </w:pPr>
    <w:rPr>
      <w:kern w:val="0"/>
      <w:sz w:val="21"/>
      <w:szCs w:val="21"/>
      <w:lang w:val="en-US" w:eastAsia="zh-CN" w:bidi="ar"/>
    </w:rPr>
  </w:style>
  <w:style w:type="paragraph" w:customStyle="1" w:styleId="49">
    <w:name w:val="copy-cont"/>
    <w:basedOn w:val="1"/>
    <w:qFormat/>
    <w:uiPriority w:val="0"/>
    <w:pPr>
      <w:spacing w:line="1050" w:lineRule="atLeast"/>
      <w:jc w:val="left"/>
    </w:pPr>
    <w:rPr>
      <w:kern w:val="0"/>
      <w:sz w:val="36"/>
      <w:szCs w:val="36"/>
      <w:lang w:val="en-US" w:eastAsia="zh-CN" w:bidi="ar"/>
    </w:rPr>
  </w:style>
  <w:style w:type="character" w:customStyle="1" w:styleId="50">
    <w:name w:val="ca-3"/>
    <w:basedOn w:val="18"/>
    <w:qFormat/>
    <w:uiPriority w:val="0"/>
    <w:rPr>
      <w:rFonts w:ascii="Verdana" w:hAnsi="Verdana"/>
      <w:kern w:val="0"/>
      <w:szCs w:val="20"/>
      <w:lang w:eastAsia="en-US"/>
    </w:rPr>
  </w:style>
  <w:style w:type="paragraph" w:customStyle="1" w:styleId="51">
    <w:name w:val="Body text|2"/>
    <w:basedOn w:val="1"/>
    <w:qFormat/>
    <w:uiPriority w:val="0"/>
    <w:pPr>
      <w:spacing w:line="373" w:lineRule="exact"/>
      <w:ind w:firstLine="500"/>
    </w:pPr>
    <w:rPr>
      <w:rFonts w:ascii="宋体" w:hAnsi="宋体" w:eastAsia="宋体" w:cs="宋体"/>
      <w:sz w:val="22"/>
      <w:szCs w:val="22"/>
      <w:lang w:val="zh-TW" w:eastAsia="zh-TW" w:bidi="zh-TW"/>
    </w:rPr>
  </w:style>
  <w:style w:type="paragraph" w:customStyle="1" w:styleId="52">
    <w:name w:val="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3">
    <w:name w:val="word-explain"/>
    <w:basedOn w:val="18"/>
    <w:qFormat/>
    <w:uiPriority w:val="0"/>
  </w:style>
  <w:style w:type="character" w:customStyle="1" w:styleId="54">
    <w:name w:val=" Char Char2"/>
    <w:link w:val="14"/>
    <w:qFormat/>
    <w:uiPriority w:val="0"/>
    <w:rPr>
      <w:sz w:val="18"/>
    </w:rPr>
  </w:style>
  <w:style w:type="paragraph" w:customStyle="1" w:styleId="5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 w:val="21"/>
      <w:szCs w:val="21"/>
      <w:lang w:eastAsia="en-US"/>
    </w:rPr>
  </w:style>
  <w:style w:type="paragraph" w:customStyle="1" w:styleId="5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单字控"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58">
    <w:name w:val="_Style 5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59">
    <w:name w:val="_Style 5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60">
    <w:name w:val="06 一级标题"/>
    <w:basedOn w:val="1"/>
    <w:qFormat/>
    <w:uiPriority w:val="0"/>
    <w:pPr>
      <w:ind w:left="200" w:hanging="200" w:hangingChars="200"/>
    </w:pPr>
    <w:rPr>
      <w:rFonts w:eastAsia="华文中宋"/>
    </w:rPr>
  </w:style>
  <w:style w:type="paragraph" w:customStyle="1" w:styleId="61">
    <w:name w:val="11 项目10以上"/>
    <w:basedOn w:val="1"/>
    <w:qFormat/>
    <w:uiPriority w:val="0"/>
    <w:pPr>
      <w:ind w:left="200" w:hanging="200" w:hangingChars="200"/>
    </w:pPr>
    <w:rPr>
      <w:rFonts w:eastAsia="华文中宋"/>
    </w:rPr>
  </w:style>
  <w:style w:type="paragraph" w:customStyle="1" w:styleId="62">
    <w:name w:val="Other|1"/>
    <w:basedOn w:val="1"/>
    <w:qFormat/>
    <w:uiPriority w:val="0"/>
    <w:pPr>
      <w:widowControl w:val="0"/>
      <w:shd w:val="clear" w:color="auto" w:fill="auto"/>
      <w:spacing w:line="286" w:lineRule="auto"/>
      <w:ind w:firstLine="3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63">
    <w:name w:val="Table caption|1"/>
    <w:basedOn w:val="1"/>
    <w:qFormat/>
    <w:uiPriority w:val="0"/>
    <w:pPr>
      <w:widowControl w:val="0"/>
      <w:shd w:val="clear" w:color="auto" w:fill="auto"/>
      <w:spacing w:after="4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53</Pages>
  <Words>40419</Words>
  <Characters>42754</Characters>
  <Lines>0</Lines>
  <Paragraphs>0</Paragraphs>
  <TotalTime>4</TotalTime>
  <ScaleCrop>false</ScaleCrop>
  <LinksUpToDate>false</LinksUpToDate>
  <CharactersWithSpaces>47381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2019-10-25T12:16:00Z</dcterms:created>
  <dc:creator>Administrator</dc:creator>
  <cp:lastModifiedBy>Administrator</cp:lastModifiedBy>
  <cp:lastPrinted>2023-09-03T03:31:00Z</cp:lastPrinted>
  <dcterms:modified xsi:type="dcterms:W3CDTF">2023-10-29T06:58:27Z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