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pict>
          <v:shape id="_x0000_s1025" o:spid="_x0000_s1025" o:spt="75" type="#_x0000_t75" style="position:absolute;left:0pt;margin-left:991pt;margin-top:924pt;height:35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/>
          <w:b/>
          <w:sz w:val="32"/>
          <w:szCs w:val="32"/>
        </w:rPr>
        <w:t>九年级数学第六周校本作业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  <w:sz w:val="24"/>
        </w:rPr>
        <w:t>一、选择题（本题有10小题，每小题3分，共30分．每小题只有一个选项是正确的，不选、多选、错选，均不给分）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1．</w:t>
      </w:r>
      <w:r>
        <w:rPr>
          <w:rFonts w:hint="eastAsia" w:ascii="Times New Roman" w:hAnsi="Times New Roman"/>
        </w:rPr>
        <w:t>与抛物线</w:t>
      </w:r>
      <w:r>
        <w:rPr>
          <w:rFonts w:ascii="Times New Roman" w:hAnsi="Times New Roman"/>
          <w:position w:val="-14"/>
        </w:rPr>
        <w:object>
          <v:shape id="_x0000_i1025" o:spt="75" type="#_x0000_t75" style="height:21.75pt;width:81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>形状相同的抛物线是（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26" o:spt="75" type="#_x0000_t75" style="height:30.4pt;width:66.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0"/>
        </w:rPr>
        <w:object>
          <v:shape id="_x0000_i1027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4"/>
        </w:rPr>
        <w:object>
          <v:shape id="_x0000_i1028" o:spt="75" type="#_x0000_t75" style="height:21.75pt;width:74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14"/>
        </w:rPr>
        <w:object>
          <v:shape id="_x0000_i1029" o:spt="75" type="#_x0000_t75" style="height:21.75pt;width:80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2．抛物线</w:t>
      </w:r>
      <w:r>
        <w:rPr>
          <w:rFonts w:ascii="Times New Roman" w:hAnsi="Times New Roman"/>
          <w:position w:val="-14"/>
        </w:rPr>
        <w:object>
          <v:shape id="_x0000_i1030" o:spt="75" type="#_x0000_t75" style="height:21.75pt;width:81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的顶点坐标是（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14"/>
        </w:rPr>
        <w:object>
          <v:shape id="_x0000_i1031" o:spt="75" type="#_x0000_t75" style="height:20.25pt;width:26.6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4"/>
        </w:rPr>
        <w:object>
          <v:shape id="_x0000_i1032" o:spt="75" type="#_x0000_t75" style="height:20.25pt;width:34.1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4"/>
        </w:rPr>
        <w:object>
          <v:shape id="_x0000_i1033" o:spt="75" type="#_x0000_t75" style="height:20.25pt;width:41.6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14"/>
        </w:rPr>
        <w:object>
          <v:shape id="_x0000_i1034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3．下列事件中，属于不可能事件的是（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是实数，则</w:t>
      </w:r>
      <w:r>
        <w:rPr>
          <w:rFonts w:ascii="Times New Roman" w:hAnsi="Times New Roman"/>
          <w:position w:val="-14"/>
        </w:rPr>
        <w:object>
          <v:shape id="_x0000_i1035" o:spt="75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任意一个三角形都有外接圆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hint="eastAsia" w:ascii="Times New Roman" w:hAnsi="Times New Roman"/>
        </w:rPr>
        <w:t>抛掷一枚骰子，朝上面的点数是6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Times New Roman" w:hAnsi="Times New Roman"/>
        </w:rPr>
        <w:t>一匹马奔跑的速度是每秒100米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已知两数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  <w:position w:val="-10"/>
        </w:rPr>
        <w:object>
          <v:shape id="_x0000_i1036" o:spt="75" type="#_x0000_t75" style="height:15.4pt;width:3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</w:rPr>
        <w:t>），且</w:t>
      </w:r>
      <w:r>
        <w:rPr>
          <w:rFonts w:ascii="Times New Roman" w:hAnsi="Times New Roman"/>
          <w:position w:val="-10"/>
        </w:rPr>
        <w:object>
          <v:shape id="_x0000_i1037" o:spt="75" type="#_x0000_t75" style="height:15.4pt;width:39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/>
        </w:rPr>
        <w:t>，则下列结论一定正确的是（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3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39" o:spt="75" type="#_x0000_t75" style="height:15.4pt;width:27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40" o:spt="75" type="#_x0000_t75" style="height:30.4pt;width:3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8"/>
        </w:rPr>
        <w:object>
          <v:shape id="_x0000_i1041" o:spt="75" type="#_x0000_t75" style="height:33pt;width:49.1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8"/>
        </w:rPr>
        <w:object>
          <v:shape id="_x0000_i1042" o:spt="75" type="#_x0000_t75" style="height:33pt;width:49.1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5．某校计划组织研学活动，现有四个地点可供选择：毛店、森山小镇、八都水库、德胜岩，若从中随机选择一个地点，则选中“八都水库”或“毛店”的概率为（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43" o:spt="75" type="#_x0000_t75" style="height:30.4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44" o:spt="75" type="#_x0000_t75" style="height:30.4pt;width:11.6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45" o:spt="75" type="#_x0000_t75" style="height:30.4pt;width:1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46" o:spt="75" type="#_x0000_t75" style="height:30.4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6．如图，在平面直角坐标系</w:t>
      </w:r>
      <w:r>
        <w:rPr>
          <w:rFonts w:hint="eastAsia" w:ascii="Times New Roman" w:hAnsi="Times New Roman"/>
          <w:i/>
        </w:rPr>
        <w:t>xOy</w:t>
      </w:r>
      <w:r>
        <w:rPr>
          <w:rFonts w:hint="eastAsia" w:ascii="Times New Roman" w:hAnsi="Times New Roman"/>
        </w:rPr>
        <w:t>中，点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满足二次函数</w:t>
      </w:r>
      <w:r>
        <w:rPr>
          <w:rFonts w:ascii="Times New Roman" w:hAnsi="Times New Roman"/>
          <w:position w:val="-10"/>
        </w:rPr>
        <w:object>
          <v:shape id="_x0000_i1047" o:spt="75" type="#_x0000_t75" style="height:18pt;width:60.4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Times New Roman" w:hAnsi="Times New Roman"/>
        </w:rPr>
        <w:t>的表达式，则对该二次函数的系数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 xml:space="preserve">判断正确的是（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375410" cy="1288415"/>
            <wp:effectExtent l="19050" t="0" r="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第6题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4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49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5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1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5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3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5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5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已知</w:t>
      </w:r>
      <w:r>
        <w:rPr>
          <w:rFonts w:ascii="Times New Roman" w:hAnsi="Times New Roman"/>
          <w:position w:val="-14"/>
        </w:rPr>
        <w:object>
          <v:shape id="_x0000_i1056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57" o:spt="75" type="#_x0000_t75" style="height:20.25pt;width:41.6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58" o:spt="75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 w:ascii="Times New Roman" w:hAnsi="Times New Roman"/>
        </w:rPr>
        <w:t>是二次函数</w:t>
      </w:r>
      <w:r>
        <w:rPr>
          <w:rFonts w:ascii="Times New Roman" w:hAnsi="Times New Roman"/>
          <w:position w:val="-10"/>
        </w:rPr>
        <w:object>
          <v:shape id="_x0000_i1059" o:spt="75" type="#_x0000_t75" style="height:18pt;width:87.4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="Times New Roman" w:hAnsi="Times New Roman"/>
        </w:rPr>
        <w:t>图象上的点，则（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12"/>
        </w:rPr>
        <w:object>
          <v:shape id="_x0000_i1060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2"/>
        </w:rPr>
        <w:object>
          <v:shape id="_x0000_i1061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2"/>
        </w:rPr>
        <w:object>
          <v:shape id="_x0000_i1062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12"/>
        </w:rPr>
        <w:object>
          <v:shape id="_x0000_i1063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8．如图，在</w:t>
      </w:r>
      <w:r>
        <w:rPr>
          <w:rFonts w:ascii="Times New Roman" w:hAnsi="Times New Roman"/>
          <w:position w:val="-6"/>
        </w:rPr>
        <w:object>
          <v:shape id="_x0000_i106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AC</w:t>
      </w:r>
      <w:r>
        <w:rPr>
          <w:rFonts w:hint="eastAsia" w:ascii="Times New Roman" w:hAnsi="Times New Roman"/>
        </w:rPr>
        <w:t>边上，</w:t>
      </w:r>
      <w:r>
        <w:rPr>
          <w:rFonts w:ascii="Times New Roman" w:hAnsi="Times New Roman"/>
          <w:position w:val="-6"/>
        </w:rPr>
        <w:object>
          <v:shape id="_x0000_i1065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BD</w:t>
      </w:r>
      <w:r>
        <w:rPr>
          <w:rFonts w:hint="eastAsia" w:ascii="Times New Roman" w:hAnsi="Times New Roman"/>
        </w:rPr>
        <w:t>的中点，连接</w:t>
      </w:r>
      <w:r>
        <w:rPr>
          <w:rFonts w:hint="eastAsia" w:ascii="Times New Roman" w:hAnsi="Times New Roman"/>
          <w:i/>
        </w:rPr>
        <w:t>AO</w:t>
      </w:r>
      <w:r>
        <w:rPr>
          <w:rFonts w:hint="eastAsia" w:ascii="Times New Roman" w:hAnsi="Times New Roman"/>
        </w:rPr>
        <w:t>并延长交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4"/>
        </w:rPr>
        <w:object>
          <v:shape id="_x0000_i1066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EC</w:t>
      </w:r>
      <w:r>
        <w:rPr>
          <w:rFonts w:hint="eastAsia" w:ascii="Times New Roman" w:hAnsi="Times New Roman"/>
        </w:rPr>
        <w:t xml:space="preserve">的长为（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677670" cy="1280160"/>
            <wp:effectExtent l="19050" t="0" r="0" b="0"/>
            <wp:docPr id="1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0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67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第8题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A．2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2.5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Times New Roman" w:hAnsi="Times New Roman"/>
        </w:rPr>
        <w:t>4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9．如图，四边形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是正方形，点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是线段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上的动点，以</w:t>
      </w:r>
      <w:r>
        <w:rPr>
          <w:rFonts w:hint="eastAsia" w:ascii="Times New Roman" w:hAnsi="Times New Roman"/>
          <w:i/>
        </w:rPr>
        <w:t>BE</w:t>
      </w:r>
      <w:r>
        <w:rPr>
          <w:rFonts w:hint="eastAsia" w:ascii="Times New Roman" w:hAnsi="Times New Roman"/>
        </w:rPr>
        <w:t>为边作正方形</w:t>
      </w:r>
      <w:r>
        <w:rPr>
          <w:rFonts w:hint="eastAsia" w:ascii="Times New Roman" w:hAnsi="Times New Roman"/>
          <w:i/>
        </w:rPr>
        <w:t>BEFG</w: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i/>
        </w:rPr>
        <w:t>AF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为</w:t>
      </w:r>
      <w:r>
        <w:rPr>
          <w:rFonts w:hint="eastAsia" w:ascii="Times New Roman" w:hAnsi="Times New Roman"/>
          <w:i/>
        </w:rPr>
        <w:t>AF</w:t>
      </w:r>
      <w:r>
        <w:rPr>
          <w:rFonts w:hint="eastAsia" w:ascii="Times New Roman" w:hAnsi="Times New Roman"/>
        </w:rPr>
        <w:t>的中点，且</w:t>
      </w:r>
      <w:r>
        <w:rPr>
          <w:rFonts w:ascii="Times New Roman" w:hAnsi="Times New Roman"/>
          <w:position w:val="-4"/>
        </w:rPr>
        <w:object>
          <v:shape id="_x0000_i1067" o:spt="75" type="#_x0000_t75" style="height:12.75pt;width:37.9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hint="eastAsia" w:ascii="Times New Roman" w:hAnsi="Times New Roman"/>
        </w:rPr>
        <w:t>，则线段</w:t>
      </w:r>
      <w:r>
        <w:rPr>
          <w:rFonts w:hint="eastAsia" w:ascii="Times New Roman" w:hAnsi="Times New Roman"/>
          <w:i/>
        </w:rPr>
        <w:t>EM</w:t>
      </w:r>
      <w:r>
        <w:rPr>
          <w:rFonts w:hint="eastAsia" w:ascii="Times New Roman" w:hAnsi="Times New Roman"/>
        </w:rPr>
        <w:t xml:space="preserve">的最小值是（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17675" cy="1351915"/>
            <wp:effectExtent l="19050" t="0" r="0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7675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第9题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A．1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68" o:spt="75" type="#_x0000_t75" style="height:34.15pt;width:20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69" o:spt="75" type="#_x0000_t75" style="height:17.25pt;width:19.1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Times New Roman" w:hAnsi="Times New Roman"/>
        </w:rPr>
        <w:t>2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0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已知二次函数</w:t>
      </w:r>
      <w:r>
        <w:rPr>
          <w:rFonts w:ascii="Times New Roman" w:hAnsi="Times New Roman"/>
          <w:position w:val="-10"/>
        </w:rPr>
        <w:object>
          <v:shape id="_x0000_i1070" o:spt="75" type="#_x0000_t75" style="height:18pt;width:76.1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是常数，</w:t>
      </w:r>
      <w:r>
        <w:rPr>
          <w:rFonts w:ascii="Times New Roman" w:hAnsi="Times New Roman"/>
          <w:position w:val="-6"/>
        </w:rPr>
        <w:object>
          <v:shape id="_x0000_i107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hint="eastAsia" w:ascii="Times New Roman" w:hAnsi="Times New Roman"/>
        </w:rPr>
        <w:t>）的图象经过</w:t>
      </w:r>
      <w:r>
        <w:rPr>
          <w:rFonts w:ascii="Times New Roman" w:hAnsi="Times New Roman"/>
          <w:position w:val="-14"/>
        </w:rPr>
        <w:object>
          <v:shape id="_x0000_i1072" o:spt="75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73" o:spt="75" type="#_x0000_t75" style="height:20.25pt;width:37.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74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hint="eastAsia" w:ascii="Times New Roman" w:hAnsi="Times New Roman"/>
        </w:rPr>
        <w:t>三个点中的其中两个点，平移该函数的图象，使其顶点始终在直线</w:t>
      </w:r>
      <w:r>
        <w:rPr>
          <w:rFonts w:ascii="Times New Roman" w:hAnsi="Times New Roman"/>
          <w:position w:val="-10"/>
        </w:rPr>
        <w:object>
          <v:shape id="_x0000_i1075" o:spt="75" type="#_x0000_t75" style="height:15.4pt;width:42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hint="eastAsia" w:ascii="Times New Roman" w:hAnsi="Times New Roman"/>
        </w:rPr>
        <w:t>上，则平移后所得抛物线与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轴交点纵坐标的（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A．最大值为-1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B．最大值为</w:t>
      </w:r>
      <w:r>
        <w:rPr>
          <w:rFonts w:ascii="Times New Roman" w:hAnsi="Times New Roman"/>
          <w:position w:val="-24"/>
        </w:rPr>
        <w:object>
          <v:shape id="_x0000_i1076" o:spt="75" type="#_x0000_t75" style="height:30.4pt;width:20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C．最小值为-1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D．最小值为</w:t>
      </w:r>
      <w:r>
        <w:rPr>
          <w:rFonts w:ascii="Times New Roman" w:hAnsi="Times New Roman"/>
          <w:position w:val="-24"/>
        </w:rPr>
        <w:object>
          <v:shape id="_x0000_i1077" o:spt="75" type="#_x0000_t75" style="height:30.4pt;width:20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二、填空题（本题有6小题，每小题4分，共24分）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11．在一个不透明的盒子中装有9个黑球，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个红球，它们除颜色不同外，其余均相同．若从中随机摸出一个球，它是黑球的概率为</w:t>
      </w:r>
      <w:r>
        <w:rPr>
          <w:rFonts w:ascii="Times New Roman" w:hAnsi="Times New Roman"/>
          <w:position w:val="-24"/>
        </w:rPr>
        <w:object>
          <v:shape id="_x0000_i1078" o:spt="75" type="#_x0000_t75" style="height:30.4pt;width:11.6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79" o:spt="75" type="#_x0000_t75" style="height:11.65pt;width:19.1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hint="eastAsia" w:ascii="Times New Roman" w:hAnsi="Times New Roman"/>
        </w:rPr>
        <w:t>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12．已知</w:t>
      </w:r>
      <w:r>
        <w:rPr>
          <w:rFonts w:ascii="Times New Roman" w:hAnsi="Times New Roman"/>
          <w:position w:val="-24"/>
        </w:rPr>
        <w:object>
          <v:shape id="_x0000_i1080" o:spt="75" type="#_x0000_t75" style="height:30.4pt;width:69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28"/>
        </w:rPr>
        <w:object>
          <v:shape id="_x0000_i1081" o:spt="75" type="#_x0000_t75" style="height:35.25pt;width:49.1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hint="eastAsia" w:ascii="Times New Roman" w:hAnsi="Times New Roman"/>
        </w:rPr>
        <w:t>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13．如图，</w:t>
      </w:r>
      <w:r>
        <w:rPr>
          <w:rFonts w:ascii="Times New Roman" w:hAnsi="Times New Roman"/>
          <w:position w:val="-6"/>
        </w:rPr>
        <w:object>
          <v:shape id="_x0000_i1082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hint="eastAsia" w:ascii="Times New Roman" w:hAnsi="Times New Roman"/>
        </w:rPr>
        <w:t>，如果</w:t>
      </w:r>
      <w:r>
        <w:rPr>
          <w:rFonts w:ascii="Times New Roman" w:hAnsi="Times New Roman"/>
          <w:position w:val="-6"/>
        </w:rPr>
        <w:object>
          <v:shape id="_x0000_i108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4" o:spt="75" type="#_x0000_t75" style="height:14.25pt;width:37.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85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EF</w:t>
      </w:r>
      <w:r>
        <w:rPr>
          <w:rFonts w:hint="eastAsia" w:ascii="Times New Roman" w:hAnsi="Times New Roman"/>
        </w:rPr>
        <w:t>的长为______．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216660" cy="1097280"/>
            <wp:effectExtent l="19050" t="0" r="2540" b="0"/>
            <wp:docPr id="219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9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14．家用燃气灶烧开同一壶水所需的然气量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（单位：</w:t>
      </w:r>
      <w:r>
        <w:rPr>
          <w:rFonts w:ascii="Times New Roman" w:hAnsi="Times New Roman"/>
          <w:position w:val="-4"/>
        </w:rPr>
        <w:object>
          <v:shape id="_x0000_i1086" o:spt="75" type="#_x0000_t75" style="height:15pt;width:17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hint="eastAsia" w:ascii="Times New Roman" w:hAnsi="Times New Roman"/>
        </w:rPr>
        <w:t>）与旋钮的旋转角度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（单位：度）（</w:t>
      </w:r>
      <w:r>
        <w:rPr>
          <w:rFonts w:ascii="Times New Roman" w:hAnsi="Times New Roman"/>
          <w:position w:val="-6"/>
        </w:rPr>
        <w:object>
          <v:shape id="_x0000_i1087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hint="eastAsia" w:ascii="Times New Roman" w:hAnsi="Times New Roman"/>
        </w:rPr>
        <w:t>），近似满足函数关系</w:t>
      </w:r>
      <w:r>
        <w:rPr>
          <w:rFonts w:ascii="Times New Roman" w:hAnsi="Times New Roman"/>
          <w:position w:val="-14"/>
        </w:rPr>
        <w:object>
          <v:shape id="_x0000_i1088" o:spt="75" type="#_x0000_t75" style="height:20.25pt;width:113.6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hint="eastAsia" w:ascii="Times New Roman" w:hAnsi="Times New Roman"/>
        </w:rPr>
        <w:t>，如图记录了某种家用然气灶烧开同一壶水的旋钮角度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与燃气量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的三组数据，根据上述函数模型和数据，可推断出此燃气灶烧开一壶水最节省燃气的旋钮角度约为______．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01800" cy="1375410"/>
            <wp:effectExtent l="19050" t="0" r="0" b="0"/>
            <wp:docPr id="231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15．已知点</w:t>
      </w:r>
      <w:r>
        <w:rPr>
          <w:rFonts w:ascii="Times New Roman" w:hAnsi="Times New Roman"/>
          <w:position w:val="-14"/>
        </w:rPr>
        <w:object>
          <v:shape id="_x0000_i1089" o:spt="75" type="#_x0000_t75" style="height:20.25pt;width:34.1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14"/>
        </w:rPr>
        <w:object>
          <v:shape id="_x0000_i1090" o:spt="75" type="#_x0000_t75" style="height:20.25pt;width:36.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14"/>
        </w:rPr>
        <w:object>
          <v:shape id="_x0000_i1091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14"/>
        </w:rPr>
        <w:object>
          <v:shape id="_x0000_i1092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hint="eastAsia" w:ascii="Times New Roman" w:hAnsi="Times New Roman"/>
        </w:rPr>
        <w:t>，若抛物线</w:t>
      </w:r>
      <w:r>
        <w:rPr>
          <w:rFonts w:ascii="Times New Roman" w:hAnsi="Times New Roman"/>
          <w:position w:val="-14"/>
        </w:rPr>
        <w:object>
          <v:shape id="_x0000_i1093" o:spt="75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hint="eastAsia" w:ascii="Times New Roman" w:hAnsi="Times New Roman"/>
        </w:rPr>
        <w:t>与四边形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的边没有交点，则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的取值范围为______．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16．如图，已知直线</w:t>
      </w:r>
      <w:r>
        <w:rPr>
          <w:rFonts w:ascii="Times New Roman" w:hAnsi="Times New Roman"/>
          <w:position w:val="-24"/>
        </w:rPr>
        <w:object>
          <v:shape id="_x0000_i1094" o:spt="75" type="#_x0000_t75" style="height:30.4pt;width:54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轴交于点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，与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轴交于点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，抛物线</w:t>
      </w:r>
      <w:r>
        <w:rPr>
          <w:rFonts w:ascii="Times New Roman" w:hAnsi="Times New Roman"/>
          <w:position w:val="-10"/>
        </w:rPr>
        <w:object>
          <v:shape id="_x0000_i1095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hint="eastAsia" w:ascii="Times New Roman" w:hAnsi="Times New Roman"/>
        </w:rPr>
        <w:t>经过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两点，且与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轴的另一个交点为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，对称轴为直线</w:t>
      </w:r>
      <w:r>
        <w:rPr>
          <w:rFonts w:ascii="Times New Roman" w:hAnsi="Times New Roman"/>
          <w:position w:val="-6"/>
        </w:rPr>
        <w:object>
          <v:shape id="_x0000_i1096" o:spt="75" type="#_x0000_t75" style="height:14.25pt;width:34.1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503045" cy="1438910"/>
            <wp:effectExtent l="19050" t="0" r="1905" b="0"/>
            <wp:docPr id="260" name="图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60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（1）求抛物线的表达式______．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在抛物线对称轴上，当点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坐标为______，点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坐标为______时，使以点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为顶点的四边形是以</w:t>
      </w:r>
      <w:r>
        <w:rPr>
          <w:rFonts w:hint="eastAsia" w:ascii="Times New Roman" w:hAnsi="Times New Roman"/>
          <w:i/>
        </w:rPr>
        <w:t>AC</w:t>
      </w:r>
      <w:r>
        <w:rPr>
          <w:rFonts w:hint="eastAsia" w:ascii="Times New Roman" w:hAnsi="Times New Roman"/>
        </w:rPr>
        <w:t>为对角线的菱形．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三、解答题（本题有8小题，共66分，各小题都必须写出解答过程）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17．计算：</w:t>
      </w:r>
      <w:r>
        <w:rPr>
          <w:rFonts w:ascii="Times New Roman" w:hAnsi="Times New Roman"/>
          <w:position w:val="-28"/>
        </w:rPr>
        <w:object>
          <v:shape id="_x0000_i1097" o:spt="75" type="#_x0000_t75" style="height:36.75pt;width:122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18．设二次函数</w:t>
      </w:r>
      <w:r>
        <w:rPr>
          <w:rFonts w:ascii="Times New Roman" w:hAnsi="Times New Roman"/>
          <w:position w:val="-14"/>
        </w:rPr>
        <w:object>
          <v:shape id="_x0000_i1098" o:spt="75" type="#_x0000_t75" style="height:20.25pt;width:86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是常数）．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（1）若该函数图象经过</w:t>
      </w:r>
      <w:r>
        <w:rPr>
          <w:rFonts w:ascii="Times New Roman" w:hAnsi="Times New Roman"/>
          <w:position w:val="-14"/>
        </w:rPr>
        <w:object>
          <v:shape id="_x0000_i1099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hint="eastAsia" w:ascii="Times New Roman" w:hAnsi="Times New Roman"/>
        </w:rPr>
        <w:t>，求函数的表达式；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（2）若该函数图象的顶点在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轴上，求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的值．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19．义乌市积极倡导垃圾分类，阳光花园小区设置了“可回收物”、“有害垃圾”，“厨余垃圾”、和“其他垃圾”四种垃圾箱，分别记为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（1）快递包装纸盒应投入______垃圾箱；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（2）小明将“弃置药品”随机投放，则她投放正确的概率是______；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（3）小丽将二种垃圾“废弃食物”（属于厨余垃圾，记为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）、“打碎的陶瓷碗”（属于其他垃圾，记为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）随机投放，求她投放正确的概率______．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20．如图，在</w:t>
      </w:r>
      <w:r>
        <w:rPr>
          <w:rFonts w:ascii="Times New Roman" w:hAnsi="Times New Roman"/>
          <w:position w:val="-6"/>
        </w:rPr>
        <w:object>
          <v:shape id="_x0000_i110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01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2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hint="eastAsia" w:ascii="Times New Roman" w:hAnsi="Times New Roman"/>
        </w:rPr>
        <w:t>．设</w:t>
      </w:r>
      <w:r>
        <w:rPr>
          <w:rFonts w:ascii="Times New Roman" w:hAnsi="Times New Roman"/>
          <w:position w:val="-6"/>
        </w:rPr>
        <w:object>
          <v:shape id="_x0000_i1103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4" o:spt="75" type="#_x0000_t75" style="height:14.25pt;width:45.4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5" o:spt="75" type="#_x0000_t75" style="height:14.25pt;width:37.9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hint="eastAsia" w:ascii="Times New Roman" w:hAnsi="Times New Roman"/>
          <w:i/>
        </w:rPr>
        <w:t>BF</w:t>
      </w:r>
      <w:r>
        <w:rPr>
          <w:rFonts w:hint="eastAsia" w:ascii="Times New Roman" w:hAnsi="Times New Roman"/>
        </w:rPr>
        <w:t>的长．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515110" cy="1080135"/>
            <wp:effectExtent l="19050" t="0" r="8448" b="0"/>
            <wp:docPr id="266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66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6409" cy="1081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21．如图，计划用长为24米的篱笆（全部用完）围成一个矩形菜园，利用长为10米的墙或墙的部分为一边，同时矩形菜园中间两处也用篱笆隔开，设菜园中垂直于墙的篱笆长都为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米，平行于墙的篱笆长为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米（其中</w:t>
      </w:r>
      <w:r>
        <w:rPr>
          <w:rFonts w:ascii="Times New Roman" w:hAnsi="Times New Roman"/>
          <w:position w:val="-10"/>
        </w:rPr>
        <w:object>
          <v:shape id="_x0000_i1106" o:spt="75" type="#_x0000_t75" style="height:15.4pt;width:27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hint="eastAsia" w:ascii="Times New Roman" w:hAnsi="Times New Roman"/>
        </w:rPr>
        <w:t>）．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关于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的函数表达式以及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的取值范围；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（2）求出矩形菜园面积</w:t>
      </w:r>
      <w:r>
        <w:rPr>
          <w:rFonts w:hint="eastAsia" w:ascii="Times New Roman" w:hAnsi="Times New Roman"/>
          <w:i/>
        </w:rPr>
        <w:t>S</w:t>
      </w:r>
      <w:r>
        <w:rPr>
          <w:rFonts w:hint="eastAsia" w:ascii="Times New Roman" w:hAnsi="Times New Roman"/>
        </w:rPr>
        <w:t>的最大值．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841500" cy="920750"/>
            <wp:effectExtent l="19050" t="0" r="6294" b="0"/>
            <wp:docPr id="269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9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034" cy="922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22．（本题10分）为了有效地应对高楼火灾，某消防中队进行消防技能比赛，如图，在一个废弃高楼地面10m的点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和15m的点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处，各设置了一个火源，消防员来到火源正前方，水枪喷出的水流看作抛物线的一部分（水流出口与地面的距离忽略不计）第一次灭火时站在水平地面的点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处，水流恰好到达点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处，且水流的最大高度为16m，水流的最高点到高楼的水平距离为4m，建立如图所示的平面直角坐标系，水流的高度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（m）与到高楼的水平距离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（m）之间的函数关系式为</w:t>
      </w:r>
      <w:r>
        <w:rPr>
          <w:rFonts w:ascii="Times New Roman" w:hAnsi="Times New Roman"/>
          <w:position w:val="-14"/>
        </w:rPr>
        <w:object>
          <v:shape id="_x0000_i1107" o:spt="75" type="#_x0000_t75" style="height:21.75pt;width:84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（1）求消防员第一次灭火时水流所在抛物线的解析式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（2）待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处火熄灭后，消防员前进2m到点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处进行第二次灭火，若两次灭火时水流所在的抛物线的形状相同，请判断水流是否到达点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处，并说明理由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（3）若消防员站在到高楼的水平距离为11m~12m的地方，调整水枪，使喷出的水流形状发生变化，水流的最高点到高楼的水平距离始终是4m，当</w:t>
      </w:r>
      <w:r>
        <w:rPr>
          <w:rFonts w:ascii="Times New Roman" w:hAnsi="Times New Roman"/>
          <w:position w:val="-24"/>
        </w:rPr>
        <w:object>
          <v:shape id="_x0000_i1108" o:spt="75" type="#_x0000_t75" style="height:30.4pt;width:65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hint="eastAsia" w:ascii="Times New Roman" w:hAnsi="Times New Roman"/>
        </w:rPr>
        <w:t>时，求水流到达墙面高度的取值范围．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288415" cy="1542415"/>
            <wp:effectExtent l="19050" t="0" r="6985" b="0"/>
            <wp:docPr id="305" name="图片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05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41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23．（本题10分）如图1是城市平直道路，道路限速60km/h，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路口停车线</w:t>
      </w:r>
      <w:r>
        <w:rPr>
          <w:rFonts w:ascii="Times New Roman" w:hAnsi="Times New Roman"/>
          <w:position w:val="-12"/>
        </w:rPr>
        <w:object>
          <v:shape id="_x0000_i1109" o:spt="75" type="#_x0000_t75" style="height:18pt;width:9.4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路口停车线之间相距</w:t>
      </w:r>
      <w:r>
        <w:rPr>
          <w:rFonts w:ascii="Times New Roman" w:hAnsi="Times New Roman"/>
          <w:position w:val="-6"/>
        </w:rPr>
        <w:object>
          <v:shape id="_x0000_i1110" o:spt="75" type="#_x0000_t75" style="height:14.25pt;width:49.1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两路口各有一个红绿灯，在停车线</w:t>
      </w:r>
      <w:r>
        <w:rPr>
          <w:rFonts w:ascii="Times New Roman" w:hAnsi="Times New Roman"/>
          <w:position w:val="-12"/>
        </w:rPr>
        <w:object>
          <v:shape id="_x0000_i1111" o:spt="75" type="#_x0000_t75" style="height:18pt;width:9.4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hint="eastAsia" w:ascii="Times New Roman" w:hAnsi="Times New Roman"/>
        </w:rPr>
        <w:t>后面停着一辆汽车，该汽车的车头恰好与停车线</w:t>
      </w:r>
      <w:r>
        <w:rPr>
          <w:rFonts w:ascii="Times New Roman" w:hAnsi="Times New Roman"/>
          <w:position w:val="-12"/>
        </w:rPr>
        <w:object>
          <v:shape id="_x0000_i1112" o:spt="75" type="#_x0000_t75" style="height:18pt;width:9.4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rPr>
          <w:rFonts w:hint="eastAsia" w:ascii="Times New Roman" w:hAnsi="Times New Roman"/>
        </w:rPr>
        <w:t>平齐，已知汽车启动后开始加速，加速后汽车行驶的路程</w:t>
      </w:r>
      <w:r>
        <w:rPr>
          <w:rFonts w:hint="eastAsia" w:ascii="Times New Roman" w:hAnsi="Times New Roman"/>
          <w:i/>
        </w:rPr>
        <w:t>s</w:t>
      </w:r>
      <w:r>
        <w:rPr>
          <w:rFonts w:hint="eastAsia" w:ascii="Times New Roman" w:hAnsi="Times New Roman"/>
        </w:rPr>
        <w:t>，速度</w:t>
      </w:r>
      <w:r>
        <w:rPr>
          <w:rFonts w:hint="eastAsia" w:ascii="Times New Roman" w:hAnsi="Times New Roman"/>
          <w:i/>
        </w:rPr>
        <w:t>v</w:t>
      </w:r>
      <w:r>
        <w:rPr>
          <w:rFonts w:hint="eastAsia" w:ascii="Times New Roman" w:hAnsi="Times New Roman"/>
        </w:rPr>
        <w:t>与时间</w:t>
      </w:r>
      <w:r>
        <w:rPr>
          <w:rFonts w:hint="eastAsia" w:ascii="Times New Roman" w:hAnsi="Times New Roman"/>
          <w:i/>
        </w:rPr>
        <w:t>t</w:t>
      </w:r>
      <w:r>
        <w:rPr>
          <w:rFonts w:hint="eastAsia" w:ascii="Times New Roman" w:hAnsi="Times New Roman"/>
        </w:rPr>
        <w:t>的关系分别可以用二次函数和一次函数表示，其图像如图2、3所示，某时刻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路口绿灯亮起，该汽车立即启动（车身长忽略不计）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（1）求该汽车从停车线</w:t>
      </w:r>
      <w:r>
        <w:rPr>
          <w:rFonts w:ascii="Times New Roman" w:hAnsi="Times New Roman"/>
          <w:position w:val="-12"/>
        </w:rPr>
        <w:object>
          <v:shape id="_x0000_i1113" o:spt="75" type="#_x0000_t75" style="height:18pt;width:9.4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hint="eastAsia" w:ascii="Times New Roman" w:hAnsi="Times New Roman"/>
        </w:rPr>
        <w:t>出发加速到限速所需的时间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（2）求该汽车最快需要多少时间可以通过停车线</w:t>
      </w:r>
      <w:r>
        <w:rPr>
          <w:rFonts w:ascii="Times New Roman" w:hAnsi="Times New Roman"/>
          <w:position w:val="-12"/>
        </w:rPr>
        <w:object>
          <v:shape id="_x0000_i1114" o:spt="75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路口绿灯亮起29s后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路口绿灯亮起，且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路口绿灯的持续时间为23s，该汽车先加速行驶，然后一直匀速行驶，若该汽车在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路口绿灯期间能顺利通过停车线</w:t>
      </w:r>
      <w:r>
        <w:rPr>
          <w:rFonts w:ascii="Times New Roman" w:hAnsi="Times New Roman"/>
          <w:position w:val="-12"/>
        </w:rPr>
        <w:object>
          <v:shape id="_x0000_i1115" o:spt="75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hint="eastAsia" w:ascii="Times New Roman" w:hAnsi="Times New Roman"/>
        </w:rPr>
        <w:t>，求该汽车匀速行驶过程中速度的取值范围．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5351145" cy="1582420"/>
            <wp:effectExtent l="19050" t="0" r="1905" b="0"/>
            <wp:docPr id="323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23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1145" cy="158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24．（本题12分）如图，在</w:t>
      </w:r>
      <w:r>
        <w:rPr>
          <w:rFonts w:ascii="Times New Roman" w:hAnsi="Times New Roman"/>
          <w:position w:val="-6"/>
        </w:rPr>
        <w:object>
          <v:shape id="_x0000_i1116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17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到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的距离为6，点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边上的动点，连结</w:t>
      </w:r>
      <w:r>
        <w:rPr>
          <w:rFonts w:hint="eastAsia" w:ascii="Times New Roman" w:hAnsi="Times New Roman"/>
          <w:i/>
        </w:rPr>
        <w:t>BP</w:t>
      </w:r>
      <w:r>
        <w:rPr>
          <w:rFonts w:hint="eastAsia" w:ascii="Times New Roman" w:hAnsi="Times New Roman"/>
        </w:rPr>
        <w:t>并延长直线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将</w:t>
      </w:r>
      <w:r>
        <w:rPr>
          <w:rFonts w:ascii="Times New Roman" w:hAnsi="Times New Roman"/>
          <w:position w:val="-6"/>
        </w:rPr>
        <w:object>
          <v:shape id="_x0000_i1118" o:spt="75" type="#_x0000_t75" style="height:14.25pt;width:37.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9">
            <o:LockedField>false</o:LockedField>
          </o:OLEObject>
        </w:object>
      </w:r>
      <w:r>
        <w:rPr>
          <w:rFonts w:hint="eastAsia" w:ascii="Times New Roman" w:hAnsi="Times New Roman"/>
        </w:rPr>
        <w:t>沿直线</w:t>
      </w:r>
      <w:r>
        <w:rPr>
          <w:rFonts w:hint="eastAsia" w:ascii="Times New Roman" w:hAnsi="Times New Roman"/>
          <w:i/>
        </w:rPr>
        <w:t>BE</w:t>
      </w:r>
      <w:r>
        <w:rPr>
          <w:rFonts w:hint="eastAsia" w:ascii="Times New Roman" w:hAnsi="Times New Roman"/>
        </w:rPr>
        <w:t>折叠到</w:t>
      </w:r>
      <w:r>
        <w:rPr>
          <w:rFonts w:ascii="Times New Roman" w:hAnsi="Times New Roman"/>
          <w:position w:val="-6"/>
        </w:rPr>
        <w:object>
          <v:shape id="_x0000_i1119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1">
            <o:LockedField>false</o:LockedField>
          </o:OLEObject>
        </w:object>
      </w:r>
      <w:r>
        <w:rPr>
          <w:rFonts w:hint="eastAsia" w:ascii="Times New Roman" w:hAnsi="Times New Roman"/>
        </w:rPr>
        <w:t>，直线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交直线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</w:t>
      </w:r>
      <w:r>
        <w:rPr>
          <w:rFonts w:ascii="Times New Roman" w:hAnsi="Times New Roman"/>
          <w:position w:val="-4"/>
        </w:rPr>
        <w:object>
          <v:shape id="_x0000_i1120" o:spt="75" type="#_x0000_t75" style="height:12.75pt;width:47.6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为菱形，且</w:t>
      </w:r>
      <w:r>
        <w:rPr>
          <w:rFonts w:ascii="Times New Roman" w:hAnsi="Times New Roman"/>
          <w:position w:val="-4"/>
        </w:rPr>
        <w:object>
          <v:shape id="_x0000_i1121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5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24"/>
        </w:rPr>
        <w:object>
          <v:shape id="_x0000_i1122" o:spt="75" type="#_x0000_t75" style="height:30.4pt;width:21.7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7">
            <o:LockedField>false</o:LockedField>
          </o:OLEObject>
        </w:object>
      </w:r>
      <w:r>
        <w:rPr>
          <w:rFonts w:hint="eastAsia" w:ascii="Times New Roman" w:hAnsi="Times New Roman"/>
        </w:rPr>
        <w:t>的值．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为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的中点，在改变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的过程中，当</w:t>
      </w:r>
      <w:r>
        <w:rPr>
          <w:rFonts w:ascii="Times New Roman" w:hAnsi="Times New Roman"/>
          <w:position w:val="-6"/>
        </w:rPr>
        <w:object>
          <v:shape id="_x0000_i112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9">
            <o:LockedField>false</o:LockedField>
          </o:OLEObject>
        </w:object>
      </w:r>
      <w:r>
        <w:rPr>
          <w:rFonts w:hint="eastAsia" w:ascii="Times New Roman" w:hAnsi="Times New Roman"/>
        </w:rPr>
        <w:t>成为以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为腰的等腰三角形时，求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的长．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519680" cy="866140"/>
            <wp:effectExtent l="19050" t="0" r="0" b="0"/>
            <wp:docPr id="350" name="图片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50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2905" cy="867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bCs/>
          <w:color w:val="FF0000"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参考答案与试题解析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1-10：</w:t>
      </w:r>
      <w:r>
        <w:rPr>
          <w:rFonts w:hint="eastAsia" w:ascii="Times New Roman" w:hAnsi="Times New Roman"/>
          <w:szCs w:val="21"/>
        </w:rPr>
        <w:t>BADDCDACCB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11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szCs w:val="21"/>
        </w:rPr>
        <w:t>6；  12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24"/>
        </w:rPr>
        <w:object>
          <v:shape id="_x0000_i1124" o:spt="75" type="#_x0000_t75" style="height:30.4pt;width:11.6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  13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24"/>
        </w:rPr>
        <w:object>
          <v:shape id="_x0000_i1125" o:spt="75" type="#_x0000_t75" style="height:30.4pt;width:18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  14</w:t>
      </w:r>
      <w:r>
        <w:rPr>
          <w:rFonts w:hint="eastAsia" w:ascii="Times New Roman" w:hAnsi="Times New Roman"/>
        </w:rPr>
        <w:t>．41°</w:t>
      </w:r>
      <w:r>
        <w:rPr>
          <w:rFonts w:hint="eastAsia" w:ascii="Times New Roman" w:hAnsi="Times New Roman"/>
          <w:szCs w:val="21"/>
        </w:rPr>
        <w:t>；  15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126" o:spt="75" type="#_x0000_t75" style="height:14.25pt;width:26.6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24"/>
          <w:szCs w:val="21"/>
        </w:rPr>
        <w:object>
          <v:shape id="_x0000_i1127" o:spt="75" type="#_x0000_t75" style="height:31.15pt;width:47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position w:val="-24"/>
          <w:szCs w:val="21"/>
        </w:rPr>
        <w:object>
          <v:shape id="_x0000_i1128" o:spt="75" type="#_x0000_t75" style="height:31.15pt;width:93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；（2）</w:t>
      </w:r>
      <w:r>
        <w:rPr>
          <w:rFonts w:ascii="Times New Roman" w:hAnsi="Times New Roman"/>
          <w:position w:val="-28"/>
          <w:szCs w:val="21"/>
        </w:rPr>
        <w:object>
          <v:shape id="_x0000_i1129" o:spt="75" type="#_x0000_t75" style="height:34.15pt;width:52.9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28"/>
          <w:szCs w:val="21"/>
        </w:rPr>
        <w:object>
          <v:shape id="_x0000_i1130" o:spt="75" type="#_x0000_t75" style="height:34.15pt;width:54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4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312"/>
        </w:tabs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17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szCs w:val="21"/>
        </w:rPr>
        <w:t>解：原式</w:t>
      </w:r>
      <w:r>
        <w:rPr>
          <w:rFonts w:ascii="Times New Roman" w:hAnsi="Times New Roman"/>
          <w:position w:val="-6"/>
          <w:szCs w:val="21"/>
        </w:rPr>
        <w:object>
          <v:shape id="_x0000_i1131" o:spt="75" type="#_x0000_t75" style="height:13.9pt;width:89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tabs>
          <w:tab w:val="left" w:pos="312"/>
        </w:tabs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szCs w:val="21"/>
        </w:rPr>
        <w:t>解：（1）</w:t>
      </w:r>
      <w:r>
        <w:rPr>
          <w:rFonts w:ascii="Times New Roman" w:hAnsi="Times New Roman"/>
          <w:position w:val="-10"/>
          <w:szCs w:val="21"/>
        </w:rPr>
        <w:object>
          <v:shape id="_x0000_i1132" o:spt="75" type="#_x0000_t75" style="height:18pt;width:73.1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；（2）-1．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szCs w:val="21"/>
        </w:rPr>
        <w:t>解：（1）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；（2）</w:t>
      </w:r>
      <w:r>
        <w:rPr>
          <w:rFonts w:ascii="Times New Roman" w:hAnsi="Times New Roman"/>
          <w:position w:val="-24"/>
          <w:szCs w:val="21"/>
        </w:rPr>
        <w:object>
          <v:shape id="_x0000_i1133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；（3）</w:t>
      </w:r>
      <w:r>
        <w:rPr>
          <w:rFonts w:ascii="Times New Roman" w:hAnsi="Times New Roman"/>
          <w:position w:val="-24"/>
          <w:szCs w:val="21"/>
        </w:rPr>
        <w:object>
          <v:shape id="_x0000_i1134" o:spt="75" type="#_x0000_t75" style="height:31.15pt;width:16.1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20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szCs w:val="21"/>
        </w:rPr>
        <w:t>解：</w:t>
      </w:r>
      <w:r>
        <w:rPr>
          <w:rFonts w:ascii="Times New Roman" w:hAnsi="Times New Roman"/>
          <w:position w:val="-4"/>
          <w:szCs w:val="21"/>
        </w:rPr>
        <w:object>
          <v:shape id="_x0000_i1135" o:spt="75" type="#_x0000_t75" style="height:13.15pt;width:37.9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21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szCs w:val="21"/>
        </w:rPr>
        <w:t>解：（1）</w:t>
      </w:r>
      <w:r>
        <w:rPr>
          <w:rFonts w:hint="eastAsia" w:ascii="Times New Roman" w:hAnsi="Times New Roman"/>
          <w:i/>
          <w:szCs w:val="21"/>
        </w:rPr>
        <w:t>y</w:t>
      </w:r>
      <w:r>
        <w:rPr>
          <w:rFonts w:hint="eastAsia" w:ascii="Times New Roman" w:hAnsi="Times New Roman"/>
          <w:szCs w:val="21"/>
        </w:rPr>
        <w:t>关于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的函数表达式为</w:t>
      </w:r>
      <w:r>
        <w:rPr>
          <w:rFonts w:ascii="Times New Roman" w:hAnsi="Times New Roman"/>
          <w:position w:val="-10"/>
          <w:szCs w:val="21"/>
        </w:rPr>
        <w:object>
          <v:shape id="_x0000_i1136" o:spt="75" type="#_x0000_t75" style="height:16.15pt;width:58.1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的取值范围为</w:t>
      </w:r>
      <w:r>
        <w:rPr>
          <w:rFonts w:ascii="Times New Roman" w:hAnsi="Times New Roman"/>
          <w:position w:val="-24"/>
          <w:szCs w:val="21"/>
        </w:rPr>
        <w:object>
          <v:shape id="_x0000_i1137" o:spt="75" type="#_x0000_t75" style="height:31.15pt;width:49.1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（2）矩形菜园面积</w:t>
      </w:r>
      <w:r>
        <w:rPr>
          <w:rFonts w:hint="eastAsia" w:ascii="Times New Roman" w:hAnsi="Times New Roman"/>
          <w:i/>
          <w:szCs w:val="21"/>
        </w:rPr>
        <w:t>S</w:t>
      </w:r>
      <w:r>
        <w:rPr>
          <w:rFonts w:hint="eastAsia" w:ascii="Times New Roman" w:hAnsi="Times New Roman"/>
          <w:szCs w:val="21"/>
        </w:rPr>
        <w:t>的最大值为36．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szCs w:val="21"/>
        </w:rPr>
        <w:t>解：（1）</w:t>
      </w:r>
      <w:r>
        <w:rPr>
          <w:rFonts w:ascii="Times New Roman" w:hAnsi="Times New Roman"/>
          <w:position w:val="-24"/>
          <w:szCs w:val="21"/>
        </w:rPr>
        <w:object>
          <v:shape id="_x0000_i1138" o:spt="75" type="#_x0000_t75" style="height:31.15pt;width:90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（2）不能，理由如下，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依题意，抛物线向左平移2个单位得到</w:t>
      </w:r>
      <w:r>
        <w:rPr>
          <w:rFonts w:ascii="Times New Roman" w:hAnsi="Times New Roman"/>
          <w:position w:val="-24"/>
          <w:szCs w:val="21"/>
        </w:rPr>
        <w:object>
          <v:shape id="_x0000_i1139" o:spt="75" type="#_x0000_t75" style="height:31.15pt;width:90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令</w:t>
      </w:r>
      <w:r>
        <w:rPr>
          <w:rFonts w:ascii="Times New Roman" w:hAnsi="Times New Roman"/>
          <w:position w:val="-6"/>
          <w:szCs w:val="21"/>
        </w:rPr>
        <w:object>
          <v:shape id="_x0000_i1140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，解得：</w:t>
      </w:r>
      <w:r>
        <w:rPr>
          <w:rFonts w:ascii="Times New Roman" w:hAnsi="Times New Roman"/>
          <w:position w:val="-24"/>
          <w:szCs w:val="21"/>
        </w:rPr>
        <w:object>
          <v:shape id="_x0000_i1141" o:spt="75" type="#_x0000_t75" style="height:31.15pt;width:114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∴水流不能到达点</w:t>
      </w:r>
      <w:r>
        <w:rPr>
          <w:rFonts w:ascii="Times New Roman" w:hAnsi="Times New Roman"/>
          <w:position w:val="-14"/>
          <w:szCs w:val="21"/>
        </w:rPr>
        <w:object>
          <v:shape id="_x0000_i1142" o:spt="75" type="#_x0000_t75" style="height:20.25pt;width:43.1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处，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position w:val="-6"/>
          <w:szCs w:val="21"/>
        </w:rPr>
        <w:object>
          <v:shape id="_x0000_i1143" o:spt="75" type="#_x0000_t75" style="height:13.9pt;width:55.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24"/>
          <w:szCs w:val="21"/>
        </w:rPr>
        <w:object>
          <v:shape id="_x0000_i1144" o:spt="75" type="#_x0000_t75" style="height:31.15pt;width:22.9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（2）该汽车最快需要</w:t>
      </w:r>
      <w:r>
        <w:rPr>
          <w:rFonts w:ascii="Times New Roman" w:hAnsi="Times New Roman"/>
          <w:position w:val="-24"/>
          <w:szCs w:val="21"/>
        </w:rPr>
        <w:object>
          <v:shape id="_x0000_i1145" o:spt="75" type="#_x0000_t75" style="height:31.15pt;width:31.1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可以通过停车线</w:t>
      </w:r>
      <w:r>
        <w:rPr>
          <w:rFonts w:ascii="Times New Roman" w:hAnsi="Times New Roman"/>
          <w:position w:val="-12"/>
          <w:szCs w:val="21"/>
        </w:rPr>
        <w:object>
          <v:shape id="_x0000_i1146" o:spt="75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position w:val="-6"/>
          <w:szCs w:val="21"/>
        </w:rPr>
        <w:object>
          <v:shape id="_x0000_i1147" o:spt="75" type="#_x0000_t75" style="height:13.9pt;width:49.1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szCs w:val="21"/>
        </w:rPr>
        <w:t>（1）证明：∵四边形</w:t>
      </w:r>
      <w:r>
        <w:rPr>
          <w:rFonts w:hint="eastAsia" w:ascii="Times New Roman" w:hAnsi="Times New Roman"/>
          <w:i/>
          <w:szCs w:val="21"/>
        </w:rPr>
        <w:t>ABCD</w:t>
      </w:r>
      <w:r>
        <w:rPr>
          <w:rFonts w:hint="eastAsia" w:ascii="Times New Roman" w:hAnsi="Times New Roman"/>
          <w:szCs w:val="21"/>
        </w:rPr>
        <w:t>是平行四边形，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48" o:spt="75" type="#_x0000_t75" style="height:13.9pt;width:43.9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6"/>
          <w:szCs w:val="21"/>
        </w:rPr>
        <w:object>
          <v:shape id="_x0000_i1149" o:spt="75" type="#_x0000_t75" style="height:13.9pt;width:65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由折叠得</w:t>
      </w:r>
      <w:r>
        <w:rPr>
          <w:rFonts w:ascii="Times New Roman" w:hAnsi="Times New Roman"/>
          <w:position w:val="-6"/>
          <w:szCs w:val="21"/>
        </w:rPr>
        <w:object>
          <v:shape id="_x0000_i1150" o:spt="75" type="#_x0000_t75" style="height:13.9pt;width:80.2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4"/>
          <w:szCs w:val="21"/>
        </w:rPr>
        <w:object>
          <v:shape id="_x0000_i1151" o:spt="75" type="#_x0000_t75" style="height:13.15pt;width:63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4"/>
          <w:szCs w:val="21"/>
        </w:rPr>
        <w:object>
          <v:shape id="_x0000_i1152" o:spt="75" type="#_x0000_t75" style="height:13.15pt;width:47.6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position w:val="-24"/>
          <w:szCs w:val="21"/>
        </w:rPr>
        <w:object>
          <v:shape id="_x0000_i1153" o:spt="75" type="#_x0000_t75" style="height:31.15pt;width:21.7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的值为</w:t>
      </w:r>
      <w:r>
        <w:rPr>
          <w:rFonts w:ascii="Times New Roman" w:hAnsi="Times New Roman"/>
          <w:position w:val="-24"/>
          <w:szCs w:val="21"/>
        </w:rPr>
        <w:object>
          <v:shape id="_x0000_i1154" o:spt="75" type="#_x0000_t75" style="height:34.15pt;width:39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24"/>
          <w:szCs w:val="21"/>
        </w:rPr>
        <w:object>
          <v:shape id="_x0000_i1155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hint="eastAsia" w:ascii="Times New Roman" w:hAnsi="Times New Roman"/>
          <w:i/>
          <w:szCs w:val="21"/>
        </w:rPr>
        <w:t>AD</w:t>
      </w:r>
      <w:r>
        <w:rPr>
          <w:rFonts w:hint="eastAsia" w:ascii="Times New Roman" w:hAnsi="Times New Roman"/>
          <w:szCs w:val="21"/>
        </w:rPr>
        <w:t>的长为13或3或</w:t>
      </w:r>
      <w:r>
        <w:rPr>
          <w:rFonts w:ascii="Times New Roman" w:hAnsi="Times New Roman"/>
          <w:position w:val="-8"/>
          <w:szCs w:val="21"/>
        </w:rPr>
        <w:object>
          <v:shape id="_x0000_i1156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8"/>
          <w:szCs w:val="21"/>
        </w:rPr>
        <w:object>
          <v:shape id="_x0000_i1157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8"/>
          <w:szCs w:val="21"/>
        </w:rPr>
        <w:object>
          <v:shape id="_x0000_i1158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481E"/>
    <w:rsid w:val="00005EBC"/>
    <w:rsid w:val="00006D0A"/>
    <w:rsid w:val="00012DAA"/>
    <w:rsid w:val="00017AAD"/>
    <w:rsid w:val="0002364E"/>
    <w:rsid w:val="000334C4"/>
    <w:rsid w:val="00044AF7"/>
    <w:rsid w:val="000460FF"/>
    <w:rsid w:val="00054E7B"/>
    <w:rsid w:val="0005648A"/>
    <w:rsid w:val="000736BF"/>
    <w:rsid w:val="00074645"/>
    <w:rsid w:val="000A370A"/>
    <w:rsid w:val="000C20CB"/>
    <w:rsid w:val="000D37BF"/>
    <w:rsid w:val="000E4D02"/>
    <w:rsid w:val="000E4FF1"/>
    <w:rsid w:val="000F3812"/>
    <w:rsid w:val="000F527F"/>
    <w:rsid w:val="000F59C3"/>
    <w:rsid w:val="001055C2"/>
    <w:rsid w:val="00114F68"/>
    <w:rsid w:val="001177F3"/>
    <w:rsid w:val="001314BB"/>
    <w:rsid w:val="00131ED5"/>
    <w:rsid w:val="0013346E"/>
    <w:rsid w:val="00134DCB"/>
    <w:rsid w:val="00140B40"/>
    <w:rsid w:val="001549BC"/>
    <w:rsid w:val="00157EEA"/>
    <w:rsid w:val="00161D55"/>
    <w:rsid w:val="00171458"/>
    <w:rsid w:val="00173C1D"/>
    <w:rsid w:val="001764C3"/>
    <w:rsid w:val="0017705E"/>
    <w:rsid w:val="0018010E"/>
    <w:rsid w:val="0018227E"/>
    <w:rsid w:val="00191C29"/>
    <w:rsid w:val="001A0EEE"/>
    <w:rsid w:val="001B290D"/>
    <w:rsid w:val="001C0CD1"/>
    <w:rsid w:val="001C550F"/>
    <w:rsid w:val="001C63DA"/>
    <w:rsid w:val="001D0C6F"/>
    <w:rsid w:val="001E5CDA"/>
    <w:rsid w:val="001E7F5B"/>
    <w:rsid w:val="00201A7E"/>
    <w:rsid w:val="00204526"/>
    <w:rsid w:val="002051E9"/>
    <w:rsid w:val="00221D7F"/>
    <w:rsid w:val="00221FC9"/>
    <w:rsid w:val="002247F5"/>
    <w:rsid w:val="0022613F"/>
    <w:rsid w:val="00227CC4"/>
    <w:rsid w:val="00235827"/>
    <w:rsid w:val="0024189B"/>
    <w:rsid w:val="0024418E"/>
    <w:rsid w:val="00244CEF"/>
    <w:rsid w:val="002457C2"/>
    <w:rsid w:val="00265062"/>
    <w:rsid w:val="0026748C"/>
    <w:rsid w:val="00275196"/>
    <w:rsid w:val="002830C0"/>
    <w:rsid w:val="00287BC3"/>
    <w:rsid w:val="002908F0"/>
    <w:rsid w:val="002938C7"/>
    <w:rsid w:val="00294908"/>
    <w:rsid w:val="002954CF"/>
    <w:rsid w:val="002A0E5D"/>
    <w:rsid w:val="002A1A21"/>
    <w:rsid w:val="002A2C9E"/>
    <w:rsid w:val="002B722E"/>
    <w:rsid w:val="002C56EA"/>
    <w:rsid w:val="002D30BB"/>
    <w:rsid w:val="002D5700"/>
    <w:rsid w:val="002E3908"/>
    <w:rsid w:val="002E681A"/>
    <w:rsid w:val="002E6CBC"/>
    <w:rsid w:val="002F06B2"/>
    <w:rsid w:val="00305F6D"/>
    <w:rsid w:val="003102DB"/>
    <w:rsid w:val="0031234F"/>
    <w:rsid w:val="003235EF"/>
    <w:rsid w:val="00324E2B"/>
    <w:rsid w:val="00325B63"/>
    <w:rsid w:val="00335C83"/>
    <w:rsid w:val="00354AC9"/>
    <w:rsid w:val="003625C4"/>
    <w:rsid w:val="00366124"/>
    <w:rsid w:val="00373D0A"/>
    <w:rsid w:val="003947AF"/>
    <w:rsid w:val="0039527E"/>
    <w:rsid w:val="003A253E"/>
    <w:rsid w:val="003B1189"/>
    <w:rsid w:val="003B1712"/>
    <w:rsid w:val="003B3EF5"/>
    <w:rsid w:val="003C4A95"/>
    <w:rsid w:val="003D07A6"/>
    <w:rsid w:val="003D0C09"/>
    <w:rsid w:val="003D45D5"/>
    <w:rsid w:val="003E1992"/>
    <w:rsid w:val="00401EA3"/>
    <w:rsid w:val="004062F6"/>
    <w:rsid w:val="00412EA8"/>
    <w:rsid w:val="00414454"/>
    <w:rsid w:val="004151FC"/>
    <w:rsid w:val="00430A44"/>
    <w:rsid w:val="00435F83"/>
    <w:rsid w:val="004402E3"/>
    <w:rsid w:val="00444A46"/>
    <w:rsid w:val="00455834"/>
    <w:rsid w:val="00461DB2"/>
    <w:rsid w:val="0046214C"/>
    <w:rsid w:val="00483AB3"/>
    <w:rsid w:val="004908FE"/>
    <w:rsid w:val="0049183B"/>
    <w:rsid w:val="004B44B5"/>
    <w:rsid w:val="004B75FF"/>
    <w:rsid w:val="004C19B7"/>
    <w:rsid w:val="004C5293"/>
    <w:rsid w:val="004D0820"/>
    <w:rsid w:val="004D44FD"/>
    <w:rsid w:val="004D7BD1"/>
    <w:rsid w:val="004E690A"/>
    <w:rsid w:val="004F77AF"/>
    <w:rsid w:val="00502F35"/>
    <w:rsid w:val="00503230"/>
    <w:rsid w:val="00507137"/>
    <w:rsid w:val="00514B9A"/>
    <w:rsid w:val="005264D6"/>
    <w:rsid w:val="0054077C"/>
    <w:rsid w:val="005462CC"/>
    <w:rsid w:val="005515B1"/>
    <w:rsid w:val="00561FA2"/>
    <w:rsid w:val="00571B26"/>
    <w:rsid w:val="0057438A"/>
    <w:rsid w:val="00575F17"/>
    <w:rsid w:val="0057743A"/>
    <w:rsid w:val="005779A1"/>
    <w:rsid w:val="0058570E"/>
    <w:rsid w:val="005857FD"/>
    <w:rsid w:val="00587FCF"/>
    <w:rsid w:val="0059145F"/>
    <w:rsid w:val="00592BC6"/>
    <w:rsid w:val="00596076"/>
    <w:rsid w:val="005A2569"/>
    <w:rsid w:val="005B16B9"/>
    <w:rsid w:val="005B39DB"/>
    <w:rsid w:val="005C2124"/>
    <w:rsid w:val="005C63BD"/>
    <w:rsid w:val="005E5C59"/>
    <w:rsid w:val="005E6673"/>
    <w:rsid w:val="005F1362"/>
    <w:rsid w:val="005F3B1C"/>
    <w:rsid w:val="00600264"/>
    <w:rsid w:val="00603DFC"/>
    <w:rsid w:val="00605626"/>
    <w:rsid w:val="00606472"/>
    <w:rsid w:val="00606807"/>
    <w:rsid w:val="006071D5"/>
    <w:rsid w:val="00611066"/>
    <w:rsid w:val="006112CE"/>
    <w:rsid w:val="0061444B"/>
    <w:rsid w:val="0062039B"/>
    <w:rsid w:val="00623C16"/>
    <w:rsid w:val="00637D3A"/>
    <w:rsid w:val="00640275"/>
    <w:rsid w:val="00640BF5"/>
    <w:rsid w:val="00642DD8"/>
    <w:rsid w:val="0066332C"/>
    <w:rsid w:val="00670922"/>
    <w:rsid w:val="00671089"/>
    <w:rsid w:val="00671844"/>
    <w:rsid w:val="00694CEC"/>
    <w:rsid w:val="006A1FCC"/>
    <w:rsid w:val="006B24EE"/>
    <w:rsid w:val="006C5C26"/>
    <w:rsid w:val="006C5C31"/>
    <w:rsid w:val="006C75BA"/>
    <w:rsid w:val="006D200F"/>
    <w:rsid w:val="006D5DE9"/>
    <w:rsid w:val="006E3D31"/>
    <w:rsid w:val="006E65C2"/>
    <w:rsid w:val="006E718D"/>
    <w:rsid w:val="006F45E0"/>
    <w:rsid w:val="006F6136"/>
    <w:rsid w:val="007005C8"/>
    <w:rsid w:val="00701D6B"/>
    <w:rsid w:val="007061B2"/>
    <w:rsid w:val="00710141"/>
    <w:rsid w:val="00715407"/>
    <w:rsid w:val="00716D85"/>
    <w:rsid w:val="00720817"/>
    <w:rsid w:val="00733208"/>
    <w:rsid w:val="00740A09"/>
    <w:rsid w:val="00752EEA"/>
    <w:rsid w:val="00762E26"/>
    <w:rsid w:val="0076613B"/>
    <w:rsid w:val="007706D9"/>
    <w:rsid w:val="00781058"/>
    <w:rsid w:val="00786D2F"/>
    <w:rsid w:val="00790CB7"/>
    <w:rsid w:val="007A01D9"/>
    <w:rsid w:val="007A2B02"/>
    <w:rsid w:val="007A6827"/>
    <w:rsid w:val="007B6688"/>
    <w:rsid w:val="007C020C"/>
    <w:rsid w:val="007C7991"/>
    <w:rsid w:val="007D691F"/>
    <w:rsid w:val="007F7A67"/>
    <w:rsid w:val="008028B5"/>
    <w:rsid w:val="008035DA"/>
    <w:rsid w:val="008069FA"/>
    <w:rsid w:val="00807144"/>
    <w:rsid w:val="00832EC9"/>
    <w:rsid w:val="00843961"/>
    <w:rsid w:val="00847098"/>
    <w:rsid w:val="008555BC"/>
    <w:rsid w:val="00862E4F"/>
    <w:rsid w:val="008634CD"/>
    <w:rsid w:val="008636EB"/>
    <w:rsid w:val="008731FA"/>
    <w:rsid w:val="008734FC"/>
    <w:rsid w:val="00880A38"/>
    <w:rsid w:val="008842AB"/>
    <w:rsid w:val="0088761D"/>
    <w:rsid w:val="00893DD6"/>
    <w:rsid w:val="00894F45"/>
    <w:rsid w:val="008958CE"/>
    <w:rsid w:val="008C1D37"/>
    <w:rsid w:val="008C25EF"/>
    <w:rsid w:val="008D2E94"/>
    <w:rsid w:val="008D317E"/>
    <w:rsid w:val="008D3F3E"/>
    <w:rsid w:val="008D7ADE"/>
    <w:rsid w:val="009121D7"/>
    <w:rsid w:val="00914DDE"/>
    <w:rsid w:val="009168A7"/>
    <w:rsid w:val="00920C98"/>
    <w:rsid w:val="009506A9"/>
    <w:rsid w:val="00952C24"/>
    <w:rsid w:val="00953914"/>
    <w:rsid w:val="00963013"/>
    <w:rsid w:val="009639E0"/>
    <w:rsid w:val="00973F38"/>
    <w:rsid w:val="00974E0F"/>
    <w:rsid w:val="00982128"/>
    <w:rsid w:val="00983F2A"/>
    <w:rsid w:val="009865CB"/>
    <w:rsid w:val="0099584A"/>
    <w:rsid w:val="009A1F48"/>
    <w:rsid w:val="009A27BF"/>
    <w:rsid w:val="009A7205"/>
    <w:rsid w:val="009B5666"/>
    <w:rsid w:val="009C4252"/>
    <w:rsid w:val="009C573D"/>
    <w:rsid w:val="009C60E0"/>
    <w:rsid w:val="009D2CE5"/>
    <w:rsid w:val="009D39E3"/>
    <w:rsid w:val="009E5236"/>
    <w:rsid w:val="009E6528"/>
    <w:rsid w:val="009F0C57"/>
    <w:rsid w:val="00A029E0"/>
    <w:rsid w:val="00A03971"/>
    <w:rsid w:val="00A0671D"/>
    <w:rsid w:val="00A07DF2"/>
    <w:rsid w:val="00A110DA"/>
    <w:rsid w:val="00A11B7B"/>
    <w:rsid w:val="00A35415"/>
    <w:rsid w:val="00A405DB"/>
    <w:rsid w:val="00A46D54"/>
    <w:rsid w:val="00A503D6"/>
    <w:rsid w:val="00A536B0"/>
    <w:rsid w:val="00A57F9D"/>
    <w:rsid w:val="00A642C6"/>
    <w:rsid w:val="00A75298"/>
    <w:rsid w:val="00AB1E58"/>
    <w:rsid w:val="00AB3EE3"/>
    <w:rsid w:val="00AB52D3"/>
    <w:rsid w:val="00AD4827"/>
    <w:rsid w:val="00AD6B6A"/>
    <w:rsid w:val="00AE5DB3"/>
    <w:rsid w:val="00AE7903"/>
    <w:rsid w:val="00AF39E6"/>
    <w:rsid w:val="00B03075"/>
    <w:rsid w:val="00B131C2"/>
    <w:rsid w:val="00B23136"/>
    <w:rsid w:val="00B27CA7"/>
    <w:rsid w:val="00B34775"/>
    <w:rsid w:val="00B46D39"/>
    <w:rsid w:val="00B60DFB"/>
    <w:rsid w:val="00B71659"/>
    <w:rsid w:val="00B72DD3"/>
    <w:rsid w:val="00B73811"/>
    <w:rsid w:val="00B762E2"/>
    <w:rsid w:val="00B80D67"/>
    <w:rsid w:val="00B8100F"/>
    <w:rsid w:val="00B8782E"/>
    <w:rsid w:val="00B92572"/>
    <w:rsid w:val="00B96924"/>
    <w:rsid w:val="00BA1A71"/>
    <w:rsid w:val="00BA353D"/>
    <w:rsid w:val="00BB06C8"/>
    <w:rsid w:val="00BB4A8E"/>
    <w:rsid w:val="00BB50C6"/>
    <w:rsid w:val="00BC4783"/>
    <w:rsid w:val="00C02815"/>
    <w:rsid w:val="00C02FC6"/>
    <w:rsid w:val="00C13493"/>
    <w:rsid w:val="00C266E4"/>
    <w:rsid w:val="00C321EB"/>
    <w:rsid w:val="00C3415D"/>
    <w:rsid w:val="00C35947"/>
    <w:rsid w:val="00C44606"/>
    <w:rsid w:val="00C577C2"/>
    <w:rsid w:val="00C62738"/>
    <w:rsid w:val="00C81577"/>
    <w:rsid w:val="00C91C95"/>
    <w:rsid w:val="00CA4A07"/>
    <w:rsid w:val="00CA57DA"/>
    <w:rsid w:val="00CC5A71"/>
    <w:rsid w:val="00CD0643"/>
    <w:rsid w:val="00CE3594"/>
    <w:rsid w:val="00CE6C35"/>
    <w:rsid w:val="00CF49B8"/>
    <w:rsid w:val="00D01C93"/>
    <w:rsid w:val="00D20FB4"/>
    <w:rsid w:val="00D24556"/>
    <w:rsid w:val="00D301BF"/>
    <w:rsid w:val="00D31660"/>
    <w:rsid w:val="00D34BA7"/>
    <w:rsid w:val="00D42D53"/>
    <w:rsid w:val="00D45786"/>
    <w:rsid w:val="00D51257"/>
    <w:rsid w:val="00D548C7"/>
    <w:rsid w:val="00D5686D"/>
    <w:rsid w:val="00D573BA"/>
    <w:rsid w:val="00D60207"/>
    <w:rsid w:val="00D6338C"/>
    <w:rsid w:val="00D633CA"/>
    <w:rsid w:val="00D634C2"/>
    <w:rsid w:val="00D714E0"/>
    <w:rsid w:val="00D756B3"/>
    <w:rsid w:val="00D756B6"/>
    <w:rsid w:val="00D77F6E"/>
    <w:rsid w:val="00D85107"/>
    <w:rsid w:val="00D969E2"/>
    <w:rsid w:val="00DA0796"/>
    <w:rsid w:val="00DA0E04"/>
    <w:rsid w:val="00DA5448"/>
    <w:rsid w:val="00DA6F1D"/>
    <w:rsid w:val="00DB454E"/>
    <w:rsid w:val="00DB6888"/>
    <w:rsid w:val="00DC0138"/>
    <w:rsid w:val="00DC061C"/>
    <w:rsid w:val="00DC4B38"/>
    <w:rsid w:val="00DC638F"/>
    <w:rsid w:val="00DD2AC5"/>
    <w:rsid w:val="00DE5B8B"/>
    <w:rsid w:val="00DF071B"/>
    <w:rsid w:val="00DF5032"/>
    <w:rsid w:val="00DF5422"/>
    <w:rsid w:val="00E13E52"/>
    <w:rsid w:val="00E173AA"/>
    <w:rsid w:val="00E22C2C"/>
    <w:rsid w:val="00E305CD"/>
    <w:rsid w:val="00E5631C"/>
    <w:rsid w:val="00E63075"/>
    <w:rsid w:val="00E657F6"/>
    <w:rsid w:val="00E675E0"/>
    <w:rsid w:val="00E80D3D"/>
    <w:rsid w:val="00E86E76"/>
    <w:rsid w:val="00E8790C"/>
    <w:rsid w:val="00E951C7"/>
    <w:rsid w:val="00E95CE9"/>
    <w:rsid w:val="00E97096"/>
    <w:rsid w:val="00EA0188"/>
    <w:rsid w:val="00EA4EF0"/>
    <w:rsid w:val="00EB17B4"/>
    <w:rsid w:val="00EC1C9D"/>
    <w:rsid w:val="00ED1550"/>
    <w:rsid w:val="00ED300E"/>
    <w:rsid w:val="00ED449B"/>
    <w:rsid w:val="00ED4F9A"/>
    <w:rsid w:val="00EE1A37"/>
    <w:rsid w:val="00EE3121"/>
    <w:rsid w:val="00EE380E"/>
    <w:rsid w:val="00EE5913"/>
    <w:rsid w:val="00EE7EF8"/>
    <w:rsid w:val="00EF00B2"/>
    <w:rsid w:val="00EF2FED"/>
    <w:rsid w:val="00F15033"/>
    <w:rsid w:val="00F20577"/>
    <w:rsid w:val="00F21C80"/>
    <w:rsid w:val="00F22588"/>
    <w:rsid w:val="00F2591D"/>
    <w:rsid w:val="00F64A63"/>
    <w:rsid w:val="00F676FD"/>
    <w:rsid w:val="00F72514"/>
    <w:rsid w:val="00F94274"/>
    <w:rsid w:val="00FA0944"/>
    <w:rsid w:val="00FA1F80"/>
    <w:rsid w:val="00FA6947"/>
    <w:rsid w:val="00FB34D2"/>
    <w:rsid w:val="00FB4B17"/>
    <w:rsid w:val="00FB6AD1"/>
    <w:rsid w:val="00FC2053"/>
    <w:rsid w:val="00FC5860"/>
    <w:rsid w:val="00FC7307"/>
    <w:rsid w:val="00FC7B90"/>
    <w:rsid w:val="00FC7EED"/>
    <w:rsid w:val="00FD377B"/>
    <w:rsid w:val="00FE42B9"/>
    <w:rsid w:val="00FF2D79"/>
    <w:rsid w:val="00FF517A"/>
    <w:rsid w:val="21394A9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png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png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png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4" Type="http://schemas.openxmlformats.org/officeDocument/2006/relationships/fontTable" Target="fontTable.xml"/><Relationship Id="rId283" Type="http://schemas.openxmlformats.org/officeDocument/2006/relationships/customXml" Target="../customXml/item2.xml"/><Relationship Id="rId282" Type="http://schemas.openxmlformats.org/officeDocument/2006/relationships/customXml" Target="../customXml/item1.xml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4.bin"/><Relationship Id="rId28" Type="http://schemas.openxmlformats.org/officeDocument/2006/relationships/image" Target="media/image13.wmf"/><Relationship Id="rId279" Type="http://schemas.openxmlformats.org/officeDocument/2006/relationships/image" Target="media/image142.wmf"/><Relationship Id="rId278" Type="http://schemas.openxmlformats.org/officeDocument/2006/relationships/oleObject" Target="embeddings/oleObject133.bin"/><Relationship Id="rId277" Type="http://schemas.openxmlformats.org/officeDocument/2006/relationships/image" Target="media/image141.wmf"/><Relationship Id="rId276" Type="http://schemas.openxmlformats.org/officeDocument/2006/relationships/oleObject" Target="embeddings/oleObject132.bin"/><Relationship Id="rId275" Type="http://schemas.openxmlformats.org/officeDocument/2006/relationships/image" Target="media/image140.wmf"/><Relationship Id="rId274" Type="http://schemas.openxmlformats.org/officeDocument/2006/relationships/oleObject" Target="embeddings/oleObject131.bin"/><Relationship Id="rId273" Type="http://schemas.openxmlformats.org/officeDocument/2006/relationships/image" Target="media/image139.wmf"/><Relationship Id="rId272" Type="http://schemas.openxmlformats.org/officeDocument/2006/relationships/oleObject" Target="embeddings/oleObject130.bin"/><Relationship Id="rId271" Type="http://schemas.openxmlformats.org/officeDocument/2006/relationships/image" Target="media/image138.wmf"/><Relationship Id="rId270" Type="http://schemas.openxmlformats.org/officeDocument/2006/relationships/oleObject" Target="embeddings/oleObject129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7.wmf"/><Relationship Id="rId268" Type="http://schemas.openxmlformats.org/officeDocument/2006/relationships/oleObject" Target="embeddings/oleObject128.bin"/><Relationship Id="rId267" Type="http://schemas.openxmlformats.org/officeDocument/2006/relationships/image" Target="media/image136.wmf"/><Relationship Id="rId266" Type="http://schemas.openxmlformats.org/officeDocument/2006/relationships/oleObject" Target="embeddings/oleObject127.bin"/><Relationship Id="rId265" Type="http://schemas.openxmlformats.org/officeDocument/2006/relationships/image" Target="media/image135.wmf"/><Relationship Id="rId264" Type="http://schemas.openxmlformats.org/officeDocument/2006/relationships/oleObject" Target="embeddings/oleObject126.bin"/><Relationship Id="rId263" Type="http://schemas.openxmlformats.org/officeDocument/2006/relationships/image" Target="media/image134.wmf"/><Relationship Id="rId262" Type="http://schemas.openxmlformats.org/officeDocument/2006/relationships/oleObject" Target="embeddings/oleObject125.bin"/><Relationship Id="rId261" Type="http://schemas.openxmlformats.org/officeDocument/2006/relationships/image" Target="media/image133.wmf"/><Relationship Id="rId260" Type="http://schemas.openxmlformats.org/officeDocument/2006/relationships/oleObject" Target="embeddings/oleObject124.bin"/><Relationship Id="rId26" Type="http://schemas.openxmlformats.org/officeDocument/2006/relationships/image" Target="media/image12.wmf"/><Relationship Id="rId259" Type="http://schemas.openxmlformats.org/officeDocument/2006/relationships/image" Target="media/image132.wmf"/><Relationship Id="rId258" Type="http://schemas.openxmlformats.org/officeDocument/2006/relationships/oleObject" Target="embeddings/oleObject123.bin"/><Relationship Id="rId257" Type="http://schemas.openxmlformats.org/officeDocument/2006/relationships/image" Target="media/image131.wmf"/><Relationship Id="rId256" Type="http://schemas.openxmlformats.org/officeDocument/2006/relationships/oleObject" Target="embeddings/oleObject122.bin"/><Relationship Id="rId255" Type="http://schemas.openxmlformats.org/officeDocument/2006/relationships/image" Target="media/image130.wmf"/><Relationship Id="rId254" Type="http://schemas.openxmlformats.org/officeDocument/2006/relationships/oleObject" Target="embeddings/oleObject121.bin"/><Relationship Id="rId253" Type="http://schemas.openxmlformats.org/officeDocument/2006/relationships/image" Target="media/image129.wmf"/><Relationship Id="rId252" Type="http://schemas.openxmlformats.org/officeDocument/2006/relationships/oleObject" Target="embeddings/oleObject120.bin"/><Relationship Id="rId251" Type="http://schemas.openxmlformats.org/officeDocument/2006/relationships/image" Target="media/image128.wmf"/><Relationship Id="rId250" Type="http://schemas.openxmlformats.org/officeDocument/2006/relationships/oleObject" Target="embeddings/oleObject119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7.wmf"/><Relationship Id="rId248" Type="http://schemas.openxmlformats.org/officeDocument/2006/relationships/oleObject" Target="embeddings/oleObject118.bin"/><Relationship Id="rId247" Type="http://schemas.openxmlformats.org/officeDocument/2006/relationships/image" Target="media/image126.wmf"/><Relationship Id="rId246" Type="http://schemas.openxmlformats.org/officeDocument/2006/relationships/oleObject" Target="embeddings/oleObject117.bin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6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4.bin"/><Relationship Id="rId24" Type="http://schemas.openxmlformats.org/officeDocument/2006/relationships/image" Target="media/image11.wmf"/><Relationship Id="rId239" Type="http://schemas.openxmlformats.org/officeDocument/2006/relationships/image" Target="media/image122.wmf"/><Relationship Id="rId238" Type="http://schemas.openxmlformats.org/officeDocument/2006/relationships/oleObject" Target="embeddings/oleObject113.bin"/><Relationship Id="rId237" Type="http://schemas.openxmlformats.org/officeDocument/2006/relationships/image" Target="media/image121.wmf"/><Relationship Id="rId236" Type="http://schemas.openxmlformats.org/officeDocument/2006/relationships/oleObject" Target="embeddings/oleObject112.bin"/><Relationship Id="rId235" Type="http://schemas.openxmlformats.org/officeDocument/2006/relationships/image" Target="media/image120.wmf"/><Relationship Id="rId234" Type="http://schemas.openxmlformats.org/officeDocument/2006/relationships/oleObject" Target="embeddings/oleObject111.bin"/><Relationship Id="rId233" Type="http://schemas.openxmlformats.org/officeDocument/2006/relationships/image" Target="media/image119.wmf"/><Relationship Id="rId232" Type="http://schemas.openxmlformats.org/officeDocument/2006/relationships/oleObject" Target="embeddings/oleObject110.bin"/><Relationship Id="rId231" Type="http://schemas.openxmlformats.org/officeDocument/2006/relationships/image" Target="media/image118.wmf"/><Relationship Id="rId230" Type="http://schemas.openxmlformats.org/officeDocument/2006/relationships/oleObject" Target="embeddings/oleObject109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8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7.bin"/><Relationship Id="rId225" Type="http://schemas.openxmlformats.org/officeDocument/2006/relationships/image" Target="media/image115.wmf"/><Relationship Id="rId224" Type="http://schemas.openxmlformats.org/officeDocument/2006/relationships/oleObject" Target="embeddings/oleObject106.bin"/><Relationship Id="rId223" Type="http://schemas.openxmlformats.org/officeDocument/2006/relationships/image" Target="media/image114.wmf"/><Relationship Id="rId222" Type="http://schemas.openxmlformats.org/officeDocument/2006/relationships/oleObject" Target="embeddings/oleObject105.bin"/><Relationship Id="rId221" Type="http://schemas.openxmlformats.org/officeDocument/2006/relationships/image" Target="media/image113.wmf"/><Relationship Id="rId220" Type="http://schemas.openxmlformats.org/officeDocument/2006/relationships/oleObject" Target="embeddings/oleObject104.bin"/><Relationship Id="rId22" Type="http://schemas.openxmlformats.org/officeDocument/2006/relationships/image" Target="media/image10.wmf"/><Relationship Id="rId219" Type="http://schemas.openxmlformats.org/officeDocument/2006/relationships/image" Target="media/image112.wmf"/><Relationship Id="rId218" Type="http://schemas.openxmlformats.org/officeDocument/2006/relationships/oleObject" Target="embeddings/oleObject103.bin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2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8.png"/><Relationship Id="rId210" Type="http://schemas.openxmlformats.org/officeDocument/2006/relationships/image" Target="media/image107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9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8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7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6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5.bin"/><Relationship Id="rId200" Type="http://schemas.openxmlformats.org/officeDocument/2006/relationships/image" Target="media/image102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9.png"/><Relationship Id="rId193" Type="http://schemas.openxmlformats.org/officeDocument/2006/relationships/oleObject" Target="embeddings/oleObject91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90.bin"/><Relationship Id="rId190" Type="http://schemas.openxmlformats.org/officeDocument/2006/relationships/oleObject" Target="embeddings/oleObject89.bin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8.bin"/><Relationship Id="rId188" Type="http://schemas.openxmlformats.org/officeDocument/2006/relationships/oleObject" Target="embeddings/oleObject87.bin"/><Relationship Id="rId187" Type="http://schemas.openxmlformats.org/officeDocument/2006/relationships/image" Target="media/image97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6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5.png"/><Relationship Id="rId182" Type="http://schemas.openxmlformats.org/officeDocument/2006/relationships/image" Target="media/image94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3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png"/><Relationship Id="rId177" Type="http://schemas.openxmlformats.org/officeDocument/2006/relationships/image" Target="media/image91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90.png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7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png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png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png"/><Relationship Id="rId131" Type="http://schemas.openxmlformats.org/officeDocument/2006/relationships/image" Target="media/image66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7242CE-5769-4259-A59B-DDA1F23CB4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968</Words>
  <Characters>5523</Characters>
  <Lines>46</Lines>
  <Paragraphs>12</Paragraphs>
  <TotalTime>1</TotalTime>
  <ScaleCrop>false</ScaleCrop>
  <LinksUpToDate>false</LinksUpToDate>
  <CharactersWithSpaces>6479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2023-11-01T06:51:00Z</dcterms:created>
  <dc:creator>琦</dc:creator>
  <cp:lastModifiedBy>Administrator</cp:lastModifiedBy>
  <dcterms:modified xsi:type="dcterms:W3CDTF">2023-11-04T02:43:19Z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