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11518900</wp:posOffset>
            </wp:positionV>
            <wp:extent cx="4826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物理月考答案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val="en-US" w:eastAsia="zh-CN"/>
        </w:rPr>
        <w:t xml:space="preserve">B  </w:t>
      </w:r>
      <w:r>
        <w:rPr>
          <w:rFonts w:hint="eastAsia"/>
          <w:sz w:val="24"/>
          <w:szCs w:val="24"/>
        </w:rPr>
        <w:t>3.C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4.A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5.C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  <w:lang w:val="en-US" w:eastAsia="zh-CN"/>
        </w:rPr>
        <w:t xml:space="preserve">D  </w:t>
      </w:r>
      <w:r>
        <w:rPr>
          <w:rFonts w:hint="eastAsia"/>
          <w:sz w:val="24"/>
          <w:szCs w:val="24"/>
        </w:rPr>
        <w:t>7.D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8.C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9.</w:t>
      </w:r>
      <w:r>
        <w:rPr>
          <w:rFonts w:hint="eastAsia"/>
          <w:sz w:val="24"/>
          <w:szCs w:val="24"/>
          <w:lang w:val="en-US" w:eastAsia="zh-CN"/>
        </w:rPr>
        <w:t xml:space="preserve">A  </w:t>
      </w:r>
      <w:r>
        <w:rPr>
          <w:rFonts w:hint="eastAsia"/>
          <w:sz w:val="24"/>
          <w:szCs w:val="24"/>
        </w:rPr>
        <w:t>10.B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11.B</w: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12.CD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13.BC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14.AD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15.BCD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default" w:ascii="Calibri" w:hAnsi="Calibri" w:cs="Calibri"/>
          <w:sz w:val="24"/>
          <w:szCs w:val="24"/>
          <w:lang w:eastAsia="zh-CN"/>
        </w:rPr>
        <w:t>①</w:t>
      </w:r>
      <w:r>
        <w:rPr>
          <w:rFonts w:hint="eastAsia"/>
          <w:sz w:val="24"/>
          <w:szCs w:val="24"/>
          <w:lang w:val="en-US" w:eastAsia="zh-CN"/>
        </w:rPr>
        <w:t>质量 吸热相同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</w:rPr>
        <w:t>水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（2）质量 升高的温度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控制变量法，转换法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（4）质量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rFonts w:hint="eastAsia"/>
          <w:sz w:val="24"/>
          <w:szCs w:val="24"/>
        </w:rPr>
        <w:t>（1）使水和煤油的质量相等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防止热量散失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（3）等于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98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2.1×10</w:t>
      </w:r>
      <w:r>
        <w:rPr>
          <w:rFonts w:hint="default" w:ascii="Calibri" w:hAnsi="Calibri" w:cs="Calibri"/>
          <w:sz w:val="24"/>
          <w:szCs w:val="24"/>
        </w:rPr>
        <w:t>³</w:t>
      </w:r>
    </w:p>
    <w:p>
      <w:pPr>
        <w:ind w:firstLine="240" w:firstLineChars="100"/>
        <w:rPr>
          <w:rFonts w:hint="default" w:ascii="Calibri" w:hAnsi="Calibri" w:cs="Calibri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6×10</w:t>
      </w:r>
      <w:r>
        <w:rPr>
          <w:rFonts w:hint="default" w:ascii="Calibri" w:hAnsi="Calibri" w:cs="Calibri"/>
          <w:sz w:val="24"/>
          <w:szCs w:val="24"/>
        </w:rPr>
        <w:t>⁵</w:t>
      </w:r>
    </w:p>
    <w:p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18.</w:t>
      </w: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lang w:val="en-US" w:eastAsia="zh-CN"/>
        </w:rPr>
        <w:t>断开</w:t>
      </w:r>
    </w:p>
    <w:p>
      <w:pPr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L2</w:t>
      </w:r>
    </w:p>
    <w:p>
      <w:pPr>
        <w:ind w:firstLine="240" w:firstLineChars="1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（3）</w:t>
      </w:r>
      <w:r>
        <w:rPr>
          <w:rFonts w:hint="eastAsia"/>
          <w:sz w:val="24"/>
          <w:szCs w:val="24"/>
          <w:lang w:val="en-US" w:eastAsia="zh-CN"/>
        </w:rPr>
        <w:t>电流表量程选择大小</w:t>
      </w:r>
    </w:p>
    <w:p>
      <w:pPr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1.2A</w:t>
      </w:r>
    </w:p>
    <w:p>
      <w:pPr>
        <w:ind w:firstLine="240" w:firstLineChars="100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从灯座上取下一盏灯泡，若另一盏正常发光是并联，反之是串联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rFonts w:hint="eastAsia"/>
          <w:sz w:val="24"/>
          <w:szCs w:val="24"/>
        </w:rPr>
        <w:t>.解：（1）活塞移动的距离s=50mm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0.05m，一个做功冲程中燃气对活塞做的功：</w:t>
      </w:r>
    </w:p>
    <w:p>
      <w:pPr>
        <w:ind w:firstLine="1200" w:firstLineChars="5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Fs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2.6 x 10</w:t>
      </w:r>
      <w:r>
        <w:rPr>
          <w:rFonts w:hint="default" w:ascii="Calibri" w:hAnsi="Calibri" w:cs="Calibri"/>
          <w:sz w:val="24"/>
          <w:szCs w:val="24"/>
        </w:rPr>
        <w:t>³</w:t>
      </w:r>
      <w:r>
        <w:rPr>
          <w:rFonts w:hint="eastAsia"/>
          <w:sz w:val="24"/>
          <w:szCs w:val="24"/>
        </w:rPr>
        <w:t xml:space="preserve">N x 0.05m 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130J.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（2）1min消耗的汽油完全燃烧放出的热量：</w:t>
      </w:r>
    </w:p>
    <w:p>
      <w:pPr>
        <w:ind w:firstLine="96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Q放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  <w:lang w:val="en-US" w:eastAsia="zh-CN"/>
        </w:rPr>
        <w:t>q=</w:t>
      </w:r>
      <w:r>
        <w:rPr>
          <w:rFonts w:hint="eastAsia"/>
          <w:sz w:val="24"/>
          <w:szCs w:val="24"/>
        </w:rPr>
        <w:t>0.013kg×4×10</w:t>
      </w:r>
      <w:r>
        <w:rPr>
          <w:rFonts w:hint="default" w:ascii="Calibri" w:hAnsi="Calibri" w:cs="Calibri"/>
          <w:sz w:val="24"/>
          <w:szCs w:val="24"/>
        </w:rPr>
        <w:t>⁷</w:t>
      </w:r>
      <w:r>
        <w:rPr>
          <w:rFonts w:hint="eastAsia" w:cstheme="minorHAnsi"/>
          <w:sz w:val="24"/>
          <w:szCs w:val="24"/>
          <w:lang w:val="en-US" w:eastAsia="zh-CN"/>
        </w:rPr>
        <w:t>J/</w:t>
      </w:r>
      <w:r>
        <w:rPr>
          <w:rFonts w:hint="eastAsia"/>
          <w:sz w:val="24"/>
          <w:szCs w:val="24"/>
        </w:rPr>
        <w:t>kg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5.2×10</w:t>
      </w:r>
      <w:r>
        <w:rPr>
          <w:rFonts w:hint="default" w:ascii="Calibri" w:hAnsi="Calibri" w:cs="Calibri"/>
          <w:sz w:val="24"/>
          <w:szCs w:val="24"/>
        </w:rPr>
        <w:t>⁵</w:t>
      </w:r>
      <w:r>
        <w:rPr>
          <w:rFonts w:hint="eastAsia"/>
          <w:sz w:val="24"/>
          <w:szCs w:val="24"/>
          <w:lang w:val="en-US" w:eastAsia="zh-CN"/>
        </w:rPr>
        <w:t>J</w:t>
      </w:r>
    </w:p>
    <w:p>
      <w:pPr>
        <w:ind w:left="450" w:leftChars="100" w:hanging="240" w:hangingChars="100"/>
        <w:rPr>
          <w:rFonts w:hint="eastAsia" w:asciiTheme="minorHAnsi" w:hAnsiTheme="minorHAnsi" w:eastAsiaTheme="minorEastAsia" w:cstheme="minorHAnsi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（3）飞轮每转两圈对外做功一次，飞轮1min转动3000</w:t>
      </w:r>
      <w:r>
        <w:rPr>
          <w:rFonts w:hint="eastAsia"/>
          <w:sz w:val="24"/>
          <w:szCs w:val="24"/>
          <w:lang w:val="en-US" w:eastAsia="zh-CN"/>
        </w:rPr>
        <w:t>圈</w:t>
      </w:r>
      <w:r>
        <w:rPr>
          <w:rFonts w:hint="eastAsia"/>
          <w:sz w:val="24"/>
          <w:szCs w:val="24"/>
        </w:rPr>
        <w:t>，做功1500次，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min做的功：W总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W×1500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130J×1500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1.95×10</w:t>
      </w:r>
      <w:r>
        <w:rPr>
          <w:rFonts w:hint="default" w:ascii="Calibri" w:hAnsi="Calibri" w:cs="Calibri"/>
          <w:sz w:val="24"/>
          <w:szCs w:val="24"/>
        </w:rPr>
        <w:t>⁵</w:t>
      </w:r>
      <w:r>
        <w:rPr>
          <w:rFonts w:hint="eastAsia" w:cstheme="minorHAnsi"/>
          <w:sz w:val="24"/>
          <w:szCs w:val="24"/>
          <w:lang w:val="en-US" w:eastAsia="zh-CN"/>
        </w:rPr>
        <w:t>J</w:t>
      </w:r>
    </w:p>
    <w:p>
      <w:pPr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汽油机的效率：</w:t>
      </w:r>
      <w:r>
        <w:rPr>
          <w:rFonts w:hint="eastAsia" w:ascii="宋体" w:hAnsi="宋体" w:eastAsia="宋体" w:cs="宋体"/>
          <w:sz w:val="24"/>
          <w:szCs w:val="24"/>
        </w:rPr>
        <w:t>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W总</w:t>
      </w:r>
      <w:r>
        <w:rPr>
          <w:rFonts w:hint="eastAsia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</w:rPr>
        <w:t>Q放×100%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1.95×10</w:t>
      </w:r>
      <w:r>
        <w:rPr>
          <w:rFonts w:hint="default" w:ascii="Calibri" w:hAnsi="Calibri" w:cs="Calibri"/>
          <w:sz w:val="24"/>
          <w:szCs w:val="24"/>
        </w:rPr>
        <w:t>⁵</w:t>
      </w:r>
      <w:r>
        <w:rPr>
          <w:rFonts w:hint="eastAsia" w:cstheme="minorHAnsi"/>
          <w:sz w:val="24"/>
          <w:szCs w:val="24"/>
          <w:lang w:val="en-US" w:eastAsia="zh-CN"/>
        </w:rPr>
        <w:t>J/</w:t>
      </w:r>
      <w:r>
        <w:rPr>
          <w:rFonts w:hint="eastAsia"/>
          <w:sz w:val="24"/>
          <w:szCs w:val="24"/>
        </w:rPr>
        <w:t>5.2×10</w:t>
      </w:r>
      <w:r>
        <w:rPr>
          <w:rFonts w:hint="default" w:ascii="Calibri" w:hAnsi="Calibri" w:cs="Calibri"/>
          <w:sz w:val="24"/>
          <w:szCs w:val="24"/>
        </w:rPr>
        <w:t>⁵</w:t>
      </w: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</w:rPr>
        <w:t>×100% =37.5%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20.解：（1）汽车的总重力：</w:t>
      </w:r>
    </w:p>
    <w:p>
      <w:pPr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 =mg =2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  <w:r>
        <w:rPr>
          <w:rFonts w:hint="eastAsia"/>
          <w:sz w:val="24"/>
          <w:szCs w:val="24"/>
          <w:lang w:val="en-US" w:eastAsia="zh-CN"/>
        </w:rPr>
        <w:t>kg x 10N/kg =2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⁴</w:t>
      </w:r>
      <w:r>
        <w:rPr>
          <w:rFonts w:hint="eastAsia"/>
          <w:sz w:val="24"/>
          <w:szCs w:val="24"/>
          <w:lang w:val="en-US" w:eastAsia="zh-CN"/>
        </w:rPr>
        <w:t>N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汽车受到的平均阻力：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F=1/20G = 1/20×2×10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⁴</w:t>
      </w:r>
      <w:r>
        <w:rPr>
          <w:rFonts w:hint="eastAsia"/>
          <w:sz w:val="24"/>
          <w:szCs w:val="24"/>
          <w:lang w:val="en-US" w:eastAsia="zh-CN"/>
        </w:rPr>
        <w:t>N =1000N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汽车在平直公路上匀速行驶时，汽车的牵引力和阻力是一对平衡力，大小相等,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F牵 =1000N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汽车行驶80.5km牵引力做的功：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 =F牵s =1000N x 80.5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  <w:r>
        <w:rPr>
          <w:rFonts w:hint="eastAsia"/>
          <w:sz w:val="24"/>
          <w:szCs w:val="24"/>
          <w:lang w:val="en-US" w:eastAsia="zh-CN"/>
        </w:rPr>
        <w:t>m =8.05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⁷</w:t>
      </w:r>
      <w:r>
        <w:rPr>
          <w:rFonts w:hint="eastAsia"/>
          <w:sz w:val="24"/>
          <w:szCs w:val="24"/>
          <w:lang w:val="en-US" w:eastAsia="zh-CN"/>
        </w:rPr>
        <w:t>J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（2）汽油的体积：V=10L=0.01m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</w:p>
    <w:p>
      <w:pPr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汽油的质量；m=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ᵨ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v=</w:t>
      </w:r>
      <w:r>
        <w:rPr>
          <w:rFonts w:hint="eastAsia"/>
          <w:sz w:val="24"/>
          <w:szCs w:val="24"/>
          <w:lang w:val="en-US" w:eastAsia="zh-CN"/>
        </w:rPr>
        <w:t>0.7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  <w:r>
        <w:rPr>
          <w:rFonts w:hint="eastAsia"/>
          <w:sz w:val="24"/>
          <w:szCs w:val="24"/>
          <w:lang w:val="en-US" w:eastAsia="zh-CN"/>
        </w:rPr>
        <w:t>kg/m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  <w:r>
        <w:rPr>
          <w:rFonts w:hint="eastAsia"/>
          <w:sz w:val="24"/>
          <w:szCs w:val="24"/>
          <w:lang w:val="en-US" w:eastAsia="zh-CN"/>
        </w:rPr>
        <w:t>×0.01m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³</w:t>
      </w:r>
      <w:r>
        <w:rPr>
          <w:rFonts w:hint="eastAsia"/>
          <w:sz w:val="24"/>
          <w:szCs w:val="24"/>
          <w:lang w:val="en-US" w:eastAsia="zh-CN"/>
        </w:rPr>
        <w:t>=7kg</w:t>
      </w:r>
    </w:p>
    <w:p>
      <w:pPr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汽油完全燃烧放出的热量：</w:t>
      </w:r>
    </w:p>
    <w:p>
      <w:pPr>
        <w:ind w:firstLine="240" w:firstLineChars="100"/>
        <w:rPr>
          <w:rFonts w:hint="default" w:asciiTheme="minorHAnsi" w:hAnsiTheme="minorHAnsi" w:cstheme="minorHAnsi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Q放=mq=7kg×4.6×10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⁷</w:t>
      </w:r>
      <w:r>
        <w:rPr>
          <w:rFonts w:hint="eastAsia"/>
          <w:sz w:val="24"/>
          <w:szCs w:val="24"/>
          <w:lang w:val="en-US" w:eastAsia="zh-CN"/>
        </w:rPr>
        <w:t>J/kg =3.22×10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⁸</w:t>
      </w:r>
      <w:r>
        <w:rPr>
          <w:rFonts w:hint="eastAsia" w:cstheme="minorHAnsi"/>
          <w:sz w:val="24"/>
          <w:szCs w:val="24"/>
          <w:lang w:val="en-US" w:eastAsia="zh-CN"/>
        </w:rPr>
        <w:t>J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（3）汽车发动机的效率：</w:t>
      </w:r>
    </w:p>
    <w:p>
      <w:pPr>
        <w:ind w:firstLine="240" w:firstLineChars="1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=</w:t>
      </w:r>
      <w:r>
        <w:rPr>
          <w:rFonts w:hint="eastAsia"/>
          <w:sz w:val="24"/>
          <w:szCs w:val="24"/>
        </w:rPr>
        <w:t>W总</w:t>
      </w:r>
      <w:r>
        <w:rPr>
          <w:rFonts w:hint="eastAsia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</w:rPr>
        <w:t>Q放×100%</w:t>
      </w:r>
      <w:r>
        <w:rPr>
          <w:rFonts w:hint="eastAsia"/>
          <w:sz w:val="24"/>
          <w:szCs w:val="24"/>
          <w:lang w:val="en-US" w:eastAsia="zh-CN"/>
        </w:rPr>
        <w:t>=8.05 x 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⁷</w:t>
      </w:r>
      <w:r>
        <w:rPr>
          <w:rFonts w:hint="eastAsia" w:cstheme="minorHAnsi"/>
          <w:sz w:val="24"/>
          <w:szCs w:val="24"/>
          <w:lang w:val="en-US" w:eastAsia="zh-CN"/>
        </w:rPr>
        <w:t>J/</w:t>
      </w:r>
      <w:r>
        <w:rPr>
          <w:rFonts w:hint="eastAsia"/>
          <w:sz w:val="24"/>
          <w:szCs w:val="24"/>
          <w:lang w:val="en-US" w:eastAsia="zh-CN"/>
        </w:rPr>
        <w:t>3.22×10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⁸</w:t>
      </w:r>
      <w:r>
        <w:rPr>
          <w:rFonts w:hint="eastAsia" w:cstheme="minorHAnsi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</w:rPr>
        <w:t xml:space="preserve">×100% </w:t>
      </w:r>
      <w:r>
        <w:rPr>
          <w:rFonts w:hint="eastAsia"/>
          <w:sz w:val="24"/>
          <w:szCs w:val="24"/>
          <w:lang w:val="en-US" w:eastAsia="zh-CN"/>
        </w:rPr>
        <w:t>=25%</w:t>
      </w:r>
      <w:r>
        <w:rPr>
          <w:rFonts w:hint="default" w:eastAsiaTheme="minorEastAsia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50F3D9"/>
    <w:multiLevelType w:val="singleLevel"/>
    <w:tmpl w:val="FA50F3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NzBjNDgyZDdkYjVmYjNhYWVmOGVjNTI4YjNmZWUifQ=="/>
  </w:docVars>
  <w:rsids>
    <w:rsidRoot w:val="0D253AD8"/>
    <w:rsid w:val="004151FC"/>
    <w:rsid w:val="00C02FC6"/>
    <w:rsid w:val="0D253AD8"/>
    <w:rsid w:val="480B387D"/>
    <w:rsid w:val="5C8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2023-10-27T06:22:00Z</dcterms:created>
  <dc:creator>桃子小姐</dc:creator>
  <cp:lastModifiedBy>Administrator</cp:lastModifiedBy>
  <dcterms:modified xsi:type="dcterms:W3CDTF">2023-11-05T04:16:41Z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